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6CE51F10"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VISITA A LA FERIA FOODEX JAPAN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0"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0"/>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2EF6CC7E"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187869">
                    <w:rPr>
                      <w:rFonts w:ascii="Calibri" w:hAnsi="Calibri"/>
                      <w:b/>
                      <w:sz w:val="18"/>
                      <w:szCs w:val="18"/>
                    </w:rPr>
                    <w:t xml:space="preserve"> </w:t>
                  </w:r>
                  <w:r w:rsidRPr="00D35FE6">
                    <w:rPr>
                      <w:rFonts w:ascii="Calibri" w:eastAsia="Calibri" w:hAnsi="Calibri" w:cs="Calibri"/>
                      <w:bCs w:val="0"/>
                      <w:color w:val="000000"/>
                      <w:sz w:val="18"/>
                    </w:rPr>
                    <w:c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1"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bookmarkStart w:id="2" w:name="_GoBack"/>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bookmarkEnd w:id="2"/>
            <w:r>
              <w:rPr>
                <w:rFonts w:ascii="Calibri" w:hAnsi="Calibri"/>
                <w:sz w:val="18"/>
                <w:szCs w:val="18"/>
              </w:rPr>
              <w:fldChar w:fldCharType="end"/>
            </w:r>
            <w:bookmarkEnd w:id="1"/>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2D6C48" w:rsidRDefault="002D6C48">
      <w:r>
        <w:separator/>
      </w:r>
    </w:p>
  </w:endnote>
  <w:endnote w:type="continuationSeparator" w:id="0">
    <w:p w14:paraId="28B97FAE" w14:textId="77777777" w:rsidR="002D6C48" w:rsidRDefault="002D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2D6C48" w:rsidRDefault="002D6C4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2D6C48" w:rsidRDefault="002D6C4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2D6C48" w14:paraId="5BAF7B10" w14:textId="77777777" w:rsidTr="00F00A82">
      <w:tc>
        <w:tcPr>
          <w:tcW w:w="4322" w:type="dxa"/>
        </w:tcPr>
        <w:p w14:paraId="140AD2E4" w14:textId="77777777" w:rsidR="002D6C48" w:rsidRDefault="002D6C4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2D6C48" w:rsidRDefault="002D6C48" w:rsidP="001F39F0">
          <w:pPr>
            <w:pStyle w:val="Piedepgina"/>
            <w:jc w:val="right"/>
            <w:rPr>
              <w:rStyle w:val="Nmerodepgina"/>
            </w:rPr>
          </w:pPr>
          <w:r w:rsidRPr="00C4324A">
            <w:rPr>
              <w:rFonts w:ascii="Calibri" w:hAnsi="Calibri"/>
              <w:szCs w:val="22"/>
            </w:rPr>
            <w:t>Una manera de hacer Europa</w:t>
          </w:r>
        </w:p>
      </w:tc>
    </w:tr>
    <w:tr w:rsidR="002D6C48" w14:paraId="7E5D6536" w14:textId="77777777" w:rsidTr="00F00A82">
      <w:tc>
        <w:tcPr>
          <w:tcW w:w="4322" w:type="dxa"/>
        </w:tcPr>
        <w:p w14:paraId="7610EE80" w14:textId="78C12BEA" w:rsidR="002D6C48" w:rsidRDefault="002D6C48" w:rsidP="005C369E">
          <w:pPr>
            <w:pStyle w:val="Piedepgina"/>
            <w:rPr>
              <w:lang w:val="es-ES_tradnl"/>
            </w:rPr>
          </w:pPr>
          <w:r w:rsidRPr="004F369E">
            <w:rPr>
              <w:rFonts w:ascii="Calibri" w:hAnsi="Calibri"/>
              <w:szCs w:val="22"/>
            </w:rPr>
            <w:t>MOB 2023</w:t>
          </w:r>
        </w:p>
      </w:tc>
      <w:tc>
        <w:tcPr>
          <w:tcW w:w="5246" w:type="dxa"/>
        </w:tcPr>
        <w:p w14:paraId="029A8E9A" w14:textId="4654369D" w:rsidR="002D6C48" w:rsidRDefault="002D6C4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B7F1F">
            <w:rPr>
              <w:rStyle w:val="Nmerodepgina"/>
              <w:noProof/>
            </w:rPr>
            <w:t>3</w:t>
          </w:r>
          <w:r>
            <w:rPr>
              <w:rStyle w:val="Nmerodepgina"/>
            </w:rPr>
            <w:fldChar w:fldCharType="end"/>
          </w:r>
        </w:p>
      </w:tc>
    </w:tr>
  </w:tbl>
  <w:p w14:paraId="6000BC75" w14:textId="3F44986E" w:rsidR="002D6C48" w:rsidRDefault="002D6C48"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2D6C48" w:rsidRDefault="002D6C48">
      <w:r>
        <w:separator/>
      </w:r>
    </w:p>
  </w:footnote>
  <w:footnote w:type="continuationSeparator" w:id="0">
    <w:p w14:paraId="0A3F17A1" w14:textId="77777777" w:rsidR="002D6C48" w:rsidRDefault="002D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977"/>
      <w:gridCol w:w="2707"/>
      <w:gridCol w:w="2606"/>
    </w:tblGrid>
    <w:tr w:rsidR="002D6C48" w14:paraId="3EC953BC" w14:textId="77777777" w:rsidTr="00DB7F1F">
      <w:tc>
        <w:tcPr>
          <w:tcW w:w="1276" w:type="dxa"/>
        </w:tcPr>
        <w:p w14:paraId="2FEA622A" w14:textId="77777777" w:rsidR="002D6C48" w:rsidRDefault="00DB7F1F"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2D6C48" w:rsidRPr="009A0DAA" w:rsidRDefault="002D6C48" w:rsidP="00E424BC">
          <w:pPr>
            <w:ind w:left="-142" w:firstLine="708"/>
            <w:rPr>
              <w:lang w:eastAsia="es-ES_tradnl"/>
            </w:rPr>
          </w:pPr>
        </w:p>
      </w:tc>
      <w:tc>
        <w:tcPr>
          <w:tcW w:w="2977" w:type="dxa"/>
        </w:tcPr>
        <w:p w14:paraId="0C493D45" w14:textId="77777777" w:rsidR="002D6C48" w:rsidRDefault="00DB7F1F" w:rsidP="00A73E4E">
          <w:pPr>
            <w:pStyle w:val="Encabezado"/>
          </w:pPr>
          <w:r>
            <w:rPr>
              <w:b/>
              <w:noProof/>
              <w:color w:val="404040"/>
              <w:sz w:val="24"/>
              <w:szCs w:val="24"/>
              <w:lang w:eastAsia="es-ES"/>
            </w:rPr>
            <w:pict w14:anchorId="33737E3B">
              <v:shape id="_x0000_i1025" type="#_x0000_t75" style="width:131pt;height:37.55pt;visibility:visible;mso-wrap-style:square">
                <v:imagedata r:id="rId2" o:title=""/>
              </v:shape>
            </w:pict>
          </w:r>
        </w:p>
      </w:tc>
      <w:tc>
        <w:tcPr>
          <w:tcW w:w="2707" w:type="dxa"/>
        </w:tcPr>
        <w:p w14:paraId="70C04599" w14:textId="77777777" w:rsidR="002D6C48" w:rsidRDefault="00DB7F1F" w:rsidP="00A73E4E">
          <w:pPr>
            <w:pStyle w:val="Encabezado"/>
          </w:pPr>
          <w:r>
            <w:rPr>
              <w:noProof/>
              <w:lang w:eastAsia="es-ES"/>
            </w:rPr>
            <w:pict w14:anchorId="70BE5C5F">
              <v:shape id="_x0000_i1026" type="#_x0000_t75" alt="Descripción: Logo Camara de España" style="width:112.6pt;height:34.45pt;visibility:visible;mso-wrap-style:square">
                <v:imagedata r:id="rId3" o:title="Logo Camara de España"/>
              </v:shape>
            </w:pict>
          </w:r>
        </w:p>
      </w:tc>
      <w:tc>
        <w:tcPr>
          <w:tcW w:w="2606" w:type="dxa"/>
        </w:tcPr>
        <w:p w14:paraId="1B3AEE01" w14:textId="77777777" w:rsidR="002D6C48" w:rsidRDefault="00DB7F1F" w:rsidP="00A73E4E">
          <w:pPr>
            <w:pStyle w:val="Encabezado"/>
          </w:pPr>
          <w:r>
            <w:rPr>
              <w:noProof/>
              <w:lang w:eastAsia="es-ES"/>
            </w:rPr>
            <w:pict w14:anchorId="51EA9887">
              <v:shape id="_x0000_i1027" type="#_x0000_t75" style="width:119.5pt;height:37.55pt;visibility:visible;mso-wrap-style:square">
                <v:imagedata r:id="rId4" o:title=""/>
              </v:shape>
            </w:pict>
          </w:r>
        </w:p>
      </w:tc>
    </w:tr>
  </w:tbl>
  <w:p w14:paraId="07A52423" w14:textId="77777777" w:rsidR="002D6C48" w:rsidRPr="00E426B7" w:rsidRDefault="002D6C48"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85540-54D7-4B9D-A56B-C38C78FFC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1623</Words>
  <Characters>8928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5</cp:revision>
  <cp:lastPrinted>2022-12-13T07:50:00Z</cp:lastPrinted>
  <dcterms:created xsi:type="dcterms:W3CDTF">2023-01-13T08:32:00Z</dcterms:created>
  <dcterms:modified xsi:type="dcterms:W3CDTF">2023-01-19T12:07:00Z</dcterms:modified>
</cp:coreProperties>
</file>