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1B2" w:rsidRDefault="00F321B2" w:rsidP="00F321B2">
      <w:pPr>
        <w:adjustRightInd w:val="0"/>
        <w:ind w:right="375"/>
        <w:jc w:val="center"/>
        <w:rPr>
          <w:rFonts w:ascii="Arial" w:hAnsi="Arial" w:cs="Arial"/>
          <w:b/>
          <w:bCs/>
          <w:iCs/>
          <w:color w:val="231F20"/>
          <w:szCs w:val="24"/>
        </w:rPr>
      </w:pPr>
      <w:r w:rsidRPr="00F321B2">
        <w:rPr>
          <w:rFonts w:ascii="Arial" w:hAnsi="Arial" w:cs="Arial"/>
          <w:b/>
          <w:bCs/>
          <w:iCs/>
          <w:color w:val="231F20"/>
          <w:szCs w:val="24"/>
        </w:rPr>
        <w:t>ANEXO II</w:t>
      </w:r>
    </w:p>
    <w:p w:rsidR="00F321B2" w:rsidRPr="00A30981" w:rsidRDefault="00F321B2" w:rsidP="00F321B2">
      <w:pPr>
        <w:autoSpaceDE w:val="0"/>
        <w:autoSpaceDN w:val="0"/>
        <w:adjustRightInd w:val="0"/>
        <w:ind w:right="282"/>
        <w:jc w:val="center"/>
        <w:rPr>
          <w:rFonts w:ascii="Arial" w:hAnsi="Arial" w:cs="Arial"/>
          <w:bCs/>
          <w:iCs/>
          <w:color w:val="231F20"/>
          <w:sz w:val="18"/>
          <w:szCs w:val="18"/>
        </w:rPr>
      </w:pPr>
      <w:r w:rsidRPr="00A30981">
        <w:rPr>
          <w:rFonts w:ascii="Arial" w:hAnsi="Arial" w:cs="Arial"/>
          <w:bCs/>
          <w:iCs/>
          <w:color w:val="231F20"/>
          <w:sz w:val="18"/>
          <w:szCs w:val="18"/>
        </w:rPr>
        <w:t>AYUDAS PROMOVIDAS POR EL AYUNTAMIENTO DE EL CORONIL. PROGRAMA DE EMPLEO Y APOYO EMPRESARIAL, PLAN CONTIGO 2020 – 2021.</w:t>
      </w:r>
      <w:r w:rsidR="00B0593E">
        <w:rPr>
          <w:rFonts w:ascii="Arial" w:hAnsi="Arial" w:cs="Arial"/>
          <w:bCs/>
          <w:iCs/>
          <w:color w:val="231F20"/>
          <w:sz w:val="18"/>
          <w:szCs w:val="18"/>
        </w:rPr>
        <w:t xml:space="preserve"> DIPUTACIÓN DE SEVILLA.</w:t>
      </w:r>
    </w:p>
    <w:p w:rsidR="00F321B2" w:rsidRPr="00A30981" w:rsidRDefault="00F321B2" w:rsidP="00F321B2">
      <w:pPr>
        <w:autoSpaceDE w:val="0"/>
        <w:autoSpaceDN w:val="0"/>
        <w:adjustRightInd w:val="0"/>
        <w:ind w:right="282"/>
        <w:jc w:val="center"/>
        <w:rPr>
          <w:rFonts w:ascii="Arial" w:hAnsi="Arial" w:cs="Arial"/>
          <w:bCs/>
          <w:i/>
          <w:iCs/>
          <w:color w:val="231F20"/>
          <w:sz w:val="18"/>
          <w:szCs w:val="18"/>
        </w:rPr>
      </w:pPr>
    </w:p>
    <w:p w:rsidR="00F321B2" w:rsidRPr="00A30981" w:rsidRDefault="00F321B2" w:rsidP="00F321B2">
      <w:pPr>
        <w:autoSpaceDE w:val="0"/>
        <w:autoSpaceDN w:val="0"/>
        <w:adjustRightInd w:val="0"/>
        <w:ind w:right="282"/>
        <w:jc w:val="center"/>
        <w:rPr>
          <w:rFonts w:ascii="Arial" w:hAnsi="Arial" w:cs="Arial"/>
          <w:bCs/>
          <w:iCs/>
          <w:color w:val="231F20"/>
          <w:sz w:val="18"/>
          <w:szCs w:val="18"/>
        </w:rPr>
      </w:pPr>
      <w:r w:rsidRPr="00A30981">
        <w:rPr>
          <w:rFonts w:ascii="Arial" w:hAnsi="Arial" w:cs="Arial"/>
          <w:bCs/>
          <w:iCs/>
          <w:color w:val="231F20"/>
          <w:sz w:val="18"/>
          <w:szCs w:val="18"/>
        </w:rPr>
        <w:t>LÍNEA 9.2.: AYUDAS PARA EL ESTÍMULO DEL COMERCIO LOCAL.</w:t>
      </w:r>
    </w:p>
    <w:p w:rsidR="00F321B2" w:rsidRPr="00A30981" w:rsidRDefault="00F321B2" w:rsidP="00F321B2">
      <w:pPr>
        <w:autoSpaceDE w:val="0"/>
        <w:autoSpaceDN w:val="0"/>
        <w:adjustRightInd w:val="0"/>
        <w:ind w:right="282"/>
        <w:jc w:val="center"/>
        <w:rPr>
          <w:rFonts w:ascii="Arial" w:hAnsi="Arial" w:cs="Arial"/>
          <w:bCs/>
          <w:iCs/>
          <w:color w:val="231F20"/>
          <w:sz w:val="18"/>
          <w:szCs w:val="18"/>
        </w:rPr>
      </w:pPr>
      <w:r w:rsidRPr="00A30981">
        <w:rPr>
          <w:rFonts w:ascii="Arial" w:hAnsi="Arial" w:cs="Arial"/>
          <w:bCs/>
          <w:iCs/>
          <w:color w:val="231F20"/>
          <w:sz w:val="18"/>
          <w:szCs w:val="18"/>
        </w:rPr>
        <w:t xml:space="preserve"> – BONOS – EL CORONIL. </w:t>
      </w:r>
    </w:p>
    <w:p w:rsidR="00F321B2" w:rsidRPr="00685BA1" w:rsidRDefault="00F321B2" w:rsidP="00F321B2">
      <w:pPr>
        <w:autoSpaceDE w:val="0"/>
        <w:autoSpaceDN w:val="0"/>
        <w:adjustRightInd w:val="0"/>
        <w:ind w:right="282"/>
        <w:jc w:val="center"/>
        <w:rPr>
          <w:rFonts w:ascii="Arial" w:hAnsi="Arial" w:cs="Arial"/>
          <w:bCs/>
          <w:i/>
          <w:iCs/>
          <w:color w:val="231F20"/>
          <w:szCs w:val="24"/>
        </w:rPr>
      </w:pPr>
    </w:p>
    <w:p w:rsidR="00F321B2" w:rsidRDefault="00A30981" w:rsidP="00F321B2">
      <w:pPr>
        <w:autoSpaceDE w:val="0"/>
        <w:autoSpaceDN w:val="0"/>
        <w:adjustRightInd w:val="0"/>
        <w:ind w:right="282"/>
        <w:jc w:val="center"/>
        <w:rPr>
          <w:rFonts w:ascii="Arial" w:hAnsi="Arial" w:cs="Arial"/>
          <w:b/>
          <w:bCs/>
          <w:iCs/>
          <w:color w:val="231F20"/>
          <w:szCs w:val="24"/>
        </w:rPr>
      </w:pPr>
      <w:r>
        <w:rPr>
          <w:rFonts w:ascii="Arial" w:hAnsi="Arial" w:cs="Arial"/>
          <w:b/>
          <w:bCs/>
          <w:iCs/>
          <w:color w:val="231F20"/>
          <w:szCs w:val="24"/>
        </w:rPr>
        <w:t xml:space="preserve">DECLARACIÓN RESPONSABLE PARA LA ADHESIÓN DEL ESTABLECIMIENTO A LA </w:t>
      </w:r>
      <w:r w:rsidR="00F321B2">
        <w:rPr>
          <w:rFonts w:ascii="Arial" w:hAnsi="Arial" w:cs="Arial"/>
          <w:b/>
          <w:bCs/>
          <w:iCs/>
          <w:color w:val="231F20"/>
          <w:szCs w:val="24"/>
        </w:rPr>
        <w:t xml:space="preserve">CAMPAÑA </w:t>
      </w:r>
      <w:r>
        <w:rPr>
          <w:rFonts w:ascii="Arial" w:hAnsi="Arial" w:cs="Arial"/>
          <w:b/>
          <w:bCs/>
          <w:iCs/>
          <w:color w:val="231F20"/>
          <w:szCs w:val="24"/>
        </w:rPr>
        <w:t>“</w:t>
      </w:r>
      <w:r w:rsidR="00F321B2">
        <w:rPr>
          <w:rFonts w:ascii="Arial" w:hAnsi="Arial" w:cs="Arial"/>
          <w:b/>
          <w:bCs/>
          <w:iCs/>
          <w:color w:val="231F20"/>
          <w:szCs w:val="24"/>
        </w:rPr>
        <w:t>BONOS CONSUMO EL CORONIL 202</w:t>
      </w:r>
      <w:r w:rsidR="00A92A9D">
        <w:rPr>
          <w:rFonts w:ascii="Arial" w:hAnsi="Arial" w:cs="Arial"/>
          <w:b/>
          <w:bCs/>
          <w:iCs/>
          <w:color w:val="231F20"/>
          <w:szCs w:val="24"/>
        </w:rPr>
        <w:t>3</w:t>
      </w:r>
      <w:r w:rsidR="00F321B2">
        <w:rPr>
          <w:rFonts w:ascii="Arial" w:hAnsi="Arial" w:cs="Arial"/>
          <w:b/>
          <w:bCs/>
          <w:iCs/>
          <w:color w:val="231F20"/>
          <w:szCs w:val="24"/>
        </w:rPr>
        <w:t>”</w:t>
      </w:r>
      <w:r>
        <w:rPr>
          <w:rFonts w:ascii="Arial" w:hAnsi="Arial" w:cs="Arial"/>
          <w:b/>
          <w:bCs/>
          <w:iCs/>
          <w:color w:val="231F20"/>
          <w:szCs w:val="24"/>
        </w:rPr>
        <w:t>.</w:t>
      </w:r>
    </w:p>
    <w:p w:rsidR="00F321B2" w:rsidRDefault="00F321B2" w:rsidP="00F321B2">
      <w:pPr>
        <w:autoSpaceDE w:val="0"/>
        <w:autoSpaceDN w:val="0"/>
        <w:adjustRightInd w:val="0"/>
        <w:jc w:val="center"/>
        <w:rPr>
          <w:rFonts w:ascii="Arial" w:hAnsi="Arial" w:cs="Arial"/>
          <w:bCs/>
          <w:iCs/>
          <w:color w:val="231F20"/>
          <w:sz w:val="20"/>
        </w:rPr>
      </w:pPr>
    </w:p>
    <w:p w:rsidR="00F321B2" w:rsidRDefault="00F321B2" w:rsidP="00F321B2">
      <w:pPr>
        <w:rPr>
          <w:sz w:val="20"/>
        </w:rPr>
      </w:pPr>
    </w:p>
    <w:p w:rsidR="00F321B2" w:rsidRPr="00F321B2" w:rsidRDefault="00F321B2" w:rsidP="00F321B2">
      <w:pPr>
        <w:pStyle w:val="Textoindependiente"/>
        <w:tabs>
          <w:tab w:val="left" w:leader="dot" w:pos="8222"/>
        </w:tabs>
        <w:spacing w:before="93" w:line="360" w:lineRule="auto"/>
        <w:ind w:left="242" w:right="282"/>
        <w:jc w:val="both"/>
        <w:rPr>
          <w:rFonts w:ascii="Arial" w:hAnsi="Arial" w:cs="Arial"/>
          <w:sz w:val="22"/>
          <w:szCs w:val="22"/>
        </w:rPr>
      </w:pPr>
      <w:r w:rsidRPr="00F321B2">
        <w:rPr>
          <w:rFonts w:ascii="Arial" w:hAnsi="Arial" w:cs="Arial"/>
          <w:sz w:val="22"/>
          <w:szCs w:val="22"/>
        </w:rPr>
        <w:t xml:space="preserve">D/Dª                                                                                  </w:t>
      </w:r>
    </w:p>
    <w:p w:rsidR="00F321B2" w:rsidRPr="00F321B2" w:rsidRDefault="00F321B2" w:rsidP="00F321B2">
      <w:pPr>
        <w:pStyle w:val="Textoindependiente"/>
        <w:tabs>
          <w:tab w:val="left" w:leader="dot" w:pos="8222"/>
        </w:tabs>
        <w:spacing w:before="93" w:line="360" w:lineRule="auto"/>
        <w:ind w:left="242" w:right="282"/>
        <w:jc w:val="both"/>
        <w:rPr>
          <w:rFonts w:ascii="Arial" w:hAnsi="Arial" w:cs="Arial"/>
          <w:sz w:val="22"/>
          <w:szCs w:val="22"/>
        </w:rPr>
      </w:pPr>
      <w:proofErr w:type="gramStart"/>
      <w:r w:rsidRPr="00F321B2">
        <w:rPr>
          <w:rFonts w:ascii="Arial" w:hAnsi="Arial" w:cs="Arial"/>
          <w:sz w:val="22"/>
          <w:szCs w:val="22"/>
        </w:rPr>
        <w:t>con</w:t>
      </w:r>
      <w:proofErr w:type="gramEnd"/>
      <w:r w:rsidRPr="00F321B2">
        <w:rPr>
          <w:rFonts w:ascii="Arial" w:hAnsi="Arial" w:cs="Arial"/>
          <w:sz w:val="22"/>
          <w:szCs w:val="22"/>
        </w:rPr>
        <w:t xml:space="preserve"> NIF                                  ,   mayor   de   edad   y   domicilio   a   efectos   de notificaciones</w:t>
      </w:r>
      <w:r w:rsidRPr="00F321B2">
        <w:rPr>
          <w:rFonts w:ascii="Arial" w:hAnsi="Arial" w:cs="Arial"/>
          <w:spacing w:val="24"/>
          <w:sz w:val="22"/>
          <w:szCs w:val="22"/>
        </w:rPr>
        <w:t xml:space="preserve"> </w:t>
      </w:r>
      <w:r w:rsidRPr="00F321B2">
        <w:rPr>
          <w:rFonts w:ascii="Arial" w:hAnsi="Arial" w:cs="Arial"/>
          <w:sz w:val="22"/>
          <w:szCs w:val="22"/>
        </w:rPr>
        <w:t>en</w:t>
      </w:r>
    </w:p>
    <w:p w:rsidR="00F321B2" w:rsidRPr="00F321B2" w:rsidRDefault="00F321B2" w:rsidP="00F321B2">
      <w:pPr>
        <w:pStyle w:val="Textoindependiente"/>
        <w:ind w:left="242" w:right="375"/>
        <w:jc w:val="both"/>
        <w:rPr>
          <w:rFonts w:ascii="Arial" w:hAnsi="Arial" w:cs="Arial"/>
          <w:b/>
          <w:sz w:val="22"/>
          <w:szCs w:val="22"/>
        </w:rPr>
      </w:pPr>
      <w:r w:rsidRPr="00F321B2">
        <w:rPr>
          <w:rFonts w:ascii="Arial" w:hAnsi="Arial" w:cs="Arial"/>
          <w:b/>
          <w:szCs w:val="24"/>
        </w:rPr>
        <w:t>DECLARA RESPONSABLEMENTE QUE</w:t>
      </w:r>
      <w:r w:rsidRPr="00F321B2">
        <w:rPr>
          <w:rFonts w:ascii="Arial" w:hAnsi="Arial" w:cs="Arial"/>
          <w:b/>
          <w:sz w:val="22"/>
          <w:szCs w:val="22"/>
        </w:rPr>
        <w:t>:</w:t>
      </w:r>
    </w:p>
    <w:p w:rsidR="00F321B2" w:rsidRPr="00F321B2" w:rsidRDefault="00F321B2" w:rsidP="00F321B2">
      <w:pPr>
        <w:pStyle w:val="Prrafodelista"/>
        <w:numPr>
          <w:ilvl w:val="0"/>
          <w:numId w:val="22"/>
        </w:numPr>
        <w:tabs>
          <w:tab w:val="left" w:pos="963"/>
        </w:tabs>
        <w:suppressAutoHyphens w:val="0"/>
        <w:autoSpaceDE w:val="0"/>
        <w:autoSpaceDN w:val="0"/>
        <w:spacing w:line="276" w:lineRule="auto"/>
        <w:ind w:right="375"/>
        <w:contextualSpacing w:val="0"/>
        <w:jc w:val="both"/>
        <w:rPr>
          <w:rFonts w:ascii="Arial" w:hAnsi="Arial" w:cs="Arial"/>
          <w:sz w:val="22"/>
          <w:szCs w:val="22"/>
        </w:rPr>
      </w:pPr>
      <w:r w:rsidRPr="00F321B2">
        <w:rPr>
          <w:rFonts w:ascii="Arial" w:hAnsi="Arial" w:cs="Arial"/>
          <w:sz w:val="22"/>
          <w:szCs w:val="22"/>
        </w:rPr>
        <w:t>No se encuentra incurso/</w:t>
      </w:r>
      <w:proofErr w:type="spellStart"/>
      <w:r w:rsidRPr="00F321B2">
        <w:rPr>
          <w:rFonts w:ascii="Arial" w:hAnsi="Arial" w:cs="Arial"/>
          <w:sz w:val="22"/>
          <w:szCs w:val="22"/>
        </w:rPr>
        <w:t>a</w:t>
      </w:r>
      <w:proofErr w:type="spellEnd"/>
      <w:r w:rsidRPr="00F321B2">
        <w:rPr>
          <w:rFonts w:ascii="Arial" w:hAnsi="Arial" w:cs="Arial"/>
          <w:sz w:val="22"/>
          <w:szCs w:val="22"/>
        </w:rPr>
        <w:t xml:space="preserve"> en ninguna de las prohibiciones a que hace referencia el artículo 13 de la Ley, 38/2003, de 17 de noviembre, General de Subvenciones, o normativa aplicable en la materia propia de la Comunidad Autónoma</w:t>
      </w:r>
      <w:r w:rsidRPr="00F321B2">
        <w:rPr>
          <w:rFonts w:ascii="Arial" w:hAnsi="Arial" w:cs="Arial"/>
          <w:spacing w:val="-1"/>
          <w:sz w:val="22"/>
          <w:szCs w:val="22"/>
        </w:rPr>
        <w:t xml:space="preserve"> </w:t>
      </w:r>
      <w:r w:rsidRPr="00F321B2">
        <w:rPr>
          <w:rFonts w:ascii="Arial" w:hAnsi="Arial" w:cs="Arial"/>
          <w:sz w:val="22"/>
          <w:szCs w:val="22"/>
        </w:rPr>
        <w:t>correspondiente.</w:t>
      </w:r>
    </w:p>
    <w:p w:rsidR="00F321B2" w:rsidRPr="00F321B2" w:rsidRDefault="00F321B2" w:rsidP="00F321B2">
      <w:pPr>
        <w:pStyle w:val="Textoindependiente"/>
        <w:spacing w:before="10"/>
        <w:ind w:right="375"/>
        <w:jc w:val="both"/>
        <w:rPr>
          <w:rFonts w:ascii="Arial" w:hAnsi="Arial" w:cs="Arial"/>
          <w:sz w:val="22"/>
          <w:szCs w:val="22"/>
        </w:rPr>
      </w:pPr>
    </w:p>
    <w:p w:rsidR="00F321B2" w:rsidRPr="00F321B2" w:rsidRDefault="00F321B2" w:rsidP="00F321B2">
      <w:pPr>
        <w:pStyle w:val="Prrafodelista"/>
        <w:numPr>
          <w:ilvl w:val="0"/>
          <w:numId w:val="22"/>
        </w:numPr>
        <w:tabs>
          <w:tab w:val="left" w:pos="963"/>
        </w:tabs>
        <w:suppressAutoHyphens w:val="0"/>
        <w:autoSpaceDE w:val="0"/>
        <w:autoSpaceDN w:val="0"/>
        <w:spacing w:line="276" w:lineRule="auto"/>
        <w:ind w:right="140"/>
        <w:contextualSpacing w:val="0"/>
        <w:jc w:val="both"/>
        <w:rPr>
          <w:rFonts w:ascii="Arial" w:hAnsi="Arial" w:cs="Arial"/>
          <w:sz w:val="22"/>
          <w:szCs w:val="22"/>
        </w:rPr>
      </w:pPr>
      <w:r w:rsidRPr="00F321B2">
        <w:rPr>
          <w:rFonts w:ascii="Arial" w:hAnsi="Arial" w:cs="Arial"/>
          <w:sz w:val="22"/>
          <w:szCs w:val="22"/>
        </w:rPr>
        <w:t xml:space="preserve">Y declara cumplir la norma de </w:t>
      </w:r>
      <w:proofErr w:type="spellStart"/>
      <w:r w:rsidRPr="00F321B2">
        <w:rPr>
          <w:rFonts w:ascii="Arial" w:hAnsi="Arial" w:cs="Arial"/>
          <w:sz w:val="22"/>
          <w:szCs w:val="22"/>
        </w:rPr>
        <w:t>minimis</w:t>
      </w:r>
      <w:proofErr w:type="spellEnd"/>
      <w:r w:rsidRPr="00F321B2">
        <w:rPr>
          <w:rFonts w:ascii="Arial" w:hAnsi="Arial" w:cs="Arial"/>
          <w:sz w:val="22"/>
          <w:szCs w:val="22"/>
        </w:rPr>
        <w:t xml:space="preserve"> según lo dispuesto en el Reglamento   (UE) Nº 1407/2013 de la Comisión de 18 de diciembre de 2013 relativo a la aplicación de los artículos 107 y 108 del Tratado de Funcionamiento de la Unión Europea a las ayudas de </w:t>
      </w:r>
      <w:proofErr w:type="spellStart"/>
      <w:r w:rsidRPr="00F321B2">
        <w:rPr>
          <w:rFonts w:ascii="Arial" w:hAnsi="Arial" w:cs="Arial"/>
          <w:sz w:val="22"/>
          <w:szCs w:val="22"/>
        </w:rPr>
        <w:t>minimis</w:t>
      </w:r>
      <w:proofErr w:type="spellEnd"/>
      <w:r w:rsidRPr="00F321B2">
        <w:rPr>
          <w:rFonts w:ascii="Arial" w:hAnsi="Arial" w:cs="Arial"/>
          <w:sz w:val="22"/>
          <w:szCs w:val="22"/>
        </w:rPr>
        <w:t xml:space="preserve"> (publicado en el Diario Oficial de la Unión Europea nº L 352/1 de 24 de diciembre de 2013). En este sentido,</w:t>
      </w:r>
      <w:r w:rsidRPr="00F321B2"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declara.</w:t>
      </w:r>
    </w:p>
    <w:p w:rsidR="00F321B2" w:rsidRPr="00F321B2" w:rsidRDefault="00F321B2" w:rsidP="00F321B2">
      <w:pPr>
        <w:pStyle w:val="Textoindependiente"/>
        <w:spacing w:before="9"/>
        <w:rPr>
          <w:rFonts w:ascii="Arial" w:hAnsi="Arial" w:cs="Arial"/>
          <w:sz w:val="22"/>
          <w:szCs w:val="22"/>
        </w:rPr>
      </w:pPr>
    </w:p>
    <w:p w:rsidR="00F321B2" w:rsidRPr="00F321B2" w:rsidRDefault="00F321B2" w:rsidP="00F321B2">
      <w:pPr>
        <w:pStyle w:val="Prrafodelista"/>
        <w:numPr>
          <w:ilvl w:val="1"/>
          <w:numId w:val="22"/>
        </w:numPr>
        <w:tabs>
          <w:tab w:val="left" w:pos="1910"/>
        </w:tabs>
        <w:suppressAutoHyphens w:val="0"/>
        <w:autoSpaceDE w:val="0"/>
        <w:autoSpaceDN w:val="0"/>
        <w:ind w:right="424" w:hanging="257"/>
        <w:contextualSpacing w:val="0"/>
        <w:rPr>
          <w:rFonts w:ascii="Arial" w:hAnsi="Arial" w:cs="Arial"/>
          <w:sz w:val="22"/>
          <w:szCs w:val="22"/>
        </w:rPr>
      </w:pPr>
      <w:r w:rsidRPr="00F321B2">
        <w:rPr>
          <w:rFonts w:ascii="Arial" w:hAnsi="Arial" w:cs="Arial"/>
          <w:sz w:val="22"/>
          <w:szCs w:val="22"/>
        </w:rPr>
        <w:t xml:space="preserve">No haber recibido ayudas de </w:t>
      </w:r>
      <w:proofErr w:type="spellStart"/>
      <w:r w:rsidRPr="00F321B2">
        <w:rPr>
          <w:rFonts w:ascii="Arial" w:hAnsi="Arial" w:cs="Arial"/>
          <w:sz w:val="22"/>
          <w:szCs w:val="22"/>
        </w:rPr>
        <w:t>minimis</w:t>
      </w:r>
      <w:proofErr w:type="spellEnd"/>
      <w:r w:rsidRPr="00F321B2">
        <w:rPr>
          <w:rFonts w:ascii="Arial" w:hAnsi="Arial" w:cs="Arial"/>
          <w:sz w:val="22"/>
          <w:szCs w:val="22"/>
        </w:rPr>
        <w:t xml:space="preserve"> en los tres últimos</w:t>
      </w:r>
      <w:r w:rsidRPr="00F321B2">
        <w:rPr>
          <w:rFonts w:ascii="Arial" w:hAnsi="Arial" w:cs="Arial"/>
          <w:spacing w:val="-8"/>
          <w:sz w:val="22"/>
          <w:szCs w:val="22"/>
        </w:rPr>
        <w:t xml:space="preserve"> </w:t>
      </w:r>
      <w:r w:rsidRPr="00F321B2">
        <w:rPr>
          <w:rFonts w:ascii="Arial" w:hAnsi="Arial" w:cs="Arial"/>
          <w:sz w:val="22"/>
          <w:szCs w:val="22"/>
        </w:rPr>
        <w:t>años.</w:t>
      </w:r>
    </w:p>
    <w:p w:rsidR="00F321B2" w:rsidRPr="00F321B2" w:rsidRDefault="00F321B2" w:rsidP="00F321B2">
      <w:pPr>
        <w:pStyle w:val="Textoindependiente"/>
        <w:spacing w:before="1"/>
        <w:ind w:right="424"/>
        <w:rPr>
          <w:rFonts w:ascii="Arial" w:hAnsi="Arial" w:cs="Arial"/>
          <w:sz w:val="22"/>
          <w:szCs w:val="22"/>
        </w:rPr>
      </w:pPr>
    </w:p>
    <w:p w:rsidR="00F321B2" w:rsidRDefault="00F321B2" w:rsidP="00F321B2">
      <w:pPr>
        <w:pStyle w:val="Prrafodelista"/>
        <w:numPr>
          <w:ilvl w:val="1"/>
          <w:numId w:val="22"/>
        </w:numPr>
        <w:tabs>
          <w:tab w:val="left" w:pos="1910"/>
        </w:tabs>
        <w:suppressAutoHyphens w:val="0"/>
        <w:autoSpaceDE w:val="0"/>
        <w:autoSpaceDN w:val="0"/>
        <w:ind w:right="424" w:hanging="257"/>
        <w:contextualSpacing w:val="0"/>
        <w:rPr>
          <w:sz w:val="20"/>
        </w:rPr>
      </w:pPr>
      <w:r w:rsidRPr="00F321B2">
        <w:rPr>
          <w:rFonts w:ascii="Arial" w:hAnsi="Arial" w:cs="Arial"/>
          <w:sz w:val="22"/>
          <w:szCs w:val="22"/>
        </w:rPr>
        <w:t xml:space="preserve">Haber recibido las siguientes ayudas de </w:t>
      </w:r>
      <w:proofErr w:type="spellStart"/>
      <w:r w:rsidRPr="00F321B2">
        <w:rPr>
          <w:rFonts w:ascii="Arial" w:hAnsi="Arial" w:cs="Arial"/>
          <w:sz w:val="22"/>
          <w:szCs w:val="22"/>
        </w:rPr>
        <w:t>minimis</w:t>
      </w:r>
      <w:proofErr w:type="spellEnd"/>
      <w:r w:rsidRPr="00F321B2">
        <w:rPr>
          <w:rFonts w:ascii="Arial" w:hAnsi="Arial" w:cs="Arial"/>
          <w:sz w:val="22"/>
          <w:szCs w:val="22"/>
        </w:rPr>
        <w:t xml:space="preserve"> en los tres últimos</w:t>
      </w:r>
      <w:r w:rsidRPr="00F321B2">
        <w:rPr>
          <w:rFonts w:ascii="Arial" w:hAnsi="Arial" w:cs="Arial"/>
          <w:spacing w:val="-17"/>
          <w:sz w:val="22"/>
          <w:szCs w:val="22"/>
        </w:rPr>
        <w:t xml:space="preserve"> </w:t>
      </w:r>
      <w:r w:rsidRPr="00F321B2">
        <w:rPr>
          <w:rFonts w:ascii="Arial" w:hAnsi="Arial" w:cs="Arial"/>
          <w:sz w:val="22"/>
          <w:szCs w:val="22"/>
        </w:rPr>
        <w:t>años</w:t>
      </w:r>
      <w:r w:rsidRPr="00F321B2">
        <w:rPr>
          <w:rFonts w:ascii="Arial" w:hAnsi="Arial" w:cs="Arial"/>
          <w:sz w:val="22"/>
          <w:szCs w:val="22"/>
          <w:vertAlign w:val="superscript"/>
        </w:rPr>
        <w:t>1</w:t>
      </w:r>
      <w:r>
        <w:rPr>
          <w:sz w:val="20"/>
        </w:rPr>
        <w:t>.</w:t>
      </w:r>
    </w:p>
    <w:p w:rsidR="00F321B2" w:rsidRDefault="00F321B2" w:rsidP="00F321B2">
      <w:pPr>
        <w:pStyle w:val="Textoindependiente"/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997"/>
        <w:gridCol w:w="1412"/>
        <w:gridCol w:w="1727"/>
        <w:gridCol w:w="1577"/>
        <w:gridCol w:w="1525"/>
      </w:tblGrid>
      <w:tr w:rsidR="00F321B2" w:rsidRPr="00F321B2" w:rsidTr="00AC6CAF">
        <w:trPr>
          <w:trHeight w:val="1075"/>
        </w:trPr>
        <w:tc>
          <w:tcPr>
            <w:tcW w:w="1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321B2" w:rsidRPr="008443D0" w:rsidRDefault="00F321B2" w:rsidP="00AC6CAF">
            <w:pPr>
              <w:pStyle w:val="TableParagraph"/>
              <w:spacing w:before="185" w:line="374" w:lineRule="auto"/>
              <w:ind w:left="281" w:right="275" w:firstLine="75"/>
              <w:jc w:val="center"/>
              <w:rPr>
                <w:b/>
                <w:sz w:val="16"/>
                <w:szCs w:val="16"/>
                <w:lang w:eastAsia="en-US"/>
              </w:rPr>
            </w:pPr>
            <w:r w:rsidRPr="008443D0">
              <w:rPr>
                <w:sz w:val="16"/>
                <w:szCs w:val="16"/>
              </w:rPr>
              <w:br w:type="page"/>
            </w:r>
            <w:r w:rsidRPr="008443D0">
              <w:rPr>
                <w:b/>
                <w:sz w:val="16"/>
                <w:szCs w:val="16"/>
                <w:lang w:eastAsia="en-US"/>
              </w:rPr>
              <w:t>ORGANISMO CONCEDENTE</w:t>
            </w:r>
          </w:p>
        </w:tc>
        <w:tc>
          <w:tcPr>
            <w:tcW w:w="1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321B2" w:rsidRPr="008443D0" w:rsidRDefault="008443D0" w:rsidP="00AC6CAF">
            <w:pPr>
              <w:pStyle w:val="TableParagraph"/>
              <w:spacing w:before="185" w:line="374" w:lineRule="auto"/>
              <w:ind w:left="626" w:right="152" w:hanging="451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ANUALIDA</w:t>
            </w:r>
            <w:r w:rsidR="00F321B2" w:rsidRPr="008443D0">
              <w:rPr>
                <w:b/>
                <w:sz w:val="16"/>
                <w:szCs w:val="16"/>
                <w:lang w:eastAsia="en-US"/>
              </w:rPr>
              <w:t>D</w:t>
            </w:r>
          </w:p>
        </w:tc>
        <w:tc>
          <w:tcPr>
            <w:tcW w:w="1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443D0" w:rsidRDefault="008443D0" w:rsidP="00AC6CAF">
            <w:pPr>
              <w:pStyle w:val="TableParagraph"/>
              <w:spacing w:before="5" w:line="374" w:lineRule="auto"/>
              <w:ind w:left="775" w:right="157" w:hanging="601"/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F321B2" w:rsidRPr="008443D0" w:rsidRDefault="008443D0" w:rsidP="00AC6CAF">
            <w:pPr>
              <w:pStyle w:val="TableParagraph"/>
              <w:spacing w:before="5" w:line="374" w:lineRule="auto"/>
              <w:ind w:left="775" w:right="157" w:hanging="601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PRESUPUEST</w:t>
            </w:r>
            <w:r w:rsidR="00F321B2" w:rsidRPr="008443D0">
              <w:rPr>
                <w:b/>
                <w:sz w:val="16"/>
                <w:szCs w:val="16"/>
                <w:lang w:eastAsia="en-US"/>
              </w:rPr>
              <w:t>O</w:t>
            </w:r>
          </w:p>
          <w:p w:rsidR="00F321B2" w:rsidRPr="008443D0" w:rsidRDefault="00F321B2" w:rsidP="00AC6CAF">
            <w:pPr>
              <w:pStyle w:val="TableParagraph"/>
              <w:spacing w:line="228" w:lineRule="exact"/>
              <w:ind w:left="174"/>
              <w:jc w:val="center"/>
              <w:rPr>
                <w:b/>
                <w:sz w:val="16"/>
                <w:szCs w:val="16"/>
                <w:lang w:eastAsia="en-US"/>
              </w:rPr>
            </w:pPr>
            <w:r w:rsidRPr="008443D0">
              <w:rPr>
                <w:b/>
                <w:sz w:val="16"/>
                <w:szCs w:val="16"/>
                <w:lang w:eastAsia="en-US"/>
              </w:rPr>
              <w:t>FINANCIABLE</w:t>
            </w:r>
          </w:p>
        </w:tc>
        <w:tc>
          <w:tcPr>
            <w:tcW w:w="1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321B2" w:rsidRPr="008443D0" w:rsidRDefault="00F321B2" w:rsidP="00AC6CAF">
            <w:pPr>
              <w:pStyle w:val="TableParagraph"/>
              <w:spacing w:before="185" w:line="374" w:lineRule="auto"/>
              <w:ind w:left="264" w:right="134" w:hanging="106"/>
              <w:jc w:val="center"/>
              <w:rPr>
                <w:b/>
                <w:sz w:val="16"/>
                <w:szCs w:val="16"/>
                <w:lang w:eastAsia="en-US"/>
              </w:rPr>
            </w:pPr>
            <w:r w:rsidRPr="008443D0">
              <w:rPr>
                <w:b/>
                <w:sz w:val="16"/>
                <w:szCs w:val="16"/>
                <w:lang w:eastAsia="en-US"/>
              </w:rPr>
              <w:t>IMPORTE DE LA AYUDA</w:t>
            </w:r>
          </w:p>
        </w:tc>
        <w:tc>
          <w:tcPr>
            <w:tcW w:w="1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321B2" w:rsidRPr="008443D0" w:rsidRDefault="00F321B2" w:rsidP="00AC6CAF">
            <w:pPr>
              <w:pStyle w:val="TableParagraph"/>
              <w:spacing w:before="5" w:line="374" w:lineRule="auto"/>
              <w:ind w:left="443" w:right="156" w:hanging="286"/>
              <w:jc w:val="center"/>
              <w:rPr>
                <w:b/>
                <w:sz w:val="16"/>
                <w:szCs w:val="16"/>
                <w:lang w:eastAsia="en-US"/>
              </w:rPr>
            </w:pPr>
            <w:r w:rsidRPr="008443D0">
              <w:rPr>
                <w:b/>
                <w:sz w:val="16"/>
                <w:szCs w:val="16"/>
                <w:lang w:eastAsia="en-US"/>
              </w:rPr>
              <w:t>Descripción de la acción</w:t>
            </w:r>
          </w:p>
          <w:p w:rsidR="00F321B2" w:rsidRPr="008443D0" w:rsidRDefault="00F321B2" w:rsidP="00AC6CAF">
            <w:pPr>
              <w:pStyle w:val="TableParagraph"/>
              <w:spacing w:line="228" w:lineRule="exact"/>
              <w:ind w:left="263"/>
              <w:jc w:val="center"/>
              <w:rPr>
                <w:b/>
                <w:sz w:val="16"/>
                <w:szCs w:val="16"/>
                <w:lang w:eastAsia="en-US"/>
              </w:rPr>
            </w:pPr>
            <w:r w:rsidRPr="008443D0">
              <w:rPr>
                <w:b/>
                <w:sz w:val="16"/>
                <w:szCs w:val="16"/>
                <w:lang w:eastAsia="en-US"/>
              </w:rPr>
              <w:t>cofinanciada</w:t>
            </w:r>
          </w:p>
        </w:tc>
      </w:tr>
      <w:tr w:rsidR="00F321B2" w:rsidRPr="00F321B2" w:rsidTr="00AC6CAF">
        <w:trPr>
          <w:trHeight w:val="355"/>
        </w:trPr>
        <w:tc>
          <w:tcPr>
            <w:tcW w:w="1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321B2" w:rsidRPr="00F321B2" w:rsidRDefault="00F321B2" w:rsidP="00AC6CAF">
            <w:pPr>
              <w:pStyle w:val="TableParagraph"/>
              <w:rPr>
                <w:rFonts w:ascii="Times New Roman"/>
                <w:sz w:val="18"/>
                <w:szCs w:val="18"/>
                <w:lang w:eastAsia="en-US"/>
              </w:rPr>
            </w:pPr>
          </w:p>
        </w:tc>
        <w:tc>
          <w:tcPr>
            <w:tcW w:w="1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321B2" w:rsidRPr="00F321B2" w:rsidRDefault="00F321B2" w:rsidP="00A92A9D">
            <w:pPr>
              <w:pStyle w:val="TableParagraph"/>
              <w:spacing w:before="5"/>
              <w:ind w:left="456" w:right="451"/>
              <w:jc w:val="center"/>
              <w:rPr>
                <w:sz w:val="18"/>
                <w:szCs w:val="18"/>
                <w:lang w:eastAsia="en-US"/>
              </w:rPr>
            </w:pPr>
            <w:r w:rsidRPr="00F321B2">
              <w:rPr>
                <w:sz w:val="18"/>
                <w:szCs w:val="18"/>
                <w:lang w:eastAsia="en-US"/>
              </w:rPr>
              <w:t>20</w:t>
            </w:r>
            <w:r w:rsidR="00A92A9D">
              <w:rPr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321B2" w:rsidRPr="00F321B2" w:rsidRDefault="00F321B2" w:rsidP="00AC6CAF">
            <w:pPr>
              <w:pStyle w:val="TableParagraph"/>
              <w:rPr>
                <w:rFonts w:ascii="Times New Roman"/>
                <w:sz w:val="18"/>
                <w:szCs w:val="18"/>
                <w:lang w:eastAsia="en-US"/>
              </w:rPr>
            </w:pPr>
          </w:p>
        </w:tc>
        <w:tc>
          <w:tcPr>
            <w:tcW w:w="1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321B2" w:rsidRPr="00F321B2" w:rsidRDefault="00F321B2" w:rsidP="00AC6CAF">
            <w:pPr>
              <w:pStyle w:val="TableParagraph"/>
              <w:rPr>
                <w:rFonts w:ascii="Times New Roman"/>
                <w:sz w:val="18"/>
                <w:szCs w:val="18"/>
                <w:lang w:eastAsia="en-US"/>
              </w:rPr>
            </w:pPr>
          </w:p>
        </w:tc>
        <w:tc>
          <w:tcPr>
            <w:tcW w:w="1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321B2" w:rsidRPr="00F321B2" w:rsidRDefault="00F321B2" w:rsidP="00AC6CAF">
            <w:pPr>
              <w:pStyle w:val="TableParagraph"/>
              <w:rPr>
                <w:rFonts w:ascii="Times New Roman"/>
                <w:sz w:val="18"/>
                <w:szCs w:val="18"/>
                <w:lang w:eastAsia="en-US"/>
              </w:rPr>
            </w:pPr>
          </w:p>
        </w:tc>
      </w:tr>
      <w:tr w:rsidR="00F321B2" w:rsidRPr="00F321B2" w:rsidTr="00AC6CAF">
        <w:trPr>
          <w:trHeight w:val="355"/>
        </w:trPr>
        <w:tc>
          <w:tcPr>
            <w:tcW w:w="1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321B2" w:rsidRPr="00F321B2" w:rsidRDefault="00F321B2" w:rsidP="00AC6CAF">
            <w:pPr>
              <w:pStyle w:val="TableParagraph"/>
              <w:rPr>
                <w:rFonts w:ascii="Times New Roman"/>
                <w:sz w:val="18"/>
                <w:szCs w:val="18"/>
                <w:lang w:eastAsia="en-US"/>
              </w:rPr>
            </w:pPr>
          </w:p>
        </w:tc>
        <w:tc>
          <w:tcPr>
            <w:tcW w:w="1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321B2" w:rsidRPr="00F321B2" w:rsidRDefault="00F321B2" w:rsidP="00A92A9D">
            <w:pPr>
              <w:pStyle w:val="TableParagraph"/>
              <w:spacing w:before="5"/>
              <w:ind w:left="456" w:right="451"/>
              <w:jc w:val="center"/>
              <w:rPr>
                <w:sz w:val="18"/>
                <w:szCs w:val="18"/>
                <w:lang w:eastAsia="en-US"/>
              </w:rPr>
            </w:pPr>
            <w:r w:rsidRPr="00F321B2">
              <w:rPr>
                <w:sz w:val="18"/>
                <w:szCs w:val="18"/>
                <w:lang w:eastAsia="en-US"/>
              </w:rPr>
              <w:t>20</w:t>
            </w:r>
            <w:r w:rsidR="00A92A9D">
              <w:rPr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1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321B2" w:rsidRPr="00F321B2" w:rsidRDefault="00F321B2" w:rsidP="00AC6CAF">
            <w:pPr>
              <w:pStyle w:val="TableParagraph"/>
              <w:rPr>
                <w:rFonts w:ascii="Times New Roman"/>
                <w:sz w:val="18"/>
                <w:szCs w:val="18"/>
                <w:lang w:eastAsia="en-US"/>
              </w:rPr>
            </w:pPr>
          </w:p>
        </w:tc>
        <w:tc>
          <w:tcPr>
            <w:tcW w:w="1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321B2" w:rsidRPr="00F321B2" w:rsidRDefault="00F321B2" w:rsidP="00AC6CAF">
            <w:pPr>
              <w:pStyle w:val="TableParagraph"/>
              <w:rPr>
                <w:rFonts w:ascii="Times New Roman"/>
                <w:sz w:val="18"/>
                <w:szCs w:val="18"/>
                <w:lang w:eastAsia="en-US"/>
              </w:rPr>
            </w:pPr>
          </w:p>
        </w:tc>
        <w:tc>
          <w:tcPr>
            <w:tcW w:w="1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321B2" w:rsidRPr="00F321B2" w:rsidRDefault="00F321B2" w:rsidP="00AC6CAF">
            <w:pPr>
              <w:pStyle w:val="TableParagraph"/>
              <w:rPr>
                <w:rFonts w:ascii="Times New Roman"/>
                <w:sz w:val="18"/>
                <w:szCs w:val="18"/>
                <w:lang w:eastAsia="en-US"/>
              </w:rPr>
            </w:pPr>
          </w:p>
        </w:tc>
      </w:tr>
      <w:tr w:rsidR="00F321B2" w:rsidRPr="00F321B2" w:rsidTr="00AC6CAF">
        <w:trPr>
          <w:trHeight w:val="355"/>
        </w:trPr>
        <w:tc>
          <w:tcPr>
            <w:tcW w:w="1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321B2" w:rsidRPr="00F321B2" w:rsidRDefault="00F321B2" w:rsidP="00AC6CAF">
            <w:pPr>
              <w:pStyle w:val="TableParagraph"/>
              <w:rPr>
                <w:rFonts w:ascii="Times New Roman"/>
                <w:sz w:val="18"/>
                <w:szCs w:val="18"/>
                <w:lang w:eastAsia="en-US"/>
              </w:rPr>
            </w:pPr>
          </w:p>
        </w:tc>
        <w:tc>
          <w:tcPr>
            <w:tcW w:w="1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321B2" w:rsidRPr="00F321B2" w:rsidRDefault="00F321B2" w:rsidP="00A92A9D">
            <w:pPr>
              <w:pStyle w:val="TableParagraph"/>
              <w:spacing w:before="5"/>
              <w:ind w:left="456" w:right="451"/>
              <w:jc w:val="center"/>
              <w:rPr>
                <w:sz w:val="18"/>
                <w:szCs w:val="18"/>
                <w:lang w:eastAsia="en-US"/>
              </w:rPr>
            </w:pPr>
            <w:r w:rsidRPr="00F321B2">
              <w:rPr>
                <w:sz w:val="18"/>
                <w:szCs w:val="18"/>
                <w:lang w:eastAsia="en-US"/>
              </w:rPr>
              <w:t>202</w:t>
            </w:r>
            <w:r w:rsidR="00A92A9D">
              <w:rPr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321B2" w:rsidRPr="00F321B2" w:rsidRDefault="00F321B2" w:rsidP="00AC6CAF">
            <w:pPr>
              <w:pStyle w:val="TableParagraph"/>
              <w:rPr>
                <w:rFonts w:ascii="Times New Roman"/>
                <w:sz w:val="18"/>
                <w:szCs w:val="18"/>
                <w:lang w:eastAsia="en-US"/>
              </w:rPr>
            </w:pPr>
          </w:p>
        </w:tc>
        <w:tc>
          <w:tcPr>
            <w:tcW w:w="1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321B2" w:rsidRPr="00F321B2" w:rsidRDefault="00F321B2" w:rsidP="00AC6CAF">
            <w:pPr>
              <w:pStyle w:val="TableParagraph"/>
              <w:rPr>
                <w:rFonts w:ascii="Times New Roman"/>
                <w:sz w:val="18"/>
                <w:szCs w:val="18"/>
                <w:lang w:eastAsia="en-US"/>
              </w:rPr>
            </w:pPr>
          </w:p>
        </w:tc>
        <w:tc>
          <w:tcPr>
            <w:tcW w:w="1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321B2" w:rsidRPr="00F321B2" w:rsidRDefault="00F321B2" w:rsidP="00AC6CAF">
            <w:pPr>
              <w:pStyle w:val="TableParagraph"/>
              <w:rPr>
                <w:rFonts w:ascii="Times New Roman"/>
                <w:sz w:val="18"/>
                <w:szCs w:val="18"/>
                <w:lang w:eastAsia="en-US"/>
              </w:rPr>
            </w:pPr>
          </w:p>
        </w:tc>
      </w:tr>
    </w:tbl>
    <w:p w:rsidR="00F321B2" w:rsidRDefault="00F321B2" w:rsidP="00F321B2">
      <w:pPr>
        <w:pStyle w:val="Textoindependiente"/>
      </w:pPr>
    </w:p>
    <w:p w:rsidR="00F321B2" w:rsidRDefault="00F321B2">
      <w:pPr>
        <w:widowControl/>
        <w:suppressAutoHyphens w:val="0"/>
        <w:spacing w:after="200" w:line="276" w:lineRule="auto"/>
      </w:pPr>
      <w:r>
        <w:br w:type="page"/>
      </w:r>
    </w:p>
    <w:p w:rsidR="00F321B2" w:rsidRDefault="00F321B2" w:rsidP="00F321B2">
      <w:pPr>
        <w:pStyle w:val="Textoindependiente"/>
      </w:pPr>
    </w:p>
    <w:p w:rsidR="00F321B2" w:rsidRDefault="00F321B2" w:rsidP="00F321B2"/>
    <w:p w:rsidR="00F321B2" w:rsidRPr="00F321B2" w:rsidRDefault="00F321B2" w:rsidP="00F321B2">
      <w:pPr>
        <w:pStyle w:val="Prrafodelista"/>
        <w:numPr>
          <w:ilvl w:val="0"/>
          <w:numId w:val="22"/>
        </w:numPr>
        <w:tabs>
          <w:tab w:val="left" w:pos="963"/>
        </w:tabs>
        <w:suppressAutoHyphens w:val="0"/>
        <w:autoSpaceDE w:val="0"/>
        <w:autoSpaceDN w:val="0"/>
        <w:spacing w:before="52" w:line="280" w:lineRule="auto"/>
        <w:ind w:right="282"/>
        <w:contextualSpacing w:val="0"/>
        <w:rPr>
          <w:rFonts w:ascii="Arial" w:eastAsia="Arial" w:hAnsi="Arial" w:cs="Arial"/>
          <w:sz w:val="22"/>
          <w:szCs w:val="22"/>
          <w:lang w:eastAsia="es-ES" w:bidi="es-ES"/>
        </w:rPr>
      </w:pPr>
      <w:r w:rsidRPr="00F321B2">
        <w:rPr>
          <w:rFonts w:ascii="Arial" w:hAnsi="Arial" w:cs="Arial"/>
          <w:sz w:val="22"/>
          <w:szCs w:val="22"/>
        </w:rPr>
        <w:t>Y declara cumplir los siguientes requisitos y obligaciones.</w:t>
      </w:r>
    </w:p>
    <w:p w:rsidR="00F321B2" w:rsidRPr="00F321B2" w:rsidRDefault="00F321B2" w:rsidP="00F321B2">
      <w:pPr>
        <w:pStyle w:val="Prrafodelista"/>
        <w:tabs>
          <w:tab w:val="left" w:pos="963"/>
        </w:tabs>
        <w:spacing w:before="52" w:line="280" w:lineRule="auto"/>
        <w:ind w:right="282"/>
        <w:rPr>
          <w:rFonts w:ascii="Arial" w:hAnsi="Arial" w:cs="Arial"/>
          <w:sz w:val="22"/>
          <w:szCs w:val="22"/>
        </w:rPr>
      </w:pPr>
    </w:p>
    <w:p w:rsidR="00F321B2" w:rsidRDefault="00F321B2" w:rsidP="00F321B2">
      <w:pPr>
        <w:pStyle w:val="Prrafodelista"/>
        <w:numPr>
          <w:ilvl w:val="0"/>
          <w:numId w:val="23"/>
        </w:numPr>
        <w:tabs>
          <w:tab w:val="left" w:pos="963"/>
        </w:tabs>
        <w:suppressAutoHyphens w:val="0"/>
        <w:autoSpaceDE w:val="0"/>
        <w:autoSpaceDN w:val="0"/>
        <w:spacing w:before="52" w:line="280" w:lineRule="auto"/>
        <w:ind w:right="282"/>
        <w:contextualSpacing w:val="0"/>
        <w:jc w:val="both"/>
        <w:rPr>
          <w:rFonts w:ascii="Arial" w:hAnsi="Arial" w:cs="Arial"/>
          <w:sz w:val="22"/>
          <w:szCs w:val="22"/>
        </w:rPr>
      </w:pPr>
      <w:r w:rsidRPr="00F321B2">
        <w:rPr>
          <w:rFonts w:ascii="Arial" w:hAnsi="Arial" w:cs="Arial"/>
          <w:sz w:val="22"/>
          <w:szCs w:val="22"/>
        </w:rPr>
        <w:t xml:space="preserve">El </w:t>
      </w:r>
      <w:r>
        <w:rPr>
          <w:rFonts w:ascii="Arial" w:hAnsi="Arial" w:cs="Arial"/>
          <w:sz w:val="22"/>
          <w:szCs w:val="22"/>
        </w:rPr>
        <w:t>establecimiento</w:t>
      </w:r>
      <w:r w:rsidRPr="00F321B2">
        <w:rPr>
          <w:rFonts w:ascii="Arial" w:hAnsi="Arial" w:cs="Arial"/>
          <w:sz w:val="22"/>
          <w:szCs w:val="22"/>
        </w:rPr>
        <w:t xml:space="preserve"> destinatario y directamente beneficiario de la subvención está ubicado en el término municipal  del Ayuntamiento de El Coronil.</w:t>
      </w:r>
    </w:p>
    <w:p w:rsidR="00F321B2" w:rsidRPr="00F321B2" w:rsidRDefault="00F321B2" w:rsidP="00F321B2">
      <w:pPr>
        <w:pStyle w:val="Prrafodelista"/>
        <w:tabs>
          <w:tab w:val="left" w:pos="963"/>
        </w:tabs>
        <w:suppressAutoHyphens w:val="0"/>
        <w:autoSpaceDE w:val="0"/>
        <w:autoSpaceDN w:val="0"/>
        <w:spacing w:before="52" w:line="280" w:lineRule="auto"/>
        <w:ind w:left="1321" w:right="282"/>
        <w:contextualSpacing w:val="0"/>
        <w:jc w:val="both"/>
        <w:rPr>
          <w:rFonts w:ascii="Arial" w:hAnsi="Arial" w:cs="Arial"/>
          <w:sz w:val="22"/>
          <w:szCs w:val="22"/>
        </w:rPr>
      </w:pPr>
    </w:p>
    <w:p w:rsidR="00F321B2" w:rsidRDefault="00F321B2" w:rsidP="00F321B2">
      <w:pPr>
        <w:pStyle w:val="Prrafodelista"/>
        <w:numPr>
          <w:ilvl w:val="0"/>
          <w:numId w:val="23"/>
        </w:numPr>
        <w:tabs>
          <w:tab w:val="left" w:pos="963"/>
        </w:tabs>
        <w:suppressAutoHyphens w:val="0"/>
        <w:autoSpaceDE w:val="0"/>
        <w:autoSpaceDN w:val="0"/>
        <w:spacing w:before="52" w:line="280" w:lineRule="auto"/>
        <w:ind w:right="282"/>
        <w:contextualSpacing w:val="0"/>
        <w:jc w:val="both"/>
        <w:rPr>
          <w:rFonts w:ascii="Arial" w:hAnsi="Arial" w:cs="Arial"/>
          <w:sz w:val="22"/>
          <w:szCs w:val="22"/>
        </w:rPr>
      </w:pPr>
      <w:r w:rsidRPr="00F321B2">
        <w:rPr>
          <w:rFonts w:ascii="Arial" w:hAnsi="Arial" w:cs="Arial"/>
          <w:sz w:val="22"/>
          <w:szCs w:val="22"/>
        </w:rPr>
        <w:t>En caso de que se produzca cualquier alteración de la información proporcionada en relación con las ayudas recibidas, la persona o entidad beneficiaria se compromete a suministrársela al Ayuntamiento de El Coronil como entidad concedente de la presente ayuda.</w:t>
      </w:r>
    </w:p>
    <w:p w:rsidR="00F321B2" w:rsidRPr="00F321B2" w:rsidRDefault="00F321B2" w:rsidP="00F321B2">
      <w:pPr>
        <w:pStyle w:val="Prrafodelista"/>
        <w:tabs>
          <w:tab w:val="left" w:pos="963"/>
        </w:tabs>
        <w:suppressAutoHyphens w:val="0"/>
        <w:autoSpaceDE w:val="0"/>
        <w:autoSpaceDN w:val="0"/>
        <w:spacing w:before="52" w:line="280" w:lineRule="auto"/>
        <w:ind w:left="1321" w:right="282"/>
        <w:contextualSpacing w:val="0"/>
        <w:jc w:val="both"/>
        <w:rPr>
          <w:rFonts w:ascii="Arial" w:hAnsi="Arial" w:cs="Arial"/>
          <w:sz w:val="22"/>
          <w:szCs w:val="22"/>
        </w:rPr>
      </w:pPr>
    </w:p>
    <w:p w:rsidR="00F321B2" w:rsidRDefault="00F321B2" w:rsidP="00F321B2">
      <w:pPr>
        <w:pStyle w:val="Prrafodelista"/>
        <w:numPr>
          <w:ilvl w:val="0"/>
          <w:numId w:val="23"/>
        </w:numPr>
        <w:tabs>
          <w:tab w:val="left" w:pos="963"/>
        </w:tabs>
        <w:suppressAutoHyphens w:val="0"/>
        <w:autoSpaceDE w:val="0"/>
        <w:autoSpaceDN w:val="0"/>
        <w:ind w:right="282"/>
        <w:contextualSpacing w:val="0"/>
        <w:jc w:val="both"/>
        <w:rPr>
          <w:rFonts w:ascii="Arial" w:hAnsi="Arial" w:cs="Arial"/>
          <w:sz w:val="22"/>
          <w:szCs w:val="22"/>
        </w:rPr>
      </w:pPr>
      <w:r w:rsidRPr="00F321B2">
        <w:rPr>
          <w:rFonts w:ascii="Arial" w:hAnsi="Arial" w:cs="Arial"/>
          <w:sz w:val="22"/>
          <w:szCs w:val="22"/>
        </w:rPr>
        <w:t>Está al corriente de sus obligaciones Tributarias y frente a la Seguridad</w:t>
      </w:r>
      <w:r w:rsidRPr="00F321B2">
        <w:rPr>
          <w:rFonts w:ascii="Arial" w:hAnsi="Arial" w:cs="Arial"/>
          <w:spacing w:val="-14"/>
          <w:sz w:val="22"/>
          <w:szCs w:val="22"/>
        </w:rPr>
        <w:t xml:space="preserve"> </w:t>
      </w:r>
      <w:r w:rsidRPr="00F321B2">
        <w:rPr>
          <w:rFonts w:ascii="Arial" w:hAnsi="Arial" w:cs="Arial"/>
          <w:sz w:val="22"/>
          <w:szCs w:val="22"/>
        </w:rPr>
        <w:t>Social.</w:t>
      </w:r>
    </w:p>
    <w:p w:rsidR="00F321B2" w:rsidRPr="00F321B2" w:rsidRDefault="00F321B2" w:rsidP="00F321B2">
      <w:pPr>
        <w:pStyle w:val="Prrafodelista"/>
        <w:tabs>
          <w:tab w:val="left" w:pos="963"/>
        </w:tabs>
        <w:suppressAutoHyphens w:val="0"/>
        <w:autoSpaceDE w:val="0"/>
        <w:autoSpaceDN w:val="0"/>
        <w:ind w:left="1321" w:right="282"/>
        <w:contextualSpacing w:val="0"/>
        <w:jc w:val="both"/>
        <w:rPr>
          <w:rFonts w:ascii="Arial" w:hAnsi="Arial" w:cs="Arial"/>
          <w:sz w:val="22"/>
          <w:szCs w:val="22"/>
        </w:rPr>
      </w:pPr>
    </w:p>
    <w:p w:rsidR="00F321B2" w:rsidRDefault="00F321B2" w:rsidP="00F321B2">
      <w:pPr>
        <w:pStyle w:val="Prrafodelista"/>
        <w:numPr>
          <w:ilvl w:val="0"/>
          <w:numId w:val="23"/>
        </w:numPr>
        <w:tabs>
          <w:tab w:val="left" w:pos="963"/>
        </w:tabs>
        <w:suppressAutoHyphens w:val="0"/>
        <w:autoSpaceDE w:val="0"/>
        <w:autoSpaceDN w:val="0"/>
        <w:spacing w:line="280" w:lineRule="auto"/>
        <w:ind w:right="282"/>
        <w:contextualSpacing w:val="0"/>
        <w:jc w:val="both"/>
        <w:rPr>
          <w:rFonts w:ascii="Arial" w:hAnsi="Arial" w:cs="Arial"/>
          <w:sz w:val="22"/>
          <w:szCs w:val="22"/>
        </w:rPr>
      </w:pPr>
      <w:r w:rsidRPr="00F321B2">
        <w:rPr>
          <w:rFonts w:ascii="Arial" w:hAnsi="Arial" w:cs="Arial"/>
          <w:sz w:val="22"/>
          <w:szCs w:val="22"/>
        </w:rPr>
        <w:t xml:space="preserve">Se compromete a cumplir todas las obligaciones que se prevén en la convocatoria y, en concreto, las establecidas en </w:t>
      </w:r>
      <w:r w:rsidRPr="00314697">
        <w:rPr>
          <w:rFonts w:ascii="Arial" w:hAnsi="Arial" w:cs="Arial"/>
          <w:sz w:val="22"/>
          <w:szCs w:val="22"/>
        </w:rPr>
        <w:t>el artículo</w:t>
      </w:r>
      <w:r w:rsidRPr="00314697">
        <w:rPr>
          <w:rFonts w:ascii="Arial" w:hAnsi="Arial" w:cs="Arial"/>
          <w:spacing w:val="-3"/>
          <w:sz w:val="22"/>
          <w:szCs w:val="22"/>
        </w:rPr>
        <w:t xml:space="preserve"> </w:t>
      </w:r>
      <w:r w:rsidR="00AA568A" w:rsidRPr="00314697">
        <w:rPr>
          <w:rFonts w:ascii="Arial" w:hAnsi="Arial" w:cs="Arial"/>
          <w:sz w:val="22"/>
          <w:szCs w:val="22"/>
        </w:rPr>
        <w:t>7</w:t>
      </w:r>
      <w:r w:rsidRPr="00314697">
        <w:rPr>
          <w:rFonts w:ascii="Arial" w:hAnsi="Arial" w:cs="Arial"/>
          <w:sz w:val="22"/>
          <w:szCs w:val="22"/>
        </w:rPr>
        <w:t xml:space="preserve"> de</w:t>
      </w:r>
      <w:r w:rsidRPr="00F321B2">
        <w:rPr>
          <w:rFonts w:ascii="Arial" w:hAnsi="Arial" w:cs="Arial"/>
          <w:sz w:val="22"/>
          <w:szCs w:val="22"/>
        </w:rPr>
        <w:t xml:space="preserve"> las Bases </w:t>
      </w:r>
      <w:r w:rsidR="00AA568A">
        <w:rPr>
          <w:rFonts w:ascii="Arial" w:hAnsi="Arial" w:cs="Arial"/>
          <w:sz w:val="22"/>
          <w:szCs w:val="22"/>
        </w:rPr>
        <w:t>Reguladoras</w:t>
      </w:r>
      <w:r w:rsidRPr="00F321B2">
        <w:rPr>
          <w:rFonts w:ascii="Arial" w:hAnsi="Arial" w:cs="Arial"/>
          <w:sz w:val="22"/>
          <w:szCs w:val="22"/>
        </w:rPr>
        <w:t>.</w:t>
      </w:r>
    </w:p>
    <w:p w:rsidR="00F321B2" w:rsidRPr="00F321B2" w:rsidRDefault="00F321B2" w:rsidP="00F321B2">
      <w:pPr>
        <w:pStyle w:val="Prrafodelista"/>
        <w:tabs>
          <w:tab w:val="left" w:pos="963"/>
        </w:tabs>
        <w:suppressAutoHyphens w:val="0"/>
        <w:autoSpaceDE w:val="0"/>
        <w:autoSpaceDN w:val="0"/>
        <w:spacing w:line="280" w:lineRule="auto"/>
        <w:ind w:left="1321" w:right="282"/>
        <w:contextualSpacing w:val="0"/>
        <w:jc w:val="both"/>
        <w:rPr>
          <w:rFonts w:ascii="Arial" w:hAnsi="Arial" w:cs="Arial"/>
          <w:sz w:val="22"/>
          <w:szCs w:val="22"/>
        </w:rPr>
      </w:pPr>
    </w:p>
    <w:p w:rsidR="00F321B2" w:rsidRDefault="00F321B2" w:rsidP="00F321B2">
      <w:pPr>
        <w:pStyle w:val="Prrafodelista"/>
        <w:numPr>
          <w:ilvl w:val="0"/>
          <w:numId w:val="23"/>
        </w:numPr>
        <w:tabs>
          <w:tab w:val="left" w:pos="963"/>
        </w:tabs>
        <w:suppressAutoHyphens w:val="0"/>
        <w:autoSpaceDE w:val="0"/>
        <w:autoSpaceDN w:val="0"/>
        <w:spacing w:line="280" w:lineRule="auto"/>
        <w:ind w:right="282"/>
        <w:contextualSpacing w:val="0"/>
        <w:jc w:val="both"/>
        <w:rPr>
          <w:rFonts w:ascii="Arial" w:hAnsi="Arial" w:cs="Arial"/>
          <w:sz w:val="22"/>
          <w:szCs w:val="22"/>
        </w:rPr>
      </w:pPr>
      <w:r w:rsidRPr="00F321B2">
        <w:rPr>
          <w:rFonts w:ascii="Arial" w:hAnsi="Arial" w:cs="Arial"/>
          <w:sz w:val="22"/>
          <w:szCs w:val="22"/>
        </w:rPr>
        <w:t xml:space="preserve">Reúne y cumple con el resto de requisitos establecidos en las </w:t>
      </w:r>
      <w:r>
        <w:rPr>
          <w:rFonts w:ascii="Arial" w:hAnsi="Arial" w:cs="Arial"/>
          <w:sz w:val="22"/>
          <w:szCs w:val="22"/>
        </w:rPr>
        <w:t xml:space="preserve">Bases </w:t>
      </w:r>
      <w:r w:rsidR="00AA568A">
        <w:rPr>
          <w:rFonts w:ascii="Arial" w:hAnsi="Arial" w:cs="Arial"/>
          <w:sz w:val="22"/>
          <w:szCs w:val="22"/>
        </w:rPr>
        <w:t>Reguladoras</w:t>
      </w:r>
      <w:r>
        <w:rPr>
          <w:rFonts w:ascii="Arial" w:hAnsi="Arial" w:cs="Arial"/>
          <w:sz w:val="22"/>
          <w:szCs w:val="22"/>
        </w:rPr>
        <w:t>.</w:t>
      </w:r>
    </w:p>
    <w:p w:rsidR="00F321B2" w:rsidRDefault="00F321B2" w:rsidP="00F321B2">
      <w:pPr>
        <w:pStyle w:val="Prrafodelista"/>
        <w:tabs>
          <w:tab w:val="left" w:pos="963"/>
        </w:tabs>
        <w:suppressAutoHyphens w:val="0"/>
        <w:autoSpaceDE w:val="0"/>
        <w:autoSpaceDN w:val="0"/>
        <w:spacing w:line="280" w:lineRule="auto"/>
        <w:ind w:left="1321" w:right="282"/>
        <w:contextualSpacing w:val="0"/>
        <w:jc w:val="both"/>
        <w:rPr>
          <w:rFonts w:ascii="Arial" w:hAnsi="Arial" w:cs="Arial"/>
          <w:sz w:val="22"/>
          <w:szCs w:val="22"/>
        </w:rPr>
      </w:pPr>
    </w:p>
    <w:p w:rsidR="00F321B2" w:rsidRPr="00F321B2" w:rsidRDefault="00F321B2" w:rsidP="00F321B2">
      <w:pPr>
        <w:pStyle w:val="Prrafodelista"/>
        <w:numPr>
          <w:ilvl w:val="0"/>
          <w:numId w:val="23"/>
        </w:numPr>
        <w:ind w:right="282"/>
        <w:jc w:val="both"/>
        <w:rPr>
          <w:rFonts w:ascii="Arial" w:hAnsi="Arial" w:cs="Arial"/>
          <w:sz w:val="22"/>
          <w:szCs w:val="22"/>
        </w:rPr>
      </w:pPr>
      <w:r w:rsidRPr="00F321B2">
        <w:rPr>
          <w:rFonts w:ascii="Arial" w:hAnsi="Arial" w:cs="Arial"/>
          <w:sz w:val="22"/>
          <w:szCs w:val="22"/>
        </w:rPr>
        <w:t xml:space="preserve">No estar incurso en ninguna de las causas de exclusión recogidas </w:t>
      </w:r>
      <w:r w:rsidRPr="00F321B2">
        <w:rPr>
          <w:rFonts w:ascii="Arial" w:hAnsi="Arial" w:cs="Arial"/>
          <w:color w:val="231F20"/>
          <w:sz w:val="22"/>
          <w:szCs w:val="22"/>
        </w:rPr>
        <w:t>descritas en las Bases Regulatorias y en la normativa reguladora de la convocatoria de estas ayudas</w:t>
      </w:r>
    </w:p>
    <w:p w:rsidR="00F321B2" w:rsidRDefault="00F321B2" w:rsidP="00F321B2">
      <w:pPr>
        <w:pStyle w:val="Prrafodelista"/>
        <w:tabs>
          <w:tab w:val="left" w:pos="963"/>
        </w:tabs>
        <w:suppressAutoHyphens w:val="0"/>
        <w:autoSpaceDE w:val="0"/>
        <w:autoSpaceDN w:val="0"/>
        <w:spacing w:line="280" w:lineRule="auto"/>
        <w:ind w:left="1321" w:right="282"/>
        <w:contextualSpacing w:val="0"/>
        <w:jc w:val="both"/>
        <w:rPr>
          <w:rFonts w:ascii="Arial" w:hAnsi="Arial" w:cs="Arial"/>
          <w:sz w:val="22"/>
          <w:szCs w:val="22"/>
        </w:rPr>
      </w:pPr>
    </w:p>
    <w:p w:rsidR="00F321B2" w:rsidRPr="00F321B2" w:rsidRDefault="00F321B2" w:rsidP="00F321B2">
      <w:pPr>
        <w:pStyle w:val="Prrafodelista"/>
        <w:tabs>
          <w:tab w:val="left" w:pos="963"/>
        </w:tabs>
        <w:suppressAutoHyphens w:val="0"/>
        <w:autoSpaceDE w:val="0"/>
        <w:autoSpaceDN w:val="0"/>
        <w:spacing w:line="280" w:lineRule="auto"/>
        <w:ind w:left="1321" w:right="282"/>
        <w:contextualSpacing w:val="0"/>
        <w:jc w:val="both"/>
        <w:rPr>
          <w:rFonts w:ascii="Arial" w:hAnsi="Arial" w:cs="Arial"/>
          <w:sz w:val="22"/>
          <w:szCs w:val="22"/>
        </w:rPr>
      </w:pPr>
    </w:p>
    <w:p w:rsidR="00F321B2" w:rsidRPr="00F321B2" w:rsidRDefault="00F321B2" w:rsidP="00F321B2">
      <w:pPr>
        <w:pStyle w:val="Textoindependiente"/>
        <w:tabs>
          <w:tab w:val="left" w:leader="dot" w:pos="8690"/>
        </w:tabs>
        <w:spacing w:line="276" w:lineRule="auto"/>
        <w:ind w:left="242" w:right="424"/>
        <w:jc w:val="both"/>
        <w:rPr>
          <w:rFonts w:ascii="Arial" w:hAnsi="Arial" w:cs="Arial"/>
          <w:sz w:val="22"/>
          <w:szCs w:val="22"/>
        </w:rPr>
      </w:pPr>
      <w:r w:rsidRPr="00F321B2">
        <w:rPr>
          <w:rFonts w:ascii="Arial" w:hAnsi="Arial" w:cs="Arial"/>
          <w:sz w:val="22"/>
          <w:szCs w:val="22"/>
        </w:rPr>
        <w:t xml:space="preserve">Y   para    que    conste,    a    los    efectos    oportunos,    firma    la    presente    declaración en, </w:t>
      </w:r>
    </w:p>
    <w:p w:rsidR="00F321B2" w:rsidRPr="00F321B2" w:rsidRDefault="00F321B2" w:rsidP="00F321B2">
      <w:pPr>
        <w:pStyle w:val="Textoindependiente"/>
        <w:tabs>
          <w:tab w:val="left" w:leader="dot" w:pos="8690"/>
        </w:tabs>
        <w:spacing w:line="276" w:lineRule="auto"/>
        <w:ind w:left="242" w:right="424"/>
        <w:jc w:val="both"/>
        <w:rPr>
          <w:rFonts w:ascii="Arial" w:hAnsi="Arial" w:cs="Arial"/>
          <w:sz w:val="22"/>
          <w:szCs w:val="22"/>
        </w:rPr>
      </w:pPr>
    </w:p>
    <w:p w:rsidR="00F321B2" w:rsidRPr="00F321B2" w:rsidRDefault="00F321B2" w:rsidP="00F321B2">
      <w:pPr>
        <w:pStyle w:val="Textoindependiente"/>
        <w:tabs>
          <w:tab w:val="left" w:leader="dot" w:pos="8690"/>
        </w:tabs>
        <w:spacing w:line="276" w:lineRule="auto"/>
        <w:ind w:left="242" w:right="424"/>
        <w:jc w:val="both"/>
        <w:rPr>
          <w:rFonts w:ascii="Arial" w:hAnsi="Arial" w:cs="Arial"/>
          <w:sz w:val="22"/>
          <w:szCs w:val="22"/>
        </w:rPr>
      </w:pPr>
      <w:r w:rsidRPr="00F321B2">
        <w:rPr>
          <w:rFonts w:ascii="Arial" w:hAnsi="Arial" w:cs="Arial"/>
          <w:sz w:val="22"/>
          <w:szCs w:val="22"/>
        </w:rPr>
        <w:t>El Coronil</w:t>
      </w:r>
      <w:r w:rsidRPr="00F321B2">
        <w:rPr>
          <w:rFonts w:ascii="Arial" w:hAnsi="Arial" w:cs="Arial"/>
          <w:spacing w:val="-17"/>
          <w:sz w:val="22"/>
          <w:szCs w:val="22"/>
        </w:rPr>
        <w:t xml:space="preserve"> </w:t>
      </w:r>
      <w:r w:rsidRPr="00F321B2">
        <w:rPr>
          <w:rFonts w:ascii="Arial" w:hAnsi="Arial" w:cs="Arial"/>
          <w:sz w:val="22"/>
          <w:szCs w:val="22"/>
        </w:rPr>
        <w:t>a               de                           de  202</w:t>
      </w:r>
      <w:r w:rsidR="00A92A9D">
        <w:rPr>
          <w:rFonts w:ascii="Arial" w:hAnsi="Arial" w:cs="Arial"/>
          <w:sz w:val="22"/>
          <w:szCs w:val="22"/>
        </w:rPr>
        <w:t>3</w:t>
      </w:r>
      <w:r w:rsidRPr="00F321B2">
        <w:rPr>
          <w:rFonts w:ascii="Arial" w:hAnsi="Arial" w:cs="Arial"/>
          <w:sz w:val="22"/>
          <w:szCs w:val="22"/>
        </w:rPr>
        <w:t>.</w:t>
      </w:r>
    </w:p>
    <w:p w:rsidR="00F321B2" w:rsidRPr="00F321B2" w:rsidRDefault="00F321B2" w:rsidP="00F321B2">
      <w:pPr>
        <w:pStyle w:val="Textoindependiente"/>
        <w:spacing w:before="4"/>
        <w:ind w:right="424"/>
        <w:jc w:val="both"/>
        <w:rPr>
          <w:rFonts w:ascii="Arial" w:hAnsi="Arial" w:cs="Arial"/>
          <w:sz w:val="22"/>
          <w:szCs w:val="22"/>
        </w:rPr>
      </w:pPr>
    </w:p>
    <w:p w:rsidR="00F321B2" w:rsidRPr="00F321B2" w:rsidRDefault="00F321B2" w:rsidP="00F321B2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F321B2">
        <w:rPr>
          <w:rFonts w:ascii="Arial" w:hAnsi="Arial" w:cs="Arial"/>
          <w:sz w:val="22"/>
          <w:szCs w:val="22"/>
        </w:rPr>
        <w:tab/>
        <w:t>Fdo.:</w:t>
      </w:r>
    </w:p>
    <w:p w:rsidR="00F321B2" w:rsidRDefault="00F321B2">
      <w:pPr>
        <w:ind w:right="282"/>
        <w:rPr>
          <w:rFonts w:ascii="Arial" w:hAnsi="Arial" w:cs="Arial"/>
          <w:sz w:val="22"/>
          <w:szCs w:val="22"/>
        </w:rPr>
      </w:pPr>
    </w:p>
    <w:p w:rsidR="00F321B2" w:rsidRDefault="00F321B2" w:rsidP="00F321B2">
      <w:pPr>
        <w:rPr>
          <w:rFonts w:ascii="Arial" w:hAnsi="Arial" w:cs="Arial"/>
          <w:sz w:val="22"/>
          <w:szCs w:val="22"/>
        </w:rPr>
      </w:pPr>
    </w:p>
    <w:p w:rsidR="00F321B2" w:rsidRPr="000D5D40" w:rsidRDefault="00F321B2" w:rsidP="000D5D40">
      <w:pPr>
        <w:ind w:left="242" w:right="424"/>
        <w:jc w:val="both"/>
        <w:rPr>
          <w:rFonts w:asciiTheme="minorHAnsi" w:hAnsiTheme="minorHAnsi" w:cstheme="minorHAnsi"/>
          <w:sz w:val="14"/>
          <w:szCs w:val="14"/>
        </w:rPr>
      </w:pPr>
      <w:r w:rsidRPr="000D5D40">
        <w:rPr>
          <w:rFonts w:asciiTheme="minorHAnsi" w:hAnsiTheme="minorHAnsi" w:cstheme="minorHAnsi"/>
          <w:sz w:val="14"/>
          <w:szCs w:val="14"/>
        </w:rPr>
        <w:t>En cumplimiento de lo dispuesto en la Ley Orgánica de Protección de Datos de Carácter Personal. Y en el Reglamento General de Protección de Datos, los/as solicitantes quedan informados/as de que los datos de carácter personales, que en su caso, sean recogidos a través de la presentación de su solicitud y demás documentación necesaria para proceder a la concesión de las ayudas</w:t>
      </w:r>
      <w:r w:rsidR="000D5D40" w:rsidRPr="000D5D40">
        <w:rPr>
          <w:rFonts w:asciiTheme="minorHAnsi" w:hAnsiTheme="minorHAnsi" w:cstheme="minorHAnsi"/>
          <w:sz w:val="14"/>
          <w:szCs w:val="14"/>
        </w:rPr>
        <w:t xml:space="preserve"> que se recoge en el marco de la Campaña de Bonos al consumo en El Coronil,</w:t>
      </w:r>
      <w:r w:rsidRPr="000D5D40">
        <w:rPr>
          <w:rFonts w:asciiTheme="minorHAnsi" w:hAnsiTheme="minorHAnsi" w:cstheme="minorHAnsi"/>
          <w:sz w:val="14"/>
          <w:szCs w:val="14"/>
        </w:rPr>
        <w:t xml:space="preserve"> serán tratados por este Ayuntamiento con la finalidad de gestionar el proceso de concesión de ayudas y controlar el cumplimiento de las obligaciones indicadas en las Bases Reguladoras.</w:t>
      </w:r>
    </w:p>
    <w:p w:rsidR="00F321B2" w:rsidRPr="000D5D40" w:rsidRDefault="00F321B2" w:rsidP="000D5D40">
      <w:pPr>
        <w:jc w:val="both"/>
        <w:rPr>
          <w:rFonts w:asciiTheme="minorHAnsi" w:hAnsiTheme="minorHAnsi" w:cstheme="minorHAnsi"/>
          <w:sz w:val="22"/>
          <w:szCs w:val="22"/>
        </w:rPr>
      </w:pPr>
    </w:p>
    <w:sectPr w:rsidR="00F321B2" w:rsidRPr="000D5D40" w:rsidSect="006C5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7" w:right="1701" w:bottom="993" w:left="1701" w:header="851" w:footer="1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B59" w:rsidRDefault="00930B59" w:rsidP="00283BC8">
      <w:r>
        <w:separator/>
      </w:r>
    </w:p>
  </w:endnote>
  <w:endnote w:type="continuationSeparator" w:id="0">
    <w:p w:rsidR="00930B59" w:rsidRDefault="00930B59" w:rsidP="00283B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iberation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C35" w:rsidRDefault="00426C35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aconcuadrcula"/>
      <w:tblW w:w="10915" w:type="dxa"/>
      <w:tblInd w:w="-1026" w:type="dxa"/>
      <w:tblBorders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0915"/>
    </w:tblGrid>
    <w:tr w:rsidR="0030043F" w:rsidTr="0030043F">
      <w:trPr>
        <w:trHeight w:val="261"/>
      </w:trPr>
      <w:tc>
        <w:tcPr>
          <w:tcW w:w="10915" w:type="dxa"/>
        </w:tcPr>
        <w:p w:rsidR="0030043F" w:rsidRPr="00555750" w:rsidRDefault="0030043F" w:rsidP="0030043F">
          <w:pPr>
            <w:pStyle w:val="Piedepgina"/>
            <w:jc w:val="center"/>
            <w:rPr>
              <w:rFonts w:asciiTheme="minorHAnsi" w:hAnsiTheme="minorHAnsi"/>
              <w:sz w:val="16"/>
              <w:szCs w:val="16"/>
            </w:rPr>
          </w:pPr>
          <w:r w:rsidRPr="00555750">
            <w:rPr>
              <w:rFonts w:asciiTheme="minorHAnsi" w:hAnsiTheme="minorHAnsi"/>
              <w:sz w:val="16"/>
              <w:szCs w:val="16"/>
            </w:rPr>
            <w:t>Plaza de la Constitución, 1 – 41760 EL CORONIL (Sevilla) – Tfno.: 955 83 68 15</w:t>
          </w:r>
          <w:r w:rsidR="00555750" w:rsidRPr="00555750">
            <w:rPr>
              <w:rFonts w:asciiTheme="minorHAnsi" w:hAnsiTheme="minorHAnsi"/>
              <w:sz w:val="16"/>
              <w:szCs w:val="16"/>
            </w:rPr>
            <w:t xml:space="preserve"> – info@elcoronil.es – www.elcoronil.es</w:t>
          </w:r>
        </w:p>
      </w:tc>
    </w:tr>
  </w:tbl>
  <w:p w:rsidR="0030043F" w:rsidRDefault="0030043F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C35" w:rsidRDefault="00426C35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B59" w:rsidRDefault="00930B59" w:rsidP="00283BC8">
      <w:r>
        <w:separator/>
      </w:r>
    </w:p>
  </w:footnote>
  <w:footnote w:type="continuationSeparator" w:id="0">
    <w:p w:rsidR="00930B59" w:rsidRDefault="00930B59" w:rsidP="00283B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C35" w:rsidRDefault="00426C35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BC8" w:rsidRDefault="007606D3" w:rsidP="00283BC8">
    <w:pPr>
      <w:pStyle w:val="Encabezado"/>
    </w:pPr>
    <w:r>
      <w:rPr>
        <w:noProof/>
        <w:lang w:val="es-ES" w:eastAsia="es-ES"/>
      </w:rPr>
      <w:drawing>
        <wp:inline distT="0" distB="0" distL="0" distR="0">
          <wp:extent cx="1390650" cy="84142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yuntamient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2313" cy="8605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83BC8">
      <w:t xml:space="preserve">      </w:t>
    </w:r>
    <w:r w:rsidR="00426C35">
      <w:t xml:space="preserve">                                                           </w:t>
    </w:r>
    <w:r w:rsidR="00426C35" w:rsidRPr="00426C35">
      <w:rPr>
        <w:noProof/>
        <w:lang w:val="es-ES" w:eastAsia="es-ES"/>
      </w:rPr>
      <w:drawing>
        <wp:inline distT="0" distB="0" distL="0" distR="0">
          <wp:extent cx="1426254" cy="843980"/>
          <wp:effectExtent l="19050" t="0" r="2496" b="0"/>
          <wp:docPr id="3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6254" cy="8439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83BC8" w:rsidRDefault="00F554F4">
    <w:pPr>
      <w:pStyle w:val="Encabezado"/>
    </w:pPr>
    <w:r>
      <w:rPr>
        <w:noProof/>
        <w:lang w:val="es-ES" w:eastAsia="es-ES"/>
      </w:rPr>
      <w:pict>
        <v:rect id="Rectangle 4" o:spid="_x0000_s4097" style="position:absolute;margin-left:0;margin-top:0;width:33.5pt;height:267.1pt;z-index:251661312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" o:allowincell="f" stroked="f">
          <v:textbox style="layout-flow:vertical;mso-layout-flow-alt:bottom-to-top">
            <w:txbxContent>
              <w:p w:rsidR="00BA718F" w:rsidRPr="0072618D" w:rsidRDefault="00BE6852" w:rsidP="00BE6852">
                <w:pPr>
                  <w:jc w:val="center"/>
                  <w:rPr>
                    <w:rFonts w:ascii="Lucida Sans Unicode" w:hAnsi="Lucida Sans Unicode" w:cs="Lucida Sans Unicode"/>
                    <w:szCs w:val="44"/>
                    <w:lang w:val="pt-PT"/>
                  </w:rPr>
                </w:pPr>
                <w:r>
                  <w:rPr>
                    <w:rFonts w:ascii="Lucida Sans Unicode" w:hAnsi="Lucida Sans Unicode" w:cs="Lucida Sans Unicode"/>
                    <w:sz w:val="16"/>
                    <w:szCs w:val="16"/>
                    <w:lang w:val="pt-PT"/>
                  </w:rPr>
                  <w:t>Código DIR3: L</w:t>
                </w:r>
                <w:r w:rsidR="00BA718F" w:rsidRPr="0072618D">
                  <w:rPr>
                    <w:rFonts w:ascii="Lucida Sans Unicode" w:hAnsi="Lucida Sans Unicode" w:cs="Lucida Sans Unicode"/>
                    <w:sz w:val="16"/>
                    <w:szCs w:val="16"/>
                    <w:lang w:val="pt-PT"/>
                  </w:rPr>
                  <w:t>01410</w:t>
                </w:r>
                <w:r>
                  <w:rPr>
                    <w:rFonts w:ascii="Lucida Sans Unicode" w:hAnsi="Lucida Sans Unicode" w:cs="Lucida Sans Unicode"/>
                    <w:sz w:val="16"/>
                    <w:szCs w:val="16"/>
                    <w:lang w:val="pt-PT"/>
                  </w:rPr>
                  <w:t>362  –  CIF: P4103600</w:t>
                </w:r>
                <w:r w:rsidR="0072618D" w:rsidRPr="0072618D">
                  <w:rPr>
                    <w:rFonts w:ascii="Lucida Sans Unicode" w:hAnsi="Lucida Sans Unicode" w:cs="Lucida Sans Unicode"/>
                    <w:sz w:val="16"/>
                    <w:szCs w:val="16"/>
                    <w:lang w:val="pt-PT"/>
                  </w:rPr>
                  <w:t>E</w:t>
                </w:r>
              </w:p>
            </w:txbxContent>
          </v:textbox>
          <w10:wrap anchorx="margin" anchory="page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C35" w:rsidRDefault="00426C35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upperLetter"/>
      <w:lvlText w:val="%1)"/>
      <w:lvlJc w:val="left"/>
      <w:pPr>
        <w:tabs>
          <w:tab w:val="num" w:pos="705"/>
        </w:tabs>
        <w:ind w:left="705" w:hanging="705"/>
      </w:pPr>
      <w:rPr>
        <w:rFonts w:ascii="Symbol" w:hAnsi="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305"/>
        </w:tabs>
        <w:ind w:left="1305" w:hanging="600"/>
      </w:p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>
      <w:start w:val="4"/>
      <w:numFmt w:val="upperRoman"/>
      <w:lvlText w:val="%3."/>
      <w:lvlJc w:val="left"/>
      <w:pPr>
        <w:tabs>
          <w:tab w:val="num" w:pos="3045"/>
        </w:tabs>
        <w:ind w:left="3045" w:hanging="72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1AE16944"/>
    <w:multiLevelType w:val="hybridMultilevel"/>
    <w:tmpl w:val="3ABCCB92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F61BFC"/>
    <w:multiLevelType w:val="hybridMultilevel"/>
    <w:tmpl w:val="B4DA903A"/>
    <w:lvl w:ilvl="0" w:tplc="A2F4DD82">
      <w:start w:val="1"/>
      <w:numFmt w:val="decimal"/>
      <w:lvlText w:val="%1."/>
      <w:lvlJc w:val="left"/>
      <w:pPr>
        <w:ind w:left="962" w:hanging="361"/>
      </w:pPr>
      <w:rPr>
        <w:rFonts w:ascii="Arial" w:eastAsia="Arial" w:hAnsi="Arial" w:cs="Arial" w:hint="default"/>
        <w:spacing w:val="-26"/>
        <w:w w:val="100"/>
        <w:sz w:val="20"/>
        <w:szCs w:val="20"/>
        <w:lang w:val="es-ES" w:eastAsia="es-ES" w:bidi="es-ES"/>
      </w:rPr>
    </w:lvl>
    <w:lvl w:ilvl="1" w:tplc="53A8E52C">
      <w:numFmt w:val="bullet"/>
      <w:lvlText w:val="☐"/>
      <w:lvlJc w:val="left"/>
      <w:pPr>
        <w:ind w:left="1909" w:hanging="256"/>
      </w:pPr>
      <w:rPr>
        <w:rFonts w:ascii="MS Gothic" w:eastAsia="MS Gothic" w:hAnsi="MS Gothic" w:cs="MS Gothic" w:hint="eastAsia"/>
        <w:w w:val="100"/>
        <w:sz w:val="20"/>
        <w:szCs w:val="20"/>
        <w:lang w:val="es-ES" w:eastAsia="es-ES" w:bidi="es-ES"/>
      </w:rPr>
    </w:lvl>
    <w:lvl w:ilvl="2" w:tplc="4E7678A2">
      <w:numFmt w:val="bullet"/>
      <w:lvlText w:val="•"/>
      <w:lvlJc w:val="left"/>
      <w:pPr>
        <w:ind w:left="2675" w:hanging="256"/>
      </w:pPr>
      <w:rPr>
        <w:lang w:val="es-ES" w:eastAsia="es-ES" w:bidi="es-ES"/>
      </w:rPr>
    </w:lvl>
    <w:lvl w:ilvl="3" w:tplc="4DA2A0AA">
      <w:numFmt w:val="bullet"/>
      <w:lvlText w:val="•"/>
      <w:lvlJc w:val="left"/>
      <w:pPr>
        <w:ind w:left="3451" w:hanging="256"/>
      </w:pPr>
      <w:rPr>
        <w:lang w:val="es-ES" w:eastAsia="es-ES" w:bidi="es-ES"/>
      </w:rPr>
    </w:lvl>
    <w:lvl w:ilvl="4" w:tplc="041AC308">
      <w:numFmt w:val="bullet"/>
      <w:lvlText w:val="•"/>
      <w:lvlJc w:val="left"/>
      <w:pPr>
        <w:ind w:left="4226" w:hanging="256"/>
      </w:pPr>
      <w:rPr>
        <w:lang w:val="es-ES" w:eastAsia="es-ES" w:bidi="es-ES"/>
      </w:rPr>
    </w:lvl>
    <w:lvl w:ilvl="5" w:tplc="BAAAB856">
      <w:numFmt w:val="bullet"/>
      <w:lvlText w:val="•"/>
      <w:lvlJc w:val="left"/>
      <w:pPr>
        <w:ind w:left="5002" w:hanging="256"/>
      </w:pPr>
      <w:rPr>
        <w:lang w:val="es-ES" w:eastAsia="es-ES" w:bidi="es-ES"/>
      </w:rPr>
    </w:lvl>
    <w:lvl w:ilvl="6" w:tplc="672EB53A">
      <w:numFmt w:val="bullet"/>
      <w:lvlText w:val="•"/>
      <w:lvlJc w:val="left"/>
      <w:pPr>
        <w:ind w:left="5777" w:hanging="256"/>
      </w:pPr>
      <w:rPr>
        <w:lang w:val="es-ES" w:eastAsia="es-ES" w:bidi="es-ES"/>
      </w:rPr>
    </w:lvl>
    <w:lvl w:ilvl="7" w:tplc="EA0EAC7C">
      <w:numFmt w:val="bullet"/>
      <w:lvlText w:val="•"/>
      <w:lvlJc w:val="left"/>
      <w:pPr>
        <w:ind w:left="6553" w:hanging="256"/>
      </w:pPr>
      <w:rPr>
        <w:lang w:val="es-ES" w:eastAsia="es-ES" w:bidi="es-ES"/>
      </w:rPr>
    </w:lvl>
    <w:lvl w:ilvl="8" w:tplc="B97E948C">
      <w:numFmt w:val="bullet"/>
      <w:lvlText w:val="•"/>
      <w:lvlJc w:val="left"/>
      <w:pPr>
        <w:ind w:left="7328" w:hanging="256"/>
      </w:pPr>
      <w:rPr>
        <w:lang w:val="es-ES" w:eastAsia="es-ES" w:bidi="es-ES"/>
      </w:rPr>
    </w:lvl>
  </w:abstractNum>
  <w:abstractNum w:abstractNumId="5">
    <w:nsid w:val="1E0718B0"/>
    <w:multiLevelType w:val="hybridMultilevel"/>
    <w:tmpl w:val="A4E45732"/>
    <w:lvl w:ilvl="0" w:tplc="FB883E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491D3F"/>
    <w:multiLevelType w:val="hybridMultilevel"/>
    <w:tmpl w:val="21588912"/>
    <w:lvl w:ilvl="0" w:tplc="34180BBC">
      <w:start w:val="2"/>
      <w:numFmt w:val="bullet"/>
      <w:lvlText w:val="-"/>
      <w:lvlJc w:val="left"/>
      <w:pPr>
        <w:ind w:left="720" w:hanging="360"/>
      </w:pPr>
      <w:rPr>
        <w:rFonts w:ascii="LiberationSans" w:eastAsiaTheme="minorHAnsi" w:hAnsi="LiberationSans" w:cs="Liberation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6C54E5"/>
    <w:multiLevelType w:val="hybridMultilevel"/>
    <w:tmpl w:val="F13415E8"/>
    <w:lvl w:ilvl="0" w:tplc="F650FBC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403A88"/>
    <w:multiLevelType w:val="hybridMultilevel"/>
    <w:tmpl w:val="924E4DD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5C225F"/>
    <w:multiLevelType w:val="hybridMultilevel"/>
    <w:tmpl w:val="7CA65928"/>
    <w:lvl w:ilvl="0" w:tplc="0C0A0005">
      <w:start w:val="1"/>
      <w:numFmt w:val="bullet"/>
      <w:lvlText w:val=""/>
      <w:lvlJc w:val="left"/>
      <w:pPr>
        <w:ind w:left="166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0">
    <w:nsid w:val="47BA66F7"/>
    <w:multiLevelType w:val="multilevel"/>
    <w:tmpl w:val="D778C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BB649D"/>
    <w:multiLevelType w:val="hybridMultilevel"/>
    <w:tmpl w:val="63A0542A"/>
    <w:lvl w:ilvl="0" w:tplc="0C0A0001">
      <w:start w:val="1"/>
      <w:numFmt w:val="bullet"/>
      <w:lvlText w:val=""/>
      <w:lvlJc w:val="left"/>
      <w:pPr>
        <w:ind w:left="16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2">
    <w:nsid w:val="4AEF01D6"/>
    <w:multiLevelType w:val="hybridMultilevel"/>
    <w:tmpl w:val="D948182E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F46C5E"/>
    <w:multiLevelType w:val="hybridMultilevel"/>
    <w:tmpl w:val="594ACB7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586A57"/>
    <w:multiLevelType w:val="hybridMultilevel"/>
    <w:tmpl w:val="9494697C"/>
    <w:lvl w:ilvl="0" w:tplc="1302A5E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83023E"/>
    <w:multiLevelType w:val="hybridMultilevel"/>
    <w:tmpl w:val="6C5474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99359A"/>
    <w:multiLevelType w:val="hybridMultilevel"/>
    <w:tmpl w:val="924E4DD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F91B4E"/>
    <w:multiLevelType w:val="hybridMultilevel"/>
    <w:tmpl w:val="64D498FE"/>
    <w:lvl w:ilvl="0" w:tplc="0C0A0017">
      <w:start w:val="1"/>
      <w:numFmt w:val="lowerLetter"/>
      <w:lvlText w:val="%1)"/>
      <w:lvlJc w:val="left"/>
      <w:pPr>
        <w:ind w:left="1321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BCE1218"/>
    <w:multiLevelType w:val="hybridMultilevel"/>
    <w:tmpl w:val="3BF2081E"/>
    <w:lvl w:ilvl="0" w:tplc="1302A5E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47106D"/>
    <w:multiLevelType w:val="hybridMultilevel"/>
    <w:tmpl w:val="D92E4CE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382C3C"/>
    <w:multiLevelType w:val="hybridMultilevel"/>
    <w:tmpl w:val="A19EC940"/>
    <w:lvl w:ilvl="0" w:tplc="34180BBC">
      <w:start w:val="2"/>
      <w:numFmt w:val="bullet"/>
      <w:lvlText w:val="-"/>
      <w:lvlJc w:val="left"/>
      <w:pPr>
        <w:ind w:left="720" w:hanging="360"/>
      </w:pPr>
      <w:rPr>
        <w:rFonts w:ascii="LiberationSans" w:eastAsiaTheme="minorHAnsi" w:hAnsi="LiberationSans" w:cs="Liberation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673587"/>
    <w:multiLevelType w:val="hybridMultilevel"/>
    <w:tmpl w:val="8E02629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454D70"/>
    <w:multiLevelType w:val="hybridMultilevel"/>
    <w:tmpl w:val="E26E23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19"/>
  </w:num>
  <w:num w:numId="6">
    <w:abstractNumId w:val="16"/>
  </w:num>
  <w:num w:numId="7">
    <w:abstractNumId w:val="8"/>
  </w:num>
  <w:num w:numId="8">
    <w:abstractNumId w:val="15"/>
  </w:num>
  <w:num w:numId="9">
    <w:abstractNumId w:val="7"/>
  </w:num>
  <w:num w:numId="10">
    <w:abstractNumId w:val="20"/>
  </w:num>
  <w:num w:numId="11">
    <w:abstractNumId w:val="6"/>
  </w:num>
  <w:num w:numId="12">
    <w:abstractNumId w:val="18"/>
  </w:num>
  <w:num w:numId="13">
    <w:abstractNumId w:val="14"/>
  </w:num>
  <w:num w:numId="14">
    <w:abstractNumId w:val="12"/>
  </w:num>
  <w:num w:numId="15">
    <w:abstractNumId w:val="5"/>
  </w:num>
  <w:num w:numId="16">
    <w:abstractNumId w:val="22"/>
  </w:num>
  <w:num w:numId="17">
    <w:abstractNumId w:val="10"/>
  </w:num>
  <w:num w:numId="18">
    <w:abstractNumId w:val="11"/>
  </w:num>
  <w:num w:numId="19">
    <w:abstractNumId w:val="9"/>
  </w:num>
  <w:num w:numId="20">
    <w:abstractNumId w:val="13"/>
  </w:num>
  <w:num w:numId="21">
    <w:abstractNumId w:val="21"/>
  </w:num>
  <w:num w:numId="2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F53E4F"/>
    <w:rsid w:val="00011308"/>
    <w:rsid w:val="00016176"/>
    <w:rsid w:val="0002714A"/>
    <w:rsid w:val="00033A68"/>
    <w:rsid w:val="0004243D"/>
    <w:rsid w:val="0004448E"/>
    <w:rsid w:val="000521E4"/>
    <w:rsid w:val="000530F9"/>
    <w:rsid w:val="00054A7D"/>
    <w:rsid w:val="000608EA"/>
    <w:rsid w:val="00071C69"/>
    <w:rsid w:val="00074D17"/>
    <w:rsid w:val="000832A2"/>
    <w:rsid w:val="00085974"/>
    <w:rsid w:val="000B3999"/>
    <w:rsid w:val="000C3B8C"/>
    <w:rsid w:val="000C5C26"/>
    <w:rsid w:val="000D3AEC"/>
    <w:rsid w:val="000D5D40"/>
    <w:rsid w:val="000E48F0"/>
    <w:rsid w:val="000F1FE5"/>
    <w:rsid w:val="000F77F1"/>
    <w:rsid w:val="001320F8"/>
    <w:rsid w:val="00143AA7"/>
    <w:rsid w:val="001470BB"/>
    <w:rsid w:val="00151117"/>
    <w:rsid w:val="00153B3D"/>
    <w:rsid w:val="001546AF"/>
    <w:rsid w:val="0015768C"/>
    <w:rsid w:val="001671A2"/>
    <w:rsid w:val="00184F56"/>
    <w:rsid w:val="001850C5"/>
    <w:rsid w:val="001C1040"/>
    <w:rsid w:val="001C493A"/>
    <w:rsid w:val="001C5F64"/>
    <w:rsid w:val="001D4F88"/>
    <w:rsid w:val="001F24CF"/>
    <w:rsid w:val="001F7C55"/>
    <w:rsid w:val="00205FDC"/>
    <w:rsid w:val="00216FFA"/>
    <w:rsid w:val="002236E3"/>
    <w:rsid w:val="00225689"/>
    <w:rsid w:val="0022577A"/>
    <w:rsid w:val="00226424"/>
    <w:rsid w:val="00242B1A"/>
    <w:rsid w:val="002574A5"/>
    <w:rsid w:val="00261D58"/>
    <w:rsid w:val="00267B40"/>
    <w:rsid w:val="00283BC8"/>
    <w:rsid w:val="00291383"/>
    <w:rsid w:val="002A3079"/>
    <w:rsid w:val="002A3F53"/>
    <w:rsid w:val="002B3E07"/>
    <w:rsid w:val="002B7A56"/>
    <w:rsid w:val="002D6BF3"/>
    <w:rsid w:val="002E52E6"/>
    <w:rsid w:val="0030043F"/>
    <w:rsid w:val="00314697"/>
    <w:rsid w:val="003174A7"/>
    <w:rsid w:val="00350E65"/>
    <w:rsid w:val="0035597B"/>
    <w:rsid w:val="00356CFF"/>
    <w:rsid w:val="0038665D"/>
    <w:rsid w:val="0039613F"/>
    <w:rsid w:val="003A3E92"/>
    <w:rsid w:val="003B4DAC"/>
    <w:rsid w:val="003B5E4E"/>
    <w:rsid w:val="003B6B95"/>
    <w:rsid w:val="003C3CFE"/>
    <w:rsid w:val="003D4EC4"/>
    <w:rsid w:val="003E0A8A"/>
    <w:rsid w:val="003E1B5C"/>
    <w:rsid w:val="003E7D39"/>
    <w:rsid w:val="003F1113"/>
    <w:rsid w:val="00401E45"/>
    <w:rsid w:val="00413D06"/>
    <w:rsid w:val="00424755"/>
    <w:rsid w:val="004253D0"/>
    <w:rsid w:val="00426C35"/>
    <w:rsid w:val="00436F23"/>
    <w:rsid w:val="00441344"/>
    <w:rsid w:val="00446097"/>
    <w:rsid w:val="00455750"/>
    <w:rsid w:val="00455917"/>
    <w:rsid w:val="00455E29"/>
    <w:rsid w:val="00462C88"/>
    <w:rsid w:val="00487372"/>
    <w:rsid w:val="00491F5A"/>
    <w:rsid w:val="00492D27"/>
    <w:rsid w:val="004A1DFB"/>
    <w:rsid w:val="004C178E"/>
    <w:rsid w:val="004C195D"/>
    <w:rsid w:val="004C6820"/>
    <w:rsid w:val="004E215A"/>
    <w:rsid w:val="004E28F3"/>
    <w:rsid w:val="004F070D"/>
    <w:rsid w:val="00500C04"/>
    <w:rsid w:val="00534D94"/>
    <w:rsid w:val="0053728F"/>
    <w:rsid w:val="00547EAF"/>
    <w:rsid w:val="00555750"/>
    <w:rsid w:val="00557615"/>
    <w:rsid w:val="00574AD5"/>
    <w:rsid w:val="00592DEE"/>
    <w:rsid w:val="005B14D3"/>
    <w:rsid w:val="005B16D2"/>
    <w:rsid w:val="005F7B9B"/>
    <w:rsid w:val="00607BFA"/>
    <w:rsid w:val="00611737"/>
    <w:rsid w:val="00623B4E"/>
    <w:rsid w:val="00631955"/>
    <w:rsid w:val="006775CA"/>
    <w:rsid w:val="00686B98"/>
    <w:rsid w:val="00695481"/>
    <w:rsid w:val="006B1C6A"/>
    <w:rsid w:val="006B7D08"/>
    <w:rsid w:val="006C0D5D"/>
    <w:rsid w:val="006C5776"/>
    <w:rsid w:val="006D40F1"/>
    <w:rsid w:val="006E7892"/>
    <w:rsid w:val="006F1F98"/>
    <w:rsid w:val="006F2534"/>
    <w:rsid w:val="006F3BDA"/>
    <w:rsid w:val="006F658C"/>
    <w:rsid w:val="006F693D"/>
    <w:rsid w:val="006F6D5C"/>
    <w:rsid w:val="00702CBA"/>
    <w:rsid w:val="00710742"/>
    <w:rsid w:val="007111D5"/>
    <w:rsid w:val="00714A1B"/>
    <w:rsid w:val="0072618D"/>
    <w:rsid w:val="0073793A"/>
    <w:rsid w:val="00752913"/>
    <w:rsid w:val="007606D3"/>
    <w:rsid w:val="007655AD"/>
    <w:rsid w:val="007864DD"/>
    <w:rsid w:val="00792846"/>
    <w:rsid w:val="007944AB"/>
    <w:rsid w:val="007B7C36"/>
    <w:rsid w:val="007D21FB"/>
    <w:rsid w:val="007D69C7"/>
    <w:rsid w:val="007E3F6A"/>
    <w:rsid w:val="007E686B"/>
    <w:rsid w:val="007F3A59"/>
    <w:rsid w:val="00804283"/>
    <w:rsid w:val="00804349"/>
    <w:rsid w:val="00805F7E"/>
    <w:rsid w:val="0080676D"/>
    <w:rsid w:val="00806E02"/>
    <w:rsid w:val="00815B44"/>
    <w:rsid w:val="008443D0"/>
    <w:rsid w:val="008821F5"/>
    <w:rsid w:val="00891C62"/>
    <w:rsid w:val="00892735"/>
    <w:rsid w:val="008A3ADE"/>
    <w:rsid w:val="008A6896"/>
    <w:rsid w:val="008B32DB"/>
    <w:rsid w:val="008C7CFE"/>
    <w:rsid w:val="008E0502"/>
    <w:rsid w:val="008F1F2D"/>
    <w:rsid w:val="008F26D6"/>
    <w:rsid w:val="008F27E3"/>
    <w:rsid w:val="009114C1"/>
    <w:rsid w:val="00917046"/>
    <w:rsid w:val="00925082"/>
    <w:rsid w:val="00930B59"/>
    <w:rsid w:val="00934A17"/>
    <w:rsid w:val="0093655C"/>
    <w:rsid w:val="00943B67"/>
    <w:rsid w:val="00944478"/>
    <w:rsid w:val="00951079"/>
    <w:rsid w:val="0096128B"/>
    <w:rsid w:val="009625D4"/>
    <w:rsid w:val="0096660E"/>
    <w:rsid w:val="0096767A"/>
    <w:rsid w:val="0098278A"/>
    <w:rsid w:val="009A0AAC"/>
    <w:rsid w:val="009A0ED8"/>
    <w:rsid w:val="009A2DF5"/>
    <w:rsid w:val="009B34C4"/>
    <w:rsid w:val="009C26A0"/>
    <w:rsid w:val="009C5781"/>
    <w:rsid w:val="009D1B9F"/>
    <w:rsid w:val="009D7EA7"/>
    <w:rsid w:val="009E06DC"/>
    <w:rsid w:val="009F0F3B"/>
    <w:rsid w:val="009F4BC0"/>
    <w:rsid w:val="00A108ED"/>
    <w:rsid w:val="00A1496E"/>
    <w:rsid w:val="00A155D3"/>
    <w:rsid w:val="00A17065"/>
    <w:rsid w:val="00A209C7"/>
    <w:rsid w:val="00A26EB5"/>
    <w:rsid w:val="00A30981"/>
    <w:rsid w:val="00A32242"/>
    <w:rsid w:val="00A8246F"/>
    <w:rsid w:val="00A92A9D"/>
    <w:rsid w:val="00AA568A"/>
    <w:rsid w:val="00AC01FD"/>
    <w:rsid w:val="00AD3AF0"/>
    <w:rsid w:val="00AD53F6"/>
    <w:rsid w:val="00AD5611"/>
    <w:rsid w:val="00AE1A9E"/>
    <w:rsid w:val="00AE764B"/>
    <w:rsid w:val="00B0593E"/>
    <w:rsid w:val="00B12C30"/>
    <w:rsid w:val="00B136EF"/>
    <w:rsid w:val="00B236EE"/>
    <w:rsid w:val="00B34713"/>
    <w:rsid w:val="00B40DEE"/>
    <w:rsid w:val="00B418BA"/>
    <w:rsid w:val="00B44610"/>
    <w:rsid w:val="00B45A60"/>
    <w:rsid w:val="00B4767C"/>
    <w:rsid w:val="00B5661D"/>
    <w:rsid w:val="00B65A9B"/>
    <w:rsid w:val="00B76F31"/>
    <w:rsid w:val="00B82195"/>
    <w:rsid w:val="00B85366"/>
    <w:rsid w:val="00BA718F"/>
    <w:rsid w:val="00BB157E"/>
    <w:rsid w:val="00BB5E39"/>
    <w:rsid w:val="00BD6E4E"/>
    <w:rsid w:val="00BE6287"/>
    <w:rsid w:val="00BE6852"/>
    <w:rsid w:val="00BE6BC9"/>
    <w:rsid w:val="00BE7B9C"/>
    <w:rsid w:val="00C03280"/>
    <w:rsid w:val="00C03C47"/>
    <w:rsid w:val="00C058CF"/>
    <w:rsid w:val="00C1224A"/>
    <w:rsid w:val="00C2331E"/>
    <w:rsid w:val="00C40D21"/>
    <w:rsid w:val="00C42A86"/>
    <w:rsid w:val="00C43AA3"/>
    <w:rsid w:val="00C4504F"/>
    <w:rsid w:val="00C50222"/>
    <w:rsid w:val="00C5093A"/>
    <w:rsid w:val="00C53F8D"/>
    <w:rsid w:val="00C67BB3"/>
    <w:rsid w:val="00C709D3"/>
    <w:rsid w:val="00C75D98"/>
    <w:rsid w:val="00C82173"/>
    <w:rsid w:val="00C84F7D"/>
    <w:rsid w:val="00C922B3"/>
    <w:rsid w:val="00CA2D48"/>
    <w:rsid w:val="00CB34AD"/>
    <w:rsid w:val="00CB41B2"/>
    <w:rsid w:val="00CB7D91"/>
    <w:rsid w:val="00CC7F45"/>
    <w:rsid w:val="00CD5DD3"/>
    <w:rsid w:val="00CE4E94"/>
    <w:rsid w:val="00CE5A5D"/>
    <w:rsid w:val="00CF738B"/>
    <w:rsid w:val="00D01FB7"/>
    <w:rsid w:val="00D02335"/>
    <w:rsid w:val="00D04CD0"/>
    <w:rsid w:val="00D16901"/>
    <w:rsid w:val="00D43BBD"/>
    <w:rsid w:val="00D4544E"/>
    <w:rsid w:val="00D458DC"/>
    <w:rsid w:val="00D57826"/>
    <w:rsid w:val="00D6427A"/>
    <w:rsid w:val="00D7288B"/>
    <w:rsid w:val="00D82920"/>
    <w:rsid w:val="00DA303E"/>
    <w:rsid w:val="00DB372D"/>
    <w:rsid w:val="00DC1064"/>
    <w:rsid w:val="00DC5FD8"/>
    <w:rsid w:val="00DE01D8"/>
    <w:rsid w:val="00DE3BE2"/>
    <w:rsid w:val="00E012CC"/>
    <w:rsid w:val="00E11DE3"/>
    <w:rsid w:val="00E14441"/>
    <w:rsid w:val="00E40E3F"/>
    <w:rsid w:val="00E42FF3"/>
    <w:rsid w:val="00E444E2"/>
    <w:rsid w:val="00E47DF9"/>
    <w:rsid w:val="00E6254F"/>
    <w:rsid w:val="00E736C7"/>
    <w:rsid w:val="00EA19D2"/>
    <w:rsid w:val="00EA238F"/>
    <w:rsid w:val="00EB32D4"/>
    <w:rsid w:val="00EB71D5"/>
    <w:rsid w:val="00EC3F83"/>
    <w:rsid w:val="00EC5886"/>
    <w:rsid w:val="00EC5A6A"/>
    <w:rsid w:val="00ED0F4F"/>
    <w:rsid w:val="00ED5909"/>
    <w:rsid w:val="00ED6B6D"/>
    <w:rsid w:val="00ED7C08"/>
    <w:rsid w:val="00EE105A"/>
    <w:rsid w:val="00EE1E83"/>
    <w:rsid w:val="00EE5A80"/>
    <w:rsid w:val="00EE5F20"/>
    <w:rsid w:val="00EE6E37"/>
    <w:rsid w:val="00F01AB1"/>
    <w:rsid w:val="00F01C01"/>
    <w:rsid w:val="00F22231"/>
    <w:rsid w:val="00F321B2"/>
    <w:rsid w:val="00F4233C"/>
    <w:rsid w:val="00F53671"/>
    <w:rsid w:val="00F53E4F"/>
    <w:rsid w:val="00F554F4"/>
    <w:rsid w:val="00F652EF"/>
    <w:rsid w:val="00F72B8A"/>
    <w:rsid w:val="00F8004F"/>
    <w:rsid w:val="00F829F5"/>
    <w:rsid w:val="00F93858"/>
    <w:rsid w:val="00F94E21"/>
    <w:rsid w:val="00FA1670"/>
    <w:rsid w:val="00FA49BB"/>
    <w:rsid w:val="00FA7CDD"/>
    <w:rsid w:val="00FB2AB5"/>
    <w:rsid w:val="00FB3822"/>
    <w:rsid w:val="00FB7B62"/>
    <w:rsid w:val="00FC4E03"/>
    <w:rsid w:val="00FC6CC1"/>
    <w:rsid w:val="00FD560C"/>
    <w:rsid w:val="00FF7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F5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D7E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283BC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83BC8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283BC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3BC8"/>
    <w:rPr>
      <w:lang w:val="es-ES_tradnl"/>
    </w:rPr>
  </w:style>
  <w:style w:type="paragraph" w:styleId="Prrafodelista">
    <w:name w:val="List Paragraph"/>
    <w:basedOn w:val="Normal"/>
    <w:qFormat/>
    <w:rsid w:val="00F652EF"/>
    <w:pPr>
      <w:ind w:left="720"/>
      <w:contextualSpacing/>
    </w:pPr>
  </w:style>
  <w:style w:type="character" w:styleId="Hipervnculo">
    <w:name w:val="Hyperlink"/>
    <w:semiHidden/>
    <w:rsid w:val="00491F5A"/>
    <w:rPr>
      <w:color w:val="000080"/>
      <w:u w:val="single"/>
    </w:rPr>
  </w:style>
  <w:style w:type="paragraph" w:styleId="Textoindependiente">
    <w:name w:val="Body Text"/>
    <w:basedOn w:val="Normal"/>
    <w:link w:val="TextoindependienteCar"/>
    <w:semiHidden/>
    <w:rsid w:val="00491F5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491F5A"/>
    <w:rPr>
      <w:rFonts w:ascii="Times New Roman" w:eastAsia="Lucida Sans Unicode" w:hAnsi="Times New Roman" w:cs="Times New Roman"/>
      <w:sz w:val="24"/>
      <w:szCs w:val="20"/>
      <w:lang w:val="es-ES_tradnl"/>
    </w:rPr>
  </w:style>
  <w:style w:type="paragraph" w:styleId="NormalWeb">
    <w:name w:val="Normal (Web)"/>
    <w:basedOn w:val="Normal"/>
    <w:uiPriority w:val="99"/>
    <w:rsid w:val="00491F5A"/>
    <w:pPr>
      <w:suppressAutoHyphens w:val="0"/>
      <w:spacing w:before="280" w:after="119"/>
    </w:pPr>
  </w:style>
  <w:style w:type="paragraph" w:customStyle="1" w:styleId="Contenidodelatabla">
    <w:name w:val="Contenido de la tabla"/>
    <w:basedOn w:val="Normal"/>
    <w:rsid w:val="00491F5A"/>
    <w:pPr>
      <w:suppressLineNumbers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11DE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1DE3"/>
    <w:rPr>
      <w:rFonts w:ascii="Tahoma" w:eastAsia="Lucida Sans Unicode" w:hAnsi="Tahoma" w:cs="Tahoma"/>
      <w:sz w:val="16"/>
      <w:szCs w:val="16"/>
      <w:lang w:val="es-ES_tradnl"/>
    </w:rPr>
  </w:style>
  <w:style w:type="paragraph" w:customStyle="1" w:styleId="Default">
    <w:name w:val="Default"/>
    <w:rsid w:val="001C5F6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verdamaaaaaaaaaaaaaaaaaaaaaaaaaaaaaaa">
    <w:name w:val="verdamaa aaaaaaaaaaaaaaaaaaaaaaaaaaaaa"/>
    <w:basedOn w:val="NormalWeb"/>
    <w:uiPriority w:val="99"/>
    <w:semiHidden/>
    <w:rsid w:val="001C5F64"/>
    <w:pPr>
      <w:suppressAutoHyphens/>
      <w:spacing w:before="0" w:after="0" w:line="360" w:lineRule="auto"/>
      <w:ind w:firstLine="709"/>
      <w:jc w:val="both"/>
    </w:pPr>
    <w:rPr>
      <w:rFonts w:ascii="Verdana" w:hAnsi="Verdana" w:cs="Arial"/>
      <w:kern w:val="2"/>
      <w:sz w:val="20"/>
      <w:szCs w:val="24"/>
      <w:lang w:val="es-ES" w:eastAsia="es-ES_tradnl"/>
    </w:rPr>
  </w:style>
  <w:style w:type="character" w:styleId="Textoennegrita">
    <w:name w:val="Strong"/>
    <w:basedOn w:val="Fuentedeprrafopredeter"/>
    <w:uiPriority w:val="22"/>
    <w:qFormat/>
    <w:rsid w:val="00557615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F321B2"/>
    <w:pPr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val="es-ES" w:eastAsia="es-ES" w:bidi="es-ES"/>
    </w:rPr>
  </w:style>
  <w:style w:type="table" w:customStyle="1" w:styleId="TableNormal">
    <w:name w:val="Table Normal"/>
    <w:uiPriority w:val="2"/>
    <w:semiHidden/>
    <w:qFormat/>
    <w:rsid w:val="00F321B2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8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E12CC4-4B98-46B4-B703-5C19CAD53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504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ENDESA</Company>
  <LinksUpToDate>false</LinksUpToDate>
  <CharactersWithSpaces>3273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MRosario</dc:creator>
  <cp:lastModifiedBy>USUARIO</cp:lastModifiedBy>
  <cp:revision>10</cp:revision>
  <cp:lastPrinted>2021-12-15T10:39:00Z</cp:lastPrinted>
  <dcterms:created xsi:type="dcterms:W3CDTF">2022-05-18T09:44:00Z</dcterms:created>
  <dcterms:modified xsi:type="dcterms:W3CDTF">2023-01-12T10:30:00Z</dcterms:modified>
</cp:coreProperties>
</file>