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6183" w14:textId="77777777" w:rsidR="00506A62" w:rsidRPr="00BD6E57" w:rsidRDefault="00506A62">
      <w:pPr>
        <w:rPr>
          <w:lang w:val="eu-ES"/>
        </w:rPr>
      </w:pPr>
    </w:p>
    <w:tbl>
      <w:tblPr>
        <w:tblW w:w="5225" w:type="pct"/>
        <w:tblInd w:w="-426" w:type="dxa"/>
        <w:tblLook w:val="01E0" w:firstRow="1" w:lastRow="1" w:firstColumn="1" w:lastColumn="1" w:noHBand="0" w:noVBand="0"/>
      </w:tblPr>
      <w:tblGrid>
        <w:gridCol w:w="4820"/>
        <w:gridCol w:w="5074"/>
      </w:tblGrid>
      <w:tr w:rsidR="00993D34" w:rsidRPr="00BD6E57" w14:paraId="127DF5F9" w14:textId="77777777" w:rsidTr="0079792A">
        <w:trPr>
          <w:trHeight w:val="501"/>
        </w:trPr>
        <w:tc>
          <w:tcPr>
            <w:tcW w:w="2436" w:type="pct"/>
          </w:tcPr>
          <w:p w14:paraId="70CFD02E" w14:textId="61A42240" w:rsidR="00993D34" w:rsidRPr="00BD6E57" w:rsidRDefault="00993D34" w:rsidP="005D2C39">
            <w:pPr>
              <w:spacing w:after="120"/>
              <w:jc w:val="center"/>
              <w:rPr>
                <w:rFonts w:ascii="Univers LT Std 45 Light" w:hAnsi="Univers LT Std 45 Light" w:cs="Arial"/>
                <w:b/>
                <w:lang w:val="eu-ES"/>
              </w:rPr>
            </w:pPr>
            <w:r w:rsidRPr="00BD6E57">
              <w:rPr>
                <w:rFonts w:ascii="Univers LT Std 45 Light" w:hAnsi="Univers LT Std 45 Light" w:cs="Arial"/>
                <w:b/>
                <w:noProof/>
                <w:color w:val="000000"/>
                <w:lang w:val="eu-ES"/>
              </w:rPr>
              <w:t>ALKATETZA</w:t>
            </w:r>
            <w:r w:rsidR="005F28B6">
              <w:rPr>
                <w:rFonts w:ascii="Univers LT Std 45 Light" w:hAnsi="Univers LT Std 45 Light" w:cs="Arial"/>
                <w:b/>
                <w:noProof/>
                <w:color w:val="000000"/>
                <w:lang w:val="eu-ES"/>
              </w:rPr>
              <w:t>REN</w:t>
            </w:r>
            <w:r w:rsidRPr="00BD6E57">
              <w:rPr>
                <w:rFonts w:ascii="Univers LT Std 45 Light" w:hAnsi="Univers LT Std 45 Light" w:cs="Arial"/>
                <w:b/>
                <w:noProof/>
                <w:color w:val="000000"/>
                <w:lang w:val="eu-ES"/>
              </w:rPr>
              <w:t xml:space="preserve"> DEKRETUA</w:t>
            </w:r>
          </w:p>
        </w:tc>
        <w:tc>
          <w:tcPr>
            <w:tcW w:w="2564" w:type="pct"/>
          </w:tcPr>
          <w:p w14:paraId="6F725CA2" w14:textId="77777777" w:rsidR="00993D34" w:rsidRPr="00CE29EF" w:rsidRDefault="00993D34" w:rsidP="00D306A7">
            <w:pPr>
              <w:spacing w:after="120"/>
              <w:jc w:val="center"/>
              <w:rPr>
                <w:rFonts w:ascii="Univers LT Std 45 Light" w:hAnsi="Univers LT Std 45 Light" w:cs="Arial"/>
                <w:b/>
                <w:noProof/>
                <w:color w:val="000000"/>
              </w:rPr>
            </w:pPr>
            <w:r w:rsidRPr="00CE29EF">
              <w:rPr>
                <w:rFonts w:ascii="Univers LT Std 45 Light" w:hAnsi="Univers LT Std 45 Light" w:cs="Arial"/>
                <w:b/>
                <w:noProof/>
                <w:color w:val="000000"/>
              </w:rPr>
              <w:t>DECRETO DE ALCALDIA</w:t>
            </w:r>
          </w:p>
          <w:p w14:paraId="1158B0A9" w14:textId="77777777" w:rsidR="00E061B2" w:rsidRPr="00CE29EF" w:rsidRDefault="00E061B2" w:rsidP="00D306A7">
            <w:pPr>
              <w:spacing w:after="120"/>
              <w:jc w:val="center"/>
              <w:rPr>
                <w:rFonts w:ascii="Univers LT Std 45 Light" w:hAnsi="Univers LT Std 45 Light" w:cs="Arial"/>
                <w:b/>
              </w:rPr>
            </w:pPr>
          </w:p>
        </w:tc>
      </w:tr>
      <w:tr w:rsidR="00993D34" w:rsidRPr="00BD6E57" w14:paraId="3E44E04C" w14:textId="77777777" w:rsidTr="0079792A">
        <w:trPr>
          <w:trHeight w:val="2127"/>
        </w:trPr>
        <w:tc>
          <w:tcPr>
            <w:tcW w:w="2436" w:type="pct"/>
          </w:tcPr>
          <w:p w14:paraId="05521C3D" w14:textId="0495231C" w:rsidR="00993D34" w:rsidRPr="00BD6E57" w:rsidRDefault="000D6F36" w:rsidP="00E061B2">
            <w:pPr>
              <w:pStyle w:val="NormalWeb"/>
              <w:spacing w:before="0" w:beforeAutospacing="0" w:after="0" w:afterAutospacing="0"/>
              <w:contextualSpacing/>
              <w:jc w:val="center"/>
              <w:textAlignment w:val="baseline"/>
              <w:rPr>
                <w:rFonts w:ascii="Univers LT Std 45 Light" w:hAnsi="Univers LT Std 45 Light" w:cs="Arial"/>
                <w:sz w:val="20"/>
                <w:szCs w:val="20"/>
              </w:rPr>
            </w:pPr>
            <w:r w:rsidRPr="00BD6E57">
              <w:rPr>
                <w:rFonts w:ascii="Univers LT Std 45 Light" w:hAnsi="Univers LT Std 45 Light" w:cs="Arial"/>
                <w:b/>
                <w:sz w:val="20"/>
                <w:szCs w:val="20"/>
              </w:rPr>
              <w:t>EX</w:t>
            </w:r>
            <w:r w:rsidR="00993D34" w:rsidRPr="00BD6E57">
              <w:rPr>
                <w:rFonts w:ascii="Univers LT Std 45 Light" w:hAnsi="Univers LT Std 45 Light" w:cs="Arial"/>
                <w:b/>
                <w:sz w:val="20"/>
                <w:szCs w:val="20"/>
              </w:rPr>
              <w:t>PEDIENTE</w:t>
            </w:r>
            <w:r w:rsidR="005F28B6">
              <w:rPr>
                <w:rFonts w:ascii="Univers LT Std 45 Light" w:hAnsi="Univers LT Std 45 Light" w:cs="Arial"/>
                <w:b/>
                <w:sz w:val="20"/>
                <w:szCs w:val="20"/>
              </w:rPr>
              <w:t>-</w:t>
            </w:r>
            <w:r w:rsidR="00993D34" w:rsidRPr="00BD6E57">
              <w:rPr>
                <w:rFonts w:ascii="Univers LT Std 45 Light" w:hAnsi="Univers LT Std 45 Light" w:cs="Arial"/>
                <w:b/>
                <w:sz w:val="20"/>
                <w:szCs w:val="20"/>
              </w:rPr>
              <w:t>ZK.</w:t>
            </w:r>
            <w:r w:rsidR="00993D34" w:rsidRPr="00BD6E57">
              <w:rPr>
                <w:rFonts w:ascii="Univers LT Std 45 Light" w:hAnsi="Univers LT Std 45 Light" w:cs="Arial"/>
                <w:sz w:val="20"/>
                <w:szCs w:val="20"/>
              </w:rPr>
              <w:t xml:space="preserve">: </w:t>
            </w:r>
          </w:p>
          <w:p w14:paraId="3A120E47" w14:textId="295842C2" w:rsidR="00993D34" w:rsidRPr="00A207AD" w:rsidRDefault="003F157D" w:rsidP="00A207AD">
            <w:pPr>
              <w:pStyle w:val="NormalWeb"/>
              <w:spacing w:before="0" w:beforeAutospacing="0" w:after="0" w:afterAutospacing="0"/>
              <w:contextualSpacing/>
              <w:jc w:val="center"/>
              <w:textAlignment w:val="baseline"/>
              <w:rPr>
                <w:rFonts w:ascii="Univers LT Std 45 Light" w:hAnsi="Univers LT Std 45 Light" w:cs="Arial"/>
                <w:sz w:val="20"/>
                <w:szCs w:val="20"/>
              </w:rPr>
            </w:pPr>
            <w:r w:rsidRPr="00A207AD">
              <w:rPr>
                <w:rFonts w:ascii="Univers LT Std 45 Light" w:hAnsi="Univers LT Std 45 Light" w:cs="Arial"/>
                <w:sz w:val="20"/>
                <w:szCs w:val="20"/>
              </w:rPr>
              <w:t>EXP/2022-20</w:t>
            </w:r>
            <w:r w:rsidR="00A207AD" w:rsidRPr="00A207AD">
              <w:rPr>
                <w:rFonts w:ascii="Univers LT Std 45 Light" w:hAnsi="Univers LT Std 45 Light" w:cs="Arial"/>
                <w:sz w:val="20"/>
                <w:szCs w:val="20"/>
              </w:rPr>
              <w:t>01</w:t>
            </w:r>
          </w:p>
          <w:p w14:paraId="61BA8385" w14:textId="77777777" w:rsidR="00E1787E" w:rsidRPr="00BD6E57" w:rsidRDefault="00E1787E" w:rsidP="00A1381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</w:p>
          <w:p w14:paraId="4B547B54" w14:textId="77777777" w:rsidR="00417B68" w:rsidRPr="00BD6E57" w:rsidRDefault="00417B68" w:rsidP="00A1381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</w:p>
          <w:p w14:paraId="418D3CF0" w14:textId="75E4A8E8" w:rsidR="00AB7FBE" w:rsidRPr="00BD6E57" w:rsidRDefault="00EB655A" w:rsidP="00E47340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Ikusi</w:t>
            </w:r>
            <w:r w:rsidR="00635D74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 d</w:t>
            </w: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a </w:t>
            </w:r>
            <w:r w:rsidR="00DD7615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Hirigintza eta 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E</w:t>
            </w:r>
            <w:r w:rsidR="00DD7615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txebizitza 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arloko</w:t>
            </w:r>
            <w:r w:rsidR="00DD7615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 </w:t>
            </w:r>
            <w:r w:rsidR="0077488D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arduradun teknikoak eginiko txostena, hitzez hitz honela dio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e</w:t>
            </w:r>
            <w:r w:rsidR="0077488D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na:</w:t>
            </w:r>
          </w:p>
          <w:p w14:paraId="36ABEA6C" w14:textId="435E7CE4" w:rsidR="0079792A" w:rsidRPr="00BD6E57" w:rsidRDefault="0077488D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“Beharrezkotzat jotzen da </w:t>
            </w:r>
            <w:r w:rsidR="00F872B9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onestea Abanto Zierbenako 18 eta 35 urte bitarteko gazteentzako etxebizitzak alokatzeko </w:t>
            </w:r>
            <w:r w:rsidR="00A60C52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laguntza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-</w:t>
            </w:r>
            <w:r w:rsidR="00A60C52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lerroa, udalerriko gazteen </w:t>
            </w:r>
            <w:r w:rsidR="00AB7FBE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emantzipazioa laguntzeko</w:t>
            </w: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”</w:t>
            </w:r>
            <w:r w:rsidR="00AB7FBE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.</w:t>
            </w:r>
          </w:p>
          <w:p w14:paraId="1A8C6A15" w14:textId="7ED14E5D" w:rsidR="00AB7FBE" w:rsidRDefault="00B57597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Kontuan har</w:t>
            </w:r>
            <w:r w:rsidR="00635D74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tu da, </w:t>
            </w:r>
            <w:r w:rsidR="005452E0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Diru</w:t>
            </w:r>
            <w:r w:rsidR="00703052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laguntzak arautzeko </w:t>
            </w:r>
            <w:r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azaroaren 17ko </w:t>
            </w:r>
            <w:r w:rsidR="00703052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38/2003 Legeare</w:t>
            </w:r>
            <w:r w:rsidR="007D1BCE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n 17.2 artikuluan xedatutakoarekin bat etorriz</w:t>
            </w:r>
            <w:r w:rsidR="00635D74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, dirulaguntzak </w:t>
            </w:r>
            <w:r w:rsidR="00D223D9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arautzeko oinarriak aurrekontua egikaritzeko oinarrien arloan onetsi behar direla, dirulaguntz</w:t>
            </w:r>
            <w:r w:rsidR="005345BD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noBreakHyphen/>
            </w:r>
            <w:r w:rsidR="00BD6E57" w:rsidRPr="00BD6E57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modalitate bakoitzerako ordenantza espezifiko baten bitartez.</w:t>
            </w:r>
          </w:p>
          <w:p w14:paraId="7A21BAEF" w14:textId="77777777" w:rsidR="00CE29EF" w:rsidRDefault="00CE29EF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Gaur egun, Udalean dagoen </w:t>
            </w:r>
            <w:r w:rsidR="0074352A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D</w:t>
            </w: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irulaguntzak Arautzeko Ordenantza Orokorra</w:t>
            </w:r>
            <w:r w:rsidR="0074352A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k ez d</w:t>
            </w:r>
            <w:r w:rsidR="005345BD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u dirulaguntza-modalitate hori arautzen, eta beharrezkotzat jotzen da arlo horretan dirulaguntzak emateko prozedur</w:t>
            </w:r>
            <w:r w:rsidR="00A555BC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en arauketa ezartzea.</w:t>
            </w:r>
          </w:p>
          <w:p w14:paraId="3AA5E972" w14:textId="3EB84B62" w:rsidR="00A555BC" w:rsidRDefault="00A555BC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2022ko irailaren 19an </w:t>
            </w:r>
            <w:r w:rsidR="003A731A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laguntza horien deialdia egiteko beharrezkoa den </w:t>
            </w:r>
            <w:r w:rsidR="00AB0C8E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aurrekontu-atxikipen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</w:t>
            </w:r>
            <w:r w:rsidR="00751AD9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 egiten da.</w:t>
            </w:r>
          </w:p>
          <w:p w14:paraId="0E573492" w14:textId="77777777" w:rsidR="00751AD9" w:rsidRDefault="00751AD9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Irailaren 19an </w:t>
            </w:r>
            <w:r w:rsidR="00BD50BF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kontu-hartzailetzak deialdia ikuskatzen du.</w:t>
            </w:r>
          </w:p>
          <w:p w14:paraId="0875D246" w14:textId="77777777" w:rsidR="00BD50BF" w:rsidRDefault="00BD50BF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</w:p>
          <w:p w14:paraId="44C9CA1C" w14:textId="77777777" w:rsidR="00BD50BF" w:rsidRDefault="006D557F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Ordenantza honen xedea dirulaguntzak emateko prozedura arautzea da, </w:t>
            </w:r>
            <w:r w:rsidR="00361CD5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horretan aurreikusitako baldintzak betetzen dituzten pertsonei ordaintzeko etxebizitza alokatzeak ekartzen dizkien gastuak. Abanto Zierbenako herritar gazteei zuzenduta dago, emantzipazio</w:t>
            </w:r>
            <w:r w:rsidR="006E121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rako</w:t>
            </w:r>
            <w:r w:rsidR="00361CD5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 </w:t>
            </w:r>
            <w:r w:rsidR="00C10919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eta bizitza autonomoaren prozesua garatzen hasteko aukera emate</w:t>
            </w:r>
            <w:r w:rsidR="006E121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ko.</w:t>
            </w:r>
          </w:p>
          <w:p w14:paraId="2BBD6D92" w14:textId="77777777" w:rsidR="006E1212" w:rsidRDefault="006E1212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</w:p>
          <w:p w14:paraId="052092A8" w14:textId="3F30C359" w:rsidR="006E1212" w:rsidRDefault="006E1212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Iritzi da </w:t>
            </w:r>
            <w:r w:rsidR="00E36FA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dirulaguntza horiek emateko prozedurarik egokiena norgehiagoka dela. Prozedura hori, </w:t>
            </w:r>
            <w:r w:rsidR="00E36FA2" w:rsidRPr="00E36FA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Dirulaguntzak arautzeko azaroaren 17ko 38/2003 </w:t>
            </w:r>
            <w:r w:rsidR="00E36FA2" w:rsidRPr="00E36FA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lastRenderedPageBreak/>
              <w:t>Legearen</w:t>
            </w:r>
            <w:r w:rsidR="00E36FA2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 22.1 artikuluaren arabera, dirulaguntzak emateko prozedura </w:t>
            </w:r>
            <w:r w:rsidR="00DF647A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arrunta da.</w:t>
            </w:r>
          </w:p>
          <w:p w14:paraId="1838B68F" w14:textId="77777777" w:rsidR="00DF647A" w:rsidRDefault="00DF647A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</w:p>
          <w:p w14:paraId="7D1A8A5B" w14:textId="6DB83A07" w:rsidR="00DF647A" w:rsidRDefault="00DF647A" w:rsidP="00B32761">
            <w:pPr>
              <w:pStyle w:val="Textoindependiente"/>
              <w:spacing w:after="240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Hortaz, kontuan izanda Alkatetzak duela dirulaguntza</w:t>
            </w:r>
            <w:r w:rsidR="00E47340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-</w:t>
            </w: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eskaera hauek ebazteko eskumena, </w:t>
            </w:r>
            <w:r w:rsidR="00FF212D" w:rsidRPr="00FF212D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Abanto Zierbenako 18 eta 35 urte bitarteko gazteentzako etxebizitzak alokatzeko </w:t>
            </w:r>
            <w:r w:rsidR="007666BB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 xml:space="preserve">dirulaguntzak emateko oinarri arautzaile espezifikoen 9. artikuluaren arabera, </w:t>
            </w:r>
            <w:r w:rsidR="005A6401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gazteei zuzendutako etxebizitza alokatzeko dirulaguntzaren 2022-2023 deialdia proposatzen da.</w:t>
            </w:r>
          </w:p>
          <w:p w14:paraId="5E90DDC4" w14:textId="77777777" w:rsidR="005A6401" w:rsidRDefault="00B32761" w:rsidP="00AB7FBE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Indarrean dagoen araudiak ematen dizkidan esku</w:t>
            </w:r>
            <w:r w:rsidR="00900FE4">
              <w:rPr>
                <w:rFonts w:ascii="Univers LT Std 45 Light" w:hAnsi="Univers LT Std 45 Light"/>
                <w:bCs/>
                <w:sz w:val="22"/>
                <w:szCs w:val="22"/>
                <w:lang w:val="eu-ES"/>
              </w:rPr>
              <w:t>dantzien bidez,</w:t>
            </w:r>
          </w:p>
          <w:p w14:paraId="3BE114B7" w14:textId="77777777" w:rsidR="009E338F" w:rsidRPr="00E47340" w:rsidRDefault="009E338F" w:rsidP="009E338F">
            <w:pPr>
              <w:contextualSpacing/>
              <w:jc w:val="both"/>
              <w:rPr>
                <w:rFonts w:ascii="Univers LT Std 45 Light" w:hAnsi="Univers LT Std 45 Light"/>
                <w:i/>
                <w:sz w:val="20"/>
                <w:szCs w:val="20"/>
                <w:lang w:val="eu-ES"/>
              </w:rPr>
            </w:pPr>
          </w:p>
          <w:p w14:paraId="1A2F7108" w14:textId="77777777" w:rsidR="009E338F" w:rsidRPr="00E47340" w:rsidRDefault="009E338F" w:rsidP="009E338F">
            <w:pPr>
              <w:contextualSpacing/>
              <w:jc w:val="center"/>
              <w:rPr>
                <w:rFonts w:ascii="Univers LT Std 45 Light" w:hAnsi="Univers LT Std 45 Light"/>
                <w:b/>
                <w:bCs/>
                <w:iCs/>
                <w:sz w:val="20"/>
                <w:szCs w:val="20"/>
                <w:lang w:val="eu-ES"/>
              </w:rPr>
            </w:pPr>
            <w:r w:rsidRPr="00E47340">
              <w:rPr>
                <w:rFonts w:ascii="Univers LT Std 45 Light" w:hAnsi="Univers LT Std 45 Light"/>
                <w:b/>
                <w:bCs/>
                <w:iCs/>
                <w:sz w:val="20"/>
                <w:szCs w:val="20"/>
                <w:lang w:val="eu-ES"/>
              </w:rPr>
              <w:t>EBAZTEN DUT</w:t>
            </w:r>
          </w:p>
          <w:p w14:paraId="640CE75E" w14:textId="77777777" w:rsidR="009E338F" w:rsidRPr="00E47340" w:rsidRDefault="009E338F" w:rsidP="009E338F">
            <w:pPr>
              <w:contextualSpacing/>
              <w:jc w:val="center"/>
              <w:rPr>
                <w:rFonts w:ascii="Univers LT Std 45 Light" w:hAnsi="Univers LT Std 45 Light"/>
                <w:b/>
                <w:bCs/>
                <w:iCs/>
                <w:sz w:val="20"/>
                <w:szCs w:val="20"/>
                <w:lang w:val="eu-ES"/>
              </w:rPr>
            </w:pPr>
          </w:p>
          <w:p w14:paraId="65C99DF9" w14:textId="77777777" w:rsidR="009E338F" w:rsidRPr="00E47340" w:rsidRDefault="009E338F" w:rsidP="009E338F">
            <w:pPr>
              <w:contextualSpacing/>
              <w:rPr>
                <w:rFonts w:ascii="Univers LT Std 45 Light" w:hAnsi="Univers LT Std 45 Light"/>
                <w:b/>
                <w:bCs/>
                <w:iCs/>
                <w:sz w:val="20"/>
                <w:szCs w:val="20"/>
                <w:lang w:val="eu-ES"/>
              </w:rPr>
            </w:pPr>
          </w:p>
          <w:p w14:paraId="7D9F2062" w14:textId="1F8E1621" w:rsidR="009E338F" w:rsidRDefault="009E338F" w:rsidP="0020698B">
            <w:pPr>
              <w:contextualSpacing/>
              <w:jc w:val="both"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/>
                <w:bCs/>
                <w:iCs/>
                <w:sz w:val="22"/>
                <w:szCs w:val="22"/>
                <w:lang w:val="eu-ES"/>
              </w:rPr>
              <w:t>LEHENENGOA.-</w:t>
            </w:r>
            <w:r w:rsidR="00B603EB">
              <w:rPr>
                <w:rFonts w:ascii="Univers LT Std 45 Light" w:hAnsi="Univers LT Std 45 Light"/>
                <w:b/>
                <w:bCs/>
                <w:iCs/>
                <w:sz w:val="22"/>
                <w:szCs w:val="22"/>
                <w:lang w:val="eu-ES"/>
              </w:rPr>
              <w:t xml:space="preserve"> </w:t>
            </w:r>
            <w:r w:rsidR="00B603EB" w:rsidRPr="00B603EB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Onestea Abanto Zierbenako 18 eta 35 urte bitarteko gazteentzako etxebizitzak alokatzeko dirulaguntzen 2022-2023 deialdia.</w:t>
            </w:r>
          </w:p>
          <w:p w14:paraId="0E3FD284" w14:textId="77777777" w:rsidR="00B603EB" w:rsidRDefault="00B603EB" w:rsidP="0020698B">
            <w:pPr>
              <w:contextualSpacing/>
              <w:jc w:val="both"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</w:p>
          <w:p w14:paraId="5A7F8190" w14:textId="77777777" w:rsidR="00B603EB" w:rsidRDefault="00B603EB" w:rsidP="0020698B">
            <w:pPr>
              <w:contextualSpacing/>
              <w:jc w:val="both"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/>
                <w:bCs/>
                <w:iCs/>
                <w:sz w:val="22"/>
                <w:szCs w:val="22"/>
                <w:lang w:val="eu-ES"/>
              </w:rPr>
              <w:t>BIGARRENA.-</w:t>
            </w:r>
            <w:r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Dekretua </w:t>
            </w:r>
            <w:r w:rsidR="00531F04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helaraztea </w:t>
            </w:r>
            <w:r w:rsidR="00DB1EF7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Ekonomia, Diruzaintza eta Kontabilitate Sailari.</w:t>
            </w:r>
          </w:p>
          <w:p w14:paraId="03C037A5" w14:textId="77777777" w:rsidR="00DB1EF7" w:rsidRDefault="00DB1EF7" w:rsidP="0020698B">
            <w:pPr>
              <w:contextualSpacing/>
              <w:jc w:val="both"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</w:p>
          <w:p w14:paraId="2B2A9E03" w14:textId="5A7CB729" w:rsidR="004A0D16" w:rsidRPr="004A0D16" w:rsidRDefault="00DB1EF7" w:rsidP="0020698B">
            <w:pPr>
              <w:contextualSpacing/>
              <w:jc w:val="both"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b/>
                <w:bCs/>
                <w:iCs/>
                <w:sz w:val="22"/>
                <w:szCs w:val="22"/>
                <w:lang w:val="eu-ES"/>
              </w:rPr>
              <w:t>HIRUGARRENA.-</w:t>
            </w:r>
            <w:r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</w:t>
            </w:r>
            <w:r w:rsidR="00745CC8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Deialdia </w:t>
            </w:r>
            <w:r w:rsidR="00276D1D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argitaratzea </w:t>
            </w:r>
            <w:r w:rsidR="004A0D16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d</w:t>
            </w:r>
            <w:r w:rsidR="004A0D16" w:rsidRPr="004A0D16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irulaguntzen datu-base nazionalean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,</w:t>
            </w:r>
            <w:r w:rsidR="00276D1D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eta deialdiaren laburpen bat BAO</w:t>
            </w:r>
            <w:r w:rsidR="00D07089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n eta Abanto Zierbenako 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udaletxeko</w:t>
            </w:r>
            <w:r w:rsidR="0020698B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iragarkien taulan argitaratzea.</w:t>
            </w:r>
          </w:p>
          <w:p w14:paraId="3329107E" w14:textId="77777777" w:rsidR="0020698B" w:rsidRDefault="0020698B" w:rsidP="009E338F">
            <w:pPr>
              <w:contextualSpacing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</w:p>
          <w:p w14:paraId="2E6F302B" w14:textId="5B04AB5A" w:rsidR="00261744" w:rsidRPr="00261744" w:rsidRDefault="009D3732" w:rsidP="002D477F">
            <w:pPr>
              <w:contextualSpacing/>
              <w:jc w:val="both"/>
              <w:rPr>
                <w:rFonts w:ascii="Univers LT Std 45 Light" w:hAnsi="Univers LT Std 45 Light"/>
                <w:b/>
                <w:bCs/>
                <w:iCs/>
                <w:sz w:val="22"/>
                <w:szCs w:val="22"/>
                <w:lang w:val="eu-ES"/>
              </w:rPr>
            </w:pPr>
            <w:r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Ebazpen honen testu osoa behar bezala jakinaraziko zaie interesdunei, </w:t>
            </w:r>
            <w:r w:rsidR="00261744" w:rsidRPr="00261744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Administrazio Publikoen Administrazio Prozedura Erkidearen</w:t>
            </w:r>
            <w:r w:rsidR="00261744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urriaren 1eko </w:t>
            </w:r>
            <w:r w:rsidR="002D477F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39/2015 Legearen 40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.</w:t>
            </w:r>
            <w:r w:rsidR="002D477F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, 41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.</w:t>
            </w:r>
            <w:r w:rsidR="002D477F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, 42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.</w:t>
            </w:r>
            <w:r w:rsidR="002D477F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, 43</w:t>
            </w:r>
            <w:r w:rsidR="00E47340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>.</w:t>
            </w:r>
            <w:r w:rsidR="002D477F"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  <w:t xml:space="preserve"> eta 44. artikuluetan xedatutakoarekin bat etorriz.</w:t>
            </w:r>
          </w:p>
          <w:p w14:paraId="271A5AA2" w14:textId="7A97A6DA" w:rsidR="0020698B" w:rsidRPr="00DB1EF7" w:rsidRDefault="0020698B" w:rsidP="009E338F">
            <w:pPr>
              <w:contextualSpacing/>
              <w:rPr>
                <w:rFonts w:ascii="Univers LT Std 45 Light" w:hAnsi="Univers LT Std 45 Light"/>
                <w:iCs/>
                <w:sz w:val="22"/>
                <w:szCs w:val="22"/>
                <w:lang w:val="eu-ES"/>
              </w:rPr>
            </w:pPr>
          </w:p>
        </w:tc>
        <w:tc>
          <w:tcPr>
            <w:tcW w:w="2564" w:type="pct"/>
          </w:tcPr>
          <w:p w14:paraId="3913D19B" w14:textId="1BAF78CB" w:rsidR="00993D34" w:rsidRPr="00CE29EF" w:rsidRDefault="00993D34" w:rsidP="00E061B2">
            <w:pPr>
              <w:pStyle w:val="NormalWeb"/>
              <w:spacing w:before="0" w:beforeAutospacing="0" w:after="0" w:afterAutospacing="0"/>
              <w:contextualSpacing/>
              <w:jc w:val="center"/>
              <w:textAlignment w:val="baseline"/>
              <w:rPr>
                <w:rFonts w:ascii="Univers LT Std 45 Light" w:hAnsi="Univers LT Std 45 Light" w:cs="Arial"/>
                <w:sz w:val="20"/>
                <w:szCs w:val="20"/>
                <w:lang w:val="es-ES"/>
              </w:rPr>
            </w:pPr>
            <w:r w:rsidRPr="00CE29EF">
              <w:rPr>
                <w:rFonts w:ascii="Univers LT Std 45 Light" w:hAnsi="Univers LT Std 45 Light" w:cs="Arial"/>
                <w:b/>
                <w:sz w:val="20"/>
                <w:szCs w:val="20"/>
                <w:lang w:val="es-ES"/>
              </w:rPr>
              <w:lastRenderedPageBreak/>
              <w:t xml:space="preserve">EXPEDIENTE </w:t>
            </w:r>
            <w:proofErr w:type="spellStart"/>
            <w:r w:rsidRPr="00CE29EF">
              <w:rPr>
                <w:rFonts w:ascii="Univers LT Std 45 Light" w:hAnsi="Univers LT Std 45 Light" w:cs="Arial"/>
                <w:b/>
                <w:sz w:val="20"/>
                <w:szCs w:val="20"/>
                <w:lang w:val="es-ES"/>
              </w:rPr>
              <w:t>Nº</w:t>
            </w:r>
            <w:proofErr w:type="spellEnd"/>
            <w:r w:rsidRPr="00CE29EF">
              <w:rPr>
                <w:rFonts w:ascii="Univers LT Std 45 Light" w:hAnsi="Univers LT Std 45 Light" w:cs="Arial"/>
                <w:b/>
                <w:sz w:val="20"/>
                <w:szCs w:val="20"/>
                <w:lang w:val="es-ES"/>
              </w:rPr>
              <w:t>:</w:t>
            </w:r>
            <w:r w:rsidRPr="00CE29EF">
              <w:rPr>
                <w:rFonts w:ascii="Univers LT Std 45 Light" w:hAnsi="Univers LT Std 45 Light" w:cs="Arial"/>
                <w:sz w:val="20"/>
                <w:szCs w:val="20"/>
                <w:lang w:val="es-ES"/>
              </w:rPr>
              <w:t xml:space="preserve"> </w:t>
            </w:r>
          </w:p>
          <w:p w14:paraId="485CF3D9" w14:textId="4F61E9D9" w:rsidR="003F157D" w:rsidRPr="00A207AD" w:rsidRDefault="003F157D" w:rsidP="00E061B2">
            <w:pPr>
              <w:pStyle w:val="NormalWeb"/>
              <w:spacing w:before="0" w:beforeAutospacing="0" w:after="0" w:afterAutospacing="0"/>
              <w:contextualSpacing/>
              <w:jc w:val="center"/>
              <w:textAlignment w:val="baseline"/>
              <w:rPr>
                <w:rFonts w:ascii="Univers LT Std 45 Light" w:hAnsi="Univers LT Std 45 Light" w:cs="Arial"/>
                <w:sz w:val="20"/>
                <w:szCs w:val="20"/>
                <w:lang w:val="es-ES"/>
              </w:rPr>
            </w:pPr>
            <w:r w:rsidRPr="00A207AD">
              <w:rPr>
                <w:rFonts w:ascii="Univers LT Std 45 Light" w:hAnsi="Univers LT Std 45 Light" w:cs="Arial"/>
                <w:sz w:val="20"/>
                <w:szCs w:val="20"/>
                <w:lang w:val="es-ES"/>
              </w:rPr>
              <w:t>EXP/2022-20</w:t>
            </w:r>
            <w:r w:rsidR="00A207AD" w:rsidRPr="00A207AD">
              <w:rPr>
                <w:rFonts w:ascii="Univers LT Std 45 Light" w:hAnsi="Univers LT Std 45 Light" w:cs="Arial"/>
                <w:sz w:val="20"/>
                <w:szCs w:val="20"/>
                <w:lang w:val="es-ES"/>
              </w:rPr>
              <w:t>01</w:t>
            </w:r>
          </w:p>
          <w:p w14:paraId="3103A765" w14:textId="77777777" w:rsidR="00AF563C" w:rsidRPr="00CE29EF" w:rsidRDefault="00AF563C" w:rsidP="005F744E">
            <w:pPr>
              <w:contextualSpacing/>
              <w:jc w:val="both"/>
              <w:rPr>
                <w:rFonts w:ascii="Univers LT Std 45 Light" w:hAnsi="Univers LT Std 45 Light" w:cs="Arial"/>
                <w:sz w:val="20"/>
                <w:szCs w:val="20"/>
              </w:rPr>
            </w:pPr>
          </w:p>
          <w:p w14:paraId="7439A62E" w14:textId="77777777" w:rsidR="00F42192" w:rsidRPr="00CE29EF" w:rsidRDefault="00F42192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62A92067" w14:textId="784C4029" w:rsidR="00ED4798" w:rsidRPr="00CE29EF" w:rsidRDefault="00ED4798" w:rsidP="004F6919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Visto el informe de</w:t>
            </w:r>
            <w:r w:rsidR="000403E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l responsable técnico del área de Urbanismo y Vivienda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que se transcribe literalmente a continuación:</w:t>
            </w:r>
          </w:p>
          <w:p w14:paraId="20465943" w14:textId="02DA9D38" w:rsidR="000403E9" w:rsidRPr="00CE29EF" w:rsidRDefault="000403E9" w:rsidP="00E90918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“Se considera necesaria la aprobación de una línea de ayudas al alquiler de vivienda para jóvenes de entre 18 y 35 años de Abanto Zierbena, a fin de favorecer la emancipación de los jóvenes del municipio</w:t>
            </w:r>
            <w:r w:rsidR="00E90918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”.</w:t>
            </w:r>
          </w:p>
          <w:p w14:paraId="17CE1BF4" w14:textId="63472234" w:rsidR="00E90918" w:rsidRPr="00CE29EF" w:rsidRDefault="00E90918" w:rsidP="00E90918">
            <w:pPr>
              <w:pStyle w:val="Textoindependiente"/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Considerando que de conformidad con el artículo 17.2 de la Ley 38/2003, de 17 de noviembre, General de Subvenciones, las bases reguladoras de las subvenciones de las corporaciones locales se deberán aprobar en el marco de las bases de ejecución del presupuesto, a través de una ordenanza </w:t>
            </w:r>
            <w:r w:rsidR="002B51E8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específica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para las distintas modalidades de subvenciones.</w:t>
            </w:r>
          </w:p>
          <w:p w14:paraId="0D4D0CA0" w14:textId="248103FC" w:rsidR="00F42192" w:rsidRPr="00CE29EF" w:rsidRDefault="000403E9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A día de hoy la Ordenanza General de Subvenciones existente en </w:t>
            </w:r>
            <w:r w:rsidR="00E90918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e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l Ayuntamiento no regula dicha modalidad de ayudas y se considera necesario establecer una regulación de los procedimientos de concesión de subvenciones en esta materia. </w:t>
            </w:r>
          </w:p>
          <w:p w14:paraId="389B48BC" w14:textId="38421B8E" w:rsidR="000403E9" w:rsidRPr="00CE29EF" w:rsidRDefault="000403E9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7243BAF2" w14:textId="3D7DD495" w:rsidR="00F42192" w:rsidRPr="00CE29EF" w:rsidRDefault="00F42192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Con fecha </w:t>
            </w:r>
            <w:r w:rsidR="00A4216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19 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de </w:t>
            </w:r>
            <w:r w:rsidR="005F64D5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septiembre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de 202</w:t>
            </w:r>
            <w:r w:rsidR="005F64D5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2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se practica retención presupuestaria necesaria para llevar a cabo la convocatoria de dichas ayudas.</w:t>
            </w:r>
          </w:p>
          <w:p w14:paraId="2B67B899" w14:textId="77777777" w:rsidR="00C40BCE" w:rsidRPr="00CE29EF" w:rsidRDefault="00C40BCE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45218199" w14:textId="46A61E57" w:rsidR="00C40BCE" w:rsidRPr="00CE29EF" w:rsidRDefault="00C40BCE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Con fecha</w:t>
            </w:r>
            <w:r w:rsidR="00651731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19 de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septiembre se fiscaliza de conformidad la convocatoria por parte de la intervención.</w:t>
            </w:r>
          </w:p>
          <w:p w14:paraId="6DE6DC06" w14:textId="77777777" w:rsidR="00651731" w:rsidRPr="00CE29EF" w:rsidRDefault="00651731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47CE0BC3" w14:textId="4C93CC03" w:rsidR="00651731" w:rsidRPr="00CE29EF" w:rsidRDefault="00651731" w:rsidP="0065173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Es objeto de la presente Ordenanza la regulación del procedimiento para la concesión de ayudas para sufragar los gastos anuales que suponga el alquiler de vivienda a las personas que reúnan las condiciones previstas en la misma, destinadas a la población joven de Abanto Zierbena, como medio para obtener la emancipación y la posibilidad de iniciar el desarrollo de un proceso de vida autónoma.</w:t>
            </w:r>
          </w:p>
          <w:p w14:paraId="20C45269" w14:textId="77777777" w:rsidR="00651731" w:rsidRPr="00CE29EF" w:rsidRDefault="00651731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0C08D431" w14:textId="77777777" w:rsidR="00F42192" w:rsidRPr="00CE29EF" w:rsidRDefault="00F42192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Se considera que el procedimiento más adecuado para la concesión de estas subvenciones es la concurrencia competitiva, procedimiento que, según el artículo 22.1 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lastRenderedPageBreak/>
              <w:t xml:space="preserve">de la Ley 38/2003, General de Subvenciones es el procedimiento ordinario para la concesión de subvenciones. </w:t>
            </w:r>
          </w:p>
          <w:p w14:paraId="49C10802" w14:textId="77777777" w:rsidR="00F42192" w:rsidRPr="00CE29EF" w:rsidRDefault="00F42192" w:rsidP="00F4219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0D5D1503" w14:textId="059261B3" w:rsidR="00F42192" w:rsidRPr="00CE29EF" w:rsidRDefault="00F42192" w:rsidP="00F42192">
            <w:pPr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Por lo cual, teniendo en cuenta que es la Alcaldía la competente para resolver estas solicitudes de subvención, según el artículo </w:t>
            </w:r>
            <w:r w:rsidR="00A4216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9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de las </w:t>
            </w:r>
            <w:r w:rsidR="00A4216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 Bases específicas reguladoras para la concesión de subvenciones al alquiler de vivienda para jóvenes de entre 18 y 35 años de Abanto Zierbena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se propone la convocatoria de </w:t>
            </w:r>
            <w:r w:rsidR="000112DF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subvención al alquiler de vivienda</w:t>
            </w:r>
            <w:r w:rsidR="004F691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destinada a jóvenes 2022-2023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”</w:t>
            </w:r>
          </w:p>
          <w:p w14:paraId="467C9C52" w14:textId="77777777" w:rsidR="00646D0B" w:rsidRPr="00CE29EF" w:rsidRDefault="00646D0B" w:rsidP="0039772E">
            <w:pPr>
              <w:jc w:val="both"/>
              <w:rPr>
                <w:rFonts w:ascii="Univers LT Std 45 Light" w:hAnsi="Univers LT Std 45 Light" w:cs="Arial"/>
                <w:color w:val="000000" w:themeColor="text1"/>
                <w:sz w:val="22"/>
                <w:szCs w:val="22"/>
              </w:rPr>
            </w:pPr>
          </w:p>
          <w:p w14:paraId="3585BDDF" w14:textId="77777777" w:rsidR="0039772E" w:rsidRPr="00CE29EF" w:rsidRDefault="0039772E" w:rsidP="0039772E">
            <w:pPr>
              <w:jc w:val="both"/>
              <w:rPr>
                <w:rFonts w:ascii="Univers LT Std 45 Light" w:hAnsi="Univers LT Std 45 Light" w:cs="Arial"/>
                <w:color w:val="000000" w:themeColor="text1"/>
                <w:sz w:val="22"/>
                <w:szCs w:val="22"/>
              </w:rPr>
            </w:pPr>
            <w:r w:rsidRPr="00CE29EF">
              <w:rPr>
                <w:rFonts w:ascii="Univers LT Std 45 Light" w:hAnsi="Univers LT Std 45 Light" w:cs="Arial"/>
                <w:color w:val="000000" w:themeColor="text1"/>
                <w:sz w:val="22"/>
                <w:szCs w:val="22"/>
              </w:rPr>
              <w:t>Y en virtud de las atribuciones que me confiere la legislación vigente.</w:t>
            </w:r>
          </w:p>
          <w:p w14:paraId="66D1E3CF" w14:textId="77777777" w:rsidR="0039772E" w:rsidRPr="00CE29EF" w:rsidRDefault="0039772E" w:rsidP="005F744E">
            <w:pPr>
              <w:contextualSpacing/>
              <w:jc w:val="both"/>
              <w:rPr>
                <w:rFonts w:ascii="Univers LT Std 45 Light" w:hAnsi="Univers LT Std 45 Light"/>
                <w:i/>
                <w:sz w:val="20"/>
                <w:szCs w:val="20"/>
              </w:rPr>
            </w:pPr>
          </w:p>
          <w:p w14:paraId="2879783B" w14:textId="77777777" w:rsidR="0039772E" w:rsidRPr="00CE29EF" w:rsidRDefault="0039772E" w:rsidP="004F6919">
            <w:pPr>
              <w:jc w:val="center"/>
              <w:rPr>
                <w:rFonts w:ascii="Univers LT Std 45 Light" w:hAnsi="Univers LT Std 45 Light" w:cs="Arial"/>
                <w:b/>
                <w:sz w:val="20"/>
                <w:szCs w:val="20"/>
              </w:rPr>
            </w:pPr>
            <w:r w:rsidRPr="00CE29EF">
              <w:rPr>
                <w:rFonts w:ascii="Univers LT Std 45 Light" w:hAnsi="Univers LT Std 45 Light" w:cs="Arial"/>
                <w:b/>
                <w:sz w:val="20"/>
                <w:szCs w:val="20"/>
              </w:rPr>
              <w:t>RESUELVO</w:t>
            </w:r>
          </w:p>
          <w:p w14:paraId="57063A5C" w14:textId="77777777" w:rsidR="0039772E" w:rsidRPr="00CE29EF" w:rsidRDefault="0039772E" w:rsidP="0039772E">
            <w:pPr>
              <w:jc w:val="both"/>
              <w:rPr>
                <w:rFonts w:ascii="Univers LT Std 45 Light" w:hAnsi="Univers LT Std 45 Light" w:cs="Arial"/>
                <w:b/>
                <w:sz w:val="20"/>
                <w:szCs w:val="20"/>
              </w:rPr>
            </w:pPr>
          </w:p>
          <w:p w14:paraId="24F9CDD7" w14:textId="77777777" w:rsidR="00E061B2" w:rsidRPr="00CE29EF" w:rsidRDefault="00E061B2" w:rsidP="00E1787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/>
                <w:bCs/>
                <w:sz w:val="22"/>
                <w:szCs w:val="22"/>
              </w:rPr>
            </w:pPr>
          </w:p>
          <w:p w14:paraId="1E5A7298" w14:textId="185056E4" w:rsidR="00E1787E" w:rsidRPr="00CE29EF" w:rsidRDefault="00651731" w:rsidP="00E1787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/>
                <w:bCs/>
                <w:sz w:val="22"/>
                <w:szCs w:val="22"/>
              </w:rPr>
              <w:t>PRIMERO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. -</w:t>
            </w:r>
            <w:r w:rsidR="00E1787E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Aprobar la convocatoria de subvención </w:t>
            </w:r>
            <w:r w:rsidR="004F6919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al alquiler de vivienda para jóvenes de entre 18 y 35 años de Abanto Zierbena</w:t>
            </w:r>
            <w:r w:rsidR="00BF635E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2022-2023.</w:t>
            </w:r>
          </w:p>
          <w:p w14:paraId="0EEB019F" w14:textId="77777777" w:rsidR="00E1787E" w:rsidRPr="00CE29EF" w:rsidRDefault="00E1787E" w:rsidP="00E1787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68A9E06A" w14:textId="012955E1" w:rsidR="00E1787E" w:rsidRPr="00CE29EF" w:rsidRDefault="002B51E8" w:rsidP="00E1787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/>
                <w:bCs/>
                <w:sz w:val="22"/>
                <w:szCs w:val="22"/>
              </w:rPr>
              <w:t>SEGUNDO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. -</w:t>
            </w:r>
            <w:r w:rsidR="00E1787E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Dar traslado del presente Decreto al Departamento de Economía, Tesorería y Contabilidad.</w:t>
            </w:r>
          </w:p>
          <w:p w14:paraId="5813306D" w14:textId="77777777" w:rsidR="00E1787E" w:rsidRPr="00CE29EF" w:rsidRDefault="00E1787E" w:rsidP="00E1787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7335B157" w14:textId="69676668" w:rsidR="0039772E" w:rsidRPr="00CE29EF" w:rsidRDefault="002B51E8" w:rsidP="0039772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/>
                <w:bCs/>
                <w:sz w:val="22"/>
                <w:szCs w:val="22"/>
              </w:rPr>
              <w:t>TERCERO</w:t>
            </w: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. -</w:t>
            </w:r>
            <w:r w:rsidR="00E1787E" w:rsidRPr="00CE29EF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Publicar la convocatoria en la Base de Datos Nacional de Subvenciones y un extracto de la convocatoria en el B.O.B. y en el Tablón de Anuncios del Ayuntamiento de Abanto Zierbena.</w:t>
            </w:r>
          </w:p>
          <w:p w14:paraId="6DE15E73" w14:textId="77777777" w:rsidR="00E1787E" w:rsidRPr="00CE29EF" w:rsidRDefault="00E1787E" w:rsidP="0039772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</w:p>
          <w:p w14:paraId="79F147C0" w14:textId="77777777" w:rsidR="0039772E" w:rsidRPr="00CE29EF" w:rsidRDefault="0039772E" w:rsidP="0039772E">
            <w:pPr>
              <w:rPr>
                <w:rFonts w:ascii="Univers LT Std 45 Light" w:hAnsi="Univers LT Std 45 Light"/>
                <w:sz w:val="20"/>
                <w:szCs w:val="20"/>
              </w:rPr>
            </w:pPr>
          </w:p>
          <w:p w14:paraId="385A9932" w14:textId="77777777" w:rsidR="0039772E" w:rsidRPr="00CE29EF" w:rsidRDefault="0039772E" w:rsidP="0039772E">
            <w:pPr>
              <w:jc w:val="both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CE29EF">
              <w:rPr>
                <w:rFonts w:ascii="Univers LT Std 45 Light" w:hAnsi="Univers LT Std 45 Light"/>
                <w:bCs/>
                <w:sz w:val="22"/>
                <w:szCs w:val="22"/>
              </w:rPr>
              <w:t>El texto íntegro de la presente resolución se notificará en forma a los interesados, de conformidad con lo dispuesto en los artículos 40, 41, 42, 43 y 44 de la Ley 39/2015, de 1 de octubre, del Procedimiento Administrativo Común de las Administraciones Públicas.</w:t>
            </w:r>
          </w:p>
          <w:p w14:paraId="06B3E42A" w14:textId="77777777" w:rsidR="0039772E" w:rsidRPr="00CE29EF" w:rsidRDefault="0039772E" w:rsidP="005F744E">
            <w:pPr>
              <w:contextualSpacing/>
              <w:jc w:val="both"/>
              <w:rPr>
                <w:rFonts w:ascii="Univers LT Std 45 Light" w:hAnsi="Univers LT Std 45 Light"/>
                <w:i/>
                <w:sz w:val="20"/>
                <w:szCs w:val="20"/>
              </w:rPr>
            </w:pPr>
          </w:p>
        </w:tc>
      </w:tr>
    </w:tbl>
    <w:p w14:paraId="735D908F" w14:textId="77777777" w:rsidR="0079792A" w:rsidRPr="00BD6E57" w:rsidRDefault="0079792A">
      <w:pPr>
        <w:contextualSpacing/>
        <w:jc w:val="both"/>
        <w:rPr>
          <w:rFonts w:ascii="Univers LT Std 45 Light" w:hAnsi="Univers LT Std 45 Light" w:cs="Arial"/>
          <w:sz w:val="20"/>
          <w:szCs w:val="20"/>
          <w:lang w:val="eu-ES"/>
        </w:rPr>
      </w:pPr>
    </w:p>
    <w:tbl>
      <w:tblPr>
        <w:tblW w:w="5225" w:type="pct"/>
        <w:tblInd w:w="-426" w:type="dxa"/>
        <w:tblLook w:val="01E0" w:firstRow="1" w:lastRow="1" w:firstColumn="1" w:lastColumn="1" w:noHBand="0" w:noVBand="0"/>
      </w:tblPr>
      <w:tblGrid>
        <w:gridCol w:w="4820"/>
        <w:gridCol w:w="5074"/>
      </w:tblGrid>
      <w:tr w:rsidR="009537D7" w:rsidRPr="00BD6E57" w14:paraId="12773EE7" w14:textId="77777777" w:rsidTr="0039772E">
        <w:trPr>
          <w:trHeight w:val="145"/>
        </w:trPr>
        <w:tc>
          <w:tcPr>
            <w:tcW w:w="2436" w:type="pct"/>
          </w:tcPr>
          <w:p w14:paraId="677FACB1" w14:textId="77777777" w:rsidR="009537D7" w:rsidRPr="00BD6E57" w:rsidRDefault="00AD7EA9" w:rsidP="0076480B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bCs/>
                <w:sz w:val="22"/>
                <w:szCs w:val="22"/>
              </w:rPr>
            </w:pPr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Abanto Zierbenan, sinadura elektronikoaren </w:t>
            </w:r>
            <w:r w:rsidR="0076480B"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araberako datan</w:t>
            </w:r>
            <w:r w:rsidR="0079792A"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.</w:t>
            </w:r>
          </w:p>
          <w:p w14:paraId="2810EE20" w14:textId="77777777" w:rsidR="0079792A" w:rsidRPr="00BD6E57" w:rsidRDefault="0079792A" w:rsidP="0076480B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 w:cs="Arial"/>
                <w:sz w:val="20"/>
                <w:szCs w:val="20"/>
              </w:rPr>
            </w:pPr>
          </w:p>
        </w:tc>
        <w:tc>
          <w:tcPr>
            <w:tcW w:w="2564" w:type="pct"/>
          </w:tcPr>
          <w:p w14:paraId="2C8C03B7" w14:textId="77777777" w:rsidR="009537D7" w:rsidRPr="00BD6E57" w:rsidRDefault="009537D7" w:rsidP="0079792A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20"/>
                <w:szCs w:val="20"/>
              </w:rPr>
            </w:pPr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En Abanto y </w:t>
            </w:r>
            <w:proofErr w:type="spellStart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Ciérvana</w:t>
            </w:r>
            <w:proofErr w:type="spellEnd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, a </w:t>
            </w:r>
            <w:proofErr w:type="spellStart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fecha</w:t>
            </w:r>
            <w:proofErr w:type="spellEnd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 xml:space="preserve"> de la firma </w:t>
            </w:r>
            <w:proofErr w:type="spellStart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electrónica</w:t>
            </w:r>
            <w:proofErr w:type="spellEnd"/>
            <w:r w:rsidRPr="00BD6E57">
              <w:rPr>
                <w:rFonts w:ascii="Univers LT Std 45 Light" w:hAnsi="Univers LT Std 45 Light"/>
                <w:bCs/>
                <w:sz w:val="22"/>
                <w:szCs w:val="22"/>
              </w:rPr>
              <w:t>.</w:t>
            </w:r>
          </w:p>
        </w:tc>
      </w:tr>
      <w:tr w:rsidR="00F4097D" w:rsidRPr="00BD6E57" w14:paraId="5141F26E" w14:textId="77777777" w:rsidTr="0039772E">
        <w:trPr>
          <w:trHeight w:val="818"/>
        </w:trPr>
        <w:tc>
          <w:tcPr>
            <w:tcW w:w="2436" w:type="pct"/>
          </w:tcPr>
          <w:p w14:paraId="03B4D8F9" w14:textId="77777777" w:rsidR="00534AD1" w:rsidRPr="00BD6E57" w:rsidRDefault="005F64D5" w:rsidP="00534AD1">
            <w:pPr>
              <w:spacing w:after="6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 w:rsidRPr="00BD6E57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ALKATEA</w:t>
            </w:r>
          </w:p>
          <w:p w14:paraId="4BF46CA6" w14:textId="77777777" w:rsidR="00534AD1" w:rsidRPr="00BD6E57" w:rsidRDefault="00534AD1" w:rsidP="00534AD1">
            <w:pPr>
              <w:spacing w:after="6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</w:p>
          <w:p w14:paraId="0BF375FB" w14:textId="26E753E9" w:rsidR="00C949C5" w:rsidRPr="00BD6E57" w:rsidRDefault="005F64D5" w:rsidP="002D477F">
            <w:pPr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 w:rsidRPr="00BD6E57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Maite Etxebarria Azpiolea</w:t>
            </w:r>
          </w:p>
          <w:p w14:paraId="01538348" w14:textId="77777777" w:rsidR="00C949C5" w:rsidRPr="00BD6E57" w:rsidRDefault="00C949C5" w:rsidP="005F744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20"/>
                <w:szCs w:val="20"/>
              </w:rPr>
            </w:pPr>
          </w:p>
          <w:p w14:paraId="7BE02410" w14:textId="77777777" w:rsidR="00C949C5" w:rsidRPr="00BD6E57" w:rsidRDefault="00C949C5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20"/>
                <w:szCs w:val="20"/>
              </w:rPr>
            </w:pPr>
          </w:p>
        </w:tc>
        <w:tc>
          <w:tcPr>
            <w:tcW w:w="2564" w:type="pct"/>
          </w:tcPr>
          <w:p w14:paraId="60D481E2" w14:textId="77777777" w:rsidR="00F4097D" w:rsidRPr="00BD6E57" w:rsidRDefault="00F4097D" w:rsidP="00827B4E">
            <w:pPr>
              <w:pStyle w:val="NormalWeb"/>
              <w:spacing w:after="120" w:afterAutospacing="0"/>
              <w:contextualSpacing/>
              <w:jc w:val="center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  <w:r w:rsidRPr="00BD6E57">
              <w:rPr>
                <w:rFonts w:ascii="Univers LT Std 45 Light" w:hAnsi="Univers LT Std 45 Light"/>
                <w:noProof/>
                <w:sz w:val="16"/>
                <w:szCs w:val="16"/>
              </w:rPr>
              <w:t>LA SECRETARIA GRAL</w:t>
            </w:r>
          </w:p>
          <w:p w14:paraId="53879B15" w14:textId="77777777" w:rsidR="00534AD1" w:rsidRPr="00BD6E57" w:rsidRDefault="00534AD1" w:rsidP="00827B4E">
            <w:pPr>
              <w:pStyle w:val="NormalWeb"/>
              <w:contextualSpacing/>
              <w:jc w:val="center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1455689F" w14:textId="77777777" w:rsidR="00534AD1" w:rsidRPr="00BD6E57" w:rsidRDefault="00534AD1" w:rsidP="00827B4E">
            <w:pPr>
              <w:pStyle w:val="NormalWeb"/>
              <w:contextualSpacing/>
              <w:jc w:val="center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2B9B5622" w14:textId="77777777" w:rsidR="00F4097D" w:rsidRPr="00BD6E57" w:rsidRDefault="00F4097D" w:rsidP="00534AD1">
            <w:pPr>
              <w:pStyle w:val="NormalWeb"/>
              <w:contextualSpacing/>
              <w:jc w:val="center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  <w:r w:rsidRPr="00BD6E57">
              <w:rPr>
                <w:rFonts w:ascii="Univers LT Std 45 Light" w:hAnsi="Univers LT Std 45 Light"/>
                <w:noProof/>
                <w:sz w:val="16"/>
                <w:szCs w:val="16"/>
              </w:rPr>
              <w:t>Paula Costas Romero</w:t>
            </w:r>
          </w:p>
          <w:p w14:paraId="2D16DAB6" w14:textId="138AC86C" w:rsidR="00F4097D" w:rsidRPr="00BD6E57" w:rsidRDefault="00F4097D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60D14272" w14:textId="77777777" w:rsidR="007853CA" w:rsidRPr="00BD6E57" w:rsidRDefault="007853CA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3FBF5191" w14:textId="77777777" w:rsidR="007853CA" w:rsidRPr="00BD6E57" w:rsidRDefault="007853CA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47A3FAD6" w14:textId="77777777" w:rsidR="007853CA" w:rsidRDefault="007853CA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7C1D7DFC" w14:textId="77777777" w:rsidR="0089103A" w:rsidRDefault="0089103A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  <w:p w14:paraId="29A8F168" w14:textId="78DAC752" w:rsidR="0089103A" w:rsidRPr="00BD6E57" w:rsidRDefault="0089103A" w:rsidP="0096090E">
            <w:pPr>
              <w:pStyle w:val="NormalWeb"/>
              <w:spacing w:before="0" w:beforeAutospacing="0" w:after="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6"/>
                <w:szCs w:val="16"/>
              </w:rPr>
            </w:pPr>
          </w:p>
        </w:tc>
      </w:tr>
    </w:tbl>
    <w:p w14:paraId="2A2F661F" w14:textId="31620A59" w:rsidR="00704633" w:rsidRPr="00BD6E57" w:rsidRDefault="00704633" w:rsidP="00B218FB">
      <w:pPr>
        <w:rPr>
          <w:lang w:val="eu-ES"/>
        </w:rPr>
      </w:pPr>
    </w:p>
    <w:sectPr w:rsidR="00704633" w:rsidRPr="00BD6E57" w:rsidSect="00651731">
      <w:footerReference w:type="default" r:id="rId8"/>
      <w:headerReference w:type="first" r:id="rId9"/>
      <w:footerReference w:type="first" r:id="rId10"/>
      <w:pgSz w:w="11906" w:h="16838" w:code="9"/>
      <w:pgMar w:top="1843" w:right="1134" w:bottom="1701" w:left="1304" w:header="709" w:footer="11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9C9CC" w14:textId="77777777" w:rsidR="00352846" w:rsidRDefault="00352846">
      <w:r>
        <w:separator/>
      </w:r>
    </w:p>
  </w:endnote>
  <w:endnote w:type="continuationSeparator" w:id="0">
    <w:p w14:paraId="0FE639E7" w14:textId="77777777" w:rsidR="00352846" w:rsidRDefault="0035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8DF" w14:textId="0AFF0B5C" w:rsidR="00D8402C" w:rsidRPr="00251C91" w:rsidRDefault="00D8402C" w:rsidP="00251C91">
    <w:pPr>
      <w:pStyle w:val="Piedepgina"/>
      <w:ind w:left="142" w:right="-171"/>
      <w:jc w:val="both"/>
      <w:rPr>
        <w:rFonts w:ascii="Arial" w:hAnsi="Arial" w:cs="Arial"/>
        <w:sz w:val="14"/>
        <w:szCs w:val="14"/>
      </w:rPr>
    </w:pPr>
    <w:r w:rsidRPr="00251C91">
      <w:rPr>
        <w:rFonts w:ascii="Arial" w:hAnsi="Arial" w:cs="Arial"/>
        <w:noProof/>
        <w:sz w:val="14"/>
        <w:szCs w:val="14"/>
      </w:rPr>
      <w:t xml:space="preserve">(*) </w:t>
    </w:r>
    <w:proofErr w:type="spellStart"/>
    <w:r w:rsidRPr="00251C91">
      <w:rPr>
        <w:rFonts w:ascii="Arial" w:hAnsi="Arial" w:cs="Arial"/>
        <w:sz w:val="14"/>
        <w:szCs w:val="14"/>
      </w:rPr>
      <w:t>Honako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dekretu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honek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ez</w:t>
    </w:r>
    <w:proofErr w:type="spellEnd"/>
    <w:r w:rsidRPr="00251C91">
      <w:rPr>
        <w:rFonts w:ascii="Arial" w:hAnsi="Arial" w:cs="Arial"/>
        <w:sz w:val="14"/>
        <w:szCs w:val="14"/>
      </w:rPr>
      <w:t xml:space="preserve"> du </w:t>
    </w:r>
    <w:proofErr w:type="spellStart"/>
    <w:r w:rsidRPr="00251C91">
      <w:rPr>
        <w:rFonts w:ascii="Arial" w:hAnsi="Arial" w:cs="Arial"/>
        <w:sz w:val="14"/>
        <w:szCs w:val="14"/>
      </w:rPr>
      <w:t>baliorik</w:t>
    </w:r>
    <w:proofErr w:type="spellEnd"/>
    <w:r w:rsidRPr="00251C91">
      <w:rPr>
        <w:rFonts w:ascii="Arial" w:hAnsi="Arial" w:cs="Arial"/>
        <w:sz w:val="14"/>
        <w:szCs w:val="14"/>
      </w:rPr>
      <w:t xml:space="preserve"> izango </w:t>
    </w:r>
    <w:proofErr w:type="spellStart"/>
    <w:r w:rsidRPr="00251C91">
      <w:rPr>
        <w:rFonts w:ascii="Arial" w:hAnsi="Arial" w:cs="Arial"/>
        <w:sz w:val="14"/>
        <w:szCs w:val="14"/>
      </w:rPr>
      <w:t>Alkatetzaren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Dekretu</w:t>
    </w:r>
    <w:proofErr w:type="spellEnd"/>
    <w:r w:rsidRPr="00251C91">
      <w:rPr>
        <w:rFonts w:ascii="Arial" w:hAnsi="Arial" w:cs="Arial"/>
        <w:sz w:val="14"/>
        <w:szCs w:val="14"/>
      </w:rPr>
      <w:t xml:space="preserve"> eta </w:t>
    </w:r>
    <w:proofErr w:type="spellStart"/>
    <w:r w:rsidRPr="00251C91">
      <w:rPr>
        <w:rFonts w:ascii="Arial" w:hAnsi="Arial" w:cs="Arial"/>
        <w:sz w:val="14"/>
        <w:szCs w:val="14"/>
      </w:rPr>
      <w:t>Ebazpenen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Liburuan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erregistro-kutxatxorik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ez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badu</w:t>
    </w:r>
    <w:proofErr w:type="spellEnd"/>
    <w:r w:rsidRPr="00251C91">
      <w:rPr>
        <w:rFonts w:ascii="Arial" w:hAnsi="Arial" w:cs="Arial"/>
        <w:sz w:val="14"/>
        <w:szCs w:val="14"/>
      </w:rPr>
      <w:t xml:space="preserve">. </w:t>
    </w:r>
    <w:proofErr w:type="spellStart"/>
    <w:r w:rsidRPr="00251C91">
      <w:rPr>
        <w:rFonts w:ascii="Arial" w:hAnsi="Arial" w:cs="Arial"/>
        <w:sz w:val="14"/>
        <w:szCs w:val="14"/>
      </w:rPr>
      <w:t>Liburu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hori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Udal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Idazkaritzan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r w:rsidRPr="00251C91">
      <w:rPr>
        <w:rFonts w:ascii="Arial" w:hAnsi="Arial" w:cs="Arial"/>
        <w:sz w:val="14"/>
        <w:szCs w:val="14"/>
      </w:rPr>
      <w:t>dago</w:t>
    </w:r>
    <w:proofErr w:type="spellEnd"/>
    <w:r w:rsidRPr="00251C91">
      <w:rPr>
        <w:rFonts w:ascii="Arial" w:hAnsi="Arial" w:cs="Arial"/>
        <w:sz w:val="14"/>
        <w:szCs w:val="14"/>
      </w:rPr>
      <w:t xml:space="preserve">, </w:t>
    </w:r>
    <w:proofErr w:type="spellStart"/>
    <w:r w:rsidRPr="00251C91">
      <w:rPr>
        <w:rFonts w:ascii="Arial" w:hAnsi="Arial" w:cs="Arial"/>
        <w:sz w:val="14"/>
        <w:szCs w:val="14"/>
      </w:rPr>
      <w:t>ondore</w:t>
    </w:r>
    <w:proofErr w:type="spellEnd"/>
    <w:r w:rsidRPr="00251C91">
      <w:rPr>
        <w:rFonts w:ascii="Arial" w:hAnsi="Arial" w:cs="Arial"/>
        <w:sz w:val="14"/>
        <w:szCs w:val="14"/>
      </w:rPr>
      <w:t xml:space="preserve"> </w:t>
    </w:r>
    <w:proofErr w:type="spellStart"/>
    <w:proofErr w:type="gramStart"/>
    <w:r w:rsidRPr="00251C91">
      <w:rPr>
        <w:rFonts w:ascii="Arial" w:hAnsi="Arial" w:cs="Arial"/>
        <w:sz w:val="14"/>
        <w:szCs w:val="14"/>
      </w:rPr>
      <w:t>egokietarako</w:t>
    </w:r>
    <w:proofErr w:type="spellEnd"/>
    <w:r w:rsidRPr="00251C91">
      <w:rPr>
        <w:rFonts w:ascii="Arial" w:hAnsi="Arial" w:cs="Arial"/>
        <w:sz w:val="14"/>
        <w:szCs w:val="14"/>
      </w:rPr>
      <w:t>.</w:t>
    </w:r>
    <w:r w:rsidRPr="00251C91">
      <w:rPr>
        <w:rFonts w:ascii="Arial" w:hAnsi="Arial" w:cs="Arial"/>
        <w:noProof/>
        <w:sz w:val="14"/>
        <w:szCs w:val="14"/>
      </w:rPr>
      <w:t>/</w:t>
    </w:r>
    <w:proofErr w:type="gramEnd"/>
    <w:r w:rsidRPr="00251C91">
      <w:rPr>
        <w:rFonts w:ascii="Arial" w:hAnsi="Arial" w:cs="Arial"/>
        <w:noProof/>
        <w:sz w:val="14"/>
        <w:szCs w:val="14"/>
      </w:rPr>
      <w:t xml:space="preserve"> El presente decreto no será válido si no lleva incorporado cajetín de inscripción de la misma en el Libro de Decretos y Resoluciones de la Alcaldía obrante al efecto en la Secretaría Municipal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Univers LT Std 45 Light" w:hAnsi="Univers LT Std 45 Light"/>
        <w:sz w:val="20"/>
        <w:szCs w:val="20"/>
      </w:rPr>
      <w:id w:val="1249003116"/>
      <w:docPartObj>
        <w:docPartGallery w:val="Page Numbers (Bottom of Page)"/>
        <w:docPartUnique/>
      </w:docPartObj>
    </w:sdtPr>
    <w:sdtContent>
      <w:p w14:paraId="02BD3C32" w14:textId="77777777" w:rsidR="00993D34" w:rsidRPr="00993D34" w:rsidRDefault="00993D34">
        <w:pPr>
          <w:pStyle w:val="Piedepgina"/>
          <w:jc w:val="right"/>
          <w:rPr>
            <w:rFonts w:ascii="Univers LT Std 45 Light" w:hAnsi="Univers LT Std 45 Light"/>
            <w:sz w:val="20"/>
            <w:szCs w:val="20"/>
          </w:rPr>
        </w:pPr>
        <w:r w:rsidRPr="00993D34">
          <w:rPr>
            <w:rFonts w:ascii="Univers LT Std 45 Light" w:hAnsi="Univers LT Std 45 Light"/>
            <w:sz w:val="20"/>
            <w:szCs w:val="20"/>
          </w:rPr>
          <w:fldChar w:fldCharType="begin"/>
        </w:r>
        <w:r w:rsidRPr="00993D34">
          <w:rPr>
            <w:rFonts w:ascii="Univers LT Std 45 Light" w:hAnsi="Univers LT Std 45 Light"/>
            <w:sz w:val="20"/>
            <w:szCs w:val="20"/>
          </w:rPr>
          <w:instrText>PAGE   \* MERGEFORMAT</w:instrText>
        </w:r>
        <w:r w:rsidRPr="00993D34">
          <w:rPr>
            <w:rFonts w:ascii="Univers LT Std 45 Light" w:hAnsi="Univers LT Std 45 Light"/>
            <w:sz w:val="20"/>
            <w:szCs w:val="20"/>
          </w:rPr>
          <w:fldChar w:fldCharType="separate"/>
        </w:r>
        <w:r w:rsidR="00A96064">
          <w:rPr>
            <w:rFonts w:ascii="Univers LT Std 45 Light" w:hAnsi="Univers LT Std 45 Light"/>
            <w:noProof/>
            <w:sz w:val="20"/>
            <w:szCs w:val="20"/>
          </w:rPr>
          <w:t>1</w:t>
        </w:r>
        <w:r w:rsidRPr="00993D34">
          <w:rPr>
            <w:rFonts w:ascii="Univers LT Std 45 Light" w:hAnsi="Univers LT Std 45 Light"/>
            <w:sz w:val="20"/>
            <w:szCs w:val="20"/>
          </w:rPr>
          <w:fldChar w:fldCharType="end"/>
        </w:r>
      </w:p>
    </w:sdtContent>
  </w:sdt>
  <w:p w14:paraId="30BAEC55" w14:textId="77777777" w:rsidR="00D8402C" w:rsidRPr="00251C91" w:rsidRDefault="00D8402C" w:rsidP="00993D34">
    <w:pPr>
      <w:pStyle w:val="Piedepgina"/>
      <w:ind w:right="-171"/>
      <w:jc w:val="both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A3038" w14:textId="77777777" w:rsidR="00352846" w:rsidRDefault="00352846">
      <w:r>
        <w:separator/>
      </w:r>
    </w:p>
  </w:footnote>
  <w:footnote w:type="continuationSeparator" w:id="0">
    <w:p w14:paraId="23AEC1E1" w14:textId="77777777" w:rsidR="00352846" w:rsidRDefault="00352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B8EE4" w14:textId="77777777" w:rsidR="00D8402C" w:rsidRDefault="00D8402C" w:rsidP="00CC0ABE">
    <w:pPr>
      <w:pStyle w:val="Encabezado"/>
      <w:tabs>
        <w:tab w:val="clear" w:pos="4252"/>
        <w:tab w:val="clear" w:pos="8504"/>
        <w:tab w:val="right" w:pos="9468"/>
      </w:tabs>
    </w:pPr>
    <w:r>
      <w:rPr>
        <w:noProof/>
        <w:lang w:val="eu-ES" w:eastAsia="eu-ES"/>
      </w:rPr>
      <w:drawing>
        <wp:anchor distT="0" distB="0" distL="114300" distR="114300" simplePos="0" relativeHeight="251657216" behindDoc="1" locked="0" layoutInCell="1" allowOverlap="1" wp14:anchorId="27BE6943" wp14:editId="4ED903C9">
          <wp:simplePos x="0" y="0"/>
          <wp:positionH relativeFrom="column">
            <wp:posOffset>5752465</wp:posOffset>
          </wp:positionH>
          <wp:positionV relativeFrom="paragraph">
            <wp:posOffset>-259715</wp:posOffset>
          </wp:positionV>
          <wp:extent cx="445770" cy="495300"/>
          <wp:effectExtent l="0" t="0" r="0" b="0"/>
          <wp:wrapNone/>
          <wp:docPr id="32" name="Imagen 32" descr="logo innpul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innpuls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 xml:space="preserve"> </w:t>
    </w:r>
    <w:r w:rsidR="00F269DC"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7304B1" wp14:editId="3587EFDD">
              <wp:simplePos x="0" y="0"/>
              <wp:positionH relativeFrom="column">
                <wp:posOffset>-683895</wp:posOffset>
              </wp:positionH>
              <wp:positionV relativeFrom="page">
                <wp:posOffset>133350</wp:posOffset>
              </wp:positionV>
              <wp:extent cx="2628900" cy="1142365"/>
              <wp:effectExtent l="0" t="0" r="0" b="63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1142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9CAFA" w14:textId="77777777" w:rsidR="00D8402C" w:rsidRDefault="00D8402C" w:rsidP="00CC0ABE">
                          <w:r>
                            <w:rPr>
                              <w:noProof/>
                              <w:lang w:val="eu-ES" w:eastAsia="eu-ES"/>
                            </w:rPr>
                            <w:drawing>
                              <wp:inline distT="0" distB="0" distL="0" distR="0" wp14:anchorId="08D692D3" wp14:editId="2ACB6C17">
                                <wp:extent cx="2365750" cy="1094740"/>
                                <wp:effectExtent l="0" t="0" r="0" b="0"/>
                                <wp:docPr id="33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87263" cy="11046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7304B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3.85pt;margin-top:10.5pt;width:207pt;height:8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" filled="f" stroked="f">
              <v:textbox>
                <w:txbxContent>
                  <w:p w14:paraId="3B09CAFA" w14:textId="77777777" w:rsidR="00D8402C" w:rsidRDefault="00D8402C" w:rsidP="00CC0ABE">
                    <w:r>
                      <w:rPr>
                        <w:noProof/>
                        <w:lang w:val="eu-ES" w:eastAsia="eu-ES"/>
                      </w:rPr>
                      <w:drawing>
                        <wp:inline distT="0" distB="0" distL="0" distR="0" wp14:anchorId="08D692D3" wp14:editId="2ACB6C17">
                          <wp:extent cx="2365750" cy="1094740"/>
                          <wp:effectExtent l="0" t="0" r="0" b="0"/>
                          <wp:docPr id="33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87263" cy="11046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ab/>
    </w:r>
  </w:p>
  <w:p w14:paraId="43458A2F" w14:textId="77777777" w:rsidR="00D8402C" w:rsidRPr="00CC0ABE" w:rsidRDefault="00D8402C" w:rsidP="00CC0A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228EA"/>
    <w:multiLevelType w:val="hybridMultilevel"/>
    <w:tmpl w:val="FE42F2B6"/>
    <w:lvl w:ilvl="0" w:tplc="342CF93A">
      <w:start w:val="1"/>
      <w:numFmt w:val="bullet"/>
      <w:lvlText w:val="-"/>
      <w:lvlJc w:val="left"/>
      <w:pPr>
        <w:ind w:left="785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5362A0D"/>
    <w:multiLevelType w:val="hybridMultilevel"/>
    <w:tmpl w:val="CC2C5B8A"/>
    <w:lvl w:ilvl="0" w:tplc="B6CE8E06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B1D70"/>
    <w:multiLevelType w:val="hybridMultilevel"/>
    <w:tmpl w:val="73EE00A4"/>
    <w:lvl w:ilvl="0" w:tplc="3D821F92">
      <w:start w:val="13"/>
      <w:numFmt w:val="bullet"/>
      <w:lvlText w:val="-"/>
      <w:lvlJc w:val="left"/>
      <w:pPr>
        <w:ind w:left="720" w:hanging="360"/>
      </w:pPr>
      <w:rPr>
        <w:rFonts w:ascii="Univers LT Std 45 Light" w:eastAsia="Times New Roman" w:hAnsi="Univers LT Std 45 Light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E312A"/>
    <w:multiLevelType w:val="multilevel"/>
    <w:tmpl w:val="30BAA11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BF5ED1"/>
    <w:multiLevelType w:val="hybridMultilevel"/>
    <w:tmpl w:val="7AC65D50"/>
    <w:lvl w:ilvl="0" w:tplc="7A88239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9480C"/>
    <w:multiLevelType w:val="hybridMultilevel"/>
    <w:tmpl w:val="819C9BD0"/>
    <w:lvl w:ilvl="0" w:tplc="2EC005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60595"/>
    <w:multiLevelType w:val="hybridMultilevel"/>
    <w:tmpl w:val="9ECC83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F7076"/>
    <w:multiLevelType w:val="hybridMultilevel"/>
    <w:tmpl w:val="830E552A"/>
    <w:lvl w:ilvl="0" w:tplc="342CF9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504BCF"/>
    <w:multiLevelType w:val="hybridMultilevel"/>
    <w:tmpl w:val="36F25530"/>
    <w:lvl w:ilvl="0" w:tplc="05584F3E">
      <w:numFmt w:val="bullet"/>
      <w:lvlText w:val="-"/>
      <w:lvlJc w:val="left"/>
      <w:pPr>
        <w:ind w:left="720" w:hanging="360"/>
      </w:pPr>
      <w:rPr>
        <w:rFonts w:ascii="Univers LT Std 45 Light" w:eastAsia="Times New Roman" w:hAnsi="Univers LT Std 45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B7C79"/>
    <w:multiLevelType w:val="hybridMultilevel"/>
    <w:tmpl w:val="DCEE3A54"/>
    <w:lvl w:ilvl="0" w:tplc="4F7A5D2E">
      <w:numFmt w:val="bullet"/>
      <w:lvlText w:val="-"/>
      <w:lvlJc w:val="left"/>
      <w:pPr>
        <w:ind w:left="857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10" w15:restartNumberingAfterBreak="0">
    <w:nsid w:val="15C43B7A"/>
    <w:multiLevelType w:val="hybridMultilevel"/>
    <w:tmpl w:val="E896437C"/>
    <w:lvl w:ilvl="0" w:tplc="4F7A5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E45015"/>
    <w:multiLevelType w:val="hybridMultilevel"/>
    <w:tmpl w:val="07E07C76"/>
    <w:lvl w:ilvl="0" w:tplc="4692A986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93A0B"/>
    <w:multiLevelType w:val="multilevel"/>
    <w:tmpl w:val="13E6A59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BB92EEF"/>
    <w:multiLevelType w:val="hybridMultilevel"/>
    <w:tmpl w:val="4DC83FFC"/>
    <w:lvl w:ilvl="0" w:tplc="8A3CBD4A">
      <w:start w:val="2"/>
      <w:numFmt w:val="bullet"/>
      <w:lvlText w:val="—"/>
      <w:lvlJc w:val="left"/>
      <w:pPr>
        <w:ind w:left="720" w:hanging="360"/>
      </w:pPr>
      <w:rPr>
        <w:rFonts w:ascii="Univers 45 Light" w:eastAsia="Arial" w:hAnsi="Univers 45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EB0716"/>
    <w:multiLevelType w:val="hybridMultilevel"/>
    <w:tmpl w:val="247C2F4A"/>
    <w:lvl w:ilvl="0" w:tplc="747A005C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E059E1"/>
    <w:multiLevelType w:val="hybridMultilevel"/>
    <w:tmpl w:val="98E0310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3643F3"/>
    <w:multiLevelType w:val="hybridMultilevel"/>
    <w:tmpl w:val="63F074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BA34D5"/>
    <w:multiLevelType w:val="hybridMultilevel"/>
    <w:tmpl w:val="074C3B1C"/>
    <w:lvl w:ilvl="0" w:tplc="342CF9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A5710D"/>
    <w:multiLevelType w:val="hybridMultilevel"/>
    <w:tmpl w:val="7B503A28"/>
    <w:lvl w:ilvl="0" w:tplc="D0EA28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0E22B2"/>
    <w:multiLevelType w:val="hybridMultilevel"/>
    <w:tmpl w:val="5F3E42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0F4DA9"/>
    <w:multiLevelType w:val="hybridMultilevel"/>
    <w:tmpl w:val="202C8C12"/>
    <w:lvl w:ilvl="0" w:tplc="D0EA28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2B77A7"/>
    <w:multiLevelType w:val="hybridMultilevel"/>
    <w:tmpl w:val="3A82F71C"/>
    <w:lvl w:ilvl="0" w:tplc="D0EA28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0226D8"/>
    <w:multiLevelType w:val="hybridMultilevel"/>
    <w:tmpl w:val="C21C1D38"/>
    <w:lvl w:ilvl="0" w:tplc="D0EA284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E2B5284"/>
    <w:multiLevelType w:val="hybridMultilevel"/>
    <w:tmpl w:val="D5AE2C40"/>
    <w:lvl w:ilvl="0" w:tplc="D270A53C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6339D3"/>
    <w:multiLevelType w:val="hybridMultilevel"/>
    <w:tmpl w:val="0FDCC8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AC6573"/>
    <w:multiLevelType w:val="hybridMultilevel"/>
    <w:tmpl w:val="6958D590"/>
    <w:lvl w:ilvl="0" w:tplc="B096FBFA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FD7CBB"/>
    <w:multiLevelType w:val="hybridMultilevel"/>
    <w:tmpl w:val="D278E64E"/>
    <w:lvl w:ilvl="0" w:tplc="D0EA28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B48F7"/>
    <w:multiLevelType w:val="hybridMultilevel"/>
    <w:tmpl w:val="E9B46152"/>
    <w:lvl w:ilvl="0" w:tplc="D2C41F0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95FCB"/>
    <w:multiLevelType w:val="hybridMultilevel"/>
    <w:tmpl w:val="8376E1B8"/>
    <w:lvl w:ilvl="0" w:tplc="342CF9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A7678C"/>
    <w:multiLevelType w:val="hybridMultilevel"/>
    <w:tmpl w:val="7A5EC8DE"/>
    <w:lvl w:ilvl="0" w:tplc="0C0A0013">
      <w:start w:val="1"/>
      <w:numFmt w:val="upp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710F54"/>
    <w:multiLevelType w:val="hybridMultilevel"/>
    <w:tmpl w:val="80EAFC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B661A7"/>
    <w:multiLevelType w:val="hybridMultilevel"/>
    <w:tmpl w:val="0854D010"/>
    <w:lvl w:ilvl="0" w:tplc="99467C5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2971E9"/>
    <w:multiLevelType w:val="hybridMultilevel"/>
    <w:tmpl w:val="76B0A2CC"/>
    <w:lvl w:ilvl="0" w:tplc="9DC63E2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136195"/>
    <w:multiLevelType w:val="hybridMultilevel"/>
    <w:tmpl w:val="CAE8DF2C"/>
    <w:lvl w:ilvl="0" w:tplc="C62C3604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1A76BA"/>
    <w:multiLevelType w:val="hybridMultilevel"/>
    <w:tmpl w:val="0F3E3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BB1620"/>
    <w:multiLevelType w:val="hybridMultilevel"/>
    <w:tmpl w:val="B16603A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727DEA"/>
    <w:multiLevelType w:val="hybridMultilevel"/>
    <w:tmpl w:val="B35664E6"/>
    <w:lvl w:ilvl="0" w:tplc="05584F3E">
      <w:numFmt w:val="bullet"/>
      <w:lvlText w:val="-"/>
      <w:lvlJc w:val="left"/>
      <w:pPr>
        <w:ind w:left="720" w:hanging="360"/>
      </w:pPr>
      <w:rPr>
        <w:rFonts w:ascii="Univers LT Std 45 Light" w:eastAsia="Times New Roman" w:hAnsi="Univers LT Std 45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CD0663"/>
    <w:multiLevelType w:val="hybridMultilevel"/>
    <w:tmpl w:val="37AAD498"/>
    <w:lvl w:ilvl="0" w:tplc="E0F8142C">
      <w:numFmt w:val="bullet"/>
      <w:lvlText w:val="-"/>
      <w:lvlJc w:val="left"/>
      <w:pPr>
        <w:ind w:left="720" w:hanging="360"/>
      </w:pPr>
      <w:rPr>
        <w:rFonts w:ascii="Univers LT Std 45 Light" w:eastAsia="Times New Roman" w:hAnsi="Univers LT Std 45 Light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085466"/>
    <w:multiLevelType w:val="hybridMultilevel"/>
    <w:tmpl w:val="342C0510"/>
    <w:lvl w:ilvl="0" w:tplc="BA7A505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C91332"/>
    <w:multiLevelType w:val="hybridMultilevel"/>
    <w:tmpl w:val="43021E5A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7F227F8"/>
    <w:multiLevelType w:val="hybridMultilevel"/>
    <w:tmpl w:val="1B38A23C"/>
    <w:lvl w:ilvl="0" w:tplc="4F7A5D2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90B410C"/>
    <w:multiLevelType w:val="hybridMultilevel"/>
    <w:tmpl w:val="3AFC43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21A4782"/>
    <w:multiLevelType w:val="hybridMultilevel"/>
    <w:tmpl w:val="0CF213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5F0DD3"/>
    <w:multiLevelType w:val="hybridMultilevel"/>
    <w:tmpl w:val="EF1833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CD0AB2"/>
    <w:multiLevelType w:val="hybridMultilevel"/>
    <w:tmpl w:val="FC226DD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DF6130"/>
    <w:multiLevelType w:val="hybridMultilevel"/>
    <w:tmpl w:val="831EA7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921A84"/>
    <w:multiLevelType w:val="multilevel"/>
    <w:tmpl w:val="D7322F6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24105D7"/>
    <w:multiLevelType w:val="hybridMultilevel"/>
    <w:tmpl w:val="6242D792"/>
    <w:lvl w:ilvl="0" w:tplc="342CF9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880E33"/>
    <w:multiLevelType w:val="hybridMultilevel"/>
    <w:tmpl w:val="DA4C1040"/>
    <w:lvl w:ilvl="0" w:tplc="342CF93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7529824">
    <w:abstractNumId w:val="9"/>
  </w:num>
  <w:num w:numId="2" w16cid:durableId="1557544084">
    <w:abstractNumId w:val="2"/>
  </w:num>
  <w:num w:numId="3" w16cid:durableId="933632982">
    <w:abstractNumId w:val="10"/>
  </w:num>
  <w:num w:numId="4" w16cid:durableId="1455370996">
    <w:abstractNumId w:val="36"/>
  </w:num>
  <w:num w:numId="5" w16cid:durableId="1090467431">
    <w:abstractNumId w:val="8"/>
  </w:num>
  <w:num w:numId="6" w16cid:durableId="1369069122">
    <w:abstractNumId w:val="37"/>
  </w:num>
  <w:num w:numId="7" w16cid:durableId="1032221357">
    <w:abstractNumId w:val="40"/>
  </w:num>
  <w:num w:numId="8" w16cid:durableId="851913020">
    <w:abstractNumId w:val="12"/>
  </w:num>
  <w:num w:numId="9" w16cid:durableId="574170513">
    <w:abstractNumId w:val="46"/>
  </w:num>
  <w:num w:numId="10" w16cid:durableId="760754598">
    <w:abstractNumId w:val="34"/>
  </w:num>
  <w:num w:numId="11" w16cid:durableId="2137017730">
    <w:abstractNumId w:val="15"/>
  </w:num>
  <w:num w:numId="12" w16cid:durableId="308364204">
    <w:abstractNumId w:val="39"/>
  </w:num>
  <w:num w:numId="13" w16cid:durableId="179971963">
    <w:abstractNumId w:val="44"/>
  </w:num>
  <w:num w:numId="14" w16cid:durableId="1107627605">
    <w:abstractNumId w:val="20"/>
  </w:num>
  <w:num w:numId="15" w16cid:durableId="2032414293">
    <w:abstractNumId w:val="24"/>
  </w:num>
  <w:num w:numId="16" w16cid:durableId="592587815">
    <w:abstractNumId w:val="7"/>
  </w:num>
  <w:num w:numId="17" w16cid:durableId="412549658">
    <w:abstractNumId w:val="47"/>
  </w:num>
  <w:num w:numId="18" w16cid:durableId="1276013120">
    <w:abstractNumId w:val="0"/>
  </w:num>
  <w:num w:numId="19" w16cid:durableId="1739161434">
    <w:abstractNumId w:val="17"/>
  </w:num>
  <w:num w:numId="20" w16cid:durableId="1723019000">
    <w:abstractNumId w:val="28"/>
  </w:num>
  <w:num w:numId="21" w16cid:durableId="432670554">
    <w:abstractNumId w:val="22"/>
  </w:num>
  <w:num w:numId="22" w16cid:durableId="903682920">
    <w:abstractNumId w:val="3"/>
  </w:num>
  <w:num w:numId="23" w16cid:durableId="627125789">
    <w:abstractNumId w:val="48"/>
  </w:num>
  <w:num w:numId="24" w16cid:durableId="1247228995">
    <w:abstractNumId w:val="45"/>
  </w:num>
  <w:num w:numId="25" w16cid:durableId="456989254">
    <w:abstractNumId w:val="26"/>
  </w:num>
  <w:num w:numId="26" w16cid:durableId="898173998">
    <w:abstractNumId w:val="5"/>
  </w:num>
  <w:num w:numId="27" w16cid:durableId="2023163650">
    <w:abstractNumId w:val="18"/>
  </w:num>
  <w:num w:numId="28" w16cid:durableId="1985624106">
    <w:abstractNumId w:val="21"/>
  </w:num>
  <w:num w:numId="29" w16cid:durableId="1424303339">
    <w:abstractNumId w:val="16"/>
  </w:num>
  <w:num w:numId="30" w16cid:durableId="2064520082">
    <w:abstractNumId w:val="42"/>
  </w:num>
  <w:num w:numId="31" w16cid:durableId="1969047367">
    <w:abstractNumId w:val="6"/>
  </w:num>
  <w:num w:numId="32" w16cid:durableId="958223449">
    <w:abstractNumId w:val="19"/>
  </w:num>
  <w:num w:numId="33" w16cid:durableId="706487280">
    <w:abstractNumId w:val="35"/>
  </w:num>
  <w:num w:numId="34" w16cid:durableId="1837530754">
    <w:abstractNumId w:val="30"/>
  </w:num>
  <w:num w:numId="35" w16cid:durableId="638071963">
    <w:abstractNumId w:val="29"/>
  </w:num>
  <w:num w:numId="36" w16cid:durableId="1597208449">
    <w:abstractNumId w:val="33"/>
  </w:num>
  <w:num w:numId="37" w16cid:durableId="1775324253">
    <w:abstractNumId w:val="27"/>
  </w:num>
  <w:num w:numId="38" w16cid:durableId="1396973394">
    <w:abstractNumId w:val="11"/>
  </w:num>
  <w:num w:numId="39" w16cid:durableId="1158767872">
    <w:abstractNumId w:val="1"/>
  </w:num>
  <w:num w:numId="40" w16cid:durableId="1968588814">
    <w:abstractNumId w:val="14"/>
  </w:num>
  <w:num w:numId="41" w16cid:durableId="311982005">
    <w:abstractNumId w:val="38"/>
  </w:num>
  <w:num w:numId="42" w16cid:durableId="953487022">
    <w:abstractNumId w:val="31"/>
  </w:num>
  <w:num w:numId="43" w16cid:durableId="1524051829">
    <w:abstractNumId w:val="32"/>
  </w:num>
  <w:num w:numId="44" w16cid:durableId="1611358715">
    <w:abstractNumId w:val="4"/>
  </w:num>
  <w:num w:numId="45" w16cid:durableId="636762002">
    <w:abstractNumId w:val="25"/>
  </w:num>
  <w:num w:numId="46" w16cid:durableId="439300957">
    <w:abstractNumId w:val="23"/>
  </w:num>
  <w:num w:numId="47" w16cid:durableId="891574888">
    <w:abstractNumId w:val="13"/>
  </w:num>
  <w:num w:numId="48" w16cid:durableId="1558081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4604188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B48"/>
    <w:rsid w:val="000112DF"/>
    <w:rsid w:val="00011512"/>
    <w:rsid w:val="00013B4E"/>
    <w:rsid w:val="0002070B"/>
    <w:rsid w:val="00037712"/>
    <w:rsid w:val="000403E9"/>
    <w:rsid w:val="00063030"/>
    <w:rsid w:val="000812C8"/>
    <w:rsid w:val="000A14EF"/>
    <w:rsid w:val="000B726D"/>
    <w:rsid w:val="000C2816"/>
    <w:rsid w:val="000D58B6"/>
    <w:rsid w:val="000D6F36"/>
    <w:rsid w:val="000E4376"/>
    <w:rsid w:val="001045D7"/>
    <w:rsid w:val="001067E2"/>
    <w:rsid w:val="00111095"/>
    <w:rsid w:val="00112A42"/>
    <w:rsid w:val="0011716E"/>
    <w:rsid w:val="00123571"/>
    <w:rsid w:val="001302C1"/>
    <w:rsid w:val="00135CC9"/>
    <w:rsid w:val="001465CF"/>
    <w:rsid w:val="00151CF4"/>
    <w:rsid w:val="001564F0"/>
    <w:rsid w:val="00164EE9"/>
    <w:rsid w:val="0017657E"/>
    <w:rsid w:val="00176A08"/>
    <w:rsid w:val="00176F80"/>
    <w:rsid w:val="001A2675"/>
    <w:rsid w:val="001B5098"/>
    <w:rsid w:val="001E1537"/>
    <w:rsid w:val="001F4767"/>
    <w:rsid w:val="0020504B"/>
    <w:rsid w:val="0020698B"/>
    <w:rsid w:val="002114DA"/>
    <w:rsid w:val="00224BF6"/>
    <w:rsid w:val="00227DC3"/>
    <w:rsid w:val="00251C91"/>
    <w:rsid w:val="00253095"/>
    <w:rsid w:val="00261744"/>
    <w:rsid w:val="00274D01"/>
    <w:rsid w:val="00276266"/>
    <w:rsid w:val="0027637E"/>
    <w:rsid w:val="00276D1D"/>
    <w:rsid w:val="002776CF"/>
    <w:rsid w:val="00293B94"/>
    <w:rsid w:val="00294DAA"/>
    <w:rsid w:val="002B51E8"/>
    <w:rsid w:val="002C146F"/>
    <w:rsid w:val="002D2D51"/>
    <w:rsid w:val="002D477F"/>
    <w:rsid w:val="002D5003"/>
    <w:rsid w:val="002D5BBC"/>
    <w:rsid w:val="002D6013"/>
    <w:rsid w:val="002F0395"/>
    <w:rsid w:val="002F5E52"/>
    <w:rsid w:val="00344A59"/>
    <w:rsid w:val="00346A49"/>
    <w:rsid w:val="00352846"/>
    <w:rsid w:val="003604EA"/>
    <w:rsid w:val="00360598"/>
    <w:rsid w:val="00361CD5"/>
    <w:rsid w:val="0038001D"/>
    <w:rsid w:val="003839DC"/>
    <w:rsid w:val="003926A2"/>
    <w:rsid w:val="00392EB5"/>
    <w:rsid w:val="0039368E"/>
    <w:rsid w:val="00395789"/>
    <w:rsid w:val="0039772E"/>
    <w:rsid w:val="003A2DBC"/>
    <w:rsid w:val="003A731A"/>
    <w:rsid w:val="003B16F6"/>
    <w:rsid w:val="003B5EE5"/>
    <w:rsid w:val="003C19F1"/>
    <w:rsid w:val="003D29FA"/>
    <w:rsid w:val="003F157D"/>
    <w:rsid w:val="003F41A9"/>
    <w:rsid w:val="003F67A4"/>
    <w:rsid w:val="004012A6"/>
    <w:rsid w:val="00417B68"/>
    <w:rsid w:val="00422AE0"/>
    <w:rsid w:val="00427051"/>
    <w:rsid w:val="00452E32"/>
    <w:rsid w:val="0045682B"/>
    <w:rsid w:val="00464880"/>
    <w:rsid w:val="00471D7E"/>
    <w:rsid w:val="004724C7"/>
    <w:rsid w:val="00477275"/>
    <w:rsid w:val="00477876"/>
    <w:rsid w:val="004A0D16"/>
    <w:rsid w:val="004B0B48"/>
    <w:rsid w:val="004B4981"/>
    <w:rsid w:val="004D0550"/>
    <w:rsid w:val="004D6AAB"/>
    <w:rsid w:val="004D785A"/>
    <w:rsid w:val="004E5C21"/>
    <w:rsid w:val="004F6919"/>
    <w:rsid w:val="00506359"/>
    <w:rsid w:val="00506A62"/>
    <w:rsid w:val="00510F69"/>
    <w:rsid w:val="005244FB"/>
    <w:rsid w:val="00531F04"/>
    <w:rsid w:val="00532A50"/>
    <w:rsid w:val="005345BD"/>
    <w:rsid w:val="00534AD1"/>
    <w:rsid w:val="005452E0"/>
    <w:rsid w:val="00560143"/>
    <w:rsid w:val="00565219"/>
    <w:rsid w:val="00571C29"/>
    <w:rsid w:val="0058090B"/>
    <w:rsid w:val="00591C18"/>
    <w:rsid w:val="00596C1A"/>
    <w:rsid w:val="005A6401"/>
    <w:rsid w:val="005B1A3C"/>
    <w:rsid w:val="005C7FF0"/>
    <w:rsid w:val="005D2C39"/>
    <w:rsid w:val="005D4CAB"/>
    <w:rsid w:val="005E0721"/>
    <w:rsid w:val="005E118E"/>
    <w:rsid w:val="005E17B0"/>
    <w:rsid w:val="005F28B6"/>
    <w:rsid w:val="005F5F64"/>
    <w:rsid w:val="005F64D5"/>
    <w:rsid w:val="005F6805"/>
    <w:rsid w:val="005F744E"/>
    <w:rsid w:val="005F7D1A"/>
    <w:rsid w:val="00601128"/>
    <w:rsid w:val="006252B6"/>
    <w:rsid w:val="006344C6"/>
    <w:rsid w:val="00635D74"/>
    <w:rsid w:val="00643509"/>
    <w:rsid w:val="00646D0B"/>
    <w:rsid w:val="00651731"/>
    <w:rsid w:val="00657618"/>
    <w:rsid w:val="006611FC"/>
    <w:rsid w:val="00665D1B"/>
    <w:rsid w:val="00673E96"/>
    <w:rsid w:val="006928FD"/>
    <w:rsid w:val="006A794D"/>
    <w:rsid w:val="006D557F"/>
    <w:rsid w:val="006E1212"/>
    <w:rsid w:val="006E2B94"/>
    <w:rsid w:val="006E5429"/>
    <w:rsid w:val="00700365"/>
    <w:rsid w:val="00700E90"/>
    <w:rsid w:val="00703052"/>
    <w:rsid w:val="00704633"/>
    <w:rsid w:val="00721295"/>
    <w:rsid w:val="0072698C"/>
    <w:rsid w:val="00734E1F"/>
    <w:rsid w:val="0074352A"/>
    <w:rsid w:val="00745CC8"/>
    <w:rsid w:val="00751AD9"/>
    <w:rsid w:val="00754D65"/>
    <w:rsid w:val="0076480B"/>
    <w:rsid w:val="007666BB"/>
    <w:rsid w:val="00774074"/>
    <w:rsid w:val="0077488D"/>
    <w:rsid w:val="00776235"/>
    <w:rsid w:val="0078471E"/>
    <w:rsid w:val="007853CA"/>
    <w:rsid w:val="0079792A"/>
    <w:rsid w:val="007A07D5"/>
    <w:rsid w:val="007A2F4A"/>
    <w:rsid w:val="007A3DA8"/>
    <w:rsid w:val="007B1CFA"/>
    <w:rsid w:val="007D1BCE"/>
    <w:rsid w:val="007E002E"/>
    <w:rsid w:val="007E44C8"/>
    <w:rsid w:val="00825BEA"/>
    <w:rsid w:val="008277F8"/>
    <w:rsid w:val="00827B4E"/>
    <w:rsid w:val="0083571F"/>
    <w:rsid w:val="00865823"/>
    <w:rsid w:val="00866E9A"/>
    <w:rsid w:val="00876E69"/>
    <w:rsid w:val="00880A5A"/>
    <w:rsid w:val="0089103A"/>
    <w:rsid w:val="00893EDF"/>
    <w:rsid w:val="008D51DA"/>
    <w:rsid w:val="008E08F7"/>
    <w:rsid w:val="00900FE4"/>
    <w:rsid w:val="00912A3B"/>
    <w:rsid w:val="00921BBB"/>
    <w:rsid w:val="00937FAF"/>
    <w:rsid w:val="009537D7"/>
    <w:rsid w:val="0095499F"/>
    <w:rsid w:val="0096090E"/>
    <w:rsid w:val="00972579"/>
    <w:rsid w:val="00975A97"/>
    <w:rsid w:val="00982326"/>
    <w:rsid w:val="00993D34"/>
    <w:rsid w:val="0099477C"/>
    <w:rsid w:val="009C2C7A"/>
    <w:rsid w:val="009C3A05"/>
    <w:rsid w:val="009D1AF7"/>
    <w:rsid w:val="009D2F03"/>
    <w:rsid w:val="009D3732"/>
    <w:rsid w:val="009D7B8F"/>
    <w:rsid w:val="009E338F"/>
    <w:rsid w:val="009F1119"/>
    <w:rsid w:val="00A0186E"/>
    <w:rsid w:val="00A13812"/>
    <w:rsid w:val="00A1560D"/>
    <w:rsid w:val="00A207AD"/>
    <w:rsid w:val="00A2583B"/>
    <w:rsid w:val="00A42169"/>
    <w:rsid w:val="00A47F78"/>
    <w:rsid w:val="00A50BCA"/>
    <w:rsid w:val="00A53A37"/>
    <w:rsid w:val="00A555BC"/>
    <w:rsid w:val="00A60C52"/>
    <w:rsid w:val="00A65E10"/>
    <w:rsid w:val="00A737CC"/>
    <w:rsid w:val="00A84FC1"/>
    <w:rsid w:val="00A85856"/>
    <w:rsid w:val="00A92AE5"/>
    <w:rsid w:val="00A96064"/>
    <w:rsid w:val="00AA7353"/>
    <w:rsid w:val="00AB0C8E"/>
    <w:rsid w:val="00AB7FBE"/>
    <w:rsid w:val="00AC60BE"/>
    <w:rsid w:val="00AD239B"/>
    <w:rsid w:val="00AD6B4C"/>
    <w:rsid w:val="00AD7EA9"/>
    <w:rsid w:val="00AE2333"/>
    <w:rsid w:val="00AE4C9B"/>
    <w:rsid w:val="00AF4B15"/>
    <w:rsid w:val="00AF563C"/>
    <w:rsid w:val="00AF6AAC"/>
    <w:rsid w:val="00B218FB"/>
    <w:rsid w:val="00B311F1"/>
    <w:rsid w:val="00B32761"/>
    <w:rsid w:val="00B40884"/>
    <w:rsid w:val="00B414D4"/>
    <w:rsid w:val="00B47AB9"/>
    <w:rsid w:val="00B5569A"/>
    <w:rsid w:val="00B57597"/>
    <w:rsid w:val="00B603EB"/>
    <w:rsid w:val="00B74FA1"/>
    <w:rsid w:val="00B94C61"/>
    <w:rsid w:val="00BA07CD"/>
    <w:rsid w:val="00BA5416"/>
    <w:rsid w:val="00BC0017"/>
    <w:rsid w:val="00BD50BF"/>
    <w:rsid w:val="00BD6953"/>
    <w:rsid w:val="00BD6D4E"/>
    <w:rsid w:val="00BD6E57"/>
    <w:rsid w:val="00BE1C47"/>
    <w:rsid w:val="00BE23ED"/>
    <w:rsid w:val="00BF228D"/>
    <w:rsid w:val="00BF635E"/>
    <w:rsid w:val="00C0077F"/>
    <w:rsid w:val="00C01D89"/>
    <w:rsid w:val="00C10919"/>
    <w:rsid w:val="00C16317"/>
    <w:rsid w:val="00C20ADF"/>
    <w:rsid w:val="00C328A5"/>
    <w:rsid w:val="00C40BCE"/>
    <w:rsid w:val="00C45250"/>
    <w:rsid w:val="00C56EF6"/>
    <w:rsid w:val="00C634B7"/>
    <w:rsid w:val="00C810B5"/>
    <w:rsid w:val="00C84E4E"/>
    <w:rsid w:val="00C949C5"/>
    <w:rsid w:val="00C975C7"/>
    <w:rsid w:val="00CC0ABE"/>
    <w:rsid w:val="00CE0466"/>
    <w:rsid w:val="00CE29EF"/>
    <w:rsid w:val="00CE6BA2"/>
    <w:rsid w:val="00CF6896"/>
    <w:rsid w:val="00CF7518"/>
    <w:rsid w:val="00D01095"/>
    <w:rsid w:val="00D01A28"/>
    <w:rsid w:val="00D057F2"/>
    <w:rsid w:val="00D06F30"/>
    <w:rsid w:val="00D07089"/>
    <w:rsid w:val="00D1673B"/>
    <w:rsid w:val="00D223D9"/>
    <w:rsid w:val="00D2629F"/>
    <w:rsid w:val="00D306A7"/>
    <w:rsid w:val="00D3627F"/>
    <w:rsid w:val="00D36391"/>
    <w:rsid w:val="00D66E8C"/>
    <w:rsid w:val="00D67C56"/>
    <w:rsid w:val="00D7012B"/>
    <w:rsid w:val="00D8402C"/>
    <w:rsid w:val="00D91C38"/>
    <w:rsid w:val="00D92BA7"/>
    <w:rsid w:val="00D93C4B"/>
    <w:rsid w:val="00D969A9"/>
    <w:rsid w:val="00DB1EF7"/>
    <w:rsid w:val="00DC5C4E"/>
    <w:rsid w:val="00DD1F1D"/>
    <w:rsid w:val="00DD594A"/>
    <w:rsid w:val="00DD7615"/>
    <w:rsid w:val="00DF1311"/>
    <w:rsid w:val="00DF647A"/>
    <w:rsid w:val="00E027C0"/>
    <w:rsid w:val="00E038E5"/>
    <w:rsid w:val="00E061B2"/>
    <w:rsid w:val="00E169B1"/>
    <w:rsid w:val="00E1787E"/>
    <w:rsid w:val="00E2738B"/>
    <w:rsid w:val="00E30A5F"/>
    <w:rsid w:val="00E34C77"/>
    <w:rsid w:val="00E36FA2"/>
    <w:rsid w:val="00E47340"/>
    <w:rsid w:val="00E90918"/>
    <w:rsid w:val="00EA17BD"/>
    <w:rsid w:val="00EB655A"/>
    <w:rsid w:val="00EB7C2C"/>
    <w:rsid w:val="00ED4798"/>
    <w:rsid w:val="00ED6734"/>
    <w:rsid w:val="00EE214C"/>
    <w:rsid w:val="00EF319A"/>
    <w:rsid w:val="00EF76A2"/>
    <w:rsid w:val="00F07F5E"/>
    <w:rsid w:val="00F124DD"/>
    <w:rsid w:val="00F269DC"/>
    <w:rsid w:val="00F306FB"/>
    <w:rsid w:val="00F34C1B"/>
    <w:rsid w:val="00F4097D"/>
    <w:rsid w:val="00F42192"/>
    <w:rsid w:val="00F42B43"/>
    <w:rsid w:val="00F46558"/>
    <w:rsid w:val="00F634FB"/>
    <w:rsid w:val="00F65231"/>
    <w:rsid w:val="00F8143F"/>
    <w:rsid w:val="00F816D1"/>
    <w:rsid w:val="00F82624"/>
    <w:rsid w:val="00F85007"/>
    <w:rsid w:val="00F872B9"/>
    <w:rsid w:val="00FA33BE"/>
    <w:rsid w:val="00FA7732"/>
    <w:rsid w:val="00FB404C"/>
    <w:rsid w:val="00FB4266"/>
    <w:rsid w:val="00FB47A6"/>
    <w:rsid w:val="00FC2907"/>
    <w:rsid w:val="00FC4EBB"/>
    <w:rsid w:val="00FD0676"/>
    <w:rsid w:val="00FE0EAD"/>
    <w:rsid w:val="00FE47F5"/>
    <w:rsid w:val="00FF212D"/>
    <w:rsid w:val="00FF355C"/>
    <w:rsid w:val="00FF5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95A7F"/>
  <w15:docId w15:val="{CF19ED71-FBD0-428D-A098-90E622E8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A08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7A2F4A"/>
    <w:pPr>
      <w:keepNext/>
      <w:jc w:val="both"/>
      <w:outlineLvl w:val="0"/>
    </w:pPr>
    <w:rPr>
      <w:rFonts w:ascii="Arial" w:hAnsi="Arial"/>
      <w:b/>
      <w:bCs/>
      <w:szCs w:val="20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A0D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012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012A6"/>
    <w:pPr>
      <w:tabs>
        <w:tab w:val="center" w:pos="4252"/>
        <w:tab w:val="right" w:pos="8504"/>
      </w:tabs>
    </w:pPr>
  </w:style>
  <w:style w:type="paragraph" w:customStyle="1" w:styleId="Pa8">
    <w:name w:val="Pa8"/>
    <w:basedOn w:val="Normal"/>
    <w:next w:val="Normal"/>
    <w:rsid w:val="004012A6"/>
    <w:pPr>
      <w:autoSpaceDE w:val="0"/>
      <w:autoSpaceDN w:val="0"/>
      <w:adjustRightInd w:val="0"/>
      <w:spacing w:line="241" w:lineRule="atLeast"/>
    </w:pPr>
    <w:rPr>
      <w:rFonts w:ascii="Univers LT Std 45 Light" w:hAnsi="Univers LT Std 45 Light"/>
    </w:rPr>
  </w:style>
  <w:style w:type="character" w:customStyle="1" w:styleId="A18">
    <w:name w:val="A18"/>
    <w:rsid w:val="004012A6"/>
    <w:rPr>
      <w:rFonts w:cs="Univers LT Std 45 Light"/>
      <w:color w:val="080103"/>
      <w:sz w:val="12"/>
      <w:szCs w:val="12"/>
    </w:rPr>
  </w:style>
  <w:style w:type="table" w:styleId="Tablaconcuadrcula">
    <w:name w:val="Table Grid"/>
    <w:basedOn w:val="Tablanormal"/>
    <w:uiPriority w:val="39"/>
    <w:rsid w:val="00A50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MBRETE">
    <w:name w:val="MEMBRETE"/>
    <w:basedOn w:val="Normal"/>
    <w:rsid w:val="00A50BCA"/>
    <w:pPr>
      <w:jc w:val="both"/>
    </w:pPr>
    <w:rPr>
      <w:rFonts w:ascii="Arial" w:hAnsi="Arial" w:cs="Arial"/>
      <w:snapToGrid w:val="0"/>
      <w:lang w:val="es-ES_tradnl"/>
    </w:rPr>
  </w:style>
  <w:style w:type="paragraph" w:customStyle="1" w:styleId="Ttulo10">
    <w:name w:val="Título1"/>
    <w:basedOn w:val="Normal"/>
    <w:qFormat/>
    <w:rsid w:val="00A50BCA"/>
    <w:pPr>
      <w:jc w:val="center"/>
    </w:pPr>
    <w:rPr>
      <w:rFonts w:ascii="Arial" w:hAnsi="Arial" w:cs="Arial"/>
      <w:b/>
      <w:bCs/>
      <w:snapToGrid w:val="0"/>
      <w:sz w:val="28"/>
      <w:szCs w:val="28"/>
      <w:lang w:val="es-ES_tradnl"/>
    </w:rPr>
  </w:style>
  <w:style w:type="paragraph" w:styleId="NormalWeb">
    <w:name w:val="Normal (Web)"/>
    <w:basedOn w:val="Normal"/>
    <w:uiPriority w:val="99"/>
    <w:unhideWhenUsed/>
    <w:rsid w:val="00176A08"/>
    <w:pPr>
      <w:spacing w:before="100" w:beforeAutospacing="1" w:after="100" w:afterAutospacing="1"/>
    </w:pPr>
    <w:rPr>
      <w:lang w:val="eu-ES"/>
    </w:rPr>
  </w:style>
  <w:style w:type="paragraph" w:styleId="Textodeglobo">
    <w:name w:val="Balloon Text"/>
    <w:basedOn w:val="Normal"/>
    <w:link w:val="TextodegloboCar"/>
    <w:rsid w:val="00B74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74FA1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rsid w:val="00D36391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1C91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7A2F4A"/>
    <w:rPr>
      <w:rFonts w:ascii="Arial" w:hAnsi="Arial"/>
      <w:b/>
      <w:bCs/>
      <w:sz w:val="24"/>
      <w:lang w:val="es-ES_tradnl"/>
    </w:rPr>
  </w:style>
  <w:style w:type="paragraph" w:styleId="Ttulo">
    <w:name w:val="Title"/>
    <w:basedOn w:val="Normal"/>
    <w:link w:val="TtuloCar"/>
    <w:uiPriority w:val="99"/>
    <w:qFormat/>
    <w:rsid w:val="007A2F4A"/>
    <w:pPr>
      <w:jc w:val="center"/>
    </w:pPr>
    <w:rPr>
      <w:rFonts w:ascii="Arial" w:hAnsi="Arial"/>
      <w:b/>
      <w:bCs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7A2F4A"/>
    <w:rPr>
      <w:rFonts w:ascii="Arial" w:hAnsi="Arial"/>
      <w:b/>
      <w:bCs/>
      <w:sz w:val="24"/>
      <w:u w:val="single"/>
      <w:lang w:val="es-ES_tradnl"/>
    </w:rPr>
  </w:style>
  <w:style w:type="paragraph" w:styleId="Textoindependiente2">
    <w:name w:val="Body Text 2"/>
    <w:basedOn w:val="Normal"/>
    <w:link w:val="Textoindependiente2Car"/>
    <w:rsid w:val="007A2F4A"/>
    <w:pPr>
      <w:spacing w:after="120" w:line="480" w:lineRule="auto"/>
      <w:jc w:val="both"/>
    </w:pPr>
    <w:rPr>
      <w:rFonts w:ascii="Arial" w:hAnsi="Arial"/>
      <w:szCs w:val="20"/>
      <w:lang w:val="eu-ES"/>
    </w:rPr>
  </w:style>
  <w:style w:type="character" w:customStyle="1" w:styleId="Textoindependiente2Car">
    <w:name w:val="Texto independiente 2 Car"/>
    <w:basedOn w:val="Fuentedeprrafopredeter"/>
    <w:link w:val="Textoindependiente2"/>
    <w:rsid w:val="007A2F4A"/>
    <w:rPr>
      <w:rFonts w:ascii="Arial" w:hAnsi="Arial"/>
      <w:sz w:val="24"/>
      <w:lang w:val="eu-ES"/>
    </w:rPr>
  </w:style>
  <w:style w:type="paragraph" w:styleId="Prrafodelista">
    <w:name w:val="List Paragraph"/>
    <w:basedOn w:val="Normal"/>
    <w:uiPriority w:val="34"/>
    <w:qFormat/>
    <w:rsid w:val="007A2F4A"/>
    <w:pPr>
      <w:ind w:left="708"/>
      <w:jc w:val="both"/>
    </w:pPr>
    <w:rPr>
      <w:rFonts w:ascii="Arial" w:hAnsi="Arial"/>
      <w:szCs w:val="20"/>
      <w:lang w:val="eu-ES"/>
    </w:rPr>
  </w:style>
  <w:style w:type="character" w:styleId="Textoennegrita">
    <w:name w:val="Strong"/>
    <w:qFormat/>
    <w:rsid w:val="00721295"/>
    <w:rPr>
      <w:b/>
      <w:bCs/>
    </w:rPr>
  </w:style>
  <w:style w:type="paragraph" w:customStyle="1" w:styleId="Default">
    <w:name w:val="Default"/>
    <w:rsid w:val="00F634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vnculo">
    <w:name w:val="Hyperlink"/>
    <w:basedOn w:val="Fuentedeprrafopredeter"/>
    <w:unhideWhenUsed/>
    <w:rsid w:val="007E44C8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D47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D4798"/>
    <w:rPr>
      <w:sz w:val="24"/>
      <w:szCs w:val="24"/>
    </w:rPr>
  </w:style>
  <w:style w:type="paragraph" w:customStyle="1" w:styleId="Ttulo20">
    <w:name w:val="Título2"/>
    <w:basedOn w:val="Normal"/>
    <w:qFormat/>
    <w:rsid w:val="00ED4798"/>
    <w:pPr>
      <w:jc w:val="center"/>
    </w:pPr>
    <w:rPr>
      <w:rFonts w:ascii="Arial" w:hAnsi="Arial" w:cs="Arial"/>
      <w:b/>
      <w:bCs/>
      <w:snapToGrid w:val="0"/>
      <w:sz w:val="28"/>
      <w:szCs w:val="28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703052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0305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03052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030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03052"/>
    <w:rPr>
      <w:b/>
      <w:bCs/>
    </w:rPr>
  </w:style>
  <w:style w:type="character" w:customStyle="1" w:styleId="Ttulo2Car">
    <w:name w:val="Título 2 Car"/>
    <w:basedOn w:val="Fuentedeprrafopredeter"/>
    <w:link w:val="Ttulo2"/>
    <w:semiHidden/>
    <w:rsid w:val="004A0D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BDF3D-2E4C-4FBB-909C-BB1C72F3C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897</Words>
  <Characters>4935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ALKATETZAREN DEKRETUA</vt:lpstr>
      <vt:lpstr>ALKATETZAREN DEKRETUA</vt:lpstr>
    </vt:vector>
  </TitlesOfParts>
  <Company>GP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ALKATETZAREN DEKRETUA</dc:title>
  <dc:creator>CESAR FERNANDEZ</dc:creator>
  <cp:lastModifiedBy>Ainhoa</cp:lastModifiedBy>
  <cp:revision>5</cp:revision>
  <cp:lastPrinted>2020-06-24T11:48:00Z</cp:lastPrinted>
  <dcterms:created xsi:type="dcterms:W3CDTF">2022-12-21T10:10:00Z</dcterms:created>
  <dcterms:modified xsi:type="dcterms:W3CDTF">2022-12-28T17:53:00Z</dcterms:modified>
</cp:coreProperties>
</file>