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F89BE7" w14:textId="7BCD3036" w:rsidR="00E23E05" w:rsidRDefault="00E23E05" w:rsidP="008F0F84"/>
    <w:tbl>
      <w:tblPr>
        <w:tblStyle w:val="Taulaambq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21"/>
        <w:gridCol w:w="7951"/>
      </w:tblGrid>
      <w:tr w:rsidR="0022319F" w:rsidRPr="00764A11" w14:paraId="5D7B3F33" w14:textId="77777777" w:rsidTr="00BE2B99">
        <w:tc>
          <w:tcPr>
            <w:tcW w:w="1121" w:type="dxa"/>
            <w:hideMark/>
          </w:tcPr>
          <w:p w14:paraId="1445EF8E" w14:textId="15F9135A" w:rsidR="0022319F" w:rsidRPr="00764A11" w:rsidRDefault="0022319F" w:rsidP="00BE2B99">
            <w:pPr>
              <w:pStyle w:val="Senseespaiat"/>
              <w:jc w:val="both"/>
              <w:rPr>
                <w:rFonts w:ascii="Arial" w:hAnsi="Arial" w:cs="Arial"/>
                <w:b/>
                <w:bCs/>
                <w:sz w:val="20"/>
              </w:rPr>
            </w:pPr>
            <w:r w:rsidRPr="00764A11">
              <w:rPr>
                <w:rFonts w:ascii="Arial" w:hAnsi="Arial" w:cs="Arial"/>
                <w:b/>
                <w:bCs/>
                <w:sz w:val="20"/>
              </w:rPr>
              <w:t>Expedient</w:t>
            </w:r>
            <w:r>
              <w:rPr>
                <w:rFonts w:ascii="Arial" w:hAnsi="Arial" w:cs="Arial"/>
                <w:b/>
                <w:bCs/>
                <w:sz w:val="20"/>
              </w:rPr>
              <w:t>e</w:t>
            </w:r>
          </w:p>
        </w:tc>
        <w:tc>
          <w:tcPr>
            <w:tcW w:w="7951" w:type="dxa"/>
            <w:hideMark/>
          </w:tcPr>
          <w:p w14:paraId="5A03C3CC" w14:textId="6829E0C1" w:rsidR="0022319F" w:rsidRPr="00764A11" w:rsidRDefault="00000000" w:rsidP="00BE2B99">
            <w:pPr>
              <w:pStyle w:val="Senseespaiat"/>
              <w:jc w:val="both"/>
              <w:rPr>
                <w:rFonts w:ascii="Arial" w:hAnsi="Arial" w:cs="Arial"/>
                <w:sz w:val="20"/>
              </w:rPr>
            </w:pPr>
            <w:sdt>
              <w:sdtPr>
                <w:rPr>
                  <w:rFonts w:ascii="Arial" w:hAnsi="Arial" w:cs="Arial"/>
                  <w:sz w:val="20"/>
                </w:rPr>
                <w:alias w:val="expedient_num"/>
                <w:tag w:val="expedient_num"/>
                <w:id w:val="1915043738"/>
                <w:placeholder>
                  <w:docPart w:val="2369E435F51646B78F1CA41F58887246"/>
                </w:placeholder>
                <w:text/>
              </w:sdtPr>
              <w:sdtContent>
                <w:r w:rsidR="00CB341C">
                  <w:rPr>
                    <w:rFonts w:ascii="Arial" w:hAnsi="Arial" w:cs="Arial"/>
                    <w:sz w:val="20"/>
                  </w:rPr>
                  <w:t>e-922/2022</w:t>
                </w:r>
              </w:sdtContent>
            </w:sdt>
            <w:r w:rsidR="0022319F" w:rsidRPr="00764A11">
              <w:rPr>
                <w:rFonts w:ascii="Arial" w:hAnsi="Arial" w:cs="Arial"/>
                <w:sz w:val="20"/>
              </w:rPr>
              <w:t xml:space="preserve"> </w:t>
            </w:r>
            <w:sdt>
              <w:sdtPr>
                <w:rPr>
                  <w:rFonts w:ascii="Arial" w:hAnsi="Arial" w:cs="Arial"/>
                  <w:sz w:val="20"/>
                </w:rPr>
                <w:alias w:val="expedient_descripcio"/>
                <w:tag w:val="expedient_descripcio"/>
                <w:id w:val="-1947998824"/>
                <w:placeholder>
                  <w:docPart w:val="6CABA7226B704ECFAC2A5640C38694A5"/>
                </w:placeholder>
                <w:text w:multiLine="1"/>
              </w:sdtPr>
              <w:sdtContent>
                <w:r w:rsidR="00CB341C">
                  <w:rPr>
                    <w:rFonts w:ascii="Arial" w:hAnsi="Arial" w:cs="Arial"/>
                    <w:sz w:val="20"/>
                  </w:rPr>
                  <w:t>Convenios de colaboración 2022 - Associació Tonis Taradell</w:t>
                </w:r>
              </w:sdtContent>
            </w:sdt>
          </w:p>
        </w:tc>
      </w:tr>
      <w:tr w:rsidR="0022319F" w14:paraId="6344B835" w14:textId="77777777" w:rsidTr="00BE2B99">
        <w:trPr>
          <w:trHeight w:val="302"/>
        </w:trPr>
        <w:tc>
          <w:tcPr>
            <w:tcW w:w="1121" w:type="dxa"/>
            <w:vAlign w:val="center"/>
          </w:tcPr>
          <w:p w14:paraId="5C347C6A" w14:textId="7E97BB34" w:rsidR="0022319F" w:rsidRPr="00764A11" w:rsidRDefault="0022319F" w:rsidP="00BE2B99">
            <w:pPr>
              <w:pStyle w:val="Senseespaiat"/>
              <w:jc w:val="both"/>
              <w:rPr>
                <w:rFonts w:ascii="Arial" w:hAnsi="Arial" w:cs="Arial"/>
                <w:b/>
                <w:bCs/>
                <w:sz w:val="20"/>
              </w:rPr>
            </w:pPr>
            <w:r>
              <w:rPr>
                <w:rFonts w:ascii="Arial" w:hAnsi="Arial" w:cs="Arial"/>
                <w:b/>
                <w:bCs/>
                <w:sz w:val="20"/>
              </w:rPr>
              <w:t>Asunto:</w:t>
            </w:r>
          </w:p>
        </w:tc>
        <w:tc>
          <w:tcPr>
            <w:tcW w:w="7951" w:type="dxa"/>
            <w:vAlign w:val="center"/>
          </w:tcPr>
          <w:p w14:paraId="6495D622" w14:textId="04AB1BF7" w:rsidR="0022319F" w:rsidRDefault="0022319F" w:rsidP="00BE2B99">
            <w:pPr>
              <w:pStyle w:val="Senseespaiat"/>
              <w:jc w:val="both"/>
              <w:rPr>
                <w:rFonts w:ascii="Arial" w:hAnsi="Arial" w:cs="Arial"/>
                <w:sz w:val="20"/>
              </w:rPr>
            </w:pPr>
            <w:r>
              <w:rPr>
                <w:rFonts w:ascii="Arial" w:hAnsi="Arial" w:cs="Arial"/>
                <w:sz w:val="20"/>
              </w:rPr>
              <w:t>Convenio de colaboración 202</w:t>
            </w:r>
            <w:r w:rsidR="00CB341C">
              <w:rPr>
                <w:rFonts w:ascii="Arial" w:hAnsi="Arial" w:cs="Arial"/>
                <w:sz w:val="20"/>
              </w:rPr>
              <w:t>2</w:t>
            </w:r>
          </w:p>
        </w:tc>
      </w:tr>
    </w:tbl>
    <w:p w14:paraId="09BF8B0C" w14:textId="452BCFCD" w:rsidR="0022319F" w:rsidRDefault="0022319F" w:rsidP="008F0F84"/>
    <w:p w14:paraId="3CCFB8E0" w14:textId="07F43535" w:rsidR="0022319F" w:rsidRDefault="0022319F" w:rsidP="008F0F84"/>
    <w:p w14:paraId="6521D78A" w14:textId="5E45E443"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 xml:space="preserve">Taradell, </w:t>
      </w:r>
      <w:r w:rsidR="00CB341C">
        <w:rPr>
          <w:rFonts w:ascii="Arial" w:eastAsia="Times New Roman" w:hAnsi="Arial" w:cs="Arial"/>
          <w:color w:val="202124"/>
          <w:szCs w:val="24"/>
          <w:lang w:val="es-ES" w:eastAsia="es-ES"/>
        </w:rPr>
        <w:t>17 de junio de 2022</w:t>
      </w:r>
    </w:p>
    <w:p w14:paraId="5E56B554"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F773C72"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lang w:val="es-ES" w:eastAsia="es-ES"/>
        </w:rPr>
      </w:pPr>
      <w:r w:rsidRPr="00352FBF">
        <w:rPr>
          <w:rFonts w:ascii="Arial" w:eastAsia="Times New Roman" w:hAnsi="Arial" w:cs="Arial"/>
          <w:b/>
          <w:bCs/>
          <w:color w:val="202124"/>
          <w:szCs w:val="24"/>
          <w:lang w:val="es-ES" w:eastAsia="es-ES"/>
        </w:rPr>
        <w:t>REUNIDOS</w:t>
      </w:r>
    </w:p>
    <w:p w14:paraId="5C56AE97"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lang w:val="es-ES" w:eastAsia="es-ES"/>
        </w:rPr>
      </w:pPr>
    </w:p>
    <w:p w14:paraId="0474B425"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 xml:space="preserve">De una </w:t>
      </w:r>
      <w:proofErr w:type="gramStart"/>
      <w:r w:rsidRPr="00352FBF">
        <w:rPr>
          <w:rFonts w:ascii="Arial" w:eastAsia="Times New Roman" w:hAnsi="Arial" w:cs="Arial"/>
          <w:color w:val="202124"/>
          <w:szCs w:val="24"/>
          <w:lang w:val="es-ES" w:eastAsia="es-ES"/>
        </w:rPr>
        <w:t>parte</w:t>
      </w:r>
      <w:proofErr w:type="gramEnd"/>
      <w:r w:rsidRPr="00352FBF">
        <w:rPr>
          <w:rFonts w:ascii="Arial" w:eastAsia="Times New Roman" w:hAnsi="Arial" w:cs="Arial"/>
          <w:color w:val="202124"/>
          <w:szCs w:val="24"/>
          <w:lang w:val="es-ES" w:eastAsia="es-ES"/>
        </w:rPr>
        <w:t xml:space="preserve"> el Sra.Míriam Martínez Raurell, en nombre y representación del ayuntamiento de Taradell con NIF P-0827800D, actuando en calidad de legal representante.</w:t>
      </w:r>
    </w:p>
    <w:p w14:paraId="0C2FA864"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B5BB99B"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De la otra parte, SR. Josep Preseguer Salarich, con DNI 33935900 K, actuando en nombre y representación de la Asociación Tonis Taradell.</w:t>
      </w:r>
    </w:p>
    <w:p w14:paraId="28EC2868"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6D6E0FF"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Las partes reconociéndose mutuamente capacitado para obrar, acuerdan suscribir este convenio y</w:t>
      </w:r>
    </w:p>
    <w:p w14:paraId="7C82477D"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CFD70BC"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lang w:val="es-ES" w:eastAsia="es-ES"/>
        </w:rPr>
      </w:pPr>
      <w:r w:rsidRPr="00352FBF">
        <w:rPr>
          <w:rFonts w:ascii="Arial" w:eastAsia="Times New Roman" w:hAnsi="Arial" w:cs="Arial"/>
          <w:b/>
          <w:bCs/>
          <w:color w:val="202124"/>
          <w:szCs w:val="24"/>
          <w:lang w:val="es-ES" w:eastAsia="es-ES"/>
        </w:rPr>
        <w:t>MANIFIESTAN</w:t>
      </w:r>
    </w:p>
    <w:p w14:paraId="11DAAC8C"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D1A3EF2"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2ED7359"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b/>
          <w:bCs/>
          <w:color w:val="202124"/>
          <w:szCs w:val="24"/>
          <w:lang w:val="es-ES" w:eastAsia="es-ES"/>
        </w:rPr>
        <w:t>I.-</w:t>
      </w:r>
      <w:r w:rsidRPr="00352FBF">
        <w:rPr>
          <w:rFonts w:ascii="Arial" w:eastAsia="Times New Roman" w:hAnsi="Arial" w:cs="Arial"/>
          <w:color w:val="202124"/>
          <w:szCs w:val="24"/>
          <w:lang w:val="es-ES" w:eastAsia="es-ES"/>
        </w:rPr>
        <w:t xml:space="preserve"> Que la Asociación Tonis Taradell y la Asociación Alzinar de la Roca es una entidad constituida en sede social en Taradell, que tiene el reconocimiento de Fiesta Tradicional de Interés Nacional y que desarrolla como principales actividades:</w:t>
      </w:r>
    </w:p>
    <w:p w14:paraId="2A6F0855"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09F670B"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 Pasando de los Tres Tombs.</w:t>
      </w:r>
    </w:p>
    <w:p w14:paraId="7E40D361"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 Hogueras de San Antonio Abad y Cata del Cerdo.</w:t>
      </w:r>
    </w:p>
    <w:p w14:paraId="17FA2DE6"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3BF80BB"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Que la Asociación Alzinar de la Roca es una entidad constituida en sede social en Taradell y que desarrolla las siguientes actividades:</w:t>
      </w:r>
    </w:p>
    <w:p w14:paraId="14BA7E45"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18AEC1D"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 Recuperación de herramientas y trabajos del campo.</w:t>
      </w:r>
    </w:p>
    <w:p w14:paraId="59910693"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 Mantenimiento y conservación de la exposición de diferentes carros, herramientas de trabajo de la tierra con animal, herramientas de trabajo humano, todo tipo de adornos de animales y otros materiales relacionados todos con el campesinado de la comarca.</w:t>
      </w:r>
    </w:p>
    <w:p w14:paraId="051430F0"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2A614F7"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b/>
          <w:bCs/>
          <w:color w:val="202124"/>
          <w:szCs w:val="24"/>
          <w:lang w:val="es-ES" w:eastAsia="es-ES"/>
        </w:rPr>
        <w:t>II.-</w:t>
      </w:r>
      <w:r w:rsidRPr="00352FBF">
        <w:rPr>
          <w:rFonts w:ascii="Arial" w:eastAsia="Times New Roman" w:hAnsi="Arial" w:cs="Arial"/>
          <w:color w:val="202124"/>
          <w:szCs w:val="24"/>
          <w:lang w:val="es-ES" w:eastAsia="es-ES"/>
        </w:rPr>
        <w:t xml:space="preserve"> El Ayuntamiento de Taradell quiere colaborar con esta entidad en las diferentes actuaciones que realiza por la promoción e impulso de actividades culturales en el municipio de Taradell y la colaboración se hace efectiva a través de la firma del presente convenio ya que la actividad principal de la entidad anteriormente mencionada tiene una larga tradición en el pueblo. (entendiendo por larga tradición más de 40 años) y potencia las costumbres, fiestas y tradiciones catalanas. Y es también la única entidad que puede desarrollar el proyecto de actividades para la que está constituida.</w:t>
      </w:r>
    </w:p>
    <w:p w14:paraId="687F4742"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5DD8ECF" w14:textId="7B395485"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b/>
          <w:bCs/>
          <w:color w:val="202124"/>
          <w:szCs w:val="24"/>
          <w:lang w:val="es-ES" w:eastAsia="es-ES"/>
        </w:rPr>
        <w:t>III.-</w:t>
      </w:r>
      <w:r w:rsidRPr="00352FBF">
        <w:rPr>
          <w:rFonts w:ascii="Arial" w:eastAsia="Times New Roman" w:hAnsi="Arial" w:cs="Arial"/>
          <w:color w:val="202124"/>
          <w:szCs w:val="24"/>
          <w:lang w:val="es-ES" w:eastAsia="es-ES"/>
        </w:rPr>
        <w:t xml:space="preserve"> Que por acuerdo de Junta de Gobierno Local de fecha </w:t>
      </w:r>
      <w:r w:rsidR="00CB341C">
        <w:rPr>
          <w:rFonts w:ascii="Arial" w:eastAsia="Times New Roman" w:hAnsi="Arial" w:cs="Arial"/>
          <w:color w:val="202124"/>
          <w:szCs w:val="24"/>
          <w:lang w:val="es-ES" w:eastAsia="es-ES"/>
        </w:rPr>
        <w:t>2</w:t>
      </w:r>
      <w:r w:rsidRPr="00352FBF">
        <w:rPr>
          <w:rFonts w:ascii="Arial" w:eastAsia="Times New Roman" w:hAnsi="Arial" w:cs="Arial"/>
          <w:color w:val="202124"/>
          <w:szCs w:val="24"/>
          <w:lang w:val="es-ES" w:eastAsia="es-ES"/>
        </w:rPr>
        <w:t>3 de mayo de 202</w:t>
      </w:r>
      <w:r w:rsidR="00CB341C">
        <w:rPr>
          <w:rFonts w:ascii="Arial" w:eastAsia="Times New Roman" w:hAnsi="Arial" w:cs="Arial"/>
          <w:color w:val="202124"/>
          <w:szCs w:val="24"/>
          <w:lang w:val="es-ES" w:eastAsia="es-ES"/>
        </w:rPr>
        <w:t>2</w:t>
      </w:r>
      <w:r w:rsidRPr="00352FBF">
        <w:rPr>
          <w:rFonts w:ascii="Arial" w:eastAsia="Times New Roman" w:hAnsi="Arial" w:cs="Arial"/>
          <w:color w:val="202124"/>
          <w:szCs w:val="24"/>
          <w:lang w:val="es-ES" w:eastAsia="es-ES"/>
        </w:rPr>
        <w:t xml:space="preserve"> se ha acordado aprobar el presente convenio que se regirá por las siguientes:</w:t>
      </w:r>
    </w:p>
    <w:p w14:paraId="4E85FFA5"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lang w:val="es-ES" w:eastAsia="es-ES"/>
        </w:rPr>
      </w:pPr>
      <w:r w:rsidRPr="00352FBF">
        <w:rPr>
          <w:rFonts w:ascii="Arial" w:eastAsia="Times New Roman" w:hAnsi="Arial" w:cs="Arial"/>
          <w:b/>
          <w:bCs/>
          <w:color w:val="202124"/>
          <w:szCs w:val="24"/>
          <w:lang w:val="es-ES" w:eastAsia="es-ES"/>
        </w:rPr>
        <w:lastRenderedPageBreak/>
        <w:t>CLÁUSULAS</w:t>
      </w:r>
    </w:p>
    <w:p w14:paraId="05AD39A2"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188A369"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1F1EFC0"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352FBF">
        <w:rPr>
          <w:rFonts w:ascii="Arial" w:eastAsia="Times New Roman" w:hAnsi="Arial" w:cs="Arial"/>
          <w:b/>
          <w:bCs/>
          <w:color w:val="202124"/>
          <w:szCs w:val="24"/>
          <w:lang w:val="es-ES" w:eastAsia="es-ES"/>
        </w:rPr>
        <w:t>Primero.-</w:t>
      </w:r>
      <w:proofErr w:type="gramEnd"/>
      <w:r w:rsidRPr="00352FBF">
        <w:rPr>
          <w:rFonts w:ascii="Arial" w:eastAsia="Times New Roman" w:hAnsi="Arial" w:cs="Arial"/>
          <w:color w:val="202124"/>
          <w:szCs w:val="24"/>
          <w:lang w:val="es-ES" w:eastAsia="es-ES"/>
        </w:rPr>
        <w:t xml:space="preserve"> El objeto del convenio es establecer los términos colaboración entre el Ayuntamiento de Taradell y la Asociación Tonis Taradell y de la Asociación Encinar de la Roca para llevar a cabo las actividades relacionadas en los antecedentes I y II de este documento.</w:t>
      </w:r>
    </w:p>
    <w:p w14:paraId="3EA9DED6" w14:textId="49DB436D" w:rsidR="0022319F" w:rsidRPr="00352FBF" w:rsidRDefault="0022319F" w:rsidP="00352FBF">
      <w:pPr>
        <w:jc w:val="both"/>
        <w:rPr>
          <w:rFonts w:ascii="Arial" w:hAnsi="Arial" w:cs="Arial"/>
          <w:szCs w:val="24"/>
          <w:lang w:val="es-ES"/>
        </w:rPr>
      </w:pPr>
    </w:p>
    <w:p w14:paraId="327F77C1"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352FBF">
        <w:rPr>
          <w:rFonts w:ascii="Arial" w:eastAsia="Times New Roman" w:hAnsi="Arial" w:cs="Arial"/>
          <w:b/>
          <w:bCs/>
          <w:color w:val="202124"/>
          <w:szCs w:val="24"/>
          <w:lang w:val="es-ES" w:eastAsia="es-ES"/>
        </w:rPr>
        <w:t>Segundo.-</w:t>
      </w:r>
      <w:proofErr w:type="gramEnd"/>
      <w:r w:rsidRPr="00352FBF">
        <w:rPr>
          <w:rFonts w:ascii="Arial" w:eastAsia="Times New Roman" w:hAnsi="Arial" w:cs="Arial"/>
          <w:b/>
          <w:bCs/>
          <w:color w:val="202124"/>
          <w:szCs w:val="24"/>
          <w:lang w:val="es-ES" w:eastAsia="es-ES"/>
        </w:rPr>
        <w:t xml:space="preserve"> El Ayuntamiento</w:t>
      </w:r>
      <w:r w:rsidRPr="00352FBF">
        <w:rPr>
          <w:rFonts w:ascii="Arial" w:eastAsia="Times New Roman" w:hAnsi="Arial" w:cs="Arial"/>
          <w:color w:val="202124"/>
          <w:szCs w:val="24"/>
          <w:lang w:val="es-ES" w:eastAsia="es-ES"/>
        </w:rPr>
        <w:t xml:space="preserve"> se compromete a prever una partida en el presupuesto municipal para financiar diferentes actividades surgidas de las propuestas que se acuerden por mutuo acuerdo de las dos partes.</w:t>
      </w:r>
    </w:p>
    <w:p w14:paraId="5F220260" w14:textId="77777777"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6C1FFDB" w14:textId="0CDCB65C" w:rsidR="0022319F" w:rsidRPr="00352FBF" w:rsidRDefault="002231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Por lo que respecta al ejercicio presupuestario 202</w:t>
      </w:r>
      <w:r w:rsidR="00CB341C">
        <w:rPr>
          <w:rFonts w:ascii="Arial" w:eastAsia="Times New Roman" w:hAnsi="Arial" w:cs="Arial"/>
          <w:color w:val="202124"/>
          <w:szCs w:val="24"/>
          <w:lang w:val="es-ES" w:eastAsia="es-ES"/>
        </w:rPr>
        <w:t>2</w:t>
      </w:r>
      <w:r w:rsidRPr="00352FBF">
        <w:rPr>
          <w:rFonts w:ascii="Arial" w:eastAsia="Times New Roman" w:hAnsi="Arial" w:cs="Arial"/>
          <w:color w:val="202124"/>
          <w:szCs w:val="24"/>
          <w:lang w:val="es-ES" w:eastAsia="es-ES"/>
        </w:rPr>
        <w:t xml:space="preserve">, el ayuntamiento se compromete a poner a disposición de la entidad, respetando los términos de este convenio, la cantidad de </w:t>
      </w:r>
      <w:r w:rsidR="00CB341C">
        <w:rPr>
          <w:rFonts w:ascii="Arial" w:eastAsia="Times New Roman" w:hAnsi="Arial" w:cs="Arial"/>
          <w:color w:val="202124"/>
          <w:szCs w:val="24"/>
          <w:lang w:val="es-ES" w:eastAsia="es-ES"/>
        </w:rPr>
        <w:t>9</w:t>
      </w:r>
      <w:r w:rsidRPr="00352FBF">
        <w:rPr>
          <w:rFonts w:ascii="Arial" w:eastAsia="Times New Roman" w:hAnsi="Arial" w:cs="Arial"/>
          <w:color w:val="202124"/>
          <w:szCs w:val="24"/>
          <w:lang w:val="es-ES" w:eastAsia="es-ES"/>
        </w:rPr>
        <w:t>.000 € con cargo a la partida presupuestaria 00011 33807 48943.</w:t>
      </w:r>
    </w:p>
    <w:p w14:paraId="7BB6773A" w14:textId="46B17559" w:rsidR="0022319F" w:rsidRPr="00352FBF" w:rsidRDefault="0022319F" w:rsidP="00352FBF">
      <w:pPr>
        <w:jc w:val="both"/>
        <w:rPr>
          <w:rFonts w:ascii="Arial" w:hAnsi="Arial" w:cs="Arial"/>
          <w:szCs w:val="24"/>
          <w:lang w:val="es-ES"/>
        </w:rPr>
      </w:pPr>
    </w:p>
    <w:p w14:paraId="263BD8DB"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352FBF">
        <w:rPr>
          <w:rFonts w:ascii="Arial" w:eastAsia="Times New Roman" w:hAnsi="Arial" w:cs="Arial"/>
          <w:b/>
          <w:bCs/>
          <w:color w:val="202124"/>
          <w:szCs w:val="24"/>
          <w:lang w:val="es-ES" w:eastAsia="es-ES"/>
        </w:rPr>
        <w:t>Tercero.-</w:t>
      </w:r>
      <w:proofErr w:type="gramEnd"/>
      <w:r w:rsidRPr="00352FBF">
        <w:rPr>
          <w:rFonts w:ascii="Arial" w:eastAsia="Times New Roman" w:hAnsi="Arial" w:cs="Arial"/>
          <w:b/>
          <w:bCs/>
          <w:color w:val="202124"/>
          <w:szCs w:val="24"/>
          <w:lang w:val="es-ES" w:eastAsia="es-ES"/>
        </w:rPr>
        <w:t xml:space="preserve"> El Ayuntamiento</w:t>
      </w:r>
      <w:r w:rsidRPr="00352FBF">
        <w:rPr>
          <w:rFonts w:ascii="Arial" w:eastAsia="Times New Roman" w:hAnsi="Arial" w:cs="Arial"/>
          <w:color w:val="202124"/>
          <w:szCs w:val="24"/>
          <w:lang w:val="es-ES" w:eastAsia="es-ES"/>
        </w:rPr>
        <w:t xml:space="preserve"> se compromete también, a dar apoyo y asesoramiento a la entidad mediante el personal técnico de que disponga, ya garantizar, según su disponibilidad, las infraestructuras y recursos materiales existentes, para que la entidad pueda sacar adelante las actividades programadas, según se relaciona a continuación: material, cesión de espacios, etc.</w:t>
      </w:r>
    </w:p>
    <w:p w14:paraId="60FB1C47"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C78BE04"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352FBF">
        <w:rPr>
          <w:rFonts w:ascii="Arial" w:eastAsia="Times New Roman" w:hAnsi="Arial" w:cs="Arial"/>
          <w:b/>
          <w:bCs/>
          <w:color w:val="202124"/>
          <w:szCs w:val="24"/>
          <w:lang w:val="es-ES" w:eastAsia="es-ES"/>
        </w:rPr>
        <w:t>Cuarto.-</w:t>
      </w:r>
      <w:proofErr w:type="gramEnd"/>
      <w:r w:rsidRPr="00352FBF">
        <w:rPr>
          <w:rFonts w:ascii="Arial" w:eastAsia="Times New Roman" w:hAnsi="Arial" w:cs="Arial"/>
          <w:b/>
          <w:bCs/>
          <w:color w:val="202124"/>
          <w:szCs w:val="24"/>
          <w:lang w:val="es-ES" w:eastAsia="es-ES"/>
        </w:rPr>
        <w:t xml:space="preserve"> El Ayuntamiento</w:t>
      </w:r>
      <w:r w:rsidRPr="00352FBF">
        <w:rPr>
          <w:rFonts w:ascii="Arial" w:eastAsia="Times New Roman" w:hAnsi="Arial" w:cs="Arial"/>
          <w:color w:val="202124"/>
          <w:szCs w:val="24"/>
          <w:lang w:val="es-ES" w:eastAsia="es-ES"/>
        </w:rPr>
        <w:t xml:space="preserve"> se compromete a efectuar el pago de la subvención de la siguiente forma:</w:t>
      </w:r>
    </w:p>
    <w:p w14:paraId="5F1E5A58"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A7CD955"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El primer pago, en forma de anticipo, será del 70% del importe total de la subvención otorgada y se efectuará en un plazo máximo de un mes a contar desde la presentación de la documentación solicitada.</w:t>
      </w:r>
    </w:p>
    <w:p w14:paraId="12AA52EB"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B3BCE53"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El segundo pago, del 30% restante, se realizará en un plazo máximo de un mes a contar desde la debida y correcta justificación de la actividad.</w:t>
      </w:r>
    </w:p>
    <w:p w14:paraId="30670E89"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CA56313"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roofErr w:type="gramStart"/>
      <w:r w:rsidRPr="00352FBF">
        <w:rPr>
          <w:rFonts w:ascii="Arial" w:eastAsia="Times New Roman" w:hAnsi="Arial" w:cs="Arial"/>
          <w:b/>
          <w:bCs/>
          <w:color w:val="202124"/>
          <w:szCs w:val="24"/>
          <w:lang w:val="es-ES" w:eastAsia="es-ES"/>
        </w:rPr>
        <w:t>Quinto.-</w:t>
      </w:r>
      <w:proofErr w:type="gramEnd"/>
      <w:r w:rsidRPr="00352FBF">
        <w:rPr>
          <w:rFonts w:ascii="Arial" w:eastAsia="Times New Roman" w:hAnsi="Arial" w:cs="Arial"/>
          <w:b/>
          <w:bCs/>
          <w:color w:val="202124"/>
          <w:szCs w:val="24"/>
          <w:lang w:val="es-ES" w:eastAsia="es-ES"/>
        </w:rPr>
        <w:t xml:space="preserve"> La entidad se compromete a:</w:t>
      </w:r>
    </w:p>
    <w:p w14:paraId="6FD6D0C7"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F144C52" w14:textId="0CB75123"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w:t>
      </w:r>
      <w:r w:rsidR="00CB341C">
        <w:rPr>
          <w:rFonts w:ascii="Arial" w:eastAsia="Times New Roman" w:hAnsi="Arial" w:cs="Arial"/>
          <w:color w:val="202124"/>
          <w:szCs w:val="24"/>
          <w:lang w:val="es-ES" w:eastAsia="es-ES"/>
        </w:rPr>
        <w:t>.</w:t>
      </w:r>
      <w:r w:rsidRPr="00352FBF">
        <w:rPr>
          <w:rFonts w:ascii="Arial" w:eastAsia="Times New Roman" w:hAnsi="Arial" w:cs="Arial"/>
          <w:color w:val="202124"/>
          <w:szCs w:val="24"/>
          <w:lang w:val="es-ES" w:eastAsia="es-ES"/>
        </w:rPr>
        <w:t xml:space="preserve"> Ejecutar las actividades para cuyo desarrollo se firma este convenio durante el año 202</w:t>
      </w:r>
      <w:r w:rsidR="00CB341C">
        <w:rPr>
          <w:rFonts w:ascii="Arial" w:eastAsia="Times New Roman" w:hAnsi="Arial" w:cs="Arial"/>
          <w:color w:val="202124"/>
          <w:szCs w:val="24"/>
          <w:lang w:val="es-ES" w:eastAsia="es-ES"/>
        </w:rPr>
        <w:t>2</w:t>
      </w:r>
      <w:r w:rsidRPr="00352FBF">
        <w:rPr>
          <w:rFonts w:ascii="Arial" w:eastAsia="Times New Roman" w:hAnsi="Arial" w:cs="Arial"/>
          <w:color w:val="202124"/>
          <w:szCs w:val="24"/>
          <w:lang w:val="es-ES" w:eastAsia="es-ES"/>
        </w:rPr>
        <w:t>.</w:t>
      </w:r>
    </w:p>
    <w:p w14:paraId="68C09A29"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FE715D3" w14:textId="52F9BB64"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B</w:t>
      </w:r>
      <w:r w:rsidR="00CB341C">
        <w:rPr>
          <w:rFonts w:ascii="Arial" w:eastAsia="Times New Roman" w:hAnsi="Arial" w:cs="Arial"/>
          <w:color w:val="202124"/>
          <w:szCs w:val="24"/>
          <w:lang w:val="es-ES" w:eastAsia="es-ES"/>
        </w:rPr>
        <w:t xml:space="preserve">. </w:t>
      </w:r>
      <w:r w:rsidRPr="00352FBF">
        <w:rPr>
          <w:rFonts w:ascii="Arial" w:eastAsia="Times New Roman" w:hAnsi="Arial" w:cs="Arial"/>
          <w:color w:val="202124"/>
          <w:szCs w:val="24"/>
          <w:lang w:val="es-ES" w:eastAsia="es-ES"/>
        </w:rPr>
        <w:t>Comunicar por escrito al Ayuntamiento la programación detallada de las diferentes actividades con una anticipación de 3 meses y/o antes de que se haga difusión.</w:t>
      </w:r>
    </w:p>
    <w:p w14:paraId="1F3D0DF4"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44D1C5E" w14:textId="43A321F7" w:rsid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C</w:t>
      </w:r>
      <w:r w:rsidR="00CB341C">
        <w:rPr>
          <w:rFonts w:ascii="Arial" w:eastAsia="Times New Roman" w:hAnsi="Arial" w:cs="Arial"/>
          <w:color w:val="202124"/>
          <w:szCs w:val="24"/>
          <w:lang w:val="es-ES" w:eastAsia="es-ES"/>
        </w:rPr>
        <w:t xml:space="preserve">. </w:t>
      </w:r>
      <w:r w:rsidRPr="00352FBF">
        <w:rPr>
          <w:rFonts w:ascii="Arial" w:eastAsia="Times New Roman" w:hAnsi="Arial" w:cs="Arial"/>
          <w:color w:val="202124"/>
          <w:szCs w:val="24"/>
          <w:lang w:val="es-ES" w:eastAsia="es-ES"/>
        </w:rPr>
        <w:t>Ejecutar las actividades para cuyo desarrollo se firma este convenio, de conformidad con los principios de buena administración, buena fe y presunción de legalidad, así como a su justificación de acuerdo con lo establecido en la Cláusula sexta.</w:t>
      </w:r>
    </w:p>
    <w:p w14:paraId="645ADC84" w14:textId="0CCAA15A" w:rsidR="00CB341C" w:rsidRDefault="00CB341C"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0413981" w14:textId="77777777" w:rsidR="00CB341C" w:rsidRDefault="00CB341C" w:rsidP="00CB341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D. Realizar sus actividades teniendo en cuenta el respeto para la igualdad y no-discriminación por razón de sexo, orientación sexual y eliminación de estereotipos en el diseño y ejecución de las actividades.</w:t>
      </w:r>
    </w:p>
    <w:p w14:paraId="7147E31A" w14:textId="77777777" w:rsidR="00CB341C" w:rsidRDefault="00CB341C" w:rsidP="00CB341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DE04318" w14:textId="77777777" w:rsidR="00CB341C" w:rsidRDefault="00CB341C" w:rsidP="00CB341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lastRenderedPageBreak/>
        <w:t>E. Promover actividades que impulsen la cohesión y incluso social favoreciendo la participación de los colectivos vulnerables y con riesgo de exclusión social.</w:t>
      </w:r>
    </w:p>
    <w:p w14:paraId="1D45E3A5"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D3AEBD6" w14:textId="5F46D911" w:rsidR="00352FBF" w:rsidRPr="00352FBF" w:rsidRDefault="00CB341C"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F. </w:t>
      </w:r>
      <w:r w:rsidR="00352FBF" w:rsidRPr="00352FBF">
        <w:rPr>
          <w:rFonts w:ascii="Arial" w:eastAsia="Times New Roman" w:hAnsi="Arial" w:cs="Arial"/>
          <w:color w:val="202124"/>
          <w:szCs w:val="24"/>
          <w:lang w:val="es-ES" w:eastAsia="es-ES"/>
        </w:rPr>
        <w:t>Disponer de una póliza de responsabilidad civil en vigor para la actividad en la que se incluya la actividad subvencionada, con una cobertura mínima de 150.000 €.</w:t>
      </w:r>
    </w:p>
    <w:p w14:paraId="787641BD"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BC4D70F" w14:textId="3E88EC15" w:rsidR="00352FBF" w:rsidRPr="00352FBF" w:rsidRDefault="00CB341C"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G.</w:t>
      </w:r>
      <w:r w:rsidR="00352FBF" w:rsidRPr="00352FBF">
        <w:rPr>
          <w:rFonts w:ascii="Arial" w:eastAsia="Times New Roman" w:hAnsi="Arial" w:cs="Arial"/>
          <w:color w:val="202124"/>
          <w:szCs w:val="24"/>
          <w:lang w:val="es-ES" w:eastAsia="es-ES"/>
        </w:rPr>
        <w:t xml:space="preserve"> En el transcurso máximo de un mes a partir de la firma del convenio, aportar la siguiente documentación:</w:t>
      </w:r>
    </w:p>
    <w:p w14:paraId="797B4DC3"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7E8BFC0" w14:textId="25D5A48B" w:rsidR="00352FBF" w:rsidRDefault="00352FBF" w:rsidP="009B2A2E">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Copia del DNI del/de la representante legal.</w:t>
      </w:r>
    </w:p>
    <w:p w14:paraId="101623D8" w14:textId="77777777" w:rsidR="00CB341C" w:rsidRPr="00352FBF" w:rsidRDefault="00CB341C" w:rsidP="00CB341C">
      <w:pPr>
        <w:pStyle w:val="Pargrafdellista"/>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2"/>
        <w:jc w:val="both"/>
        <w:rPr>
          <w:rFonts w:ascii="Arial" w:eastAsia="Times New Roman" w:hAnsi="Arial" w:cs="Arial"/>
          <w:color w:val="202124"/>
          <w:szCs w:val="24"/>
          <w:lang w:val="es-ES" w:eastAsia="es-ES"/>
        </w:rPr>
      </w:pPr>
    </w:p>
    <w:p w14:paraId="3D6488AA" w14:textId="3C69C38D" w:rsidR="00352FBF" w:rsidRDefault="00352FBF" w:rsidP="006A0506">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Escritura de constitución o Estatutos.</w:t>
      </w:r>
    </w:p>
    <w:p w14:paraId="407FC6E6" w14:textId="77777777" w:rsidR="00CB341C" w:rsidRPr="00352FBF" w:rsidRDefault="00CB341C" w:rsidP="00CB341C">
      <w:pPr>
        <w:pStyle w:val="Pargrafdellista"/>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2"/>
        <w:jc w:val="both"/>
        <w:rPr>
          <w:rFonts w:ascii="Arial" w:eastAsia="Times New Roman" w:hAnsi="Arial" w:cs="Arial"/>
          <w:color w:val="202124"/>
          <w:szCs w:val="24"/>
          <w:lang w:val="es-ES" w:eastAsia="es-ES"/>
        </w:rPr>
      </w:pPr>
    </w:p>
    <w:p w14:paraId="54DBB946" w14:textId="00FE34C2" w:rsid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 xml:space="preserve">3. Poderes de representación y/o certificado expedido por el/la </w:t>
      </w:r>
      <w:proofErr w:type="gramStart"/>
      <w:r w:rsidRPr="00352FBF">
        <w:rPr>
          <w:rFonts w:ascii="Arial" w:eastAsia="Times New Roman" w:hAnsi="Arial" w:cs="Arial"/>
          <w:color w:val="202124"/>
          <w:szCs w:val="24"/>
          <w:lang w:val="es-ES" w:eastAsia="es-ES"/>
        </w:rPr>
        <w:t>Secretario</w:t>
      </w:r>
      <w:proofErr w:type="gramEnd"/>
      <w:r w:rsidRPr="00352FBF">
        <w:rPr>
          <w:rFonts w:ascii="Arial" w:eastAsia="Times New Roman" w:hAnsi="Arial" w:cs="Arial"/>
          <w:color w:val="202124"/>
          <w:szCs w:val="24"/>
          <w:lang w:val="es-ES" w:eastAsia="es-ES"/>
        </w:rPr>
        <w:t>/a de la entidad que acredite la representación legal del/de la solicitante.</w:t>
      </w:r>
    </w:p>
    <w:p w14:paraId="333AA9BB" w14:textId="77777777" w:rsidR="00CB341C" w:rsidRPr="00352FBF" w:rsidRDefault="00CB341C"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p>
    <w:p w14:paraId="497AFA64" w14:textId="6C8E27B3" w:rsid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4. Copia del Número de Identificación Fiscal de la entidad beneficiaría.</w:t>
      </w:r>
    </w:p>
    <w:p w14:paraId="2495EF49" w14:textId="77777777" w:rsidR="00CB341C" w:rsidRPr="00352FBF" w:rsidRDefault="00CB341C"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A58F12C" w14:textId="270978F2" w:rsid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5. Declaración de las subvenciones u otros ingresos obtenidos para la misma finalidad y compromiso de comunicar las que se obtengan en el futuro, de acuerdo con el modelo normalizado. (anexo 3)</w:t>
      </w:r>
    </w:p>
    <w:p w14:paraId="3171A2F3" w14:textId="77777777" w:rsidR="00CB341C" w:rsidRPr="00352FBF" w:rsidRDefault="00CB341C"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p>
    <w:p w14:paraId="78AE6565" w14:textId="6F84FF3E" w:rsid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6. Proyecto de actividades a realizar por lo que se firma el convenio, de acuerdo con el modelo normalizado. (anexo 1)</w:t>
      </w:r>
    </w:p>
    <w:p w14:paraId="5C40EBDA" w14:textId="77777777" w:rsidR="00CB341C" w:rsidRPr="00352FBF" w:rsidRDefault="00CB341C"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p>
    <w:p w14:paraId="7E7603FC" w14:textId="41A4EDA0" w:rsid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7. Presupuesto previsto para el proyecto por el que se firma el convenio, de acuerdo con el modelo normalizado. (anexo 2)</w:t>
      </w:r>
    </w:p>
    <w:p w14:paraId="6F3CEE63" w14:textId="77777777" w:rsidR="00CB341C" w:rsidRPr="00352FBF" w:rsidRDefault="00CB341C"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p>
    <w:p w14:paraId="1083E385"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8. Copia de la póliza de seguro de responsabilidad civil y recibo de pago vigente.</w:t>
      </w:r>
    </w:p>
    <w:p w14:paraId="2EBC1A4B"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14972D6"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Dicha documentación deberá presentarse electrónicamente en cualquiera de las lenguas cooficiales de Cataluña, irá debidamente firmada por la persona solicitante y será original o copia debidamente autenticada. No será necesario presentar la de los apartados 1 a 4 si ya consta en las oficinas municipales y no ha sido modificada.</w:t>
      </w:r>
    </w:p>
    <w:p w14:paraId="79C72912"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87F939F"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 xml:space="preserve">Dicha documentación deberá presentarse telemáticamente a través de la sede electrónica </w:t>
      </w:r>
      <w:r w:rsidRPr="00352FBF">
        <w:rPr>
          <w:rFonts w:ascii="Arial" w:eastAsia="Times New Roman" w:hAnsi="Arial" w:cs="Arial"/>
          <w:b/>
          <w:bCs/>
          <w:color w:val="202124"/>
          <w:szCs w:val="24"/>
          <w:lang w:val="es-ES" w:eastAsia="es-ES"/>
        </w:rPr>
        <w:t>https://seuelectronica.taradell.cat/</w:t>
      </w:r>
    </w:p>
    <w:p w14:paraId="014F185A"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265E326"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El modelo normalizado de solicitud, así como el de todos los documentos exigidos, pueden encontrarse también en la misma sede electrónica.</w:t>
      </w:r>
    </w:p>
    <w:p w14:paraId="29C81A53"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CA6A835"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 xml:space="preserve">En caso de que la documentación presentada sea incorrecta o incompleta, se requerirá al/a la beneficiario/a, a fin de </w:t>
      </w:r>
      <w:proofErr w:type="gramStart"/>
      <w:r w:rsidRPr="00352FBF">
        <w:rPr>
          <w:rFonts w:ascii="Arial" w:eastAsia="Times New Roman" w:hAnsi="Arial" w:cs="Arial"/>
          <w:color w:val="202124"/>
          <w:szCs w:val="24"/>
          <w:lang w:val="es-ES" w:eastAsia="es-ES"/>
        </w:rPr>
        <w:t>que</w:t>
      </w:r>
      <w:proofErr w:type="gramEnd"/>
      <w:r w:rsidRPr="00352FBF">
        <w:rPr>
          <w:rFonts w:ascii="Arial" w:eastAsia="Times New Roman" w:hAnsi="Arial" w:cs="Arial"/>
          <w:color w:val="202124"/>
          <w:szCs w:val="24"/>
          <w:lang w:val="es-ES" w:eastAsia="es-ES"/>
        </w:rPr>
        <w:t xml:space="preserve"> en el plazo de diez días hábiles a partir del día siguiente a la notificación, proceda a su rectificación oa las enmiendas necesarias, con la indicación de que si no lo hace así se entenderá la rescisión del convenio.</w:t>
      </w:r>
    </w:p>
    <w:p w14:paraId="208FF317"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D6D7A51" w14:textId="7BF83102" w:rsidR="00352FBF" w:rsidRPr="00352FBF" w:rsidRDefault="00487D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H. </w:t>
      </w:r>
      <w:r w:rsidR="00352FBF" w:rsidRPr="00352FBF">
        <w:rPr>
          <w:rFonts w:ascii="Arial" w:eastAsia="Times New Roman" w:hAnsi="Arial" w:cs="Arial"/>
          <w:color w:val="202124"/>
          <w:szCs w:val="24"/>
          <w:lang w:val="es-ES" w:eastAsia="es-ES"/>
        </w:rPr>
        <w:t>No concurrir a las subvenciones dinerarias que otorgue el Ayuntamiento de Taradell.</w:t>
      </w:r>
    </w:p>
    <w:p w14:paraId="7BFA61C5"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F85B56E" w14:textId="4FCE6091" w:rsidR="00352FBF" w:rsidRPr="00352FBF" w:rsidRDefault="00487D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I. </w:t>
      </w:r>
      <w:r w:rsidR="00352FBF" w:rsidRPr="00352FBF">
        <w:rPr>
          <w:rFonts w:ascii="Arial" w:eastAsia="Times New Roman" w:hAnsi="Arial" w:cs="Arial"/>
          <w:color w:val="202124"/>
          <w:szCs w:val="24"/>
          <w:lang w:val="es-ES" w:eastAsia="es-ES"/>
        </w:rPr>
        <w:t>Hacer constar la colaboración del Ayuntamiento en la ejecución del proyecto o de la actividad, en toda la documentación impresa y en carteles o medios electrónicos y audiovisuales.</w:t>
      </w:r>
    </w:p>
    <w:p w14:paraId="578E2855"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3AE29E3"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Para hacer constar esta colaboración se insertará el logotipo del Ayuntamiento, en la documentación anteriormente mencionada y según lo que establece el manual de imagen corporativa del Ayuntamiento de Taradell.</w:t>
      </w:r>
    </w:p>
    <w:p w14:paraId="4B89973F" w14:textId="77777777" w:rsidR="00352FBF" w:rsidRPr="00352FBF" w:rsidRDefault="00352FBF" w:rsidP="00352FBF">
      <w:pPr>
        <w:jc w:val="both"/>
        <w:rPr>
          <w:rFonts w:ascii="Arial" w:hAnsi="Arial" w:cs="Arial"/>
          <w:szCs w:val="24"/>
          <w:lang w:val="es-ES"/>
        </w:rPr>
      </w:pPr>
    </w:p>
    <w:p w14:paraId="787C250C" w14:textId="4464A6A2" w:rsidR="00352FBF" w:rsidRPr="00352FBF" w:rsidRDefault="00487D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J. </w:t>
      </w:r>
      <w:r w:rsidR="00352FBF" w:rsidRPr="00352FBF">
        <w:rPr>
          <w:rFonts w:ascii="Arial" w:eastAsia="Times New Roman" w:hAnsi="Arial" w:cs="Arial"/>
          <w:color w:val="202124"/>
          <w:szCs w:val="24"/>
          <w:lang w:val="es-ES" w:eastAsia="es-ES"/>
        </w:rPr>
        <w:t xml:space="preserve"> Justificar por el valor otorgado en el convenio y justificar únicamente los gastos que respondan a la naturaleza de la actividad objeto del convenio.</w:t>
      </w:r>
    </w:p>
    <w:p w14:paraId="4DA64368"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E74C4F8" w14:textId="645977C1" w:rsid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roofErr w:type="gramStart"/>
      <w:r w:rsidRPr="00352FBF">
        <w:rPr>
          <w:rFonts w:ascii="Arial" w:eastAsia="Times New Roman" w:hAnsi="Arial" w:cs="Arial"/>
          <w:b/>
          <w:bCs/>
          <w:color w:val="202124"/>
          <w:szCs w:val="24"/>
          <w:lang w:val="es-ES" w:eastAsia="es-ES"/>
        </w:rPr>
        <w:t>Sexto.-</w:t>
      </w:r>
      <w:proofErr w:type="gramEnd"/>
      <w:r w:rsidRPr="00352FBF">
        <w:rPr>
          <w:rFonts w:ascii="Arial" w:eastAsia="Times New Roman" w:hAnsi="Arial" w:cs="Arial"/>
          <w:b/>
          <w:bCs/>
          <w:color w:val="202124"/>
          <w:szCs w:val="24"/>
          <w:lang w:val="es-ES" w:eastAsia="es-ES"/>
        </w:rPr>
        <w:t>Gastos subvencionables y justificación.</w:t>
      </w:r>
    </w:p>
    <w:p w14:paraId="57541E53" w14:textId="77777777" w:rsidR="00487D9F" w:rsidRPr="00352FBF" w:rsidRDefault="00487D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27BBC91F"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Con carácter general se considerarán gastos subvencionables los siguientes:</w:t>
      </w:r>
    </w:p>
    <w:p w14:paraId="6A1F703E"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321ED63" w14:textId="511C2F9E" w:rsid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 Gastos de la adquisición de material fungible o no inventariable directamente relacionados con la actividad</w:t>
      </w:r>
    </w:p>
    <w:p w14:paraId="415B9598" w14:textId="77777777" w:rsidR="00487D9F" w:rsidRPr="00352FBF" w:rsidRDefault="00487D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79CDA43" w14:textId="7186AFD9" w:rsid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 Gastos de la adquisición de bienes muebles directamente relacionados con la actividad</w:t>
      </w:r>
    </w:p>
    <w:p w14:paraId="57150A8C" w14:textId="77777777" w:rsidR="00487D9F" w:rsidRPr="00352FBF" w:rsidRDefault="00487D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76E1A60" w14:textId="5D427A4B" w:rsid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 Gastos de publicidad y propaganda dirigida a la difusión de las actividades</w:t>
      </w:r>
    </w:p>
    <w:p w14:paraId="5A5A7C7E" w14:textId="77777777" w:rsidR="00487D9F" w:rsidRPr="00352FBF" w:rsidRDefault="00487D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5F6AD25" w14:textId="5C66C12B" w:rsid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 Gastos de alquiler de equipos de sonido, luces, mesas, sillas, etc...</w:t>
      </w:r>
    </w:p>
    <w:p w14:paraId="6D0D6ED4" w14:textId="77777777" w:rsidR="00487D9F" w:rsidRPr="00352FBF" w:rsidRDefault="00487D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35D16DF"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 Gastos de contratación de servicios externos, contratación de espectáculos, etc...</w:t>
      </w:r>
    </w:p>
    <w:p w14:paraId="154325DB"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C1008EA"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En ningún caso serán gastos subvencionables los siguientes:</w:t>
      </w:r>
    </w:p>
    <w:p w14:paraId="1E32E85B"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2089B64" w14:textId="37619D8C" w:rsid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 Intereses, recargos y sanciones administrativas</w:t>
      </w:r>
    </w:p>
    <w:p w14:paraId="3F3E04E0"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 Dietas y gastos por desplazamientos de los miembros de la entidad, asociación o colectivo</w:t>
      </w:r>
    </w:p>
    <w:p w14:paraId="494DCC08"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 Las facturas emitidas por personas que formen parte de la Junta directiva de la entidad o asociación.</w:t>
      </w:r>
    </w:p>
    <w:p w14:paraId="489933C2"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 Las facturas referentes a bebidas alcohólicas</w:t>
      </w:r>
    </w:p>
    <w:p w14:paraId="3863860C"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D1A5BC4" w14:textId="08BBFD4B"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1.- La justificación se presentará, en las oficinas del Ayuntamiento, como máximo el 31 de enero de 202</w:t>
      </w:r>
      <w:r w:rsidR="00487D9F">
        <w:rPr>
          <w:rFonts w:ascii="Arial" w:eastAsia="Times New Roman" w:hAnsi="Arial" w:cs="Arial"/>
          <w:color w:val="202124"/>
          <w:szCs w:val="24"/>
          <w:lang w:val="es-ES" w:eastAsia="es-ES"/>
        </w:rPr>
        <w:t>3</w:t>
      </w:r>
      <w:r w:rsidRPr="00352FBF">
        <w:rPr>
          <w:rFonts w:ascii="Arial" w:eastAsia="Times New Roman" w:hAnsi="Arial" w:cs="Arial"/>
          <w:color w:val="202124"/>
          <w:szCs w:val="24"/>
          <w:lang w:val="es-ES" w:eastAsia="es-ES"/>
        </w:rPr>
        <w:t>.</w:t>
      </w:r>
    </w:p>
    <w:p w14:paraId="573F4D23"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27F16E0"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2.- La justificación de la subvención se hará a través del método de cuenta justificativa simplificada establecida en el artículo 75 del Reglamento de la Ley General de Subvenciones, y para ello deberá cumplimentar el modelo normalizado que se podrán obtener en el Registro General y en la Web del Ayuntamiento y se tendrán que hacer constar los siguientes extremos:</w:t>
      </w:r>
    </w:p>
    <w:p w14:paraId="509D5D13"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008899A" w14:textId="77777777" w:rsidR="00352FBF" w:rsidRPr="00352FBF" w:rsidRDefault="00352FBF" w:rsidP="00352FBF">
      <w:pPr>
        <w:pStyle w:val="Pargrafdellista"/>
        <w:numPr>
          <w:ilvl w:val="0"/>
          <w:numId w:val="6"/>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Memoria de las actividades realizadas, de los resultados obtenidos y del cumplimiento de las condiciones impuestas en la concesión de la subvención. (anexo 5)</w:t>
      </w:r>
    </w:p>
    <w:p w14:paraId="197D80D4"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lastRenderedPageBreak/>
        <w:tab/>
        <w:t>b) Relación de los gastos producidos por la ejecución de la actuación y coste total de la misma, indicando las variaciones producidas respecto al proyecto inicial. (anexo 4)</w:t>
      </w:r>
    </w:p>
    <w:p w14:paraId="7EC40BD2" w14:textId="77777777" w:rsidR="00352FBF" w:rsidRPr="00352FBF" w:rsidRDefault="00352FBF" w:rsidP="00352FBF">
      <w:pPr>
        <w:jc w:val="both"/>
        <w:rPr>
          <w:rFonts w:ascii="Arial" w:hAnsi="Arial" w:cs="Arial"/>
          <w:szCs w:val="24"/>
          <w:lang w:val="es-ES"/>
        </w:rPr>
      </w:pPr>
    </w:p>
    <w:p w14:paraId="42066A14" w14:textId="77777777" w:rsidR="00352FBF" w:rsidRPr="00352FBF" w:rsidRDefault="00352FBF" w:rsidP="00352FBF">
      <w:pPr>
        <w:pStyle w:val="Pargrafdellista"/>
        <w:numPr>
          <w:ilvl w:val="0"/>
          <w:numId w:val="7"/>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Relación de los ingresos y subvenciones recibidas por la entidad y que hayan contribuido a la financiación de la actividad subvencionada, con indicación del importe y procedencia. (anexo 4)</w:t>
      </w:r>
    </w:p>
    <w:p w14:paraId="0B206599" w14:textId="77777777" w:rsidR="00352FBF" w:rsidRPr="00352FBF" w:rsidRDefault="00352FBF" w:rsidP="00352FBF">
      <w:pPr>
        <w:pStyle w:val="Pargrafdellista"/>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272"/>
        <w:jc w:val="both"/>
        <w:rPr>
          <w:rFonts w:ascii="Arial" w:eastAsia="Times New Roman" w:hAnsi="Arial" w:cs="Arial"/>
          <w:color w:val="202124"/>
          <w:szCs w:val="24"/>
          <w:lang w:val="es-ES" w:eastAsia="es-ES"/>
        </w:rPr>
      </w:pPr>
    </w:p>
    <w:p w14:paraId="74E65A5F"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d) Copia de las facturas correspondientes y necesarias para la ejecución de las actividades subvencionadas por importe superior a la cantidad otorgada como subvención.</w:t>
      </w:r>
    </w:p>
    <w:p w14:paraId="4425ECC4"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DF8F796" w14:textId="68D4C044"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3.- Para la aceptación de las justificaciones, será necesario que el gasto haya sido efectuado y pagado antes del 31 de diciembre de 202</w:t>
      </w:r>
      <w:r w:rsidR="00487D9F">
        <w:rPr>
          <w:rFonts w:ascii="Arial" w:eastAsia="Times New Roman" w:hAnsi="Arial" w:cs="Arial"/>
          <w:color w:val="202124"/>
          <w:szCs w:val="24"/>
          <w:lang w:val="es-ES" w:eastAsia="es-ES"/>
        </w:rPr>
        <w:t>2</w:t>
      </w:r>
      <w:r w:rsidRPr="00352FBF">
        <w:rPr>
          <w:rFonts w:ascii="Arial" w:eastAsia="Times New Roman" w:hAnsi="Arial" w:cs="Arial"/>
          <w:color w:val="202124"/>
          <w:szCs w:val="24"/>
          <w:lang w:val="es-ES" w:eastAsia="es-ES"/>
        </w:rPr>
        <w:t>.</w:t>
      </w:r>
    </w:p>
    <w:p w14:paraId="533F3445"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AC521CB"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En caso de que los documentos presentados como justificación fueran incorrectos o incompletos, se comunicará al interesado/a la necesidad de subsanar las anomalías detectadas en un plazo máximo improrrogable de diez días hábiles, a contar desde el día siguiente que sea notificado, con la advertencia de que de no hacerlo se procederá a la revocación oa la reducción de la subvención según corresponda, con la consecuente obligación de reintegro en caso de que se hubiera adelantado su pago.</w:t>
      </w:r>
    </w:p>
    <w:p w14:paraId="37AE43B6"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368643A"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4.- En la fecha de finalización del plazo de justificación, la entidad deberá acreditar el cumplimiento de la Ley 19/2014, de 29 de diciembre, de transparencia, acceso a la información pública y buen gobierno.</w:t>
      </w:r>
    </w:p>
    <w:p w14:paraId="46D9C702"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BB46B93"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5.- Presentación de los programas y elementos de comunicación en formato digital donde conste la colaboración del Ayuntamiento de Taradell.</w:t>
      </w:r>
    </w:p>
    <w:p w14:paraId="7887AD77"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816AB37"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352FBF">
        <w:rPr>
          <w:rFonts w:ascii="Arial" w:eastAsia="Times New Roman" w:hAnsi="Arial" w:cs="Arial"/>
          <w:b/>
          <w:bCs/>
          <w:color w:val="202124"/>
          <w:szCs w:val="24"/>
          <w:lang w:val="es-ES" w:eastAsia="es-ES"/>
        </w:rPr>
        <w:t>Séptimo.-</w:t>
      </w:r>
      <w:proofErr w:type="gramEnd"/>
      <w:r w:rsidRPr="00352FBF">
        <w:rPr>
          <w:rFonts w:ascii="Arial" w:eastAsia="Times New Roman" w:hAnsi="Arial" w:cs="Arial"/>
          <w:color w:val="202124"/>
          <w:szCs w:val="24"/>
          <w:lang w:val="es-ES" w:eastAsia="es-ES"/>
        </w:rPr>
        <w:t xml:space="preserve"> El presente convenio tendrá una vigencia de 1 año a contar a partir del día de su firma o prórrogas en su caso.</w:t>
      </w:r>
    </w:p>
    <w:p w14:paraId="68B30F8E"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868ABBA"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roofErr w:type="gramStart"/>
      <w:r w:rsidRPr="00352FBF">
        <w:rPr>
          <w:rFonts w:ascii="Arial" w:eastAsia="Times New Roman" w:hAnsi="Arial" w:cs="Arial"/>
          <w:b/>
          <w:bCs/>
          <w:color w:val="202124"/>
          <w:szCs w:val="24"/>
          <w:lang w:val="es-ES" w:eastAsia="es-ES"/>
        </w:rPr>
        <w:t>Octavo.-</w:t>
      </w:r>
      <w:proofErr w:type="gramEnd"/>
      <w:r w:rsidRPr="00352FBF">
        <w:rPr>
          <w:rFonts w:ascii="Arial" w:eastAsia="Times New Roman" w:hAnsi="Arial" w:cs="Arial"/>
          <w:b/>
          <w:bCs/>
          <w:color w:val="202124"/>
          <w:szCs w:val="24"/>
          <w:lang w:val="es-ES" w:eastAsia="es-ES"/>
        </w:rPr>
        <w:t xml:space="preserve"> Modificación del convenio.</w:t>
      </w:r>
    </w:p>
    <w:p w14:paraId="2290E30D"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17B9B8CB" w14:textId="44E0D675" w:rsid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 xml:space="preserve">Con posterioridad a la firma del convenio y antes de la finalización de su vigencia, se podrá modificar, de oficio o previa solicitud del/de la beneficiario/aria, el importe, la actividad, el plazo de </w:t>
      </w:r>
      <w:proofErr w:type="gramStart"/>
      <w:r w:rsidRPr="00352FBF">
        <w:rPr>
          <w:rFonts w:ascii="Arial" w:eastAsia="Times New Roman" w:hAnsi="Arial" w:cs="Arial"/>
          <w:color w:val="202124"/>
          <w:szCs w:val="24"/>
          <w:lang w:val="es-ES" w:eastAsia="es-ES"/>
        </w:rPr>
        <w:t>ejecución ,</w:t>
      </w:r>
      <w:proofErr w:type="gramEnd"/>
      <w:r w:rsidRPr="00352FBF">
        <w:rPr>
          <w:rFonts w:ascii="Arial" w:eastAsia="Times New Roman" w:hAnsi="Arial" w:cs="Arial"/>
          <w:color w:val="202124"/>
          <w:szCs w:val="24"/>
          <w:lang w:val="es-ES" w:eastAsia="es-ES"/>
        </w:rPr>
        <w:t xml:space="preserve"> el de justificación y otras obligaciones, cuando no se perjudiquen los intereses de terceros y se dé alguno de los siguientes supuestos:</w:t>
      </w:r>
    </w:p>
    <w:p w14:paraId="0090139C" w14:textId="77777777" w:rsidR="00487D9F" w:rsidRPr="00352FBF" w:rsidRDefault="00487D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AF2FA72" w14:textId="324CF7A1" w:rsid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a) Cuando se produzca alteración en las condiciones que se determinaron en la firma del convenio.</w:t>
      </w:r>
    </w:p>
    <w:p w14:paraId="4DC4988E" w14:textId="77777777" w:rsidR="00487D9F" w:rsidRPr="00352FBF" w:rsidRDefault="00487D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p>
    <w:p w14:paraId="667EB1D1" w14:textId="0A1D665B" w:rsid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 xml:space="preserve">b) Cuando el/la beneficiario/a haya obtenido para la misma actuación otras subvenciones, ayudas o aportaciones de cualquier origen, público o privado, que sumadas a la del Ayuntamiento superen el coste total del proyecto o de la actividad </w:t>
      </w:r>
      <w:proofErr w:type="gramStart"/>
      <w:r w:rsidRPr="00352FBF">
        <w:rPr>
          <w:rFonts w:ascii="Arial" w:eastAsia="Times New Roman" w:hAnsi="Arial" w:cs="Arial"/>
          <w:color w:val="202124"/>
          <w:szCs w:val="24"/>
          <w:lang w:val="es-ES" w:eastAsia="es-ES"/>
        </w:rPr>
        <w:t>subvencionada .</w:t>
      </w:r>
      <w:proofErr w:type="gramEnd"/>
    </w:p>
    <w:p w14:paraId="24EC55ED" w14:textId="77777777" w:rsidR="00487D9F" w:rsidRPr="00352FBF" w:rsidRDefault="00487D9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p>
    <w:p w14:paraId="257886EE"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c) Cuando el/la beneficiario/a no haya justificado en tiempo y forma la totalidad del importe concedido en el presente convenio.</w:t>
      </w:r>
    </w:p>
    <w:p w14:paraId="0ACC401A"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roofErr w:type="gramStart"/>
      <w:r w:rsidRPr="00352FBF">
        <w:rPr>
          <w:rFonts w:ascii="Arial" w:eastAsia="Times New Roman" w:hAnsi="Arial" w:cs="Arial"/>
          <w:b/>
          <w:bCs/>
          <w:color w:val="202124"/>
          <w:szCs w:val="24"/>
          <w:lang w:val="es-ES" w:eastAsia="es-ES"/>
        </w:rPr>
        <w:lastRenderedPageBreak/>
        <w:t>Noveno.-</w:t>
      </w:r>
      <w:proofErr w:type="gramEnd"/>
      <w:r w:rsidRPr="00352FBF">
        <w:rPr>
          <w:rFonts w:ascii="Arial" w:eastAsia="Times New Roman" w:hAnsi="Arial" w:cs="Arial"/>
          <w:b/>
          <w:bCs/>
          <w:color w:val="202124"/>
          <w:szCs w:val="24"/>
          <w:lang w:val="es-ES" w:eastAsia="es-ES"/>
        </w:rPr>
        <w:t xml:space="preserve"> Resolución.</w:t>
      </w:r>
    </w:p>
    <w:p w14:paraId="58C3EDC0"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F84C373"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Serán causas de rescisión de este convenio:</w:t>
      </w:r>
    </w:p>
    <w:p w14:paraId="534B17C6"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 El mutuo acuerdo de todas las partes.</w:t>
      </w:r>
    </w:p>
    <w:p w14:paraId="02DBF0A8"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 Incumplimiento de las cláusulas del contrato.</w:t>
      </w:r>
    </w:p>
    <w:p w14:paraId="4AAC1BD2"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ab/>
        <w:t>• Y las generales establecidas en la legislación vigente.</w:t>
      </w:r>
    </w:p>
    <w:p w14:paraId="47B4295F"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5A4096F" w14:textId="77777777" w:rsidR="00352FBF" w:rsidRPr="00352FBF" w:rsidRDefault="00352FBF" w:rsidP="00352FB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352FBF">
        <w:rPr>
          <w:rFonts w:ascii="Arial" w:eastAsia="Times New Roman" w:hAnsi="Arial" w:cs="Arial"/>
          <w:color w:val="202124"/>
          <w:szCs w:val="24"/>
          <w:lang w:val="es-ES" w:eastAsia="es-ES"/>
        </w:rPr>
        <w:t>En prueba de conformidad, ambas partes se ratifican en el contenido del convenio y lo firman por duplicado ejemplar ya un solo efecto, en el lugar y fecha que figuran en el encabezamiento</w:t>
      </w:r>
    </w:p>
    <w:p w14:paraId="610AE50D" w14:textId="77777777" w:rsidR="00352FBF" w:rsidRPr="001E53CD" w:rsidRDefault="00352FBF" w:rsidP="00352FBF">
      <w:pPr>
        <w:rPr>
          <w:lang w:val="es-ES"/>
        </w:rPr>
      </w:pPr>
    </w:p>
    <w:p w14:paraId="20EFAFE6" w14:textId="77777777" w:rsidR="00352FBF" w:rsidRPr="0022319F" w:rsidRDefault="00352FBF" w:rsidP="0022319F">
      <w:pPr>
        <w:jc w:val="both"/>
        <w:rPr>
          <w:rFonts w:ascii="Arial" w:hAnsi="Arial" w:cs="Arial"/>
          <w:szCs w:val="24"/>
          <w:lang w:val="es-ES"/>
        </w:rPr>
      </w:pPr>
    </w:p>
    <w:sectPr w:rsidR="00352FBF" w:rsidRPr="0022319F" w:rsidSect="00E902BB">
      <w:headerReference w:type="even" r:id="rId8"/>
      <w:headerReference w:type="default" r:id="rId9"/>
      <w:footerReference w:type="even" r:id="rId10"/>
      <w:footerReference w:type="default" r:id="rId11"/>
      <w:headerReference w:type="first" r:id="rId12"/>
      <w:footerReference w:type="first" r:id="rId13"/>
      <w:pgSz w:w="11906" w:h="16838" w:code="9"/>
      <w:pgMar w:top="2268" w:right="1134" w:bottom="993" w:left="1701" w:header="425" w:footer="101"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2580AF" w14:textId="77777777" w:rsidR="00BF6E26" w:rsidRDefault="00BF6E26" w:rsidP="000C7A61">
      <w:r>
        <w:separator/>
      </w:r>
    </w:p>
  </w:endnote>
  <w:endnote w:type="continuationSeparator" w:id="0">
    <w:p w14:paraId="4ED7C437" w14:textId="77777777" w:rsidR="00BF6E26" w:rsidRDefault="00BF6E26" w:rsidP="000C7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2151C" w14:textId="77777777" w:rsidR="00F704C0" w:rsidRDefault="00F704C0">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ulaambquadrcul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809"/>
    </w:tblGrid>
    <w:tr w:rsidR="00392698" w14:paraId="082FD961" w14:textId="77777777" w:rsidTr="00E902BB">
      <w:tc>
        <w:tcPr>
          <w:tcW w:w="283" w:type="dxa"/>
          <w:tcBorders>
            <w:top w:val="single" w:sz="8" w:space="0" w:color="006EB6"/>
          </w:tcBorders>
        </w:tcPr>
        <w:p w14:paraId="38739180" w14:textId="77777777" w:rsidR="00392698" w:rsidRDefault="00392698" w:rsidP="00114101">
          <w:pPr>
            <w:pStyle w:val="Peu"/>
          </w:pPr>
        </w:p>
      </w:tc>
      <w:tc>
        <w:tcPr>
          <w:tcW w:w="8793" w:type="dxa"/>
          <w:tcBorders>
            <w:top w:val="single" w:sz="8" w:space="0" w:color="006EB6"/>
          </w:tcBorders>
          <w:noWrap/>
          <w:tcMar>
            <w:top w:w="57" w:type="dxa"/>
            <w:left w:w="0" w:type="dxa"/>
            <w:right w:w="0" w:type="dxa"/>
          </w:tcMar>
        </w:tcPr>
        <w:p w14:paraId="44A1A47B" w14:textId="471C0FBF" w:rsidR="00392698" w:rsidRPr="00392698" w:rsidRDefault="00392698" w:rsidP="00392698">
          <w:pPr>
            <w:pStyle w:val="Peu"/>
            <w:jc w:val="right"/>
            <w:rPr>
              <w:rFonts w:ascii="Arial Narrow" w:hAnsi="Arial Narrow"/>
              <w:sz w:val="20"/>
            </w:rPr>
          </w:pPr>
          <w:r w:rsidRPr="00392698">
            <w:rPr>
              <w:rFonts w:ascii="Arial Narrow" w:hAnsi="Arial Narrow"/>
              <w:sz w:val="20"/>
            </w:rPr>
            <w:t>C. de la Vila, 45 · Taradell · CP 08552 · T 938 126 100 · taradell@taradell.cat · taradell.cat · NIF P08.278.00D</w:t>
          </w:r>
        </w:p>
      </w:tc>
    </w:tr>
  </w:tbl>
  <w:p w14:paraId="274FEE60" w14:textId="77777777" w:rsidR="00392698" w:rsidRDefault="00392698" w:rsidP="00114101">
    <w:pPr>
      <w:pStyle w:val="Peu"/>
      <w:ind w:left="-85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216C3" w14:textId="77777777" w:rsidR="00F704C0" w:rsidRDefault="00F704C0">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DA5007" w14:textId="77777777" w:rsidR="00BF6E26" w:rsidRDefault="00BF6E26" w:rsidP="000C7A61">
      <w:r>
        <w:separator/>
      </w:r>
    </w:p>
  </w:footnote>
  <w:footnote w:type="continuationSeparator" w:id="0">
    <w:p w14:paraId="469890B8" w14:textId="77777777" w:rsidR="00BF6E26" w:rsidRDefault="00BF6E26" w:rsidP="000C7A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17F83" w14:textId="77777777" w:rsidR="00F704C0" w:rsidRDefault="00F704C0">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D804B" w14:textId="77777777" w:rsidR="00C441D3" w:rsidRDefault="005B2ADA" w:rsidP="00A76594">
    <w:pPr>
      <w:pStyle w:val="Capalera"/>
    </w:pPr>
    <w:r>
      <w:rPr>
        <w:noProof/>
        <w:lang w:val="es-ES" w:eastAsia="es-ES"/>
      </w:rPr>
      <w:drawing>
        <wp:anchor distT="0" distB="0" distL="114300" distR="114300" simplePos="0" relativeHeight="251657216" behindDoc="1" locked="0" layoutInCell="0" allowOverlap="0" wp14:anchorId="3A246829" wp14:editId="337D7949">
          <wp:simplePos x="0" y="0"/>
          <wp:positionH relativeFrom="column">
            <wp:posOffset>-1099185</wp:posOffset>
          </wp:positionH>
          <wp:positionV relativeFrom="page">
            <wp:posOffset>0</wp:posOffset>
          </wp:positionV>
          <wp:extent cx="2509838" cy="1777429"/>
          <wp:effectExtent l="0" t="0" r="0" b="0"/>
          <wp:wrapNone/>
          <wp:docPr id="10" name="Imat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tg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540524" cy="179916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3339B" w14:textId="77777777" w:rsidR="00F704C0" w:rsidRDefault="00F704C0">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312E602"/>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0C392225"/>
    <w:multiLevelType w:val="hybridMultilevel"/>
    <w:tmpl w:val="2D3E06AC"/>
    <w:lvl w:ilvl="0" w:tplc="2840882A">
      <w:start w:val="3"/>
      <w:numFmt w:val="lowerLetter"/>
      <w:lvlText w:val="%1)"/>
      <w:lvlJc w:val="left"/>
      <w:pPr>
        <w:ind w:left="1272" w:hanging="360"/>
      </w:pPr>
      <w:rPr>
        <w:rFonts w:hint="default"/>
      </w:rPr>
    </w:lvl>
    <w:lvl w:ilvl="1" w:tplc="0C0A0019" w:tentative="1">
      <w:start w:val="1"/>
      <w:numFmt w:val="lowerLetter"/>
      <w:lvlText w:val="%2."/>
      <w:lvlJc w:val="left"/>
      <w:pPr>
        <w:ind w:left="1992" w:hanging="360"/>
      </w:pPr>
    </w:lvl>
    <w:lvl w:ilvl="2" w:tplc="0C0A001B" w:tentative="1">
      <w:start w:val="1"/>
      <w:numFmt w:val="lowerRoman"/>
      <w:lvlText w:val="%3."/>
      <w:lvlJc w:val="right"/>
      <w:pPr>
        <w:ind w:left="2712" w:hanging="180"/>
      </w:pPr>
    </w:lvl>
    <w:lvl w:ilvl="3" w:tplc="0C0A000F" w:tentative="1">
      <w:start w:val="1"/>
      <w:numFmt w:val="decimal"/>
      <w:lvlText w:val="%4."/>
      <w:lvlJc w:val="left"/>
      <w:pPr>
        <w:ind w:left="3432" w:hanging="360"/>
      </w:pPr>
    </w:lvl>
    <w:lvl w:ilvl="4" w:tplc="0C0A0019" w:tentative="1">
      <w:start w:val="1"/>
      <w:numFmt w:val="lowerLetter"/>
      <w:lvlText w:val="%5."/>
      <w:lvlJc w:val="left"/>
      <w:pPr>
        <w:ind w:left="4152" w:hanging="360"/>
      </w:pPr>
    </w:lvl>
    <w:lvl w:ilvl="5" w:tplc="0C0A001B" w:tentative="1">
      <w:start w:val="1"/>
      <w:numFmt w:val="lowerRoman"/>
      <w:lvlText w:val="%6."/>
      <w:lvlJc w:val="right"/>
      <w:pPr>
        <w:ind w:left="4872" w:hanging="180"/>
      </w:pPr>
    </w:lvl>
    <w:lvl w:ilvl="6" w:tplc="0C0A000F" w:tentative="1">
      <w:start w:val="1"/>
      <w:numFmt w:val="decimal"/>
      <w:lvlText w:val="%7."/>
      <w:lvlJc w:val="left"/>
      <w:pPr>
        <w:ind w:left="5592" w:hanging="360"/>
      </w:pPr>
    </w:lvl>
    <w:lvl w:ilvl="7" w:tplc="0C0A0019" w:tentative="1">
      <w:start w:val="1"/>
      <w:numFmt w:val="lowerLetter"/>
      <w:lvlText w:val="%8."/>
      <w:lvlJc w:val="left"/>
      <w:pPr>
        <w:ind w:left="6312" w:hanging="360"/>
      </w:pPr>
    </w:lvl>
    <w:lvl w:ilvl="8" w:tplc="0C0A001B" w:tentative="1">
      <w:start w:val="1"/>
      <w:numFmt w:val="lowerRoman"/>
      <w:lvlText w:val="%9."/>
      <w:lvlJc w:val="right"/>
      <w:pPr>
        <w:ind w:left="7032" w:hanging="180"/>
      </w:pPr>
    </w:lvl>
  </w:abstractNum>
  <w:abstractNum w:abstractNumId="2" w15:restartNumberingAfterBreak="0">
    <w:nsid w:val="1CB87E03"/>
    <w:multiLevelType w:val="hybridMultilevel"/>
    <w:tmpl w:val="406CB97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E12413A"/>
    <w:multiLevelType w:val="hybridMultilevel"/>
    <w:tmpl w:val="9A9A6EF8"/>
    <w:lvl w:ilvl="0" w:tplc="73A62CFE">
      <w:start w:val="1"/>
      <w:numFmt w:val="decimal"/>
      <w:lvlText w:val="%1."/>
      <w:lvlJc w:val="left"/>
      <w:pPr>
        <w:ind w:left="1272" w:hanging="360"/>
      </w:pPr>
      <w:rPr>
        <w:rFonts w:hint="default"/>
      </w:rPr>
    </w:lvl>
    <w:lvl w:ilvl="1" w:tplc="0C0A0019" w:tentative="1">
      <w:start w:val="1"/>
      <w:numFmt w:val="lowerLetter"/>
      <w:lvlText w:val="%2."/>
      <w:lvlJc w:val="left"/>
      <w:pPr>
        <w:ind w:left="1992" w:hanging="360"/>
      </w:pPr>
    </w:lvl>
    <w:lvl w:ilvl="2" w:tplc="0C0A001B" w:tentative="1">
      <w:start w:val="1"/>
      <w:numFmt w:val="lowerRoman"/>
      <w:lvlText w:val="%3."/>
      <w:lvlJc w:val="right"/>
      <w:pPr>
        <w:ind w:left="2712" w:hanging="180"/>
      </w:pPr>
    </w:lvl>
    <w:lvl w:ilvl="3" w:tplc="0C0A000F" w:tentative="1">
      <w:start w:val="1"/>
      <w:numFmt w:val="decimal"/>
      <w:lvlText w:val="%4."/>
      <w:lvlJc w:val="left"/>
      <w:pPr>
        <w:ind w:left="3432" w:hanging="360"/>
      </w:pPr>
    </w:lvl>
    <w:lvl w:ilvl="4" w:tplc="0C0A0019" w:tentative="1">
      <w:start w:val="1"/>
      <w:numFmt w:val="lowerLetter"/>
      <w:lvlText w:val="%5."/>
      <w:lvlJc w:val="left"/>
      <w:pPr>
        <w:ind w:left="4152" w:hanging="360"/>
      </w:pPr>
    </w:lvl>
    <w:lvl w:ilvl="5" w:tplc="0C0A001B" w:tentative="1">
      <w:start w:val="1"/>
      <w:numFmt w:val="lowerRoman"/>
      <w:lvlText w:val="%6."/>
      <w:lvlJc w:val="right"/>
      <w:pPr>
        <w:ind w:left="4872" w:hanging="180"/>
      </w:pPr>
    </w:lvl>
    <w:lvl w:ilvl="6" w:tplc="0C0A000F" w:tentative="1">
      <w:start w:val="1"/>
      <w:numFmt w:val="decimal"/>
      <w:lvlText w:val="%7."/>
      <w:lvlJc w:val="left"/>
      <w:pPr>
        <w:ind w:left="5592" w:hanging="360"/>
      </w:pPr>
    </w:lvl>
    <w:lvl w:ilvl="7" w:tplc="0C0A0019" w:tentative="1">
      <w:start w:val="1"/>
      <w:numFmt w:val="lowerLetter"/>
      <w:lvlText w:val="%8."/>
      <w:lvlJc w:val="left"/>
      <w:pPr>
        <w:ind w:left="6312" w:hanging="360"/>
      </w:pPr>
    </w:lvl>
    <w:lvl w:ilvl="8" w:tplc="0C0A001B" w:tentative="1">
      <w:start w:val="1"/>
      <w:numFmt w:val="lowerRoman"/>
      <w:lvlText w:val="%9."/>
      <w:lvlJc w:val="right"/>
      <w:pPr>
        <w:ind w:left="7032" w:hanging="180"/>
      </w:pPr>
    </w:lvl>
  </w:abstractNum>
  <w:abstractNum w:abstractNumId="4" w15:restartNumberingAfterBreak="0">
    <w:nsid w:val="21B72B2C"/>
    <w:multiLevelType w:val="hybridMultilevel"/>
    <w:tmpl w:val="F8D6EF94"/>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5DAE2B08"/>
    <w:multiLevelType w:val="hybridMultilevel"/>
    <w:tmpl w:val="164012A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6FD20A66"/>
    <w:multiLevelType w:val="hybridMultilevel"/>
    <w:tmpl w:val="60E47948"/>
    <w:lvl w:ilvl="0" w:tplc="4686F6BE">
      <w:start w:val="1"/>
      <w:numFmt w:val="lowerLetter"/>
      <w:lvlText w:val="%1)"/>
      <w:lvlJc w:val="left"/>
      <w:pPr>
        <w:ind w:left="1272" w:hanging="360"/>
      </w:pPr>
      <w:rPr>
        <w:rFonts w:hint="default"/>
      </w:rPr>
    </w:lvl>
    <w:lvl w:ilvl="1" w:tplc="0C0A0019" w:tentative="1">
      <w:start w:val="1"/>
      <w:numFmt w:val="lowerLetter"/>
      <w:lvlText w:val="%2."/>
      <w:lvlJc w:val="left"/>
      <w:pPr>
        <w:ind w:left="1992" w:hanging="360"/>
      </w:pPr>
    </w:lvl>
    <w:lvl w:ilvl="2" w:tplc="0C0A001B" w:tentative="1">
      <w:start w:val="1"/>
      <w:numFmt w:val="lowerRoman"/>
      <w:lvlText w:val="%3."/>
      <w:lvlJc w:val="right"/>
      <w:pPr>
        <w:ind w:left="2712" w:hanging="180"/>
      </w:pPr>
    </w:lvl>
    <w:lvl w:ilvl="3" w:tplc="0C0A000F" w:tentative="1">
      <w:start w:val="1"/>
      <w:numFmt w:val="decimal"/>
      <w:lvlText w:val="%4."/>
      <w:lvlJc w:val="left"/>
      <w:pPr>
        <w:ind w:left="3432" w:hanging="360"/>
      </w:pPr>
    </w:lvl>
    <w:lvl w:ilvl="4" w:tplc="0C0A0019" w:tentative="1">
      <w:start w:val="1"/>
      <w:numFmt w:val="lowerLetter"/>
      <w:lvlText w:val="%5."/>
      <w:lvlJc w:val="left"/>
      <w:pPr>
        <w:ind w:left="4152" w:hanging="360"/>
      </w:pPr>
    </w:lvl>
    <w:lvl w:ilvl="5" w:tplc="0C0A001B" w:tentative="1">
      <w:start w:val="1"/>
      <w:numFmt w:val="lowerRoman"/>
      <w:lvlText w:val="%6."/>
      <w:lvlJc w:val="right"/>
      <w:pPr>
        <w:ind w:left="4872" w:hanging="180"/>
      </w:pPr>
    </w:lvl>
    <w:lvl w:ilvl="6" w:tplc="0C0A000F" w:tentative="1">
      <w:start w:val="1"/>
      <w:numFmt w:val="decimal"/>
      <w:lvlText w:val="%7."/>
      <w:lvlJc w:val="left"/>
      <w:pPr>
        <w:ind w:left="5592" w:hanging="360"/>
      </w:pPr>
    </w:lvl>
    <w:lvl w:ilvl="7" w:tplc="0C0A0019" w:tentative="1">
      <w:start w:val="1"/>
      <w:numFmt w:val="lowerLetter"/>
      <w:lvlText w:val="%8."/>
      <w:lvlJc w:val="left"/>
      <w:pPr>
        <w:ind w:left="6312" w:hanging="360"/>
      </w:pPr>
    </w:lvl>
    <w:lvl w:ilvl="8" w:tplc="0C0A001B" w:tentative="1">
      <w:start w:val="1"/>
      <w:numFmt w:val="lowerRoman"/>
      <w:lvlText w:val="%9."/>
      <w:lvlJc w:val="right"/>
      <w:pPr>
        <w:ind w:left="7032" w:hanging="180"/>
      </w:pPr>
    </w:lvl>
  </w:abstractNum>
  <w:num w:numId="1" w16cid:durableId="1358308835">
    <w:abstractNumId w:val="0"/>
  </w:num>
  <w:num w:numId="2" w16cid:durableId="1655530020">
    <w:abstractNumId w:val="2"/>
  </w:num>
  <w:num w:numId="3" w16cid:durableId="1560894677">
    <w:abstractNumId w:val="4"/>
  </w:num>
  <w:num w:numId="4" w16cid:durableId="828326272">
    <w:abstractNumId w:val="5"/>
  </w:num>
  <w:num w:numId="5" w16cid:durableId="1569881033">
    <w:abstractNumId w:val="3"/>
  </w:num>
  <w:num w:numId="6" w16cid:durableId="20984233">
    <w:abstractNumId w:val="6"/>
  </w:num>
  <w:num w:numId="7" w16cid:durableId="667299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D6"/>
    <w:rsid w:val="000238AE"/>
    <w:rsid w:val="00036FC8"/>
    <w:rsid w:val="00067B79"/>
    <w:rsid w:val="000C5A9B"/>
    <w:rsid w:val="000C7A61"/>
    <w:rsid w:val="000E3166"/>
    <w:rsid w:val="000E7BC3"/>
    <w:rsid w:val="00111E48"/>
    <w:rsid w:val="0011234F"/>
    <w:rsid w:val="00114101"/>
    <w:rsid w:val="00133829"/>
    <w:rsid w:val="001763CC"/>
    <w:rsid w:val="00180B0B"/>
    <w:rsid w:val="00191177"/>
    <w:rsid w:val="001A26A0"/>
    <w:rsid w:val="001A2C69"/>
    <w:rsid w:val="001A7113"/>
    <w:rsid w:val="001F1254"/>
    <w:rsid w:val="001F1448"/>
    <w:rsid w:val="001F45AE"/>
    <w:rsid w:val="001F7729"/>
    <w:rsid w:val="00203101"/>
    <w:rsid w:val="00207DC1"/>
    <w:rsid w:val="0022319F"/>
    <w:rsid w:val="002B0656"/>
    <w:rsid w:val="002B6599"/>
    <w:rsid w:val="0030263F"/>
    <w:rsid w:val="00342BAD"/>
    <w:rsid w:val="00352FBF"/>
    <w:rsid w:val="00384296"/>
    <w:rsid w:val="00392698"/>
    <w:rsid w:val="0039690B"/>
    <w:rsid w:val="003E17A6"/>
    <w:rsid w:val="003E5151"/>
    <w:rsid w:val="003F12E3"/>
    <w:rsid w:val="004422FE"/>
    <w:rsid w:val="00487D9F"/>
    <w:rsid w:val="0049266B"/>
    <w:rsid w:val="004C48FD"/>
    <w:rsid w:val="004C60D9"/>
    <w:rsid w:val="004D0166"/>
    <w:rsid w:val="004D0AF0"/>
    <w:rsid w:val="004F17B5"/>
    <w:rsid w:val="004F38E8"/>
    <w:rsid w:val="004F5A0D"/>
    <w:rsid w:val="005113E5"/>
    <w:rsid w:val="00513A53"/>
    <w:rsid w:val="00524962"/>
    <w:rsid w:val="00530092"/>
    <w:rsid w:val="005B2ADA"/>
    <w:rsid w:val="005E3D66"/>
    <w:rsid w:val="005E5A94"/>
    <w:rsid w:val="0062577D"/>
    <w:rsid w:val="00636158"/>
    <w:rsid w:val="00657F7D"/>
    <w:rsid w:val="006603DB"/>
    <w:rsid w:val="006675E0"/>
    <w:rsid w:val="00672B7E"/>
    <w:rsid w:val="006C03A4"/>
    <w:rsid w:val="006E32F1"/>
    <w:rsid w:val="00734CED"/>
    <w:rsid w:val="00744657"/>
    <w:rsid w:val="00753AE2"/>
    <w:rsid w:val="007E0966"/>
    <w:rsid w:val="007F43F0"/>
    <w:rsid w:val="007F7717"/>
    <w:rsid w:val="008461AA"/>
    <w:rsid w:val="00854735"/>
    <w:rsid w:val="00857B27"/>
    <w:rsid w:val="0088206B"/>
    <w:rsid w:val="008A7DFE"/>
    <w:rsid w:val="008C1D28"/>
    <w:rsid w:val="008C3E1A"/>
    <w:rsid w:val="008D01D0"/>
    <w:rsid w:val="008F0F84"/>
    <w:rsid w:val="00934DE4"/>
    <w:rsid w:val="00954511"/>
    <w:rsid w:val="009832C2"/>
    <w:rsid w:val="009E3D37"/>
    <w:rsid w:val="009E7A66"/>
    <w:rsid w:val="00A06F01"/>
    <w:rsid w:val="00A17C39"/>
    <w:rsid w:val="00A2469C"/>
    <w:rsid w:val="00A278BF"/>
    <w:rsid w:val="00A36571"/>
    <w:rsid w:val="00A549ED"/>
    <w:rsid w:val="00A76594"/>
    <w:rsid w:val="00A8496B"/>
    <w:rsid w:val="00A86FCF"/>
    <w:rsid w:val="00A87940"/>
    <w:rsid w:val="00AA467A"/>
    <w:rsid w:val="00B24432"/>
    <w:rsid w:val="00B50CFF"/>
    <w:rsid w:val="00B53A59"/>
    <w:rsid w:val="00BA092A"/>
    <w:rsid w:val="00BD1ADC"/>
    <w:rsid w:val="00BF6E26"/>
    <w:rsid w:val="00C441D3"/>
    <w:rsid w:val="00C854AD"/>
    <w:rsid w:val="00CA31C2"/>
    <w:rsid w:val="00CB341C"/>
    <w:rsid w:val="00CF755F"/>
    <w:rsid w:val="00D55122"/>
    <w:rsid w:val="00D61334"/>
    <w:rsid w:val="00D64372"/>
    <w:rsid w:val="00D844A8"/>
    <w:rsid w:val="00E068D6"/>
    <w:rsid w:val="00E23E05"/>
    <w:rsid w:val="00E902BB"/>
    <w:rsid w:val="00EB3E65"/>
    <w:rsid w:val="00EC16C0"/>
    <w:rsid w:val="00EC726E"/>
    <w:rsid w:val="00EE6BB9"/>
    <w:rsid w:val="00EF74FB"/>
    <w:rsid w:val="00F0728F"/>
    <w:rsid w:val="00F543E9"/>
    <w:rsid w:val="00F704C0"/>
    <w:rsid w:val="00FA32FE"/>
    <w:rsid w:val="00FB6383"/>
    <w:rsid w:val="00FD41A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9ED932"/>
  <w15:docId w15:val="{BD3CE6D8-E571-406A-8E23-B8DA19A14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w:hAnsi="Times"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234F"/>
    <w:rPr>
      <w:sz w:val="24"/>
      <w:lang w:val="es-ES_tradnl"/>
    </w:rPr>
  </w:style>
  <w:style w:type="paragraph" w:styleId="Ttol1">
    <w:name w:val="heading 1"/>
    <w:basedOn w:val="Normal"/>
    <w:next w:val="Normal"/>
    <w:qFormat/>
    <w:rsid w:val="0011234F"/>
    <w:pPr>
      <w:keepNext/>
      <w:spacing w:before="240" w:after="60"/>
      <w:outlineLvl w:val="0"/>
    </w:pPr>
    <w:rPr>
      <w:rFonts w:ascii="Helvetica" w:hAnsi="Helvetica"/>
      <w:b/>
      <w:kern w:val="32"/>
      <w:sz w:val="3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0C7A61"/>
    <w:pPr>
      <w:tabs>
        <w:tab w:val="center" w:pos="4252"/>
        <w:tab w:val="right" w:pos="8504"/>
      </w:tabs>
    </w:pPr>
  </w:style>
  <w:style w:type="character" w:customStyle="1" w:styleId="CapaleraCar">
    <w:name w:val="Capçalera Car"/>
    <w:basedOn w:val="Lletraperdefectedelpargraf"/>
    <w:link w:val="Capalera"/>
    <w:uiPriority w:val="99"/>
    <w:rsid w:val="000C7A61"/>
    <w:rPr>
      <w:sz w:val="24"/>
      <w:lang w:val="es-ES_tradnl"/>
    </w:rPr>
  </w:style>
  <w:style w:type="paragraph" w:styleId="Peu">
    <w:name w:val="footer"/>
    <w:basedOn w:val="Normal"/>
    <w:link w:val="PeuCar"/>
    <w:uiPriority w:val="99"/>
    <w:unhideWhenUsed/>
    <w:rsid w:val="000C7A61"/>
    <w:pPr>
      <w:tabs>
        <w:tab w:val="center" w:pos="4252"/>
        <w:tab w:val="right" w:pos="8504"/>
      </w:tabs>
    </w:pPr>
  </w:style>
  <w:style w:type="character" w:customStyle="1" w:styleId="PeuCar">
    <w:name w:val="Peu Car"/>
    <w:basedOn w:val="Lletraperdefectedelpargraf"/>
    <w:link w:val="Peu"/>
    <w:uiPriority w:val="99"/>
    <w:rsid w:val="000C7A61"/>
    <w:rPr>
      <w:sz w:val="24"/>
      <w:lang w:val="es-ES_tradnl"/>
    </w:rPr>
  </w:style>
  <w:style w:type="paragraph" w:styleId="Textdeglobus">
    <w:name w:val="Balloon Text"/>
    <w:basedOn w:val="Normal"/>
    <w:link w:val="TextdeglobusCar"/>
    <w:uiPriority w:val="99"/>
    <w:semiHidden/>
    <w:unhideWhenUsed/>
    <w:rsid w:val="000C7A6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0C7A61"/>
    <w:rPr>
      <w:rFonts w:ascii="Tahoma" w:hAnsi="Tahoma" w:cs="Tahoma"/>
      <w:sz w:val="16"/>
      <w:szCs w:val="16"/>
      <w:lang w:val="es-ES_tradnl"/>
    </w:rPr>
  </w:style>
  <w:style w:type="character" w:styleId="Enlla">
    <w:name w:val="Hyperlink"/>
    <w:basedOn w:val="Lletraperdefectedelpargraf"/>
    <w:uiPriority w:val="99"/>
    <w:unhideWhenUsed/>
    <w:rsid w:val="005B2ADA"/>
    <w:rPr>
      <w:color w:val="0000FF" w:themeColor="hyperlink"/>
      <w:u w:val="single"/>
    </w:rPr>
  </w:style>
  <w:style w:type="table" w:styleId="Taulaambquadrcula">
    <w:name w:val="Table Grid"/>
    <w:basedOn w:val="Taulanormal"/>
    <w:uiPriority w:val="59"/>
    <w:rsid w:val="009545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nseespaiat">
    <w:name w:val="No Spacing"/>
    <w:uiPriority w:val="1"/>
    <w:qFormat/>
    <w:rsid w:val="00342BAD"/>
    <w:rPr>
      <w:rFonts w:asciiTheme="minorHAnsi" w:eastAsiaTheme="minorHAnsi" w:hAnsiTheme="minorHAnsi" w:cstheme="minorBidi"/>
      <w:sz w:val="22"/>
      <w:lang w:eastAsia="en-US" w:bidi="ks-Deva"/>
    </w:rPr>
  </w:style>
  <w:style w:type="table" w:customStyle="1" w:styleId="Tablaconcuadrcula1">
    <w:name w:val="Tabla con cuadrícula1"/>
    <w:basedOn w:val="Taulanormal"/>
    <w:next w:val="Taulaambquadrcula"/>
    <w:uiPriority w:val="59"/>
    <w:rsid w:val="00342BAD"/>
    <w:rPr>
      <w:rFonts w:asciiTheme="minorHAnsi" w:eastAsiaTheme="minorHAnsi" w:hAnsiTheme="minorHAnsi" w:cstheme="minorBidi"/>
      <w:sz w:val="22"/>
      <w:lang w:eastAsia="en-US" w:bidi="ks-Dev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delcontenidor">
    <w:name w:val="Placeholder Text"/>
    <w:basedOn w:val="Lletraperdefectedelpargraf"/>
    <w:uiPriority w:val="99"/>
    <w:semiHidden/>
    <w:rsid w:val="00A86FCF"/>
    <w:rPr>
      <w:color w:val="808080"/>
    </w:rPr>
  </w:style>
  <w:style w:type="paragraph" w:styleId="Llistaambpics">
    <w:name w:val="List Bullet"/>
    <w:basedOn w:val="Normal"/>
    <w:uiPriority w:val="99"/>
    <w:unhideWhenUsed/>
    <w:rsid w:val="00B24432"/>
    <w:pPr>
      <w:numPr>
        <w:numId w:val="1"/>
      </w:numPr>
      <w:spacing w:after="200" w:line="276" w:lineRule="auto"/>
      <w:contextualSpacing/>
    </w:pPr>
    <w:rPr>
      <w:rFonts w:asciiTheme="minorHAnsi" w:eastAsiaTheme="minorHAnsi" w:hAnsiTheme="minorHAnsi" w:cstheme="minorBidi"/>
      <w:sz w:val="22"/>
      <w:szCs w:val="22"/>
      <w:lang w:val="ca-ES" w:eastAsia="en-US"/>
    </w:rPr>
  </w:style>
  <w:style w:type="paragraph" w:styleId="Pargrafdellista">
    <w:name w:val="List Paragraph"/>
    <w:basedOn w:val="Normal"/>
    <w:uiPriority w:val="34"/>
    <w:qFormat/>
    <w:rsid w:val="0049266B"/>
    <w:pPr>
      <w:ind w:left="720"/>
      <w:contextualSpacing/>
    </w:pPr>
  </w:style>
  <w:style w:type="character" w:styleId="Mencisenseresoldre">
    <w:name w:val="Unresolved Mention"/>
    <w:basedOn w:val="Lletraperdefectedelpargraf"/>
    <w:uiPriority w:val="99"/>
    <w:semiHidden/>
    <w:unhideWhenUsed/>
    <w:rsid w:val="003926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75676">
      <w:bodyDiv w:val="1"/>
      <w:marLeft w:val="0"/>
      <w:marRight w:val="0"/>
      <w:marTop w:val="0"/>
      <w:marBottom w:val="0"/>
      <w:divBdr>
        <w:top w:val="none" w:sz="0" w:space="0" w:color="auto"/>
        <w:left w:val="none" w:sz="0" w:space="0" w:color="auto"/>
        <w:bottom w:val="none" w:sz="0" w:space="0" w:color="auto"/>
        <w:right w:val="none" w:sz="0" w:space="0" w:color="auto"/>
      </w:divBdr>
    </w:div>
    <w:div w:id="151528950">
      <w:bodyDiv w:val="1"/>
      <w:marLeft w:val="0"/>
      <w:marRight w:val="0"/>
      <w:marTop w:val="0"/>
      <w:marBottom w:val="0"/>
      <w:divBdr>
        <w:top w:val="none" w:sz="0" w:space="0" w:color="auto"/>
        <w:left w:val="none" w:sz="0" w:space="0" w:color="auto"/>
        <w:bottom w:val="none" w:sz="0" w:space="0" w:color="auto"/>
        <w:right w:val="none" w:sz="0" w:space="0" w:color="auto"/>
      </w:divBdr>
    </w:div>
    <w:div w:id="295373499">
      <w:bodyDiv w:val="1"/>
      <w:marLeft w:val="0"/>
      <w:marRight w:val="0"/>
      <w:marTop w:val="0"/>
      <w:marBottom w:val="0"/>
      <w:divBdr>
        <w:top w:val="none" w:sz="0" w:space="0" w:color="auto"/>
        <w:left w:val="none" w:sz="0" w:space="0" w:color="auto"/>
        <w:bottom w:val="none" w:sz="0" w:space="0" w:color="auto"/>
        <w:right w:val="none" w:sz="0" w:space="0" w:color="auto"/>
      </w:divBdr>
    </w:div>
    <w:div w:id="538709223">
      <w:bodyDiv w:val="1"/>
      <w:marLeft w:val="0"/>
      <w:marRight w:val="0"/>
      <w:marTop w:val="0"/>
      <w:marBottom w:val="0"/>
      <w:divBdr>
        <w:top w:val="none" w:sz="0" w:space="0" w:color="auto"/>
        <w:left w:val="none" w:sz="0" w:space="0" w:color="auto"/>
        <w:bottom w:val="none" w:sz="0" w:space="0" w:color="auto"/>
        <w:right w:val="none" w:sz="0" w:space="0" w:color="auto"/>
      </w:divBdr>
    </w:div>
    <w:div w:id="1086417160">
      <w:bodyDiv w:val="1"/>
      <w:marLeft w:val="0"/>
      <w:marRight w:val="0"/>
      <w:marTop w:val="0"/>
      <w:marBottom w:val="0"/>
      <w:divBdr>
        <w:top w:val="none" w:sz="0" w:space="0" w:color="auto"/>
        <w:left w:val="none" w:sz="0" w:space="0" w:color="auto"/>
        <w:bottom w:val="none" w:sz="0" w:space="0" w:color="auto"/>
        <w:right w:val="none" w:sz="0" w:space="0" w:color="auto"/>
      </w:divBdr>
    </w:div>
    <w:div w:id="1123037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369E435F51646B78F1CA41F58887246"/>
        <w:category>
          <w:name w:val="General"/>
          <w:gallery w:val="placeholder"/>
        </w:category>
        <w:types>
          <w:type w:val="bbPlcHdr"/>
        </w:types>
        <w:behaviors>
          <w:behavior w:val="content"/>
        </w:behaviors>
        <w:guid w:val="{CC3C15E7-07BC-41A6-AB8B-3DAE0460F258}"/>
      </w:docPartPr>
      <w:docPartBody>
        <w:p w:rsidR="00894DF8" w:rsidRDefault="0017054B" w:rsidP="0017054B">
          <w:pPr>
            <w:pStyle w:val="2369E435F51646B78F1CA41F58887246"/>
          </w:pPr>
          <w:r>
            <w:rPr>
              <w:rStyle w:val="Textdelcontenidor"/>
            </w:rPr>
            <w:t>[Número de l'expedient]</w:t>
          </w:r>
        </w:p>
      </w:docPartBody>
    </w:docPart>
    <w:docPart>
      <w:docPartPr>
        <w:name w:val="6CABA7226B704ECFAC2A5640C38694A5"/>
        <w:category>
          <w:name w:val="General"/>
          <w:gallery w:val="placeholder"/>
        </w:category>
        <w:types>
          <w:type w:val="bbPlcHdr"/>
        </w:types>
        <w:behaviors>
          <w:behavior w:val="content"/>
        </w:behaviors>
        <w:guid w:val="{D6005198-3F87-45CB-880D-AB315F616A9D}"/>
      </w:docPartPr>
      <w:docPartBody>
        <w:p w:rsidR="00894DF8" w:rsidRDefault="0017054B" w:rsidP="0017054B">
          <w:pPr>
            <w:pStyle w:val="6CABA7226B704ECFAC2A5640C38694A5"/>
          </w:pPr>
          <w:r>
            <w:rPr>
              <w:rStyle w:val="Textdelcontenidor"/>
            </w:rPr>
            <w:t>[Descripció de l'expedient]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54B"/>
    <w:rsid w:val="0017054B"/>
    <w:rsid w:val="003769A4"/>
    <w:rsid w:val="007E7BA2"/>
    <w:rsid w:val="00894DF8"/>
    <w:rsid w:val="008E04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17054B"/>
    <w:rPr>
      <w:color w:val="808080"/>
    </w:rPr>
  </w:style>
  <w:style w:type="paragraph" w:customStyle="1" w:styleId="2369E435F51646B78F1CA41F58887246">
    <w:name w:val="2369E435F51646B78F1CA41F58887246"/>
    <w:rsid w:val="0017054B"/>
  </w:style>
  <w:style w:type="paragraph" w:customStyle="1" w:styleId="6CABA7226B704ECFAC2A5640C38694A5">
    <w:name w:val="6CABA7226B704ECFAC2A5640C38694A5"/>
    <w:rsid w:val="0017054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F3C4B8-B0A0-4BCF-92D3-70B65104D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6</Pages>
  <Words>1807</Words>
  <Characters>9941</Characters>
  <Application>Microsoft Office Word</Application>
  <DocSecurity>0</DocSecurity>
  <Lines>82</Lines>
  <Paragraphs>23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POSTPO</Company>
  <LinksUpToDate>false</LinksUpToDate>
  <CharactersWithSpaces>11725</CharactersWithSpaces>
  <SharedDoc>false</SharedDoc>
  <HLinks>
    <vt:vector size="12" baseType="variant">
      <vt:variant>
        <vt:i4>8192154</vt:i4>
      </vt:variant>
      <vt:variant>
        <vt:i4>1536</vt:i4>
      </vt:variant>
      <vt:variant>
        <vt:i4>1025</vt:i4>
      </vt:variant>
      <vt:variant>
        <vt:i4>1</vt:i4>
      </vt:variant>
      <vt:variant>
        <vt:lpwstr>Orange bcn s.c.p. HD:Users:jordiferrandiz:Desktop:escut pàg. superior.jpg</vt:lpwstr>
      </vt:variant>
      <vt:variant>
        <vt:lpwstr/>
      </vt:variant>
      <vt:variant>
        <vt:i4>9568303</vt:i4>
      </vt:variant>
      <vt:variant>
        <vt:i4>1586</vt:i4>
      </vt:variant>
      <vt:variant>
        <vt:i4>1027</vt:i4>
      </vt:variant>
      <vt:variant>
        <vt:i4>1</vt:i4>
      </vt:variant>
      <vt:variant>
        <vt:lpwstr>:texte i línia inferior.jpg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Your User Name</dc:creator>
  <cp:lastModifiedBy>Teresa Muntal</cp:lastModifiedBy>
  <cp:revision>7</cp:revision>
  <cp:lastPrinted>2017-05-11T11:44:00Z</cp:lastPrinted>
  <dcterms:created xsi:type="dcterms:W3CDTF">2021-09-28T12:32:00Z</dcterms:created>
  <dcterms:modified xsi:type="dcterms:W3CDTF">2022-11-24T11:54:00Z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16721</vt:lpwstr>
  </property>
  <property fmtid="{D5CDD505-2E9C-101B-9397-08002B2CF9AE}" pid="9" name="ap_mostrarPanellCamps">
    <vt:lpwstr>False</vt:lpwstr>
  </property>
  <property fmtid="{D5CDD505-2E9C-101B-9397-08002B2CF9AE}" pid="10" name="ap_mostrarPanellAccions">
    <vt:lpwstr>True</vt:lpwstr>
  </property>
  <property fmtid="{D5CDD505-2E9C-101B-9397-08002B2CF9AE}" pid="11" name="expedient_num">
    <vt:lpwstr>e-922/2022</vt:lpwstr>
  </property>
  <property fmtid="{D5CDD505-2E9C-101B-9397-08002B2CF9AE}" pid="12" name="expedient_descripcio">
    <vt:lpwstr>Convenios de colaboración 2022 - Associació Tonis Taradell</vt:lpwstr>
  </property>
</Properties>
</file>