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DA1" w:rsidRDefault="00273DA1"/>
    <w:p w:rsidR="0097592E" w:rsidRPr="0097592E" w:rsidRDefault="0097592E" w:rsidP="0097592E">
      <w:pPr>
        <w:jc w:val="center"/>
        <w:rPr>
          <w:rFonts w:ascii="Arial" w:hAnsi="Arial" w:cs="Arial"/>
        </w:rPr>
      </w:pPr>
      <w:r w:rsidRPr="0097592E">
        <w:rPr>
          <w:rFonts w:ascii="Arial" w:hAnsi="Arial" w:cs="Arial"/>
        </w:rPr>
        <w:t>ANEXO VIII</w:t>
      </w:r>
    </w:p>
    <w:p w:rsidR="0097592E" w:rsidRPr="0097592E" w:rsidRDefault="0097592E" w:rsidP="0097592E">
      <w:pPr>
        <w:jc w:val="center"/>
        <w:rPr>
          <w:rFonts w:ascii="Arial" w:hAnsi="Arial" w:cs="Arial"/>
          <w:b/>
          <w:sz w:val="28"/>
          <w:szCs w:val="28"/>
        </w:rPr>
      </w:pPr>
      <w:r w:rsidRPr="0097592E">
        <w:rPr>
          <w:rFonts w:ascii="Arial" w:hAnsi="Arial" w:cs="Arial"/>
          <w:b/>
          <w:sz w:val="28"/>
          <w:szCs w:val="28"/>
        </w:rPr>
        <w:t>DECLARACIÓN DE AUSENCIA DE CONFLICTO DE INTERESES (DACI)</w:t>
      </w:r>
    </w:p>
    <w:p w:rsidR="0097592E" w:rsidRPr="0097592E" w:rsidRDefault="0097592E" w:rsidP="0097592E">
      <w:pPr>
        <w:jc w:val="both"/>
        <w:rPr>
          <w:rFonts w:ascii="Arial" w:hAnsi="Arial" w:cs="Arial"/>
          <w:b/>
        </w:rPr>
      </w:pPr>
    </w:p>
    <w:p w:rsidR="0097592E" w:rsidRPr="0097592E" w:rsidRDefault="0097592E" w:rsidP="0097592E">
      <w:pPr>
        <w:jc w:val="both"/>
        <w:rPr>
          <w:rFonts w:ascii="Arial" w:hAnsi="Arial" w:cs="Arial"/>
          <w:b/>
        </w:rPr>
      </w:pPr>
      <w:r w:rsidRPr="0097592E">
        <w:rPr>
          <w:rFonts w:ascii="Arial" w:hAnsi="Arial" w:cs="Arial"/>
          <w:b/>
        </w:rPr>
        <w:t xml:space="preserve">Expediente: </w:t>
      </w:r>
    </w:p>
    <w:p w:rsidR="0097592E" w:rsidRPr="0097592E" w:rsidRDefault="0097592E" w:rsidP="0097592E">
      <w:pPr>
        <w:jc w:val="both"/>
        <w:rPr>
          <w:rFonts w:ascii="Arial" w:hAnsi="Arial" w:cs="Arial"/>
          <w:b/>
        </w:rPr>
      </w:pPr>
      <w:r w:rsidRPr="0097592E">
        <w:rPr>
          <w:rFonts w:ascii="Arial" w:hAnsi="Arial" w:cs="Arial"/>
          <w:b/>
        </w:rPr>
        <w:t>Subvención:</w:t>
      </w:r>
    </w:p>
    <w:p w:rsidR="0097592E" w:rsidRPr="0097592E" w:rsidRDefault="0097592E" w:rsidP="0097592E">
      <w:pPr>
        <w:jc w:val="both"/>
        <w:rPr>
          <w:rFonts w:ascii="Arial" w:hAnsi="Arial" w:cs="Arial"/>
          <w:b/>
        </w:rPr>
      </w:pPr>
    </w:p>
    <w:p w:rsidR="0097592E" w:rsidRPr="0097592E" w:rsidRDefault="0097592E" w:rsidP="0097592E">
      <w:pPr>
        <w:jc w:val="both"/>
        <w:rPr>
          <w:rFonts w:ascii="Arial" w:hAnsi="Arial" w:cs="Arial"/>
          <w:b/>
        </w:rPr>
      </w:pPr>
      <w:r w:rsidRPr="0097592E">
        <w:rPr>
          <w:rFonts w:ascii="Arial" w:hAnsi="Arial" w:cs="Arial"/>
          <w:b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7592E" w:rsidRPr="0097592E" w:rsidTr="009E3E34">
        <w:tc>
          <w:tcPr>
            <w:tcW w:w="8494" w:type="dxa"/>
          </w:tcPr>
          <w:p w:rsidR="0097592E" w:rsidRPr="0097592E" w:rsidRDefault="0097592E" w:rsidP="009E3E34">
            <w:pPr>
              <w:tabs>
                <w:tab w:val="right" w:leader="dot" w:pos="8931"/>
              </w:tabs>
              <w:spacing w:line="280" w:lineRule="exact"/>
              <w:ind w:right="-45"/>
              <w:jc w:val="both"/>
              <w:rPr>
                <w:rFonts w:ascii="Arial" w:eastAsia="Times New Roman" w:hAnsi="Arial" w:cs="Arial"/>
                <w:lang w:val="es-ES_tradnl"/>
              </w:rPr>
            </w:pPr>
            <w:r w:rsidRPr="0097592E">
              <w:rPr>
                <w:rFonts w:ascii="Arial" w:eastAsia="Times New Roman" w:hAnsi="Arial" w:cs="Arial"/>
                <w:lang w:val="es-ES_tradnl"/>
              </w:rPr>
              <w:t>NOMBRE:</w:t>
            </w:r>
          </w:p>
        </w:tc>
      </w:tr>
      <w:tr w:rsidR="0097592E" w:rsidRPr="0097592E" w:rsidTr="009E3E34">
        <w:tc>
          <w:tcPr>
            <w:tcW w:w="8494" w:type="dxa"/>
          </w:tcPr>
          <w:p w:rsidR="0097592E" w:rsidRPr="0097592E" w:rsidRDefault="0097592E" w:rsidP="009E3E34">
            <w:pPr>
              <w:tabs>
                <w:tab w:val="right" w:leader="dot" w:pos="8931"/>
              </w:tabs>
              <w:spacing w:line="280" w:lineRule="exact"/>
              <w:ind w:right="-45"/>
              <w:jc w:val="both"/>
              <w:rPr>
                <w:rFonts w:ascii="Arial" w:eastAsia="Times New Roman" w:hAnsi="Arial" w:cs="Arial"/>
                <w:lang w:val="es-ES_tradnl"/>
              </w:rPr>
            </w:pPr>
            <w:r w:rsidRPr="0097592E">
              <w:rPr>
                <w:rFonts w:ascii="Arial" w:eastAsia="Times New Roman" w:hAnsi="Arial" w:cs="Arial"/>
                <w:lang w:val="es-ES_tradnl"/>
              </w:rPr>
              <w:t>PRIMER APELLIDO:</w:t>
            </w:r>
          </w:p>
        </w:tc>
      </w:tr>
      <w:tr w:rsidR="0097592E" w:rsidRPr="0097592E" w:rsidTr="009E3E34">
        <w:tc>
          <w:tcPr>
            <w:tcW w:w="8494" w:type="dxa"/>
          </w:tcPr>
          <w:p w:rsidR="0097592E" w:rsidRPr="0097592E" w:rsidRDefault="0097592E" w:rsidP="009E3E34">
            <w:pPr>
              <w:tabs>
                <w:tab w:val="right" w:leader="dot" w:pos="8931"/>
              </w:tabs>
              <w:spacing w:line="280" w:lineRule="exact"/>
              <w:ind w:right="-45"/>
              <w:jc w:val="both"/>
              <w:rPr>
                <w:rFonts w:ascii="Arial" w:eastAsia="Times New Roman" w:hAnsi="Arial" w:cs="Arial"/>
                <w:lang w:val="es-ES_tradnl"/>
              </w:rPr>
            </w:pPr>
            <w:r w:rsidRPr="0097592E">
              <w:rPr>
                <w:rFonts w:ascii="Arial" w:eastAsia="Times New Roman" w:hAnsi="Arial" w:cs="Arial"/>
                <w:lang w:val="es-ES_tradnl"/>
              </w:rPr>
              <w:t>SEGUNDO APELLIDO:</w:t>
            </w:r>
          </w:p>
        </w:tc>
      </w:tr>
      <w:tr w:rsidR="0097592E" w:rsidRPr="0097592E" w:rsidTr="009E3E34">
        <w:tc>
          <w:tcPr>
            <w:tcW w:w="8494" w:type="dxa"/>
          </w:tcPr>
          <w:p w:rsidR="0097592E" w:rsidRPr="0097592E" w:rsidRDefault="0097592E" w:rsidP="009E3E34">
            <w:pPr>
              <w:tabs>
                <w:tab w:val="right" w:leader="dot" w:pos="8931"/>
              </w:tabs>
              <w:spacing w:line="280" w:lineRule="exact"/>
              <w:ind w:right="-45"/>
              <w:jc w:val="both"/>
              <w:rPr>
                <w:rFonts w:ascii="Arial" w:eastAsia="Times New Roman" w:hAnsi="Arial" w:cs="Arial"/>
                <w:lang w:val="es-ES_tradnl"/>
              </w:rPr>
            </w:pPr>
            <w:r w:rsidRPr="0097592E">
              <w:rPr>
                <w:rFonts w:ascii="Arial" w:eastAsia="Times New Roman" w:hAnsi="Arial" w:cs="Arial"/>
                <w:lang w:val="es-ES_tradnl"/>
              </w:rPr>
              <w:t>DNI:</w:t>
            </w:r>
          </w:p>
        </w:tc>
      </w:tr>
      <w:tr w:rsidR="0097592E" w:rsidRPr="0097592E" w:rsidTr="009E3E34">
        <w:tc>
          <w:tcPr>
            <w:tcW w:w="8494" w:type="dxa"/>
          </w:tcPr>
          <w:p w:rsidR="0097592E" w:rsidRPr="0097592E" w:rsidRDefault="0097592E" w:rsidP="009E3E34">
            <w:pPr>
              <w:tabs>
                <w:tab w:val="right" w:leader="dot" w:pos="8931"/>
              </w:tabs>
              <w:spacing w:line="280" w:lineRule="exact"/>
              <w:ind w:right="-45"/>
              <w:jc w:val="both"/>
              <w:rPr>
                <w:rFonts w:ascii="Arial" w:eastAsia="Times New Roman" w:hAnsi="Arial" w:cs="Arial"/>
                <w:lang w:val="es-ES_tradnl"/>
              </w:rPr>
            </w:pPr>
            <w:r w:rsidRPr="0097592E">
              <w:rPr>
                <w:rFonts w:ascii="Arial" w:eastAsia="Times New Roman" w:hAnsi="Arial" w:cs="Arial"/>
                <w:lang w:val="es-ES_tradnl"/>
              </w:rPr>
              <w:t>CARGO:</w:t>
            </w:r>
          </w:p>
        </w:tc>
      </w:tr>
    </w:tbl>
    <w:p w:rsidR="0097592E" w:rsidRPr="0097592E" w:rsidRDefault="0097592E" w:rsidP="0097592E">
      <w:pPr>
        <w:jc w:val="both"/>
        <w:rPr>
          <w:rFonts w:ascii="Arial" w:hAnsi="Arial" w:cs="Arial"/>
          <w:b/>
        </w:rPr>
      </w:pPr>
    </w:p>
    <w:p w:rsidR="0097592E" w:rsidRPr="0097592E" w:rsidRDefault="0097592E" w:rsidP="0097592E">
      <w:pPr>
        <w:pStyle w:val="Default"/>
        <w:rPr>
          <w:sz w:val="22"/>
          <w:szCs w:val="22"/>
        </w:rPr>
      </w:pPr>
    </w:p>
    <w:p w:rsidR="0097592E" w:rsidRDefault="0097592E" w:rsidP="0097592E">
      <w:pPr>
        <w:pStyle w:val="Default"/>
        <w:ind w:right="-454" w:firstLine="708"/>
        <w:jc w:val="both"/>
        <w:rPr>
          <w:rFonts w:ascii="Arial" w:hAnsi="Arial" w:cs="Arial"/>
          <w:sz w:val="22"/>
          <w:szCs w:val="22"/>
        </w:rPr>
      </w:pPr>
      <w:r w:rsidRPr="0097592E">
        <w:rPr>
          <w:rFonts w:ascii="Arial" w:hAnsi="Arial" w:cs="Arial"/>
          <w:sz w:val="22"/>
          <w:szCs w:val="22"/>
        </w:rPr>
        <w:t xml:space="preserve">Al objeto de garantizar la imparcialidad en el procedimiento de subvención arriba referenciado, el/los abajo firmante/s, </w:t>
      </w:r>
      <w:r>
        <w:rPr>
          <w:rFonts w:ascii="Arial" w:hAnsi="Arial" w:cs="Arial"/>
          <w:sz w:val="22"/>
          <w:szCs w:val="22"/>
        </w:rPr>
        <w:t>como beneficiario/subcontratista</w:t>
      </w:r>
      <w:r w:rsidRPr="0097592E">
        <w:rPr>
          <w:rFonts w:ascii="Arial" w:hAnsi="Arial" w:cs="Arial"/>
          <w:sz w:val="22"/>
          <w:szCs w:val="22"/>
        </w:rPr>
        <w:t xml:space="preserve">, declara/declaran: </w:t>
      </w:r>
    </w:p>
    <w:p w:rsidR="0097592E" w:rsidRDefault="0097592E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</w:p>
    <w:p w:rsidR="0097592E" w:rsidRDefault="0097592E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</w:p>
    <w:p w:rsidR="0097592E" w:rsidRDefault="0097592E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  <w:r w:rsidRPr="0097592E">
        <w:rPr>
          <w:rFonts w:ascii="Arial" w:hAnsi="Arial" w:cs="Arial"/>
          <w:sz w:val="22"/>
          <w:szCs w:val="22"/>
        </w:rPr>
        <w:t xml:space="preserve">Primero. Estar informado/s de lo siguiente: </w:t>
      </w:r>
    </w:p>
    <w:p w:rsidR="0097592E" w:rsidRDefault="0097592E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  <w:r w:rsidRPr="0097592E">
        <w:rPr>
          <w:rFonts w:ascii="Arial" w:hAnsi="Arial" w:cs="Arial"/>
          <w:sz w:val="22"/>
          <w:szCs w:val="22"/>
        </w:rPr>
        <w:t xml:space="preserve">Que el artículo 61.3 «Conflicto de intereses», del Reglamento (UE, </w:t>
      </w:r>
      <w:proofErr w:type="spellStart"/>
      <w:r w:rsidRPr="0097592E">
        <w:rPr>
          <w:rFonts w:ascii="Arial" w:hAnsi="Arial" w:cs="Arial"/>
          <w:sz w:val="22"/>
          <w:szCs w:val="22"/>
        </w:rPr>
        <w:t>Euratom</w:t>
      </w:r>
      <w:proofErr w:type="spellEnd"/>
      <w:r w:rsidRPr="0097592E">
        <w:rPr>
          <w:rFonts w:ascii="Arial" w:hAnsi="Arial" w:cs="Arial"/>
          <w:sz w:val="22"/>
          <w:szCs w:val="22"/>
        </w:rPr>
        <w:t xml:space="preserve"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personal». </w:t>
      </w:r>
    </w:p>
    <w:p w:rsidR="0097592E" w:rsidRDefault="0097592E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</w:p>
    <w:p w:rsidR="0097592E" w:rsidRDefault="0097592E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  <w:r w:rsidRPr="0097592E">
        <w:rPr>
          <w:rFonts w:ascii="Arial" w:hAnsi="Arial" w:cs="Arial"/>
          <w:sz w:val="22"/>
          <w:szCs w:val="22"/>
        </w:rPr>
        <w:t xml:space="preserve">Segundo. Que se compromete/n a poner en conocimiento de la comisión de evaluación, sin dilación, cualquier situación de conflicto de intereses o causa de abstención que dé o pudiera dar lugar a dicho escenario. </w:t>
      </w:r>
    </w:p>
    <w:p w:rsidR="0097592E" w:rsidRDefault="0097592E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</w:p>
    <w:p w:rsidR="0097592E" w:rsidRDefault="0097592E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  <w:r w:rsidRPr="0097592E">
        <w:rPr>
          <w:rFonts w:ascii="Arial" w:hAnsi="Arial" w:cs="Arial"/>
          <w:sz w:val="22"/>
          <w:szCs w:val="22"/>
        </w:rPr>
        <w:t>Tercero. Conozco que, una declaración de ausencia de conflicto de intereses que se demuestre que sea falsa, acarreará las consecuencias disciplinarias/administrativas/ judiciales que establezca la normativa de aplicación.</w:t>
      </w:r>
    </w:p>
    <w:p w:rsidR="0080323F" w:rsidRDefault="0080323F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</w:p>
    <w:p w:rsidR="0080323F" w:rsidRDefault="0080323F" w:rsidP="0097592E">
      <w:pPr>
        <w:pStyle w:val="Default"/>
        <w:ind w:right="-454"/>
        <w:jc w:val="both"/>
        <w:rPr>
          <w:rFonts w:ascii="Arial" w:hAnsi="Arial" w:cs="Arial"/>
          <w:sz w:val="22"/>
          <w:szCs w:val="22"/>
        </w:rPr>
      </w:pPr>
    </w:p>
    <w:p w:rsidR="0080323F" w:rsidRPr="0097592E" w:rsidRDefault="0080323F" w:rsidP="0080323F">
      <w:pPr>
        <w:pStyle w:val="Default"/>
        <w:ind w:right="-45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irmado por el beneficiario/subcontratista de la subvención</w:t>
      </w:r>
    </w:p>
    <w:sectPr w:rsidR="0080323F" w:rsidRPr="0097592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92E" w:rsidRDefault="0097592E" w:rsidP="0097592E">
      <w:pPr>
        <w:spacing w:after="0" w:line="240" w:lineRule="auto"/>
      </w:pPr>
      <w:r>
        <w:separator/>
      </w:r>
    </w:p>
  </w:endnote>
  <w:endnote w:type="continuationSeparator" w:id="0">
    <w:p w:rsidR="0097592E" w:rsidRDefault="0097592E" w:rsidP="00975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92E" w:rsidRDefault="0097592E" w:rsidP="0097592E">
      <w:pPr>
        <w:spacing w:after="0" w:line="240" w:lineRule="auto"/>
      </w:pPr>
      <w:r>
        <w:separator/>
      </w:r>
    </w:p>
  </w:footnote>
  <w:footnote w:type="continuationSeparator" w:id="0">
    <w:p w:rsidR="0097592E" w:rsidRDefault="0097592E" w:rsidP="00975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92E" w:rsidRDefault="0097592E">
    <w:pPr>
      <w:pStyle w:val="Encabezado"/>
    </w:pPr>
    <w:r>
      <w:rPr>
        <w:noProof/>
        <w:lang w:eastAsia="es-ES"/>
      </w:rPr>
      <w:drawing>
        <wp:inline distT="0" distB="0" distL="0" distR="0" wp14:anchorId="11800E5A" wp14:editId="78B35381">
          <wp:extent cx="5400040" cy="56134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7592E" w:rsidRDefault="0097592E">
    <w:pPr>
      <w:pStyle w:val="Encabezado"/>
    </w:pPr>
  </w:p>
  <w:p w:rsidR="0097592E" w:rsidRDefault="0097592E">
    <w:pPr>
      <w:pStyle w:val="Encabezado"/>
    </w:pPr>
    <w:r>
      <w:rPr>
        <w:noProof/>
        <w:lang w:eastAsia="es-ES"/>
      </w:rPr>
      <w:drawing>
        <wp:inline distT="0" distB="0" distL="0" distR="0" wp14:anchorId="6155B776" wp14:editId="306C0D26">
          <wp:extent cx="5455920" cy="428744"/>
          <wp:effectExtent l="0" t="0" r="0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207" cy="4351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7592E" w:rsidRDefault="009759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2E"/>
    <w:rsid w:val="00233D3E"/>
    <w:rsid w:val="00273DA1"/>
    <w:rsid w:val="003E1869"/>
    <w:rsid w:val="00756205"/>
    <w:rsid w:val="0080323F"/>
    <w:rsid w:val="0097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1AB6D-ACBB-406A-871B-CB6D5353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759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592E"/>
  </w:style>
  <w:style w:type="paragraph" w:styleId="Piedepgina">
    <w:name w:val="footer"/>
    <w:basedOn w:val="Normal"/>
    <w:link w:val="PiedepginaCar"/>
    <w:uiPriority w:val="99"/>
    <w:unhideWhenUsed/>
    <w:rsid w:val="009759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592E"/>
  </w:style>
  <w:style w:type="table" w:styleId="Tablaconcuadrcula">
    <w:name w:val="Table Grid"/>
    <w:basedOn w:val="Tablanormal"/>
    <w:rsid w:val="00975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59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6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6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4</cp:revision>
  <cp:lastPrinted>2022-12-23T12:03:00Z</cp:lastPrinted>
  <dcterms:created xsi:type="dcterms:W3CDTF">2022-12-02T10:20:00Z</dcterms:created>
  <dcterms:modified xsi:type="dcterms:W3CDTF">2022-12-23T12:03:00Z</dcterms:modified>
</cp:coreProperties>
</file>