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779B8" w:rsidRDefault="00F779B8" w:rsidP="00877C83">
      <w:pPr>
        <w:spacing w:after="120" w:line="240" w:lineRule="auto"/>
        <w:jc w:val="both"/>
        <w:rPr>
          <w:rFonts w:ascii="Arial" w:hAnsi="Arial" w:cs="Arial"/>
          <w:b/>
        </w:rPr>
      </w:pPr>
      <w:r w:rsidRPr="00F779B8">
        <w:rPr>
          <w:rFonts w:ascii="Arial" w:hAnsi="Arial" w:cs="Arial"/>
          <w:b/>
          <w:noProof/>
          <w:lang w:eastAsia="ca-ES"/>
        </w:rPr>
        <w:drawing>
          <wp:inline distT="0" distB="0" distL="0" distR="0">
            <wp:extent cx="1981200" cy="1133475"/>
            <wp:effectExtent l="0" t="0" r="0" b="9525"/>
            <wp:docPr id="2" name="Imagen 2" descr="C:\Users\bvilaplana\Desktop\logo salut I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vilaplana\Desktop\logo salut II.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81200" cy="1133475"/>
                    </a:xfrm>
                    <a:prstGeom prst="rect">
                      <a:avLst/>
                    </a:prstGeom>
                    <a:noFill/>
                    <a:ln>
                      <a:noFill/>
                    </a:ln>
                  </pic:spPr>
                </pic:pic>
              </a:graphicData>
            </a:graphic>
          </wp:inline>
        </w:drawing>
      </w:r>
    </w:p>
    <w:p w:rsidR="00F779B8" w:rsidRDefault="00F779B8" w:rsidP="00877C83">
      <w:pPr>
        <w:spacing w:after="120" w:line="240" w:lineRule="auto"/>
        <w:jc w:val="both"/>
        <w:rPr>
          <w:rFonts w:ascii="Arial" w:hAnsi="Arial" w:cs="Arial"/>
          <w:b/>
        </w:rPr>
      </w:pPr>
    </w:p>
    <w:p w:rsidR="00877C83" w:rsidRPr="00AD09FB" w:rsidRDefault="00AE6B98" w:rsidP="00675E5E">
      <w:pPr>
        <w:spacing w:after="120" w:line="240" w:lineRule="auto"/>
        <w:jc w:val="both"/>
        <w:rPr>
          <w:rFonts w:ascii="Arial" w:hAnsi="Arial" w:cs="Arial"/>
          <w:b/>
        </w:rPr>
      </w:pPr>
      <w:r w:rsidRPr="006B268B">
        <w:rPr>
          <w:rFonts w:ascii="Arial" w:hAnsi="Arial" w:cs="Arial"/>
          <w:b/>
        </w:rPr>
        <w:t xml:space="preserve">PROPOSTA </w:t>
      </w:r>
      <w:r w:rsidR="00B961D6">
        <w:rPr>
          <w:rFonts w:ascii="Arial" w:hAnsi="Arial" w:cs="Arial"/>
          <w:b/>
        </w:rPr>
        <w:t>D</w:t>
      </w:r>
      <w:r w:rsidR="00675E5E">
        <w:rPr>
          <w:rFonts w:ascii="Arial" w:hAnsi="Arial" w:cs="Arial"/>
          <w:b/>
        </w:rPr>
        <w:t xml:space="preserve">’APROVACIÓ DE </w:t>
      </w:r>
      <w:r w:rsidR="000879DD">
        <w:rPr>
          <w:rFonts w:ascii="Arial" w:hAnsi="Arial" w:cs="Arial"/>
          <w:b/>
        </w:rPr>
        <w:t xml:space="preserve"> LA CONVOCATÒRIA</w:t>
      </w:r>
      <w:r w:rsidR="00FE445A">
        <w:rPr>
          <w:rFonts w:ascii="Arial" w:hAnsi="Arial" w:cs="Arial"/>
          <w:b/>
        </w:rPr>
        <w:t xml:space="preserve"> PER A LA CONCESSIÓ DE SUBVENCIONS DE LA DIPUTACIÓ DE LLEIDA PER AL FINANÇAMENT DE L’ACCIÓ ASSISTENCIAL EN SALUT DE LES ENTITATS SENSE ÀNIM DE LUCRE A LES COMARQUES LLEIDATANES, 202</w:t>
      </w:r>
      <w:r w:rsidR="00675E5E">
        <w:rPr>
          <w:rFonts w:ascii="Arial" w:hAnsi="Arial" w:cs="Arial"/>
          <w:b/>
        </w:rPr>
        <w:t>2</w:t>
      </w:r>
      <w:r w:rsidR="00FE445A">
        <w:rPr>
          <w:rFonts w:ascii="Arial" w:hAnsi="Arial" w:cs="Arial"/>
          <w:b/>
        </w:rPr>
        <w:t>.</w:t>
      </w:r>
    </w:p>
    <w:p w:rsidR="00621334" w:rsidRPr="006B268B" w:rsidRDefault="00621334" w:rsidP="00675E5E">
      <w:pPr>
        <w:jc w:val="both"/>
        <w:rPr>
          <w:rFonts w:ascii="Arial" w:hAnsi="Arial" w:cs="Arial"/>
          <w:b/>
        </w:rPr>
      </w:pPr>
    </w:p>
    <w:p w:rsidR="0069203E" w:rsidRPr="0069203E" w:rsidRDefault="0069203E" w:rsidP="0069203E">
      <w:pPr>
        <w:jc w:val="both"/>
        <w:rPr>
          <w:rFonts w:ascii="Arial" w:hAnsi="Arial" w:cs="Arial"/>
        </w:rPr>
      </w:pPr>
      <w:r>
        <w:rPr>
          <w:rFonts w:ascii="Arial" w:hAnsi="Arial" w:cs="Arial"/>
        </w:rPr>
        <w:t xml:space="preserve"> </w:t>
      </w:r>
      <w:r w:rsidRPr="0069203E">
        <w:rPr>
          <w:rFonts w:ascii="Arial" w:hAnsi="Arial" w:cs="Arial"/>
        </w:rPr>
        <w:t>El Ple de la Diputació de Lleida,  a la sessió ordinària celebrada el dia 15 d’abril de 2021, va aprovar inicialment les Bases específiques reguladores de les subvencions de la Diputació de Lleida per al finançament de l’acció assistencial en salut de les entitats sense ànim de lucre a les comarques lleidatanes.</w:t>
      </w:r>
    </w:p>
    <w:p w:rsidR="0069203E" w:rsidRPr="0069203E" w:rsidRDefault="0069203E" w:rsidP="0069203E">
      <w:pPr>
        <w:jc w:val="both"/>
        <w:rPr>
          <w:rFonts w:ascii="Arial" w:hAnsi="Arial" w:cs="Arial"/>
        </w:rPr>
      </w:pPr>
      <w:r w:rsidRPr="0069203E">
        <w:rPr>
          <w:rFonts w:ascii="Arial" w:hAnsi="Arial" w:cs="Arial"/>
        </w:rPr>
        <w:t>Mitjançant resolució de la Presidència núm. 1564, de 28 de maig de 2021, es deixa constància de la seva aprovació definitiva.</w:t>
      </w:r>
    </w:p>
    <w:p w:rsidR="0069203E" w:rsidRPr="0069203E" w:rsidRDefault="0069203E" w:rsidP="0069203E">
      <w:pPr>
        <w:jc w:val="both"/>
        <w:rPr>
          <w:rFonts w:ascii="Arial" w:hAnsi="Arial" w:cs="Arial"/>
          <w:bCs/>
        </w:rPr>
      </w:pPr>
      <w:r w:rsidRPr="0069203E">
        <w:rPr>
          <w:rFonts w:ascii="Arial" w:hAnsi="Arial" w:cs="Arial"/>
          <w:bCs/>
        </w:rPr>
        <w:t>Atès que s’ha de tramitar el preceptiu expedient de retenció de crèdit per l’import màxim que es preveu atorgar en atenció als crèdits disponibles segons disposa l’article 58 apartat 3 del Reial Decret 887/2006, de 21 de juliol pel qual s'aprova el Reglament de la Llei general de subvencions.</w:t>
      </w:r>
    </w:p>
    <w:p w:rsidR="0069203E" w:rsidRPr="0069203E" w:rsidRDefault="0069203E" w:rsidP="0069203E">
      <w:pPr>
        <w:jc w:val="both"/>
        <w:rPr>
          <w:rFonts w:ascii="Arial" w:hAnsi="Arial" w:cs="Arial"/>
          <w:bCs/>
        </w:rPr>
      </w:pPr>
      <w:r w:rsidRPr="0069203E">
        <w:rPr>
          <w:rFonts w:ascii="Arial" w:hAnsi="Arial" w:cs="Arial"/>
          <w:bCs/>
        </w:rPr>
        <w:t>Atès tot l’exposat, es proposa  a la Junta de Govern de la Diputació de Lleida que informi favorablement els acords següents:</w:t>
      </w:r>
    </w:p>
    <w:p w:rsidR="0069203E" w:rsidRPr="0069203E" w:rsidRDefault="0069203E" w:rsidP="0069203E">
      <w:pPr>
        <w:jc w:val="both"/>
        <w:rPr>
          <w:rFonts w:ascii="Arial" w:hAnsi="Arial" w:cs="Arial"/>
          <w:bCs/>
        </w:rPr>
      </w:pPr>
      <w:r w:rsidRPr="0069203E">
        <w:rPr>
          <w:rFonts w:ascii="Arial" w:hAnsi="Arial" w:cs="Arial"/>
          <w:b/>
          <w:bCs/>
        </w:rPr>
        <w:t>Primer</w:t>
      </w:r>
      <w:r w:rsidRPr="0069203E">
        <w:rPr>
          <w:rFonts w:ascii="Arial" w:hAnsi="Arial" w:cs="Arial"/>
          <w:bCs/>
        </w:rPr>
        <w:t xml:space="preserve">.- Aprovar la </w:t>
      </w:r>
      <w:r w:rsidRPr="00EF4701">
        <w:rPr>
          <w:rFonts w:ascii="Arial" w:hAnsi="Arial" w:cs="Arial"/>
          <w:bCs/>
        </w:rPr>
        <w:t>c</w:t>
      </w:r>
      <w:r w:rsidRPr="0069203E">
        <w:rPr>
          <w:rFonts w:ascii="Arial" w:hAnsi="Arial" w:cs="Arial"/>
          <w:bCs/>
        </w:rPr>
        <w:t>onvocatòria per a la concessió de subvencions de la Diputació de Lleida per al finançament de l’acció assistencial en salut de les entitats sense ànim de lucre a les comarques lleidatanes, anualitat</w:t>
      </w:r>
      <w:r w:rsidRPr="0069203E">
        <w:rPr>
          <w:rFonts w:ascii="Arial" w:hAnsi="Arial" w:cs="Arial"/>
          <w:bCs/>
          <w:color w:val="FF0000"/>
        </w:rPr>
        <w:t xml:space="preserve"> </w:t>
      </w:r>
      <w:r w:rsidRPr="0069203E">
        <w:rPr>
          <w:rFonts w:ascii="Arial" w:hAnsi="Arial" w:cs="Arial"/>
          <w:bCs/>
        </w:rPr>
        <w:t>2022.</w:t>
      </w:r>
    </w:p>
    <w:p w:rsidR="0069203E" w:rsidRPr="0069203E" w:rsidRDefault="0069203E" w:rsidP="0069203E">
      <w:pPr>
        <w:jc w:val="both"/>
        <w:rPr>
          <w:rFonts w:ascii="Arial" w:hAnsi="Arial" w:cs="Arial"/>
          <w:bCs/>
        </w:rPr>
      </w:pPr>
      <w:r w:rsidRPr="0069203E">
        <w:rPr>
          <w:rFonts w:ascii="Arial" w:hAnsi="Arial" w:cs="Arial"/>
          <w:b/>
          <w:bCs/>
        </w:rPr>
        <w:t>Segon</w:t>
      </w:r>
      <w:r w:rsidRPr="0069203E">
        <w:rPr>
          <w:rFonts w:ascii="Arial" w:hAnsi="Arial" w:cs="Arial"/>
          <w:bCs/>
        </w:rPr>
        <w:t>.- Autoritzar la despesa a càrrec de l’aplicació pressupostària 2022 049 311 480001 del pressupost de la Diputació de Lleida, per un import de 350.000,00 euros.</w:t>
      </w:r>
    </w:p>
    <w:p w:rsidR="0069203E" w:rsidRPr="0069203E" w:rsidRDefault="0069203E" w:rsidP="0069203E">
      <w:pPr>
        <w:jc w:val="both"/>
        <w:rPr>
          <w:rFonts w:ascii="Arial" w:hAnsi="Arial" w:cs="Arial"/>
          <w:bCs/>
        </w:rPr>
      </w:pPr>
      <w:r w:rsidRPr="0069203E">
        <w:rPr>
          <w:rFonts w:ascii="Arial" w:hAnsi="Arial" w:cs="Arial"/>
          <w:b/>
          <w:bCs/>
        </w:rPr>
        <w:t>Tercer</w:t>
      </w:r>
      <w:r w:rsidRPr="0069203E">
        <w:rPr>
          <w:rFonts w:ascii="Arial" w:hAnsi="Arial" w:cs="Arial"/>
          <w:bCs/>
        </w:rPr>
        <w:t>.- Aprovar l’extracte de la present convocatòria (annex) i disposar la seva publicació al Butlletí Oficial de la Província de Lleida a traves de la Base de Dades Nacional de Subvencions (BDNS) i al Tauler d’anuncis de la seu electrònica de la Diputació de Lleida.</w:t>
      </w:r>
    </w:p>
    <w:p w:rsidR="00675E5E" w:rsidRDefault="00675E5E" w:rsidP="005F118C">
      <w:pPr>
        <w:spacing w:line="211" w:lineRule="exact"/>
        <w:jc w:val="both"/>
        <w:rPr>
          <w:rFonts w:ascii="Arial" w:hAnsi="Arial" w:cs="Arial"/>
          <w:bCs/>
        </w:rPr>
      </w:pPr>
      <w:r>
        <w:rPr>
          <w:rFonts w:ascii="Arial" w:hAnsi="Arial" w:cs="Arial"/>
          <w:bCs/>
        </w:rPr>
        <w:t xml:space="preserve">Les determinacions bàsiques de la convocatòria són les següents: </w:t>
      </w:r>
    </w:p>
    <w:p w:rsidR="00675E5E" w:rsidRDefault="00675E5E" w:rsidP="00675E5E">
      <w:pPr>
        <w:autoSpaceDE w:val="0"/>
        <w:autoSpaceDN w:val="0"/>
        <w:adjustRightInd w:val="0"/>
        <w:jc w:val="both"/>
        <w:rPr>
          <w:rFonts w:ascii="Arial" w:hAnsi="Arial" w:cs="Arial"/>
          <w:b/>
        </w:rPr>
      </w:pPr>
      <w:r>
        <w:rPr>
          <w:rFonts w:ascii="Arial" w:hAnsi="Arial" w:cs="Arial"/>
          <w:b/>
        </w:rPr>
        <w:t>CONVOCATÒRIA PER A LA CONCESSIÓ DE SUBVENCIONS DE LA DIPUTACIÓ DE LLEIDA PER AL FINANÇAMENT DE L’ACCIÓ ASSISTENCIAL EN SALUT DE LES ENTITATS SENSE ÀNIM DE LUCRE A LES COMARQUES LLEIDATANES, 2022.</w:t>
      </w:r>
    </w:p>
    <w:p w:rsidR="00675E5E" w:rsidRDefault="00675E5E" w:rsidP="00675E5E">
      <w:pPr>
        <w:autoSpaceDE w:val="0"/>
        <w:autoSpaceDN w:val="0"/>
        <w:adjustRightInd w:val="0"/>
        <w:jc w:val="both"/>
        <w:rPr>
          <w:rFonts w:ascii="Arial" w:hAnsi="Arial" w:cs="Arial"/>
          <w:b/>
        </w:rPr>
      </w:pPr>
    </w:p>
    <w:p w:rsidR="00675E5E" w:rsidRPr="00560F2D" w:rsidRDefault="00675E5E" w:rsidP="00675E5E">
      <w:pPr>
        <w:autoSpaceDE w:val="0"/>
        <w:autoSpaceDN w:val="0"/>
        <w:adjustRightInd w:val="0"/>
        <w:jc w:val="both"/>
        <w:rPr>
          <w:rFonts w:ascii="Arial" w:hAnsi="Arial" w:cs="Arial"/>
        </w:rPr>
      </w:pPr>
      <w:r w:rsidRPr="00560F2D">
        <w:rPr>
          <w:rFonts w:ascii="Arial" w:hAnsi="Arial" w:cs="Arial"/>
          <w:b/>
          <w:bCs/>
        </w:rPr>
        <w:t>1. Normativa reguladora</w:t>
      </w:r>
      <w:r w:rsidRPr="00560F2D">
        <w:rPr>
          <w:rFonts w:ascii="Arial" w:hAnsi="Arial" w:cs="Arial"/>
        </w:rPr>
        <w:t>.</w:t>
      </w:r>
    </w:p>
    <w:p w:rsidR="00675E5E" w:rsidRPr="00560F2D" w:rsidRDefault="00675E5E" w:rsidP="00675E5E">
      <w:pPr>
        <w:pStyle w:val="Default"/>
        <w:jc w:val="both"/>
        <w:rPr>
          <w:color w:val="FF0000"/>
          <w:sz w:val="22"/>
          <w:szCs w:val="22"/>
        </w:rPr>
      </w:pPr>
    </w:p>
    <w:p w:rsidR="00675E5E" w:rsidRPr="00560F2D" w:rsidRDefault="00675E5E" w:rsidP="00675E5E">
      <w:pPr>
        <w:pStyle w:val="Default"/>
        <w:jc w:val="both"/>
        <w:rPr>
          <w:color w:val="FF0000"/>
          <w:sz w:val="22"/>
          <w:szCs w:val="22"/>
        </w:rPr>
      </w:pPr>
      <w:r w:rsidRPr="00560F2D">
        <w:rPr>
          <w:sz w:val="22"/>
          <w:szCs w:val="22"/>
        </w:rPr>
        <w:t xml:space="preserve">Bases específiques reguladores </w:t>
      </w:r>
      <w:r w:rsidRPr="00560F2D">
        <w:rPr>
          <w:color w:val="00000A"/>
          <w:sz w:val="22"/>
          <w:szCs w:val="22"/>
        </w:rPr>
        <w:t>de subvencions de la Diputació de Lleida per al finançament de l’acció assistencial en salut de les entitats sense ànim de lucre a les comarques lleidatanes</w:t>
      </w:r>
      <w:r w:rsidRPr="00560F2D">
        <w:rPr>
          <w:sz w:val="22"/>
          <w:szCs w:val="22"/>
        </w:rPr>
        <w:t>, publicades al BOP número 107 de 4 de Juny de 2021, i a la web de la Diputació de Lleida (www.diputaciolleida.cat)</w:t>
      </w:r>
    </w:p>
    <w:p w:rsidR="00675E5E" w:rsidRPr="00560F2D" w:rsidRDefault="00675E5E" w:rsidP="00675E5E">
      <w:pPr>
        <w:pStyle w:val="Default"/>
        <w:jc w:val="both"/>
        <w:rPr>
          <w:sz w:val="22"/>
          <w:szCs w:val="22"/>
        </w:rPr>
      </w:pPr>
    </w:p>
    <w:p w:rsidR="00675E5E" w:rsidRPr="00560F2D" w:rsidRDefault="00675E5E" w:rsidP="00675E5E">
      <w:pPr>
        <w:pStyle w:val="Default"/>
        <w:jc w:val="both"/>
        <w:rPr>
          <w:b/>
          <w:bCs/>
          <w:sz w:val="22"/>
          <w:szCs w:val="22"/>
        </w:rPr>
      </w:pPr>
      <w:r w:rsidRPr="00560F2D">
        <w:rPr>
          <w:b/>
          <w:bCs/>
          <w:sz w:val="22"/>
          <w:szCs w:val="22"/>
        </w:rPr>
        <w:t>2. Objecte i finalitat</w:t>
      </w:r>
    </w:p>
    <w:p w:rsidR="00675E5E" w:rsidRPr="00560F2D" w:rsidRDefault="00675E5E" w:rsidP="00675E5E">
      <w:pPr>
        <w:pStyle w:val="Default"/>
        <w:jc w:val="both"/>
        <w:rPr>
          <w:b/>
          <w:bCs/>
          <w:sz w:val="22"/>
          <w:szCs w:val="22"/>
        </w:rPr>
      </w:pPr>
    </w:p>
    <w:p w:rsidR="00675E5E" w:rsidRPr="00560F2D" w:rsidRDefault="00675E5E" w:rsidP="00675E5E">
      <w:pPr>
        <w:jc w:val="both"/>
        <w:rPr>
          <w:rFonts w:ascii="Arial" w:hAnsi="Arial" w:cs="Arial"/>
        </w:rPr>
      </w:pPr>
      <w:r w:rsidRPr="00560F2D">
        <w:rPr>
          <w:rFonts w:ascii="Arial" w:hAnsi="Arial" w:cs="Arial"/>
        </w:rPr>
        <w:t>Aquesta convocatòria te per finalitat estructurar i fixar els criteris i el procediment per a la</w:t>
      </w:r>
      <w:r w:rsidRPr="00560F2D">
        <w:rPr>
          <w:rFonts w:ascii="Arial" w:hAnsi="Arial" w:cs="Arial"/>
          <w:spacing w:val="1"/>
        </w:rPr>
        <w:t xml:space="preserve"> </w:t>
      </w:r>
      <w:r w:rsidRPr="00560F2D">
        <w:rPr>
          <w:rFonts w:ascii="Arial" w:hAnsi="Arial" w:cs="Arial"/>
        </w:rPr>
        <w:t>concessió de subvencions de la Diputació de Lleida a les Entitats sense ànim de Lucre</w:t>
      </w:r>
      <w:r w:rsidRPr="00560F2D">
        <w:rPr>
          <w:rFonts w:ascii="Arial" w:hAnsi="Arial" w:cs="Arial"/>
          <w:spacing w:val="1"/>
        </w:rPr>
        <w:t xml:space="preserve"> </w:t>
      </w:r>
      <w:r w:rsidRPr="00560F2D">
        <w:rPr>
          <w:rFonts w:ascii="Arial" w:hAnsi="Arial" w:cs="Arial"/>
        </w:rPr>
        <w:t>en l’àmbit sòcio-sanitari per al finançament de l’acció destinada a l’ assistència, l’ atenció</w:t>
      </w:r>
      <w:r w:rsidRPr="00560F2D">
        <w:rPr>
          <w:rFonts w:ascii="Arial" w:hAnsi="Arial" w:cs="Arial"/>
          <w:spacing w:val="-50"/>
        </w:rPr>
        <w:t xml:space="preserve"> </w:t>
      </w:r>
      <w:r w:rsidRPr="00560F2D">
        <w:rPr>
          <w:rFonts w:ascii="Arial" w:hAnsi="Arial" w:cs="Arial"/>
        </w:rPr>
        <w:t xml:space="preserve"> i el suport de la salut en una visió àmplia de salut pública i comunitària a les comarques</w:t>
      </w:r>
      <w:r w:rsidRPr="00560F2D">
        <w:rPr>
          <w:rFonts w:ascii="Arial" w:hAnsi="Arial" w:cs="Arial"/>
          <w:spacing w:val="1"/>
        </w:rPr>
        <w:t xml:space="preserve"> </w:t>
      </w:r>
      <w:r w:rsidRPr="00560F2D">
        <w:rPr>
          <w:rFonts w:ascii="Arial" w:hAnsi="Arial" w:cs="Arial"/>
        </w:rPr>
        <w:t>lleidatanes.</w:t>
      </w:r>
    </w:p>
    <w:p w:rsidR="00675E5E" w:rsidRPr="00560F2D" w:rsidRDefault="00675E5E" w:rsidP="00675E5E">
      <w:pPr>
        <w:jc w:val="both"/>
        <w:rPr>
          <w:rFonts w:ascii="Arial" w:hAnsi="Arial" w:cs="Arial"/>
        </w:rPr>
      </w:pPr>
      <w:r w:rsidRPr="00560F2D">
        <w:rPr>
          <w:rFonts w:ascii="Arial" w:hAnsi="Arial" w:cs="Arial"/>
        </w:rPr>
        <w:t>Correspondrien als següents programes d’actuació i activitats subvencionables, entre</w:t>
      </w:r>
      <w:r w:rsidRPr="00560F2D">
        <w:rPr>
          <w:rFonts w:ascii="Arial" w:hAnsi="Arial" w:cs="Arial"/>
          <w:spacing w:val="1"/>
        </w:rPr>
        <w:t xml:space="preserve"> </w:t>
      </w:r>
      <w:r w:rsidRPr="00560F2D">
        <w:rPr>
          <w:rFonts w:ascii="Arial" w:hAnsi="Arial" w:cs="Arial"/>
        </w:rPr>
        <w:t>d’altres:</w:t>
      </w:r>
    </w:p>
    <w:p w:rsidR="00675E5E" w:rsidRPr="00560F2D" w:rsidRDefault="00675E5E" w:rsidP="00675E5E">
      <w:pPr>
        <w:jc w:val="both"/>
        <w:rPr>
          <w:rFonts w:ascii="Arial" w:hAnsi="Arial" w:cs="Arial"/>
        </w:rPr>
      </w:pPr>
      <w:r w:rsidRPr="00560F2D">
        <w:rPr>
          <w:rFonts w:ascii="Arial" w:hAnsi="Arial" w:cs="Arial"/>
        </w:rPr>
        <w:t>-Activitats</w:t>
      </w:r>
      <w:r w:rsidRPr="00560F2D">
        <w:rPr>
          <w:rFonts w:ascii="Arial" w:hAnsi="Arial" w:cs="Arial"/>
          <w:spacing w:val="1"/>
        </w:rPr>
        <w:t xml:space="preserve"> </w:t>
      </w:r>
      <w:r w:rsidRPr="00560F2D">
        <w:rPr>
          <w:rFonts w:ascii="Arial" w:hAnsi="Arial" w:cs="Arial"/>
        </w:rPr>
        <w:t>d’assistència directa, atenció o suport a afectats i familiars</w:t>
      </w:r>
      <w:r w:rsidRPr="00560F2D">
        <w:rPr>
          <w:rFonts w:ascii="Arial" w:hAnsi="Arial" w:cs="Arial"/>
          <w:spacing w:val="52"/>
        </w:rPr>
        <w:t xml:space="preserve"> </w:t>
      </w:r>
      <w:r w:rsidRPr="00560F2D">
        <w:rPr>
          <w:rFonts w:ascii="Arial" w:hAnsi="Arial" w:cs="Arial"/>
        </w:rPr>
        <w:t>de patologia</w:t>
      </w:r>
      <w:r w:rsidRPr="00560F2D">
        <w:rPr>
          <w:rFonts w:ascii="Arial" w:hAnsi="Arial" w:cs="Arial"/>
          <w:spacing w:val="1"/>
        </w:rPr>
        <w:t xml:space="preserve"> </w:t>
      </w:r>
      <w:r w:rsidRPr="00560F2D">
        <w:rPr>
          <w:rFonts w:ascii="Arial" w:hAnsi="Arial" w:cs="Arial"/>
        </w:rPr>
        <w:t>greu</w:t>
      </w:r>
      <w:r w:rsidRPr="00560F2D">
        <w:rPr>
          <w:rFonts w:ascii="Arial" w:hAnsi="Arial" w:cs="Arial"/>
          <w:spacing w:val="1"/>
        </w:rPr>
        <w:t xml:space="preserve"> </w:t>
      </w:r>
      <w:r w:rsidRPr="00560F2D">
        <w:rPr>
          <w:rFonts w:ascii="Arial" w:hAnsi="Arial" w:cs="Arial"/>
        </w:rPr>
        <w:t>en</w:t>
      </w:r>
      <w:r w:rsidRPr="00560F2D">
        <w:rPr>
          <w:rFonts w:ascii="Arial" w:hAnsi="Arial" w:cs="Arial"/>
          <w:spacing w:val="2"/>
        </w:rPr>
        <w:t xml:space="preserve"> </w:t>
      </w:r>
      <w:r w:rsidRPr="00560F2D">
        <w:rPr>
          <w:rFonts w:ascii="Arial" w:hAnsi="Arial" w:cs="Arial"/>
        </w:rPr>
        <w:t>qualsevol</w:t>
      </w:r>
      <w:r w:rsidRPr="00560F2D">
        <w:rPr>
          <w:rFonts w:ascii="Arial" w:hAnsi="Arial" w:cs="Arial"/>
          <w:spacing w:val="2"/>
        </w:rPr>
        <w:t xml:space="preserve"> </w:t>
      </w:r>
      <w:r w:rsidRPr="00560F2D">
        <w:rPr>
          <w:rFonts w:ascii="Arial" w:hAnsi="Arial" w:cs="Arial"/>
        </w:rPr>
        <w:t>àmbit</w:t>
      </w:r>
      <w:r w:rsidRPr="00560F2D">
        <w:rPr>
          <w:rFonts w:ascii="Arial" w:hAnsi="Arial" w:cs="Arial"/>
          <w:spacing w:val="2"/>
        </w:rPr>
        <w:t xml:space="preserve"> </w:t>
      </w:r>
      <w:r w:rsidRPr="00560F2D">
        <w:rPr>
          <w:rFonts w:ascii="Arial" w:hAnsi="Arial" w:cs="Arial"/>
        </w:rPr>
        <w:t>de</w:t>
      </w:r>
      <w:r w:rsidRPr="00560F2D">
        <w:rPr>
          <w:rFonts w:ascii="Arial" w:hAnsi="Arial" w:cs="Arial"/>
          <w:spacing w:val="2"/>
        </w:rPr>
        <w:t xml:space="preserve"> </w:t>
      </w:r>
      <w:r w:rsidRPr="00560F2D">
        <w:rPr>
          <w:rFonts w:ascii="Arial" w:hAnsi="Arial" w:cs="Arial"/>
        </w:rPr>
        <w:t>salut</w:t>
      </w:r>
      <w:r w:rsidRPr="00560F2D">
        <w:rPr>
          <w:rFonts w:ascii="Arial" w:hAnsi="Arial" w:cs="Arial"/>
          <w:spacing w:val="2"/>
        </w:rPr>
        <w:t xml:space="preserve"> </w:t>
      </w:r>
      <w:r w:rsidRPr="00560F2D">
        <w:rPr>
          <w:rFonts w:ascii="Arial" w:hAnsi="Arial" w:cs="Arial"/>
        </w:rPr>
        <w:t>físic</w:t>
      </w:r>
      <w:r w:rsidRPr="00560F2D">
        <w:rPr>
          <w:rFonts w:ascii="Arial" w:hAnsi="Arial" w:cs="Arial"/>
          <w:spacing w:val="1"/>
        </w:rPr>
        <w:t xml:space="preserve"> </w:t>
      </w:r>
      <w:r w:rsidRPr="00560F2D">
        <w:rPr>
          <w:rFonts w:ascii="Arial" w:hAnsi="Arial" w:cs="Arial"/>
        </w:rPr>
        <w:t>i</w:t>
      </w:r>
      <w:r w:rsidRPr="00560F2D">
        <w:rPr>
          <w:rFonts w:ascii="Arial" w:hAnsi="Arial" w:cs="Arial"/>
          <w:spacing w:val="2"/>
        </w:rPr>
        <w:t xml:space="preserve"> </w:t>
      </w:r>
      <w:r w:rsidRPr="00560F2D">
        <w:rPr>
          <w:rFonts w:ascii="Arial" w:hAnsi="Arial" w:cs="Arial"/>
        </w:rPr>
        <w:t>mental.</w:t>
      </w:r>
    </w:p>
    <w:p w:rsidR="00675E5E" w:rsidRPr="00560F2D" w:rsidRDefault="00675E5E" w:rsidP="00675E5E">
      <w:pPr>
        <w:jc w:val="both"/>
        <w:rPr>
          <w:rFonts w:ascii="Arial" w:hAnsi="Arial" w:cs="Arial"/>
        </w:rPr>
      </w:pPr>
      <w:r w:rsidRPr="00560F2D">
        <w:rPr>
          <w:rFonts w:ascii="Arial" w:hAnsi="Arial" w:cs="Arial"/>
        </w:rPr>
        <w:t>-Prevenció</w:t>
      </w:r>
      <w:r w:rsidRPr="00560F2D">
        <w:rPr>
          <w:rFonts w:ascii="Arial" w:hAnsi="Arial" w:cs="Arial"/>
          <w:spacing w:val="11"/>
        </w:rPr>
        <w:t xml:space="preserve"> </w:t>
      </w:r>
      <w:r w:rsidRPr="00560F2D">
        <w:rPr>
          <w:rFonts w:ascii="Arial" w:hAnsi="Arial" w:cs="Arial"/>
        </w:rPr>
        <w:t>primària,</w:t>
      </w:r>
      <w:r w:rsidRPr="00560F2D">
        <w:rPr>
          <w:rFonts w:ascii="Arial" w:hAnsi="Arial" w:cs="Arial"/>
          <w:spacing w:val="10"/>
        </w:rPr>
        <w:t xml:space="preserve"> </w:t>
      </w:r>
      <w:r w:rsidRPr="00560F2D">
        <w:rPr>
          <w:rFonts w:ascii="Arial" w:hAnsi="Arial" w:cs="Arial"/>
        </w:rPr>
        <w:t>secundària,</w:t>
      </w:r>
      <w:r w:rsidRPr="00560F2D">
        <w:rPr>
          <w:rFonts w:ascii="Arial" w:hAnsi="Arial" w:cs="Arial"/>
          <w:spacing w:val="10"/>
        </w:rPr>
        <w:t xml:space="preserve"> </w:t>
      </w:r>
      <w:r w:rsidRPr="00560F2D">
        <w:rPr>
          <w:rFonts w:ascii="Arial" w:hAnsi="Arial" w:cs="Arial"/>
        </w:rPr>
        <w:t>terciària</w:t>
      </w:r>
      <w:r w:rsidRPr="00560F2D">
        <w:rPr>
          <w:rFonts w:ascii="Arial" w:hAnsi="Arial" w:cs="Arial"/>
          <w:spacing w:val="12"/>
        </w:rPr>
        <w:t xml:space="preserve"> </w:t>
      </w:r>
      <w:r w:rsidRPr="00560F2D">
        <w:rPr>
          <w:rFonts w:ascii="Arial" w:hAnsi="Arial" w:cs="Arial"/>
        </w:rPr>
        <w:t>i</w:t>
      </w:r>
      <w:r w:rsidRPr="00560F2D">
        <w:rPr>
          <w:rFonts w:ascii="Arial" w:hAnsi="Arial" w:cs="Arial"/>
          <w:spacing w:val="10"/>
        </w:rPr>
        <w:t xml:space="preserve"> </w:t>
      </w:r>
      <w:r w:rsidRPr="00560F2D">
        <w:rPr>
          <w:rFonts w:ascii="Arial" w:hAnsi="Arial" w:cs="Arial"/>
        </w:rPr>
        <w:t>quaternària</w:t>
      </w:r>
      <w:r w:rsidRPr="00560F2D">
        <w:rPr>
          <w:rFonts w:ascii="Arial" w:hAnsi="Arial" w:cs="Arial"/>
          <w:spacing w:val="10"/>
        </w:rPr>
        <w:t xml:space="preserve"> </w:t>
      </w:r>
      <w:r w:rsidRPr="00560F2D">
        <w:rPr>
          <w:rFonts w:ascii="Arial" w:hAnsi="Arial" w:cs="Arial"/>
        </w:rPr>
        <w:t>de</w:t>
      </w:r>
      <w:r w:rsidRPr="00560F2D">
        <w:rPr>
          <w:rFonts w:ascii="Arial" w:hAnsi="Arial" w:cs="Arial"/>
          <w:spacing w:val="10"/>
        </w:rPr>
        <w:t xml:space="preserve"> </w:t>
      </w:r>
      <w:r w:rsidRPr="00560F2D">
        <w:rPr>
          <w:rFonts w:ascii="Arial" w:hAnsi="Arial" w:cs="Arial"/>
        </w:rPr>
        <w:t>qualsevol</w:t>
      </w:r>
      <w:r w:rsidRPr="00560F2D">
        <w:rPr>
          <w:rFonts w:ascii="Arial" w:hAnsi="Arial" w:cs="Arial"/>
          <w:spacing w:val="10"/>
        </w:rPr>
        <w:t xml:space="preserve"> </w:t>
      </w:r>
      <w:r w:rsidRPr="00560F2D">
        <w:rPr>
          <w:rFonts w:ascii="Arial" w:hAnsi="Arial" w:cs="Arial"/>
        </w:rPr>
        <w:t>patologia.</w:t>
      </w:r>
    </w:p>
    <w:p w:rsidR="00675E5E" w:rsidRPr="00560F2D" w:rsidRDefault="00675E5E" w:rsidP="00675E5E">
      <w:pPr>
        <w:jc w:val="both"/>
        <w:rPr>
          <w:rFonts w:ascii="Arial" w:hAnsi="Arial" w:cs="Arial"/>
        </w:rPr>
      </w:pPr>
      <w:r w:rsidRPr="00560F2D">
        <w:rPr>
          <w:rFonts w:ascii="Arial" w:hAnsi="Arial" w:cs="Arial"/>
        </w:rPr>
        <w:t>-Les conseqüències en salut en la població migrada i minories ètniques, especialment</w:t>
      </w:r>
      <w:r w:rsidRPr="00560F2D">
        <w:rPr>
          <w:rFonts w:ascii="Arial" w:hAnsi="Arial" w:cs="Arial"/>
          <w:spacing w:val="-50"/>
        </w:rPr>
        <w:t xml:space="preserve"> </w:t>
      </w:r>
      <w:r w:rsidRPr="00560F2D">
        <w:rPr>
          <w:rFonts w:ascii="Arial" w:hAnsi="Arial" w:cs="Arial"/>
        </w:rPr>
        <w:t>en</w:t>
      </w:r>
      <w:r w:rsidRPr="00560F2D">
        <w:rPr>
          <w:rFonts w:ascii="Arial" w:hAnsi="Arial" w:cs="Arial"/>
          <w:spacing w:val="1"/>
        </w:rPr>
        <w:t xml:space="preserve"> </w:t>
      </w:r>
      <w:r w:rsidRPr="00560F2D">
        <w:rPr>
          <w:rFonts w:ascii="Arial" w:hAnsi="Arial" w:cs="Arial"/>
        </w:rPr>
        <w:t>temporers,</w:t>
      </w:r>
      <w:r w:rsidRPr="00560F2D">
        <w:rPr>
          <w:rFonts w:ascii="Arial" w:hAnsi="Arial" w:cs="Arial"/>
          <w:spacing w:val="2"/>
        </w:rPr>
        <w:t xml:space="preserve"> </w:t>
      </w:r>
      <w:r w:rsidRPr="00560F2D">
        <w:rPr>
          <w:rFonts w:ascii="Arial" w:hAnsi="Arial" w:cs="Arial"/>
        </w:rPr>
        <w:t>dones,</w:t>
      </w:r>
      <w:r w:rsidRPr="00560F2D">
        <w:rPr>
          <w:rFonts w:ascii="Arial" w:hAnsi="Arial" w:cs="Arial"/>
          <w:spacing w:val="2"/>
        </w:rPr>
        <w:t xml:space="preserve"> </w:t>
      </w:r>
      <w:r w:rsidRPr="00560F2D">
        <w:rPr>
          <w:rFonts w:ascii="Arial" w:hAnsi="Arial" w:cs="Arial"/>
        </w:rPr>
        <w:t>presos</w:t>
      </w:r>
      <w:r w:rsidRPr="00560F2D">
        <w:rPr>
          <w:rFonts w:ascii="Arial" w:hAnsi="Arial" w:cs="Arial"/>
          <w:spacing w:val="1"/>
        </w:rPr>
        <w:t xml:space="preserve"> </w:t>
      </w:r>
      <w:r w:rsidRPr="00560F2D">
        <w:rPr>
          <w:rFonts w:ascii="Arial" w:hAnsi="Arial" w:cs="Arial"/>
        </w:rPr>
        <w:t>i</w:t>
      </w:r>
      <w:r w:rsidRPr="00560F2D">
        <w:rPr>
          <w:rFonts w:ascii="Arial" w:hAnsi="Arial" w:cs="Arial"/>
          <w:spacing w:val="2"/>
        </w:rPr>
        <w:t xml:space="preserve"> </w:t>
      </w:r>
      <w:r w:rsidRPr="00560F2D">
        <w:rPr>
          <w:rFonts w:ascii="Arial" w:hAnsi="Arial" w:cs="Arial"/>
        </w:rPr>
        <w:t>infants.</w:t>
      </w:r>
    </w:p>
    <w:p w:rsidR="00675E5E" w:rsidRPr="00560F2D" w:rsidRDefault="00675E5E" w:rsidP="00675E5E">
      <w:pPr>
        <w:jc w:val="both"/>
        <w:rPr>
          <w:rFonts w:ascii="Arial" w:hAnsi="Arial" w:cs="Arial"/>
        </w:rPr>
      </w:pPr>
      <w:r w:rsidRPr="00560F2D">
        <w:rPr>
          <w:rFonts w:ascii="Arial" w:hAnsi="Arial" w:cs="Arial"/>
        </w:rPr>
        <w:t>-L’atenció a la població de risc social i sanitari, persones grans amb dependència o</w:t>
      </w:r>
      <w:r w:rsidRPr="00560F2D">
        <w:rPr>
          <w:rFonts w:ascii="Arial" w:hAnsi="Arial" w:cs="Arial"/>
          <w:spacing w:val="1"/>
        </w:rPr>
        <w:t xml:space="preserve"> </w:t>
      </w:r>
      <w:r w:rsidRPr="00560F2D">
        <w:rPr>
          <w:rFonts w:ascii="Arial" w:hAnsi="Arial" w:cs="Arial"/>
        </w:rPr>
        <w:t>risc social, a persones amb discapacitat, problemàtica social derivada de la salut</w:t>
      </w:r>
      <w:r w:rsidRPr="00560F2D">
        <w:rPr>
          <w:rFonts w:ascii="Arial" w:hAnsi="Arial" w:cs="Arial"/>
          <w:spacing w:val="1"/>
        </w:rPr>
        <w:t xml:space="preserve"> </w:t>
      </w:r>
      <w:r w:rsidRPr="00560F2D">
        <w:rPr>
          <w:rFonts w:ascii="Arial" w:hAnsi="Arial" w:cs="Arial"/>
        </w:rPr>
        <w:t>mental,</w:t>
      </w:r>
      <w:r w:rsidRPr="00560F2D">
        <w:rPr>
          <w:rFonts w:ascii="Arial" w:hAnsi="Arial" w:cs="Arial"/>
          <w:spacing w:val="8"/>
        </w:rPr>
        <w:t xml:space="preserve"> </w:t>
      </w:r>
      <w:r w:rsidRPr="00560F2D">
        <w:rPr>
          <w:rFonts w:ascii="Arial" w:hAnsi="Arial" w:cs="Arial"/>
        </w:rPr>
        <w:t>drogodependències</w:t>
      </w:r>
      <w:r w:rsidRPr="00560F2D">
        <w:rPr>
          <w:rFonts w:ascii="Arial" w:hAnsi="Arial" w:cs="Arial"/>
          <w:spacing w:val="8"/>
        </w:rPr>
        <w:t xml:space="preserve"> </w:t>
      </w:r>
      <w:r w:rsidRPr="00560F2D">
        <w:rPr>
          <w:rFonts w:ascii="Arial" w:hAnsi="Arial" w:cs="Arial"/>
        </w:rPr>
        <w:t>o</w:t>
      </w:r>
      <w:r w:rsidRPr="00560F2D">
        <w:rPr>
          <w:rFonts w:ascii="Arial" w:hAnsi="Arial" w:cs="Arial"/>
          <w:spacing w:val="8"/>
        </w:rPr>
        <w:t xml:space="preserve"> </w:t>
      </w:r>
      <w:r w:rsidRPr="00560F2D">
        <w:rPr>
          <w:rFonts w:ascii="Arial" w:hAnsi="Arial" w:cs="Arial"/>
        </w:rPr>
        <w:t>altres</w:t>
      </w:r>
      <w:r w:rsidRPr="00560F2D">
        <w:rPr>
          <w:rFonts w:ascii="Arial" w:hAnsi="Arial" w:cs="Arial"/>
          <w:spacing w:val="8"/>
        </w:rPr>
        <w:t xml:space="preserve"> </w:t>
      </w:r>
      <w:r w:rsidRPr="00560F2D">
        <w:rPr>
          <w:rFonts w:ascii="Arial" w:hAnsi="Arial" w:cs="Arial"/>
        </w:rPr>
        <w:t>addicions,</w:t>
      </w:r>
      <w:r w:rsidRPr="00560F2D">
        <w:rPr>
          <w:rFonts w:ascii="Arial" w:hAnsi="Arial" w:cs="Arial"/>
          <w:spacing w:val="8"/>
        </w:rPr>
        <w:t xml:space="preserve"> </w:t>
      </w:r>
      <w:r w:rsidRPr="00560F2D">
        <w:rPr>
          <w:rFonts w:ascii="Arial" w:hAnsi="Arial" w:cs="Arial"/>
        </w:rPr>
        <w:t>afectades</w:t>
      </w:r>
      <w:r w:rsidRPr="00560F2D">
        <w:rPr>
          <w:rFonts w:ascii="Arial" w:hAnsi="Arial" w:cs="Arial"/>
          <w:spacing w:val="8"/>
        </w:rPr>
        <w:t xml:space="preserve"> </w:t>
      </w:r>
      <w:r w:rsidRPr="00560F2D">
        <w:rPr>
          <w:rFonts w:ascii="Arial" w:hAnsi="Arial" w:cs="Arial"/>
        </w:rPr>
        <w:t>pel</w:t>
      </w:r>
      <w:r w:rsidRPr="00560F2D">
        <w:rPr>
          <w:rFonts w:ascii="Arial" w:hAnsi="Arial" w:cs="Arial"/>
          <w:spacing w:val="8"/>
        </w:rPr>
        <w:t xml:space="preserve"> </w:t>
      </w:r>
      <w:r w:rsidRPr="00560F2D">
        <w:rPr>
          <w:rFonts w:ascii="Arial" w:hAnsi="Arial" w:cs="Arial"/>
        </w:rPr>
        <w:t>VIH</w:t>
      </w:r>
      <w:r w:rsidRPr="00560F2D">
        <w:rPr>
          <w:rFonts w:ascii="Arial" w:hAnsi="Arial" w:cs="Arial"/>
          <w:spacing w:val="8"/>
        </w:rPr>
        <w:t xml:space="preserve"> </w:t>
      </w:r>
      <w:r w:rsidRPr="00560F2D">
        <w:rPr>
          <w:rFonts w:ascii="Arial" w:hAnsi="Arial" w:cs="Arial"/>
        </w:rPr>
        <w:t>i</w:t>
      </w:r>
      <w:r w:rsidRPr="00560F2D">
        <w:rPr>
          <w:rFonts w:ascii="Arial" w:hAnsi="Arial" w:cs="Arial"/>
          <w:spacing w:val="8"/>
        </w:rPr>
        <w:t xml:space="preserve"> </w:t>
      </w:r>
      <w:r w:rsidRPr="00560F2D">
        <w:rPr>
          <w:rFonts w:ascii="Arial" w:hAnsi="Arial" w:cs="Arial"/>
        </w:rPr>
        <w:t>altres</w:t>
      </w:r>
      <w:r w:rsidRPr="00560F2D">
        <w:rPr>
          <w:rFonts w:ascii="Arial" w:hAnsi="Arial" w:cs="Arial"/>
          <w:spacing w:val="8"/>
        </w:rPr>
        <w:t xml:space="preserve"> </w:t>
      </w:r>
      <w:r w:rsidRPr="00560F2D">
        <w:rPr>
          <w:rFonts w:ascii="Arial" w:hAnsi="Arial" w:cs="Arial"/>
        </w:rPr>
        <w:t>infeccions,</w:t>
      </w:r>
      <w:r w:rsidRPr="00560F2D">
        <w:rPr>
          <w:rFonts w:ascii="Arial" w:hAnsi="Arial" w:cs="Arial"/>
          <w:spacing w:val="1"/>
        </w:rPr>
        <w:t xml:space="preserve"> </w:t>
      </w:r>
      <w:r w:rsidRPr="00560F2D">
        <w:rPr>
          <w:rFonts w:ascii="Arial" w:hAnsi="Arial" w:cs="Arial"/>
        </w:rPr>
        <w:t>o</w:t>
      </w:r>
      <w:r w:rsidRPr="00560F2D">
        <w:rPr>
          <w:rFonts w:ascii="Arial" w:hAnsi="Arial" w:cs="Arial"/>
          <w:spacing w:val="1"/>
        </w:rPr>
        <w:t xml:space="preserve"> </w:t>
      </w:r>
      <w:r w:rsidRPr="00560F2D">
        <w:rPr>
          <w:rFonts w:ascii="Arial" w:hAnsi="Arial" w:cs="Arial"/>
        </w:rPr>
        <w:t>problemàtica</w:t>
      </w:r>
      <w:r w:rsidRPr="00560F2D">
        <w:rPr>
          <w:rFonts w:ascii="Arial" w:hAnsi="Arial" w:cs="Arial"/>
          <w:spacing w:val="2"/>
        </w:rPr>
        <w:t xml:space="preserve"> </w:t>
      </w:r>
      <w:r w:rsidRPr="00560F2D">
        <w:rPr>
          <w:rFonts w:ascii="Arial" w:hAnsi="Arial" w:cs="Arial"/>
        </w:rPr>
        <w:t>social</w:t>
      </w:r>
      <w:r w:rsidRPr="00560F2D">
        <w:rPr>
          <w:rFonts w:ascii="Arial" w:hAnsi="Arial" w:cs="Arial"/>
          <w:spacing w:val="2"/>
        </w:rPr>
        <w:t xml:space="preserve"> </w:t>
      </w:r>
      <w:r w:rsidRPr="00560F2D">
        <w:rPr>
          <w:rFonts w:ascii="Arial" w:hAnsi="Arial" w:cs="Arial"/>
        </w:rPr>
        <w:t>i</w:t>
      </w:r>
      <w:r w:rsidRPr="00560F2D">
        <w:rPr>
          <w:rFonts w:ascii="Arial" w:hAnsi="Arial" w:cs="Arial"/>
          <w:spacing w:val="2"/>
        </w:rPr>
        <w:t xml:space="preserve"> </w:t>
      </w:r>
      <w:r w:rsidRPr="00560F2D">
        <w:rPr>
          <w:rFonts w:ascii="Arial" w:hAnsi="Arial" w:cs="Arial"/>
        </w:rPr>
        <w:t>risc</w:t>
      </w:r>
      <w:r w:rsidRPr="00560F2D">
        <w:rPr>
          <w:rFonts w:ascii="Arial" w:hAnsi="Arial" w:cs="Arial"/>
          <w:spacing w:val="2"/>
        </w:rPr>
        <w:t xml:space="preserve"> </w:t>
      </w:r>
      <w:r w:rsidRPr="00560F2D">
        <w:rPr>
          <w:rFonts w:ascii="Arial" w:hAnsi="Arial" w:cs="Arial"/>
        </w:rPr>
        <w:t>d’exclusió</w:t>
      </w:r>
      <w:r w:rsidRPr="00560F2D">
        <w:rPr>
          <w:rFonts w:ascii="Arial" w:hAnsi="Arial" w:cs="Arial"/>
          <w:spacing w:val="1"/>
        </w:rPr>
        <w:t xml:space="preserve"> </w:t>
      </w:r>
      <w:r w:rsidRPr="00560F2D">
        <w:rPr>
          <w:rFonts w:ascii="Arial" w:hAnsi="Arial" w:cs="Arial"/>
        </w:rPr>
        <w:t>social.</w:t>
      </w:r>
    </w:p>
    <w:p w:rsidR="00675E5E" w:rsidRPr="00560F2D" w:rsidRDefault="00675E5E" w:rsidP="00675E5E">
      <w:pPr>
        <w:jc w:val="both"/>
        <w:rPr>
          <w:rFonts w:ascii="Arial" w:hAnsi="Arial" w:cs="Arial"/>
        </w:rPr>
      </w:pPr>
      <w:r w:rsidRPr="00560F2D">
        <w:rPr>
          <w:rFonts w:ascii="Arial" w:hAnsi="Arial" w:cs="Arial"/>
        </w:rPr>
        <w:t>No seran objecte d’ajut aquelles propostes que no estiguin enfocades a l’atenció de les</w:t>
      </w:r>
      <w:r w:rsidRPr="00560F2D">
        <w:rPr>
          <w:rFonts w:ascii="Arial" w:hAnsi="Arial" w:cs="Arial"/>
          <w:spacing w:val="1"/>
        </w:rPr>
        <w:t xml:space="preserve"> </w:t>
      </w:r>
      <w:r w:rsidRPr="00560F2D">
        <w:rPr>
          <w:rFonts w:ascii="Arial" w:hAnsi="Arial" w:cs="Arial"/>
        </w:rPr>
        <w:t>persones</w:t>
      </w:r>
      <w:r w:rsidRPr="00560F2D">
        <w:rPr>
          <w:rFonts w:ascii="Arial" w:hAnsi="Arial" w:cs="Arial"/>
          <w:spacing w:val="1"/>
        </w:rPr>
        <w:t xml:space="preserve"> </w:t>
      </w:r>
      <w:r w:rsidRPr="00560F2D">
        <w:rPr>
          <w:rFonts w:ascii="Arial" w:hAnsi="Arial" w:cs="Arial"/>
        </w:rPr>
        <w:t>com</w:t>
      </w:r>
      <w:r w:rsidRPr="00560F2D">
        <w:rPr>
          <w:rFonts w:ascii="Arial" w:hAnsi="Arial" w:cs="Arial"/>
          <w:spacing w:val="1"/>
        </w:rPr>
        <w:t xml:space="preserve"> </w:t>
      </w:r>
      <w:r w:rsidRPr="00560F2D">
        <w:rPr>
          <w:rFonts w:ascii="Arial" w:hAnsi="Arial" w:cs="Arial"/>
        </w:rPr>
        <w:t>ara</w:t>
      </w:r>
      <w:r w:rsidRPr="00560F2D">
        <w:rPr>
          <w:rFonts w:ascii="Arial" w:hAnsi="Arial" w:cs="Arial"/>
          <w:spacing w:val="1"/>
        </w:rPr>
        <w:t xml:space="preserve"> </w:t>
      </w:r>
      <w:r w:rsidRPr="00560F2D">
        <w:rPr>
          <w:rFonts w:ascii="Arial" w:hAnsi="Arial" w:cs="Arial"/>
        </w:rPr>
        <w:t>les</w:t>
      </w:r>
      <w:r w:rsidRPr="00560F2D">
        <w:rPr>
          <w:rFonts w:ascii="Arial" w:hAnsi="Arial" w:cs="Arial"/>
          <w:spacing w:val="1"/>
        </w:rPr>
        <w:t xml:space="preserve"> </w:t>
      </w:r>
      <w:r w:rsidRPr="00560F2D">
        <w:rPr>
          <w:rFonts w:ascii="Arial" w:hAnsi="Arial" w:cs="Arial"/>
        </w:rPr>
        <w:t>encaminades</w:t>
      </w:r>
      <w:r w:rsidRPr="00560F2D">
        <w:rPr>
          <w:rFonts w:ascii="Arial" w:hAnsi="Arial" w:cs="Arial"/>
          <w:spacing w:val="1"/>
        </w:rPr>
        <w:t xml:space="preserve"> </w:t>
      </w:r>
      <w:r w:rsidRPr="00560F2D">
        <w:rPr>
          <w:rFonts w:ascii="Arial" w:hAnsi="Arial" w:cs="Arial"/>
        </w:rPr>
        <w:t>a</w:t>
      </w:r>
      <w:r w:rsidRPr="00560F2D">
        <w:rPr>
          <w:rFonts w:ascii="Arial" w:hAnsi="Arial" w:cs="Arial"/>
          <w:spacing w:val="1"/>
        </w:rPr>
        <w:t xml:space="preserve"> </w:t>
      </w:r>
      <w:r w:rsidRPr="00560F2D">
        <w:rPr>
          <w:rFonts w:ascii="Arial" w:hAnsi="Arial" w:cs="Arial"/>
        </w:rPr>
        <w:t>recaptar</w:t>
      </w:r>
      <w:r w:rsidRPr="00560F2D">
        <w:rPr>
          <w:rFonts w:ascii="Arial" w:hAnsi="Arial" w:cs="Arial"/>
          <w:spacing w:val="1"/>
        </w:rPr>
        <w:t xml:space="preserve"> </w:t>
      </w:r>
      <w:r w:rsidRPr="00560F2D">
        <w:rPr>
          <w:rFonts w:ascii="Arial" w:hAnsi="Arial" w:cs="Arial"/>
        </w:rPr>
        <w:t>fons,</w:t>
      </w:r>
      <w:r w:rsidRPr="00560F2D">
        <w:rPr>
          <w:rFonts w:ascii="Arial" w:hAnsi="Arial" w:cs="Arial"/>
          <w:spacing w:val="1"/>
        </w:rPr>
        <w:t xml:space="preserve"> </w:t>
      </w:r>
      <w:r w:rsidRPr="00560F2D">
        <w:rPr>
          <w:rFonts w:ascii="Arial" w:hAnsi="Arial" w:cs="Arial"/>
        </w:rPr>
        <w:t>projectes</w:t>
      </w:r>
      <w:r w:rsidRPr="00560F2D">
        <w:rPr>
          <w:rFonts w:ascii="Arial" w:hAnsi="Arial" w:cs="Arial"/>
          <w:spacing w:val="1"/>
        </w:rPr>
        <w:t xml:space="preserve"> </w:t>
      </w:r>
      <w:r w:rsidRPr="00560F2D">
        <w:rPr>
          <w:rFonts w:ascii="Arial" w:hAnsi="Arial" w:cs="Arial"/>
        </w:rPr>
        <w:t>de</w:t>
      </w:r>
      <w:r w:rsidRPr="00560F2D">
        <w:rPr>
          <w:rFonts w:ascii="Arial" w:hAnsi="Arial" w:cs="Arial"/>
          <w:spacing w:val="1"/>
        </w:rPr>
        <w:t xml:space="preserve"> </w:t>
      </w:r>
      <w:r w:rsidRPr="00560F2D">
        <w:rPr>
          <w:rFonts w:ascii="Arial" w:hAnsi="Arial" w:cs="Arial"/>
        </w:rPr>
        <w:t>recerca,</w:t>
      </w:r>
      <w:r w:rsidRPr="00560F2D">
        <w:rPr>
          <w:rFonts w:ascii="Arial" w:hAnsi="Arial" w:cs="Arial"/>
          <w:spacing w:val="1"/>
        </w:rPr>
        <w:t xml:space="preserve"> </w:t>
      </w:r>
      <w:r w:rsidRPr="00560F2D">
        <w:rPr>
          <w:rFonts w:ascii="Arial" w:hAnsi="Arial" w:cs="Arial"/>
        </w:rPr>
        <w:t>activitat</w:t>
      </w:r>
      <w:r w:rsidRPr="00560F2D">
        <w:rPr>
          <w:rFonts w:ascii="Arial" w:hAnsi="Arial" w:cs="Arial"/>
          <w:spacing w:val="-50"/>
        </w:rPr>
        <w:t xml:space="preserve"> </w:t>
      </w:r>
      <w:r w:rsidRPr="00560F2D">
        <w:rPr>
          <w:rFonts w:ascii="Arial" w:hAnsi="Arial" w:cs="Arial"/>
        </w:rPr>
        <w:t>esportiva</w:t>
      </w:r>
      <w:r w:rsidRPr="00560F2D">
        <w:rPr>
          <w:rFonts w:ascii="Arial" w:hAnsi="Arial" w:cs="Arial"/>
          <w:spacing w:val="1"/>
        </w:rPr>
        <w:t xml:space="preserve"> </w:t>
      </w:r>
      <w:r w:rsidRPr="00560F2D">
        <w:rPr>
          <w:rFonts w:ascii="Arial" w:hAnsi="Arial" w:cs="Arial"/>
        </w:rPr>
        <w:t>lúdica,</w:t>
      </w:r>
      <w:r w:rsidRPr="00560F2D">
        <w:rPr>
          <w:rFonts w:ascii="Arial" w:hAnsi="Arial" w:cs="Arial"/>
          <w:spacing w:val="2"/>
        </w:rPr>
        <w:t xml:space="preserve"> </w:t>
      </w:r>
      <w:r w:rsidRPr="00560F2D">
        <w:rPr>
          <w:rFonts w:ascii="Arial" w:hAnsi="Arial" w:cs="Arial"/>
        </w:rPr>
        <w:t>festiva</w:t>
      </w:r>
      <w:r w:rsidRPr="00560F2D">
        <w:rPr>
          <w:rFonts w:ascii="Arial" w:hAnsi="Arial" w:cs="Arial"/>
          <w:spacing w:val="2"/>
        </w:rPr>
        <w:t xml:space="preserve"> </w:t>
      </w:r>
      <w:r w:rsidRPr="00560F2D">
        <w:rPr>
          <w:rFonts w:ascii="Arial" w:hAnsi="Arial" w:cs="Arial"/>
        </w:rPr>
        <w:t>o</w:t>
      </w:r>
      <w:r w:rsidRPr="00560F2D">
        <w:rPr>
          <w:rFonts w:ascii="Arial" w:hAnsi="Arial" w:cs="Arial"/>
          <w:spacing w:val="2"/>
        </w:rPr>
        <w:t xml:space="preserve"> </w:t>
      </w:r>
      <w:r w:rsidRPr="00560F2D">
        <w:rPr>
          <w:rFonts w:ascii="Arial" w:hAnsi="Arial" w:cs="Arial"/>
        </w:rPr>
        <w:t>competitiva.</w:t>
      </w:r>
    </w:p>
    <w:p w:rsidR="00675E5E" w:rsidRPr="00560F2D" w:rsidRDefault="00675E5E" w:rsidP="00675E5E">
      <w:pPr>
        <w:jc w:val="both"/>
        <w:rPr>
          <w:rFonts w:ascii="Arial" w:hAnsi="Arial" w:cs="Arial"/>
        </w:rPr>
      </w:pPr>
      <w:r w:rsidRPr="00560F2D">
        <w:rPr>
          <w:rFonts w:ascii="Arial" w:hAnsi="Arial" w:cs="Arial"/>
        </w:rPr>
        <w:t>Tampoc seran objecte les propostes que incloguin accions de proselitisme religiós,</w:t>
      </w:r>
      <w:r w:rsidRPr="00560F2D">
        <w:rPr>
          <w:rFonts w:ascii="Arial" w:hAnsi="Arial" w:cs="Arial"/>
          <w:spacing w:val="1"/>
        </w:rPr>
        <w:t xml:space="preserve"> </w:t>
      </w:r>
      <w:r w:rsidRPr="00560F2D">
        <w:rPr>
          <w:rFonts w:ascii="Arial" w:hAnsi="Arial" w:cs="Arial"/>
        </w:rPr>
        <w:t>politicopartidista</w:t>
      </w:r>
      <w:r w:rsidRPr="00560F2D">
        <w:rPr>
          <w:rFonts w:ascii="Arial" w:hAnsi="Arial" w:cs="Arial"/>
          <w:spacing w:val="1"/>
        </w:rPr>
        <w:t xml:space="preserve"> </w:t>
      </w:r>
      <w:r w:rsidRPr="00560F2D">
        <w:rPr>
          <w:rFonts w:ascii="Arial" w:hAnsi="Arial" w:cs="Arial"/>
        </w:rPr>
        <w:t>o</w:t>
      </w:r>
      <w:r w:rsidRPr="00560F2D">
        <w:rPr>
          <w:rFonts w:ascii="Arial" w:hAnsi="Arial" w:cs="Arial"/>
          <w:spacing w:val="1"/>
        </w:rPr>
        <w:t xml:space="preserve"> </w:t>
      </w:r>
      <w:r w:rsidRPr="00560F2D">
        <w:rPr>
          <w:rFonts w:ascii="Arial" w:hAnsi="Arial" w:cs="Arial"/>
        </w:rPr>
        <w:t>d’evangelització.</w:t>
      </w:r>
    </w:p>
    <w:p w:rsidR="00675E5E" w:rsidRPr="00560F2D" w:rsidRDefault="00675E5E" w:rsidP="00675E5E">
      <w:pPr>
        <w:jc w:val="both"/>
        <w:rPr>
          <w:rFonts w:ascii="Arial" w:hAnsi="Arial" w:cs="Arial"/>
        </w:rPr>
      </w:pPr>
      <w:r w:rsidRPr="00560F2D">
        <w:rPr>
          <w:rFonts w:ascii="Arial" w:hAnsi="Arial" w:cs="Arial"/>
        </w:rPr>
        <w:t>No s’acceptaran els projectes que tinguin un caràcter excloent amb relació al gènere,</w:t>
      </w:r>
      <w:r w:rsidRPr="00560F2D">
        <w:rPr>
          <w:rFonts w:ascii="Arial" w:hAnsi="Arial" w:cs="Arial"/>
          <w:spacing w:val="1"/>
        </w:rPr>
        <w:t xml:space="preserve"> </w:t>
      </w:r>
      <w:r w:rsidRPr="00560F2D">
        <w:rPr>
          <w:rFonts w:ascii="Arial" w:hAnsi="Arial" w:cs="Arial"/>
        </w:rPr>
        <w:t>ètnia,</w:t>
      </w:r>
      <w:r w:rsidRPr="00560F2D">
        <w:rPr>
          <w:rFonts w:ascii="Arial" w:hAnsi="Arial" w:cs="Arial"/>
          <w:spacing w:val="3"/>
        </w:rPr>
        <w:t xml:space="preserve"> </w:t>
      </w:r>
      <w:r w:rsidRPr="00560F2D">
        <w:rPr>
          <w:rFonts w:ascii="Arial" w:hAnsi="Arial" w:cs="Arial"/>
        </w:rPr>
        <w:t>ideologia,</w:t>
      </w:r>
      <w:r w:rsidRPr="00560F2D">
        <w:rPr>
          <w:rFonts w:ascii="Arial" w:hAnsi="Arial" w:cs="Arial"/>
          <w:spacing w:val="4"/>
        </w:rPr>
        <w:t xml:space="preserve"> </w:t>
      </w:r>
      <w:r w:rsidRPr="00560F2D">
        <w:rPr>
          <w:rFonts w:ascii="Arial" w:hAnsi="Arial" w:cs="Arial"/>
        </w:rPr>
        <w:t>religió</w:t>
      </w:r>
      <w:r w:rsidRPr="00560F2D">
        <w:rPr>
          <w:rFonts w:ascii="Arial" w:hAnsi="Arial" w:cs="Arial"/>
          <w:spacing w:val="4"/>
        </w:rPr>
        <w:t xml:space="preserve"> </w:t>
      </w:r>
      <w:r w:rsidRPr="00560F2D">
        <w:rPr>
          <w:rFonts w:ascii="Arial" w:hAnsi="Arial" w:cs="Arial"/>
        </w:rPr>
        <w:t>o</w:t>
      </w:r>
      <w:r w:rsidRPr="00560F2D">
        <w:rPr>
          <w:rFonts w:ascii="Arial" w:hAnsi="Arial" w:cs="Arial"/>
          <w:spacing w:val="4"/>
        </w:rPr>
        <w:t xml:space="preserve"> </w:t>
      </w:r>
      <w:r w:rsidRPr="00560F2D">
        <w:rPr>
          <w:rFonts w:ascii="Arial" w:hAnsi="Arial" w:cs="Arial"/>
        </w:rPr>
        <w:t>qualsevol</w:t>
      </w:r>
      <w:r w:rsidRPr="00560F2D">
        <w:rPr>
          <w:rFonts w:ascii="Arial" w:hAnsi="Arial" w:cs="Arial"/>
          <w:spacing w:val="3"/>
        </w:rPr>
        <w:t xml:space="preserve"> </w:t>
      </w:r>
      <w:r w:rsidRPr="00560F2D">
        <w:rPr>
          <w:rFonts w:ascii="Arial" w:hAnsi="Arial" w:cs="Arial"/>
        </w:rPr>
        <w:t>altra</w:t>
      </w:r>
      <w:r w:rsidRPr="00560F2D">
        <w:rPr>
          <w:rFonts w:ascii="Arial" w:hAnsi="Arial" w:cs="Arial"/>
          <w:spacing w:val="4"/>
        </w:rPr>
        <w:t xml:space="preserve"> </w:t>
      </w:r>
      <w:r w:rsidRPr="00560F2D">
        <w:rPr>
          <w:rFonts w:ascii="Arial" w:hAnsi="Arial" w:cs="Arial"/>
        </w:rPr>
        <w:t>restricció</w:t>
      </w:r>
      <w:r w:rsidRPr="00560F2D">
        <w:rPr>
          <w:rFonts w:ascii="Arial" w:hAnsi="Arial" w:cs="Arial"/>
          <w:spacing w:val="4"/>
        </w:rPr>
        <w:t xml:space="preserve"> </w:t>
      </w:r>
      <w:r w:rsidRPr="00560F2D">
        <w:rPr>
          <w:rFonts w:ascii="Arial" w:hAnsi="Arial" w:cs="Arial"/>
        </w:rPr>
        <w:t>de</w:t>
      </w:r>
      <w:r w:rsidRPr="00560F2D">
        <w:rPr>
          <w:rFonts w:ascii="Arial" w:hAnsi="Arial" w:cs="Arial"/>
          <w:spacing w:val="3"/>
        </w:rPr>
        <w:t xml:space="preserve"> </w:t>
      </w:r>
      <w:r w:rsidRPr="00560F2D">
        <w:rPr>
          <w:rFonts w:ascii="Arial" w:hAnsi="Arial" w:cs="Arial"/>
        </w:rPr>
        <w:t>la</w:t>
      </w:r>
      <w:r w:rsidRPr="00560F2D">
        <w:rPr>
          <w:rFonts w:ascii="Arial" w:hAnsi="Arial" w:cs="Arial"/>
          <w:spacing w:val="4"/>
        </w:rPr>
        <w:t xml:space="preserve"> </w:t>
      </w:r>
      <w:r w:rsidRPr="00560F2D">
        <w:rPr>
          <w:rFonts w:ascii="Arial" w:hAnsi="Arial" w:cs="Arial"/>
        </w:rPr>
        <w:t>condició</w:t>
      </w:r>
      <w:r w:rsidRPr="00560F2D">
        <w:rPr>
          <w:rFonts w:ascii="Arial" w:hAnsi="Arial" w:cs="Arial"/>
          <w:spacing w:val="4"/>
        </w:rPr>
        <w:t xml:space="preserve"> </w:t>
      </w:r>
      <w:r w:rsidRPr="00560F2D">
        <w:rPr>
          <w:rFonts w:ascii="Arial" w:hAnsi="Arial" w:cs="Arial"/>
        </w:rPr>
        <w:t>humana.</w:t>
      </w:r>
    </w:p>
    <w:p w:rsidR="00675E5E" w:rsidRPr="00560F2D" w:rsidRDefault="00675E5E" w:rsidP="00675E5E">
      <w:pPr>
        <w:jc w:val="both"/>
        <w:rPr>
          <w:rFonts w:ascii="Arial" w:hAnsi="Arial" w:cs="Arial"/>
        </w:rPr>
      </w:pPr>
      <w:r w:rsidRPr="00560F2D">
        <w:rPr>
          <w:rFonts w:ascii="Arial" w:hAnsi="Arial" w:cs="Arial"/>
        </w:rPr>
        <w:t>En el cas que no es compleixi la</w:t>
      </w:r>
      <w:r w:rsidRPr="00560F2D">
        <w:rPr>
          <w:rFonts w:ascii="Arial" w:hAnsi="Arial" w:cs="Arial"/>
          <w:spacing w:val="1"/>
        </w:rPr>
        <w:t xml:space="preserve"> </w:t>
      </w:r>
      <w:r w:rsidRPr="00560F2D">
        <w:rPr>
          <w:rFonts w:ascii="Arial" w:hAnsi="Arial" w:cs="Arial"/>
        </w:rPr>
        <w:t>idoneïtat de l’activitat relacionada amb les línies i àrees</w:t>
      </w:r>
      <w:r w:rsidRPr="00560F2D">
        <w:rPr>
          <w:rFonts w:ascii="Arial" w:hAnsi="Arial" w:cs="Arial"/>
          <w:spacing w:val="-50"/>
        </w:rPr>
        <w:t xml:space="preserve"> </w:t>
      </w:r>
      <w:r w:rsidRPr="00560F2D">
        <w:rPr>
          <w:rFonts w:ascii="Arial" w:hAnsi="Arial" w:cs="Arial"/>
        </w:rPr>
        <w:t>prioritàries del Pla de Salut vigent en el moment de la convocatòria i el PINSAP (Pla</w:t>
      </w:r>
      <w:r w:rsidRPr="00560F2D">
        <w:rPr>
          <w:rFonts w:ascii="Arial" w:hAnsi="Arial" w:cs="Arial"/>
          <w:spacing w:val="1"/>
        </w:rPr>
        <w:t xml:space="preserve"> </w:t>
      </w:r>
      <w:r w:rsidRPr="00560F2D">
        <w:rPr>
          <w:rFonts w:ascii="Arial" w:hAnsi="Arial" w:cs="Arial"/>
        </w:rPr>
        <w:t>Interdepartamental i Intersectorial de Salut Pública) del Departament de Salut de la</w:t>
      </w:r>
      <w:r w:rsidRPr="00560F2D">
        <w:rPr>
          <w:rFonts w:ascii="Arial" w:hAnsi="Arial" w:cs="Arial"/>
          <w:spacing w:val="1"/>
        </w:rPr>
        <w:t xml:space="preserve"> </w:t>
      </w:r>
      <w:r w:rsidRPr="00560F2D">
        <w:rPr>
          <w:rFonts w:ascii="Arial" w:hAnsi="Arial" w:cs="Arial"/>
        </w:rPr>
        <w:t>Generalitat</w:t>
      </w:r>
      <w:r w:rsidRPr="00560F2D">
        <w:rPr>
          <w:rFonts w:ascii="Arial" w:hAnsi="Arial" w:cs="Arial"/>
          <w:spacing w:val="2"/>
        </w:rPr>
        <w:t xml:space="preserve"> </w:t>
      </w:r>
      <w:r w:rsidRPr="00560F2D">
        <w:rPr>
          <w:rFonts w:ascii="Arial" w:hAnsi="Arial" w:cs="Arial"/>
        </w:rPr>
        <w:t>de</w:t>
      </w:r>
      <w:r w:rsidRPr="00560F2D">
        <w:rPr>
          <w:rFonts w:ascii="Arial" w:hAnsi="Arial" w:cs="Arial"/>
          <w:spacing w:val="2"/>
        </w:rPr>
        <w:t xml:space="preserve"> </w:t>
      </w:r>
      <w:r w:rsidRPr="00560F2D">
        <w:rPr>
          <w:rFonts w:ascii="Arial" w:hAnsi="Arial" w:cs="Arial"/>
        </w:rPr>
        <w:t>Catalunya,</w:t>
      </w:r>
      <w:r w:rsidRPr="00560F2D">
        <w:rPr>
          <w:rFonts w:ascii="Arial" w:hAnsi="Arial" w:cs="Arial"/>
          <w:spacing w:val="2"/>
        </w:rPr>
        <w:t xml:space="preserve"> </w:t>
      </w:r>
      <w:r w:rsidRPr="00560F2D">
        <w:rPr>
          <w:rFonts w:ascii="Arial" w:hAnsi="Arial" w:cs="Arial"/>
        </w:rPr>
        <w:t>la</w:t>
      </w:r>
      <w:r w:rsidRPr="00560F2D">
        <w:rPr>
          <w:rFonts w:ascii="Arial" w:hAnsi="Arial" w:cs="Arial"/>
          <w:spacing w:val="2"/>
        </w:rPr>
        <w:t xml:space="preserve"> </w:t>
      </w:r>
      <w:r w:rsidRPr="00560F2D">
        <w:rPr>
          <w:rFonts w:ascii="Arial" w:hAnsi="Arial" w:cs="Arial"/>
        </w:rPr>
        <w:t>petició</w:t>
      </w:r>
      <w:r w:rsidRPr="00560F2D">
        <w:rPr>
          <w:rFonts w:ascii="Arial" w:hAnsi="Arial" w:cs="Arial"/>
          <w:spacing w:val="2"/>
        </w:rPr>
        <w:t xml:space="preserve"> </w:t>
      </w:r>
      <w:r w:rsidRPr="00560F2D">
        <w:rPr>
          <w:rFonts w:ascii="Arial" w:hAnsi="Arial" w:cs="Arial"/>
        </w:rPr>
        <w:t>quedarà</w:t>
      </w:r>
      <w:r w:rsidRPr="00560F2D">
        <w:rPr>
          <w:rFonts w:ascii="Arial" w:hAnsi="Arial" w:cs="Arial"/>
          <w:spacing w:val="2"/>
        </w:rPr>
        <w:t xml:space="preserve"> </w:t>
      </w:r>
      <w:r w:rsidRPr="00560F2D">
        <w:rPr>
          <w:rFonts w:ascii="Arial" w:hAnsi="Arial" w:cs="Arial"/>
        </w:rPr>
        <w:t>exclosa.</w:t>
      </w:r>
    </w:p>
    <w:p w:rsidR="00675E5E" w:rsidRPr="00560F2D" w:rsidRDefault="00675E5E" w:rsidP="00675E5E">
      <w:pPr>
        <w:pStyle w:val="Default"/>
        <w:jc w:val="both"/>
        <w:rPr>
          <w:b/>
          <w:bCs/>
          <w:sz w:val="22"/>
          <w:szCs w:val="22"/>
        </w:rPr>
      </w:pPr>
      <w:r w:rsidRPr="00560F2D">
        <w:rPr>
          <w:b/>
          <w:bCs/>
          <w:sz w:val="22"/>
          <w:szCs w:val="22"/>
        </w:rPr>
        <w:t>3. Dotació econòmica i determinació de l’aplicació pressupostària.</w:t>
      </w:r>
    </w:p>
    <w:p w:rsidR="00675E5E" w:rsidRPr="00560F2D" w:rsidRDefault="00675E5E" w:rsidP="00675E5E">
      <w:pPr>
        <w:pStyle w:val="Default"/>
        <w:jc w:val="both"/>
        <w:rPr>
          <w:b/>
          <w:bCs/>
          <w:sz w:val="22"/>
          <w:szCs w:val="22"/>
        </w:rPr>
      </w:pPr>
    </w:p>
    <w:p w:rsidR="00675E5E" w:rsidRPr="00560F2D" w:rsidRDefault="00675E5E" w:rsidP="00675E5E">
      <w:pPr>
        <w:pStyle w:val="Default"/>
        <w:jc w:val="both"/>
        <w:rPr>
          <w:bCs/>
          <w:sz w:val="22"/>
          <w:szCs w:val="22"/>
        </w:rPr>
      </w:pPr>
      <w:r w:rsidRPr="00560F2D">
        <w:rPr>
          <w:bCs/>
          <w:sz w:val="22"/>
          <w:szCs w:val="22"/>
        </w:rPr>
        <w:t xml:space="preserve">L’import total destinat a la convocatòria és de </w:t>
      </w:r>
      <w:r w:rsidRPr="00560F2D">
        <w:rPr>
          <w:bCs/>
          <w:color w:val="auto"/>
          <w:sz w:val="22"/>
          <w:szCs w:val="22"/>
        </w:rPr>
        <w:t>350.000,00€.</w:t>
      </w:r>
      <w:r w:rsidRPr="00560F2D">
        <w:rPr>
          <w:bCs/>
          <w:sz w:val="22"/>
          <w:szCs w:val="22"/>
        </w:rPr>
        <w:t xml:space="preserve"> El crèdit pressupostari va amb càrrec a l’ aplicació pressupostària i import següent:</w:t>
      </w:r>
    </w:p>
    <w:p w:rsidR="00675E5E" w:rsidRPr="00560F2D" w:rsidRDefault="00675E5E" w:rsidP="00675E5E">
      <w:pPr>
        <w:pStyle w:val="Default"/>
        <w:jc w:val="both"/>
        <w:rPr>
          <w:bCs/>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70"/>
        <w:gridCol w:w="2723"/>
        <w:gridCol w:w="1469"/>
      </w:tblGrid>
      <w:tr w:rsidR="00675E5E" w:rsidRPr="00560F2D" w:rsidTr="007560DD">
        <w:tc>
          <w:tcPr>
            <w:tcW w:w="1870" w:type="dxa"/>
            <w:shd w:val="clear" w:color="auto" w:fill="auto"/>
          </w:tcPr>
          <w:p w:rsidR="00675E5E" w:rsidRPr="00560F2D" w:rsidRDefault="00675E5E" w:rsidP="00675E5E">
            <w:pPr>
              <w:pStyle w:val="Default"/>
              <w:jc w:val="both"/>
              <w:rPr>
                <w:bCs/>
                <w:sz w:val="22"/>
                <w:szCs w:val="22"/>
              </w:rPr>
            </w:pPr>
            <w:r w:rsidRPr="00560F2D">
              <w:rPr>
                <w:b/>
                <w:bCs/>
                <w:sz w:val="22"/>
                <w:szCs w:val="22"/>
              </w:rPr>
              <w:t xml:space="preserve">049 311 4800001 </w:t>
            </w:r>
          </w:p>
        </w:tc>
        <w:tc>
          <w:tcPr>
            <w:tcW w:w="2723" w:type="dxa"/>
            <w:shd w:val="clear" w:color="auto" w:fill="auto"/>
          </w:tcPr>
          <w:p w:rsidR="00675E5E" w:rsidRPr="00560F2D" w:rsidRDefault="00675E5E" w:rsidP="00675E5E">
            <w:pPr>
              <w:pStyle w:val="Default"/>
              <w:jc w:val="both"/>
              <w:rPr>
                <w:bCs/>
                <w:sz w:val="22"/>
                <w:szCs w:val="22"/>
              </w:rPr>
            </w:pPr>
            <w:r w:rsidRPr="00560F2D">
              <w:rPr>
                <w:sz w:val="22"/>
                <w:szCs w:val="22"/>
              </w:rPr>
              <w:t xml:space="preserve">Subv. ESAL despesa assistencial </w:t>
            </w:r>
          </w:p>
        </w:tc>
        <w:tc>
          <w:tcPr>
            <w:tcW w:w="1469" w:type="dxa"/>
            <w:shd w:val="clear" w:color="auto" w:fill="auto"/>
          </w:tcPr>
          <w:p w:rsidR="00675E5E" w:rsidRPr="00560F2D" w:rsidRDefault="00675E5E" w:rsidP="00675E5E">
            <w:pPr>
              <w:pStyle w:val="Default"/>
              <w:jc w:val="both"/>
              <w:rPr>
                <w:bCs/>
                <w:sz w:val="22"/>
                <w:szCs w:val="22"/>
              </w:rPr>
            </w:pPr>
            <w:r w:rsidRPr="00560F2D">
              <w:rPr>
                <w:sz w:val="22"/>
                <w:szCs w:val="22"/>
              </w:rPr>
              <w:t>350.000,00 euros</w:t>
            </w:r>
          </w:p>
        </w:tc>
      </w:tr>
    </w:tbl>
    <w:p w:rsidR="00675E5E" w:rsidRPr="00560F2D" w:rsidRDefault="00675E5E" w:rsidP="00675E5E">
      <w:pPr>
        <w:pStyle w:val="Default"/>
        <w:jc w:val="both"/>
        <w:rPr>
          <w:bCs/>
          <w:sz w:val="22"/>
          <w:szCs w:val="22"/>
        </w:rPr>
      </w:pPr>
    </w:p>
    <w:p w:rsidR="00675E5E" w:rsidRPr="00560F2D" w:rsidRDefault="00675E5E" w:rsidP="00675E5E">
      <w:pPr>
        <w:pStyle w:val="Default"/>
        <w:jc w:val="both"/>
        <w:rPr>
          <w:bCs/>
          <w:sz w:val="22"/>
          <w:szCs w:val="22"/>
        </w:rPr>
      </w:pPr>
      <w:r w:rsidRPr="00560F2D">
        <w:rPr>
          <w:bCs/>
          <w:sz w:val="22"/>
          <w:szCs w:val="22"/>
        </w:rPr>
        <w:lastRenderedPageBreak/>
        <w:t xml:space="preserve">Es realitzarà una bestreta de fins al </w:t>
      </w:r>
      <w:r>
        <w:rPr>
          <w:bCs/>
          <w:sz w:val="22"/>
          <w:szCs w:val="22"/>
        </w:rPr>
        <w:t>75</w:t>
      </w:r>
      <w:r w:rsidRPr="00560F2D">
        <w:rPr>
          <w:bCs/>
          <w:sz w:val="22"/>
          <w:szCs w:val="22"/>
        </w:rPr>
        <w:t>% de la quantia concedida a cada sol·licitud estimada a petició dels particulars.</w:t>
      </w:r>
    </w:p>
    <w:p w:rsidR="00675E5E" w:rsidRPr="00560F2D" w:rsidRDefault="00675E5E" w:rsidP="00675E5E">
      <w:pPr>
        <w:pStyle w:val="Default"/>
        <w:jc w:val="both"/>
        <w:rPr>
          <w:bCs/>
          <w:sz w:val="22"/>
          <w:szCs w:val="22"/>
        </w:rPr>
      </w:pPr>
    </w:p>
    <w:p w:rsidR="00675E5E" w:rsidRPr="00560F2D" w:rsidRDefault="00675E5E" w:rsidP="00675E5E">
      <w:pPr>
        <w:pStyle w:val="Default"/>
        <w:jc w:val="both"/>
        <w:rPr>
          <w:bCs/>
          <w:sz w:val="22"/>
          <w:szCs w:val="22"/>
        </w:rPr>
      </w:pPr>
      <w:r w:rsidRPr="00560F2D">
        <w:rPr>
          <w:bCs/>
          <w:sz w:val="22"/>
          <w:szCs w:val="22"/>
        </w:rPr>
        <w:t>El pagament de la resta de subvenció concedida s’ efectuarà prèvia presentació, dins del termini establert en aquesta convocatòria, dels justificants que en ella s’ exigeixen.</w:t>
      </w:r>
    </w:p>
    <w:p w:rsidR="00675E5E" w:rsidRPr="00560F2D" w:rsidRDefault="00675E5E" w:rsidP="00675E5E">
      <w:pPr>
        <w:pStyle w:val="Default"/>
        <w:jc w:val="both"/>
        <w:rPr>
          <w:b/>
          <w:bCs/>
          <w:sz w:val="22"/>
          <w:szCs w:val="22"/>
        </w:rPr>
      </w:pPr>
    </w:p>
    <w:p w:rsidR="00675E5E" w:rsidRDefault="00675E5E" w:rsidP="00675E5E">
      <w:pPr>
        <w:pStyle w:val="Default"/>
        <w:jc w:val="both"/>
        <w:rPr>
          <w:b/>
          <w:bCs/>
          <w:sz w:val="22"/>
          <w:szCs w:val="22"/>
        </w:rPr>
      </w:pPr>
      <w:r w:rsidRPr="00560F2D">
        <w:rPr>
          <w:b/>
          <w:bCs/>
          <w:sz w:val="22"/>
          <w:szCs w:val="22"/>
        </w:rPr>
        <w:t xml:space="preserve">4. Despeses subvencionables </w:t>
      </w:r>
    </w:p>
    <w:p w:rsidR="00675E5E" w:rsidRPr="00560F2D" w:rsidRDefault="00675E5E" w:rsidP="00675E5E">
      <w:pPr>
        <w:pStyle w:val="Default"/>
        <w:jc w:val="both"/>
        <w:rPr>
          <w:b/>
          <w:bCs/>
          <w:sz w:val="22"/>
          <w:szCs w:val="22"/>
        </w:rPr>
      </w:pPr>
    </w:p>
    <w:p w:rsidR="00675E5E" w:rsidRPr="00560F2D" w:rsidRDefault="00675E5E" w:rsidP="00675E5E">
      <w:pPr>
        <w:jc w:val="both"/>
        <w:rPr>
          <w:rFonts w:ascii="Arial" w:eastAsia="Palatino Linotype" w:hAnsi="Arial" w:cs="Arial"/>
        </w:rPr>
      </w:pPr>
      <w:r w:rsidRPr="00560F2D">
        <w:rPr>
          <w:rFonts w:ascii="Arial" w:eastAsia="Palatino Linotype" w:hAnsi="Arial" w:cs="Arial"/>
        </w:rPr>
        <w:t xml:space="preserve">Es considera despesa subvencionable la despesa corrent, no d’inversió,  que de manera inequívoca respongui a la naturalesa de l’activitat subvencionada, resulti estrictament necessària i es realitzi en el termini i en les condicions que determinen les bases. </w:t>
      </w:r>
    </w:p>
    <w:p w:rsidR="00675E5E" w:rsidRPr="00560F2D" w:rsidRDefault="00675E5E" w:rsidP="00675E5E">
      <w:pPr>
        <w:jc w:val="both"/>
        <w:rPr>
          <w:rFonts w:ascii="Arial" w:eastAsia="Palatino Linotype" w:hAnsi="Arial" w:cs="Arial"/>
        </w:rPr>
      </w:pPr>
      <w:r w:rsidRPr="00560F2D">
        <w:rPr>
          <w:rFonts w:ascii="Arial" w:eastAsia="Palatino Linotype" w:hAnsi="Arial" w:cs="Arial"/>
        </w:rPr>
        <w:t>No són subvencionables els imports satisfets en concepte d’IVA quan aquests tinguin el caràcter de despeses deduïbles, compensables o repercutibles per part de l’ens sol·licitant de la subvenció.</w:t>
      </w:r>
    </w:p>
    <w:p w:rsidR="00675E5E" w:rsidRPr="00560F2D" w:rsidRDefault="00675E5E" w:rsidP="00675E5E">
      <w:pPr>
        <w:jc w:val="both"/>
        <w:rPr>
          <w:rFonts w:ascii="Arial" w:hAnsi="Arial" w:cs="Arial"/>
        </w:rPr>
      </w:pPr>
      <w:r w:rsidRPr="00560F2D">
        <w:rPr>
          <w:rFonts w:ascii="Arial" w:hAnsi="Arial" w:cs="Arial"/>
        </w:rPr>
        <w:t>El</w:t>
      </w:r>
      <w:r w:rsidRPr="00560F2D">
        <w:rPr>
          <w:rFonts w:ascii="Arial" w:hAnsi="Arial" w:cs="Arial"/>
          <w:spacing w:val="6"/>
        </w:rPr>
        <w:t xml:space="preserve"> </w:t>
      </w:r>
      <w:r w:rsidRPr="00560F2D">
        <w:rPr>
          <w:rFonts w:ascii="Arial" w:hAnsi="Arial" w:cs="Arial"/>
        </w:rPr>
        <w:t>període</w:t>
      </w:r>
      <w:r w:rsidRPr="00560F2D">
        <w:rPr>
          <w:rFonts w:ascii="Arial" w:hAnsi="Arial" w:cs="Arial"/>
          <w:spacing w:val="7"/>
        </w:rPr>
        <w:t xml:space="preserve"> </w:t>
      </w:r>
      <w:r w:rsidRPr="00560F2D">
        <w:rPr>
          <w:rFonts w:ascii="Arial" w:hAnsi="Arial" w:cs="Arial"/>
        </w:rPr>
        <w:t>d’</w:t>
      </w:r>
      <w:r w:rsidRPr="00560F2D">
        <w:rPr>
          <w:rFonts w:ascii="Arial" w:hAnsi="Arial" w:cs="Arial"/>
          <w:spacing w:val="7"/>
        </w:rPr>
        <w:t xml:space="preserve"> </w:t>
      </w:r>
      <w:r w:rsidRPr="00560F2D">
        <w:rPr>
          <w:rFonts w:ascii="Arial" w:hAnsi="Arial" w:cs="Arial"/>
        </w:rPr>
        <w:t>execució</w:t>
      </w:r>
      <w:r w:rsidRPr="00560F2D">
        <w:rPr>
          <w:rFonts w:ascii="Arial" w:hAnsi="Arial" w:cs="Arial"/>
          <w:spacing w:val="7"/>
        </w:rPr>
        <w:t xml:space="preserve"> </w:t>
      </w:r>
      <w:r w:rsidRPr="00560F2D">
        <w:rPr>
          <w:rFonts w:ascii="Arial" w:hAnsi="Arial" w:cs="Arial"/>
        </w:rPr>
        <w:t>d’</w:t>
      </w:r>
      <w:r w:rsidRPr="00560F2D">
        <w:rPr>
          <w:rFonts w:ascii="Arial" w:hAnsi="Arial" w:cs="Arial"/>
          <w:spacing w:val="7"/>
        </w:rPr>
        <w:t xml:space="preserve"> </w:t>
      </w:r>
      <w:r w:rsidRPr="00560F2D">
        <w:rPr>
          <w:rFonts w:ascii="Arial" w:hAnsi="Arial" w:cs="Arial"/>
        </w:rPr>
        <w:t>aquests</w:t>
      </w:r>
      <w:r w:rsidRPr="00560F2D">
        <w:rPr>
          <w:rFonts w:ascii="Arial" w:hAnsi="Arial" w:cs="Arial"/>
          <w:spacing w:val="7"/>
        </w:rPr>
        <w:t xml:space="preserve"> </w:t>
      </w:r>
      <w:r w:rsidRPr="00560F2D">
        <w:rPr>
          <w:rFonts w:ascii="Arial" w:hAnsi="Arial" w:cs="Arial"/>
        </w:rPr>
        <w:t>ajuts</w:t>
      </w:r>
      <w:r w:rsidRPr="00560F2D">
        <w:rPr>
          <w:rFonts w:ascii="Arial" w:hAnsi="Arial" w:cs="Arial"/>
          <w:spacing w:val="7"/>
        </w:rPr>
        <w:t xml:space="preserve"> </w:t>
      </w:r>
      <w:r w:rsidRPr="00560F2D">
        <w:rPr>
          <w:rFonts w:ascii="Arial" w:hAnsi="Arial" w:cs="Arial"/>
        </w:rPr>
        <w:t>serà</w:t>
      </w:r>
      <w:r w:rsidRPr="00560F2D">
        <w:rPr>
          <w:rFonts w:ascii="Arial" w:hAnsi="Arial" w:cs="Arial"/>
          <w:spacing w:val="6"/>
        </w:rPr>
        <w:t xml:space="preserve"> </w:t>
      </w:r>
      <w:r w:rsidRPr="00560F2D">
        <w:rPr>
          <w:rFonts w:ascii="Arial" w:hAnsi="Arial" w:cs="Arial"/>
        </w:rPr>
        <w:t>l’any</w:t>
      </w:r>
      <w:r w:rsidRPr="00560F2D">
        <w:rPr>
          <w:rFonts w:ascii="Arial" w:hAnsi="Arial" w:cs="Arial"/>
          <w:spacing w:val="7"/>
        </w:rPr>
        <w:t xml:space="preserve"> </w:t>
      </w:r>
      <w:r w:rsidRPr="00560F2D">
        <w:rPr>
          <w:rFonts w:ascii="Arial" w:hAnsi="Arial" w:cs="Arial"/>
        </w:rPr>
        <w:t>natural.</w:t>
      </w:r>
    </w:p>
    <w:p w:rsidR="00675E5E" w:rsidRPr="00560F2D" w:rsidRDefault="00675E5E" w:rsidP="00675E5E">
      <w:pPr>
        <w:pStyle w:val="Default"/>
        <w:jc w:val="both"/>
        <w:rPr>
          <w:sz w:val="22"/>
          <w:szCs w:val="22"/>
        </w:rPr>
      </w:pPr>
      <w:r w:rsidRPr="00560F2D">
        <w:rPr>
          <w:b/>
          <w:bCs/>
          <w:sz w:val="22"/>
          <w:szCs w:val="22"/>
        </w:rPr>
        <w:t>5. Règim d’atorgament</w:t>
      </w:r>
      <w:r w:rsidRPr="00560F2D">
        <w:rPr>
          <w:sz w:val="22"/>
          <w:szCs w:val="22"/>
        </w:rPr>
        <w:t xml:space="preserve">. </w:t>
      </w:r>
    </w:p>
    <w:p w:rsidR="00675E5E" w:rsidRPr="00560F2D" w:rsidRDefault="00675E5E" w:rsidP="00675E5E">
      <w:pPr>
        <w:pStyle w:val="Default"/>
        <w:jc w:val="both"/>
        <w:rPr>
          <w:sz w:val="22"/>
          <w:szCs w:val="22"/>
        </w:rPr>
      </w:pPr>
    </w:p>
    <w:p w:rsidR="00675E5E" w:rsidRPr="00560F2D" w:rsidRDefault="00675E5E" w:rsidP="00675E5E">
      <w:pPr>
        <w:pStyle w:val="Default"/>
        <w:jc w:val="both"/>
        <w:rPr>
          <w:sz w:val="22"/>
          <w:szCs w:val="22"/>
        </w:rPr>
      </w:pPr>
      <w:r w:rsidRPr="00560F2D">
        <w:rPr>
          <w:sz w:val="22"/>
          <w:szCs w:val="22"/>
        </w:rPr>
        <w:t xml:space="preserve">El procediment de concessió d’aquestes és el de concurrència competitiva i convocatòria pública que ha d’aprovar la Junta de Govern. Les subvencions es concedeixen mitjançant la comparació de les sol·licituds que es presentin en el període fixat en la convocatòria i establint-ne una prelació d’acord amb els criteris establerts en aquesta convocatòria.  </w:t>
      </w:r>
    </w:p>
    <w:p w:rsidR="00675E5E" w:rsidRPr="00560F2D" w:rsidRDefault="00675E5E" w:rsidP="00675E5E">
      <w:pPr>
        <w:pStyle w:val="Default"/>
        <w:jc w:val="both"/>
        <w:rPr>
          <w:sz w:val="22"/>
          <w:szCs w:val="22"/>
        </w:rPr>
      </w:pPr>
    </w:p>
    <w:p w:rsidR="00675E5E" w:rsidRPr="00560F2D" w:rsidRDefault="00675E5E" w:rsidP="00675E5E">
      <w:pPr>
        <w:pStyle w:val="Default"/>
        <w:jc w:val="both"/>
        <w:rPr>
          <w:b/>
          <w:bCs/>
          <w:sz w:val="22"/>
          <w:szCs w:val="22"/>
        </w:rPr>
      </w:pPr>
      <w:r w:rsidRPr="00560F2D">
        <w:rPr>
          <w:b/>
          <w:bCs/>
          <w:sz w:val="22"/>
          <w:szCs w:val="22"/>
        </w:rPr>
        <w:t>6. Beneficiaris.</w:t>
      </w:r>
    </w:p>
    <w:p w:rsidR="00675E5E" w:rsidRPr="00560F2D" w:rsidRDefault="00675E5E" w:rsidP="00675E5E">
      <w:pPr>
        <w:pStyle w:val="Default"/>
        <w:jc w:val="both"/>
        <w:rPr>
          <w:b/>
          <w:bCs/>
          <w:sz w:val="22"/>
          <w:szCs w:val="22"/>
        </w:rPr>
      </w:pPr>
    </w:p>
    <w:p w:rsidR="00675E5E" w:rsidRPr="00560F2D" w:rsidRDefault="00675E5E" w:rsidP="00675E5E">
      <w:pPr>
        <w:jc w:val="both"/>
        <w:rPr>
          <w:rFonts w:ascii="Arial" w:hAnsi="Arial" w:cs="Arial"/>
        </w:rPr>
      </w:pPr>
      <w:r w:rsidRPr="00560F2D">
        <w:rPr>
          <w:rFonts w:ascii="Arial" w:hAnsi="Arial" w:cs="Arial"/>
        </w:rPr>
        <w:t>Poden concórrer a les subvencions dels diferents programes objecte</w:t>
      </w:r>
      <w:r w:rsidRPr="00560F2D">
        <w:rPr>
          <w:rFonts w:ascii="Arial" w:hAnsi="Arial" w:cs="Arial"/>
          <w:spacing w:val="1"/>
        </w:rPr>
        <w:t xml:space="preserve"> </w:t>
      </w:r>
      <w:r w:rsidRPr="00560F2D">
        <w:rPr>
          <w:rFonts w:ascii="Arial" w:hAnsi="Arial" w:cs="Arial"/>
        </w:rPr>
        <w:t>d’aquesta convocatòria les entitats sense ànim de lucre registrades en el Registre General de</w:t>
      </w:r>
      <w:r w:rsidRPr="00560F2D">
        <w:rPr>
          <w:rFonts w:ascii="Arial" w:hAnsi="Arial" w:cs="Arial"/>
          <w:spacing w:val="1"/>
        </w:rPr>
        <w:t xml:space="preserve"> </w:t>
      </w:r>
      <w:r w:rsidRPr="00560F2D">
        <w:rPr>
          <w:rFonts w:ascii="Arial" w:hAnsi="Arial" w:cs="Arial"/>
        </w:rPr>
        <w:t>Dret i d’ Entitats Jurídiques de la Generalitat de Catalunya, que duguin a terme activitats</w:t>
      </w:r>
      <w:r w:rsidRPr="00560F2D">
        <w:rPr>
          <w:rFonts w:ascii="Arial" w:hAnsi="Arial" w:cs="Arial"/>
          <w:spacing w:val="1"/>
        </w:rPr>
        <w:t xml:space="preserve"> </w:t>
      </w:r>
      <w:r w:rsidRPr="00560F2D">
        <w:rPr>
          <w:rFonts w:ascii="Arial" w:hAnsi="Arial" w:cs="Arial"/>
        </w:rPr>
        <w:t>incloses</w:t>
      </w:r>
      <w:r w:rsidRPr="00560F2D">
        <w:rPr>
          <w:rFonts w:ascii="Arial" w:hAnsi="Arial" w:cs="Arial"/>
          <w:spacing w:val="1"/>
        </w:rPr>
        <w:t xml:space="preserve"> </w:t>
      </w:r>
      <w:r w:rsidRPr="00560F2D">
        <w:rPr>
          <w:rFonts w:ascii="Arial" w:hAnsi="Arial" w:cs="Arial"/>
        </w:rPr>
        <w:t>en</w:t>
      </w:r>
      <w:r w:rsidRPr="00560F2D">
        <w:rPr>
          <w:rFonts w:ascii="Arial" w:hAnsi="Arial" w:cs="Arial"/>
          <w:spacing w:val="1"/>
        </w:rPr>
        <w:t xml:space="preserve"> </w:t>
      </w:r>
      <w:r w:rsidRPr="00560F2D">
        <w:rPr>
          <w:rFonts w:ascii="Arial" w:hAnsi="Arial" w:cs="Arial"/>
        </w:rPr>
        <w:t>l’objecte</w:t>
      </w:r>
      <w:r w:rsidRPr="00560F2D">
        <w:rPr>
          <w:rFonts w:ascii="Arial" w:hAnsi="Arial" w:cs="Arial"/>
          <w:spacing w:val="1"/>
        </w:rPr>
        <w:t xml:space="preserve"> </w:t>
      </w:r>
      <w:r w:rsidRPr="00560F2D">
        <w:rPr>
          <w:rFonts w:ascii="Arial" w:hAnsi="Arial" w:cs="Arial"/>
        </w:rPr>
        <w:t>de</w:t>
      </w:r>
      <w:r w:rsidRPr="00560F2D">
        <w:rPr>
          <w:rFonts w:ascii="Arial" w:hAnsi="Arial" w:cs="Arial"/>
          <w:spacing w:val="1"/>
        </w:rPr>
        <w:t xml:space="preserve"> </w:t>
      </w:r>
      <w:r w:rsidRPr="00560F2D">
        <w:rPr>
          <w:rFonts w:ascii="Arial" w:hAnsi="Arial" w:cs="Arial"/>
        </w:rPr>
        <w:t>la</w:t>
      </w:r>
      <w:r w:rsidRPr="00560F2D">
        <w:rPr>
          <w:rFonts w:ascii="Arial" w:hAnsi="Arial" w:cs="Arial"/>
          <w:spacing w:val="1"/>
        </w:rPr>
        <w:t xml:space="preserve"> </w:t>
      </w:r>
      <w:r w:rsidRPr="00560F2D">
        <w:rPr>
          <w:rFonts w:ascii="Arial" w:hAnsi="Arial" w:cs="Arial"/>
        </w:rPr>
        <w:t>present</w:t>
      </w:r>
      <w:r w:rsidRPr="00560F2D">
        <w:rPr>
          <w:rFonts w:ascii="Arial" w:hAnsi="Arial" w:cs="Arial"/>
          <w:spacing w:val="1"/>
        </w:rPr>
        <w:t xml:space="preserve"> </w:t>
      </w:r>
      <w:r w:rsidRPr="00560F2D">
        <w:rPr>
          <w:rFonts w:ascii="Arial" w:hAnsi="Arial" w:cs="Arial"/>
        </w:rPr>
        <w:t>convocatòria</w:t>
      </w:r>
      <w:r w:rsidRPr="00560F2D">
        <w:rPr>
          <w:rFonts w:ascii="Arial" w:hAnsi="Arial" w:cs="Arial"/>
          <w:spacing w:val="1"/>
        </w:rPr>
        <w:t xml:space="preserve"> </w:t>
      </w:r>
      <w:r w:rsidRPr="00560F2D">
        <w:rPr>
          <w:rFonts w:ascii="Arial" w:hAnsi="Arial" w:cs="Arial"/>
        </w:rPr>
        <w:t>i</w:t>
      </w:r>
      <w:r w:rsidRPr="00560F2D">
        <w:rPr>
          <w:rFonts w:ascii="Arial" w:hAnsi="Arial" w:cs="Arial"/>
          <w:spacing w:val="1"/>
        </w:rPr>
        <w:t xml:space="preserve"> </w:t>
      </w:r>
      <w:r w:rsidRPr="00560F2D">
        <w:rPr>
          <w:rFonts w:ascii="Arial" w:hAnsi="Arial" w:cs="Arial"/>
        </w:rPr>
        <w:t>la</w:t>
      </w:r>
      <w:r w:rsidRPr="00560F2D">
        <w:rPr>
          <w:rFonts w:ascii="Arial" w:hAnsi="Arial" w:cs="Arial"/>
          <w:spacing w:val="1"/>
        </w:rPr>
        <w:t xml:space="preserve"> </w:t>
      </w:r>
      <w:r w:rsidRPr="00560F2D">
        <w:rPr>
          <w:rFonts w:ascii="Arial" w:hAnsi="Arial" w:cs="Arial"/>
        </w:rPr>
        <w:t>seva</w:t>
      </w:r>
      <w:r w:rsidRPr="00560F2D">
        <w:rPr>
          <w:rFonts w:ascii="Arial" w:hAnsi="Arial" w:cs="Arial"/>
          <w:spacing w:val="1"/>
        </w:rPr>
        <w:t xml:space="preserve"> </w:t>
      </w:r>
      <w:r w:rsidRPr="00560F2D">
        <w:rPr>
          <w:rFonts w:ascii="Arial" w:hAnsi="Arial" w:cs="Arial"/>
        </w:rPr>
        <w:t>execució</w:t>
      </w:r>
      <w:r w:rsidRPr="00560F2D">
        <w:rPr>
          <w:rFonts w:ascii="Arial" w:hAnsi="Arial" w:cs="Arial"/>
          <w:spacing w:val="1"/>
        </w:rPr>
        <w:t xml:space="preserve"> </w:t>
      </w:r>
      <w:r w:rsidRPr="00560F2D">
        <w:rPr>
          <w:rFonts w:ascii="Arial" w:hAnsi="Arial" w:cs="Arial"/>
        </w:rPr>
        <w:t>tingui</w:t>
      </w:r>
      <w:r w:rsidRPr="00560F2D">
        <w:rPr>
          <w:rFonts w:ascii="Arial" w:hAnsi="Arial" w:cs="Arial"/>
          <w:spacing w:val="1"/>
        </w:rPr>
        <w:t xml:space="preserve"> </w:t>
      </w:r>
      <w:r w:rsidRPr="00560F2D">
        <w:rPr>
          <w:rFonts w:ascii="Arial" w:hAnsi="Arial" w:cs="Arial"/>
        </w:rPr>
        <w:t>lloc</w:t>
      </w:r>
      <w:r w:rsidRPr="00560F2D">
        <w:rPr>
          <w:rFonts w:ascii="Arial" w:hAnsi="Arial" w:cs="Arial"/>
          <w:spacing w:val="1"/>
        </w:rPr>
        <w:t xml:space="preserve"> </w:t>
      </w:r>
      <w:r w:rsidRPr="00560F2D">
        <w:rPr>
          <w:rFonts w:ascii="Arial" w:hAnsi="Arial" w:cs="Arial"/>
        </w:rPr>
        <w:t>a</w:t>
      </w:r>
      <w:r w:rsidRPr="00560F2D">
        <w:rPr>
          <w:rFonts w:ascii="Arial" w:hAnsi="Arial" w:cs="Arial"/>
          <w:spacing w:val="1"/>
        </w:rPr>
        <w:t xml:space="preserve"> </w:t>
      </w:r>
      <w:r w:rsidRPr="00560F2D">
        <w:rPr>
          <w:rFonts w:ascii="Arial" w:hAnsi="Arial" w:cs="Arial"/>
        </w:rPr>
        <w:t>la</w:t>
      </w:r>
      <w:r w:rsidRPr="00560F2D">
        <w:rPr>
          <w:rFonts w:ascii="Arial" w:hAnsi="Arial" w:cs="Arial"/>
          <w:spacing w:val="-50"/>
        </w:rPr>
        <w:t xml:space="preserve"> </w:t>
      </w:r>
      <w:r w:rsidRPr="00560F2D">
        <w:rPr>
          <w:rFonts w:ascii="Arial" w:hAnsi="Arial" w:cs="Arial"/>
        </w:rPr>
        <w:t>demarcació</w:t>
      </w:r>
      <w:r w:rsidRPr="00560F2D">
        <w:rPr>
          <w:rFonts w:ascii="Arial" w:hAnsi="Arial" w:cs="Arial"/>
          <w:spacing w:val="1"/>
        </w:rPr>
        <w:t xml:space="preserve"> </w:t>
      </w:r>
      <w:r w:rsidRPr="00560F2D">
        <w:rPr>
          <w:rFonts w:ascii="Arial" w:hAnsi="Arial" w:cs="Arial"/>
        </w:rPr>
        <w:t>de</w:t>
      </w:r>
      <w:r w:rsidRPr="00560F2D">
        <w:rPr>
          <w:rFonts w:ascii="Arial" w:hAnsi="Arial" w:cs="Arial"/>
          <w:spacing w:val="1"/>
        </w:rPr>
        <w:t xml:space="preserve"> </w:t>
      </w:r>
      <w:r w:rsidRPr="00560F2D">
        <w:rPr>
          <w:rFonts w:ascii="Arial" w:hAnsi="Arial" w:cs="Arial"/>
        </w:rPr>
        <w:t>Lleida.</w:t>
      </w:r>
    </w:p>
    <w:p w:rsidR="00675E5E" w:rsidRPr="00560F2D" w:rsidRDefault="00675E5E" w:rsidP="00675E5E">
      <w:pPr>
        <w:jc w:val="both"/>
        <w:rPr>
          <w:rFonts w:ascii="Arial" w:hAnsi="Arial" w:cs="Arial"/>
        </w:rPr>
      </w:pPr>
      <w:r w:rsidRPr="00560F2D">
        <w:rPr>
          <w:rFonts w:ascii="Arial" w:hAnsi="Arial" w:cs="Arial"/>
        </w:rPr>
        <w:t>Per</w:t>
      </w:r>
      <w:r w:rsidRPr="00560F2D">
        <w:rPr>
          <w:rFonts w:ascii="Arial" w:hAnsi="Arial" w:cs="Arial"/>
          <w:spacing w:val="32"/>
        </w:rPr>
        <w:t xml:space="preserve"> </w:t>
      </w:r>
      <w:r w:rsidRPr="00560F2D">
        <w:rPr>
          <w:rFonts w:ascii="Arial" w:hAnsi="Arial" w:cs="Arial"/>
        </w:rPr>
        <w:t>obtenir</w:t>
      </w:r>
      <w:r w:rsidRPr="00560F2D">
        <w:rPr>
          <w:rFonts w:ascii="Arial" w:hAnsi="Arial" w:cs="Arial"/>
          <w:spacing w:val="33"/>
        </w:rPr>
        <w:t xml:space="preserve"> </w:t>
      </w:r>
      <w:r w:rsidRPr="00560F2D">
        <w:rPr>
          <w:rFonts w:ascii="Arial" w:hAnsi="Arial" w:cs="Arial"/>
        </w:rPr>
        <w:t>la</w:t>
      </w:r>
      <w:r w:rsidRPr="00560F2D">
        <w:rPr>
          <w:rFonts w:ascii="Arial" w:hAnsi="Arial" w:cs="Arial"/>
          <w:spacing w:val="33"/>
        </w:rPr>
        <w:t xml:space="preserve"> </w:t>
      </w:r>
      <w:r w:rsidRPr="00560F2D">
        <w:rPr>
          <w:rFonts w:ascii="Arial" w:hAnsi="Arial" w:cs="Arial"/>
        </w:rPr>
        <w:t>condició</w:t>
      </w:r>
      <w:r w:rsidRPr="00560F2D">
        <w:rPr>
          <w:rFonts w:ascii="Arial" w:hAnsi="Arial" w:cs="Arial"/>
          <w:spacing w:val="33"/>
        </w:rPr>
        <w:t xml:space="preserve"> </w:t>
      </w:r>
      <w:r w:rsidRPr="00560F2D">
        <w:rPr>
          <w:rFonts w:ascii="Arial" w:hAnsi="Arial" w:cs="Arial"/>
        </w:rPr>
        <w:t>de</w:t>
      </w:r>
      <w:r w:rsidRPr="00560F2D">
        <w:rPr>
          <w:rFonts w:ascii="Arial" w:hAnsi="Arial" w:cs="Arial"/>
          <w:spacing w:val="33"/>
        </w:rPr>
        <w:t xml:space="preserve"> </w:t>
      </w:r>
      <w:r w:rsidRPr="00560F2D">
        <w:rPr>
          <w:rFonts w:ascii="Arial" w:hAnsi="Arial" w:cs="Arial"/>
        </w:rPr>
        <w:t>beneficiàries</w:t>
      </w:r>
      <w:r w:rsidRPr="00560F2D">
        <w:rPr>
          <w:rFonts w:ascii="Arial" w:hAnsi="Arial" w:cs="Arial"/>
          <w:spacing w:val="33"/>
        </w:rPr>
        <w:t xml:space="preserve"> </w:t>
      </w:r>
      <w:r w:rsidRPr="00560F2D">
        <w:rPr>
          <w:rFonts w:ascii="Arial" w:hAnsi="Arial" w:cs="Arial"/>
        </w:rPr>
        <w:t>de</w:t>
      </w:r>
      <w:r w:rsidRPr="00560F2D">
        <w:rPr>
          <w:rFonts w:ascii="Arial" w:hAnsi="Arial" w:cs="Arial"/>
          <w:spacing w:val="33"/>
        </w:rPr>
        <w:t xml:space="preserve"> </w:t>
      </w:r>
      <w:r w:rsidRPr="00560F2D">
        <w:rPr>
          <w:rFonts w:ascii="Arial" w:hAnsi="Arial" w:cs="Arial"/>
        </w:rPr>
        <w:t>les</w:t>
      </w:r>
      <w:r w:rsidRPr="00560F2D">
        <w:rPr>
          <w:rFonts w:ascii="Arial" w:hAnsi="Arial" w:cs="Arial"/>
          <w:spacing w:val="32"/>
        </w:rPr>
        <w:t xml:space="preserve"> </w:t>
      </w:r>
      <w:r w:rsidRPr="00560F2D">
        <w:rPr>
          <w:rFonts w:ascii="Arial" w:hAnsi="Arial" w:cs="Arial"/>
        </w:rPr>
        <w:t>subvencions,</w:t>
      </w:r>
      <w:r w:rsidRPr="00560F2D">
        <w:rPr>
          <w:rFonts w:ascii="Arial" w:hAnsi="Arial" w:cs="Arial"/>
          <w:spacing w:val="33"/>
        </w:rPr>
        <w:t xml:space="preserve"> </w:t>
      </w:r>
      <w:r w:rsidRPr="00560F2D">
        <w:rPr>
          <w:rFonts w:ascii="Arial" w:hAnsi="Arial" w:cs="Arial"/>
        </w:rPr>
        <w:t>les</w:t>
      </w:r>
      <w:r w:rsidRPr="00560F2D">
        <w:rPr>
          <w:rFonts w:ascii="Arial" w:hAnsi="Arial" w:cs="Arial"/>
          <w:spacing w:val="33"/>
        </w:rPr>
        <w:t xml:space="preserve"> </w:t>
      </w:r>
      <w:r w:rsidRPr="00560F2D">
        <w:rPr>
          <w:rFonts w:ascii="Arial" w:hAnsi="Arial" w:cs="Arial"/>
        </w:rPr>
        <w:t>persones</w:t>
      </w:r>
      <w:r w:rsidRPr="00560F2D">
        <w:rPr>
          <w:rFonts w:ascii="Arial" w:hAnsi="Arial" w:cs="Arial"/>
          <w:spacing w:val="33"/>
        </w:rPr>
        <w:t xml:space="preserve"> </w:t>
      </w:r>
      <w:r w:rsidRPr="00560F2D">
        <w:rPr>
          <w:rFonts w:ascii="Arial" w:hAnsi="Arial" w:cs="Arial"/>
        </w:rPr>
        <w:t>sol·licitants</w:t>
      </w:r>
      <w:r w:rsidRPr="00560F2D">
        <w:rPr>
          <w:rFonts w:ascii="Arial" w:hAnsi="Arial" w:cs="Arial"/>
          <w:spacing w:val="-50"/>
        </w:rPr>
        <w:t xml:space="preserve"> </w:t>
      </w:r>
      <w:r w:rsidRPr="00560F2D">
        <w:rPr>
          <w:rFonts w:ascii="Arial" w:hAnsi="Arial" w:cs="Arial"/>
        </w:rPr>
        <w:t>han de complir els requisits i les condicions generals establerts a l’article 13 de la Llei</w:t>
      </w:r>
      <w:r w:rsidRPr="00560F2D">
        <w:rPr>
          <w:rFonts w:ascii="Arial" w:hAnsi="Arial" w:cs="Arial"/>
          <w:spacing w:val="1"/>
        </w:rPr>
        <w:t xml:space="preserve"> </w:t>
      </w:r>
      <w:r w:rsidRPr="00560F2D">
        <w:rPr>
          <w:rFonts w:ascii="Arial" w:hAnsi="Arial" w:cs="Arial"/>
        </w:rPr>
        <w:t>38/2003,</w:t>
      </w:r>
      <w:r w:rsidRPr="00560F2D">
        <w:rPr>
          <w:rFonts w:ascii="Arial" w:hAnsi="Arial" w:cs="Arial"/>
          <w:spacing w:val="2"/>
        </w:rPr>
        <w:t xml:space="preserve"> </w:t>
      </w:r>
      <w:r w:rsidRPr="00560F2D">
        <w:rPr>
          <w:rFonts w:ascii="Arial" w:hAnsi="Arial" w:cs="Arial"/>
        </w:rPr>
        <w:t>de</w:t>
      </w:r>
      <w:r w:rsidRPr="00560F2D">
        <w:rPr>
          <w:rFonts w:ascii="Arial" w:hAnsi="Arial" w:cs="Arial"/>
          <w:spacing w:val="2"/>
        </w:rPr>
        <w:t xml:space="preserve"> </w:t>
      </w:r>
      <w:r w:rsidRPr="00560F2D">
        <w:rPr>
          <w:rFonts w:ascii="Arial" w:hAnsi="Arial" w:cs="Arial"/>
        </w:rPr>
        <w:t>17</w:t>
      </w:r>
      <w:r w:rsidRPr="00560F2D">
        <w:rPr>
          <w:rFonts w:ascii="Arial" w:hAnsi="Arial" w:cs="Arial"/>
          <w:spacing w:val="2"/>
        </w:rPr>
        <w:t xml:space="preserve"> </w:t>
      </w:r>
      <w:r w:rsidRPr="00560F2D">
        <w:rPr>
          <w:rFonts w:ascii="Arial" w:hAnsi="Arial" w:cs="Arial"/>
        </w:rPr>
        <w:t>de</w:t>
      </w:r>
      <w:r w:rsidRPr="00560F2D">
        <w:rPr>
          <w:rFonts w:ascii="Arial" w:hAnsi="Arial" w:cs="Arial"/>
          <w:spacing w:val="2"/>
        </w:rPr>
        <w:t xml:space="preserve"> </w:t>
      </w:r>
      <w:r w:rsidRPr="00560F2D">
        <w:rPr>
          <w:rFonts w:ascii="Arial" w:hAnsi="Arial" w:cs="Arial"/>
        </w:rPr>
        <w:t>novembre,</w:t>
      </w:r>
      <w:r w:rsidRPr="00560F2D">
        <w:rPr>
          <w:rFonts w:ascii="Arial" w:hAnsi="Arial" w:cs="Arial"/>
          <w:spacing w:val="2"/>
        </w:rPr>
        <w:t xml:space="preserve"> </w:t>
      </w:r>
      <w:r w:rsidRPr="00560F2D">
        <w:rPr>
          <w:rFonts w:ascii="Arial" w:hAnsi="Arial" w:cs="Arial"/>
        </w:rPr>
        <w:t>general</w:t>
      </w:r>
      <w:r w:rsidRPr="00560F2D">
        <w:rPr>
          <w:rFonts w:ascii="Arial" w:hAnsi="Arial" w:cs="Arial"/>
          <w:spacing w:val="3"/>
        </w:rPr>
        <w:t xml:space="preserve"> </w:t>
      </w:r>
      <w:r w:rsidRPr="00560F2D">
        <w:rPr>
          <w:rFonts w:ascii="Arial" w:hAnsi="Arial" w:cs="Arial"/>
        </w:rPr>
        <w:t>de</w:t>
      </w:r>
      <w:r w:rsidRPr="00560F2D">
        <w:rPr>
          <w:rFonts w:ascii="Arial" w:hAnsi="Arial" w:cs="Arial"/>
          <w:spacing w:val="2"/>
        </w:rPr>
        <w:t xml:space="preserve"> </w:t>
      </w:r>
      <w:r w:rsidRPr="00560F2D">
        <w:rPr>
          <w:rFonts w:ascii="Arial" w:hAnsi="Arial" w:cs="Arial"/>
        </w:rPr>
        <w:t>subvencions.</w:t>
      </w:r>
    </w:p>
    <w:p w:rsidR="00675E5E" w:rsidRPr="00560F2D" w:rsidRDefault="00675E5E" w:rsidP="00675E5E">
      <w:pPr>
        <w:jc w:val="both"/>
        <w:rPr>
          <w:rFonts w:ascii="Arial" w:hAnsi="Arial" w:cs="Arial"/>
        </w:rPr>
      </w:pPr>
      <w:r w:rsidRPr="00560F2D">
        <w:rPr>
          <w:rFonts w:ascii="Arial" w:hAnsi="Arial" w:cs="Arial"/>
        </w:rPr>
        <w:t>Queden excloses les entitats que rebin ajuts per un conveni o una subvenció nominativa</w:t>
      </w:r>
      <w:r w:rsidRPr="00560F2D">
        <w:rPr>
          <w:rFonts w:ascii="Arial" w:hAnsi="Arial" w:cs="Arial"/>
          <w:spacing w:val="1"/>
        </w:rPr>
        <w:t xml:space="preserve"> </w:t>
      </w:r>
      <w:r w:rsidRPr="00560F2D">
        <w:rPr>
          <w:rFonts w:ascii="Arial" w:hAnsi="Arial" w:cs="Arial"/>
        </w:rPr>
        <w:t>de</w:t>
      </w:r>
      <w:r w:rsidRPr="00560F2D">
        <w:rPr>
          <w:rFonts w:ascii="Arial" w:hAnsi="Arial" w:cs="Arial"/>
          <w:spacing w:val="2"/>
        </w:rPr>
        <w:t xml:space="preserve"> </w:t>
      </w:r>
      <w:r w:rsidRPr="00560F2D">
        <w:rPr>
          <w:rFonts w:ascii="Arial" w:hAnsi="Arial" w:cs="Arial"/>
        </w:rPr>
        <w:t>la</w:t>
      </w:r>
      <w:r w:rsidRPr="00560F2D">
        <w:rPr>
          <w:rFonts w:ascii="Arial" w:hAnsi="Arial" w:cs="Arial"/>
          <w:spacing w:val="2"/>
        </w:rPr>
        <w:t xml:space="preserve"> </w:t>
      </w:r>
      <w:r w:rsidRPr="00560F2D">
        <w:rPr>
          <w:rFonts w:ascii="Arial" w:hAnsi="Arial" w:cs="Arial"/>
        </w:rPr>
        <w:t>Diputació</w:t>
      </w:r>
      <w:r w:rsidRPr="00560F2D">
        <w:rPr>
          <w:rFonts w:ascii="Arial" w:hAnsi="Arial" w:cs="Arial"/>
          <w:spacing w:val="3"/>
        </w:rPr>
        <w:t xml:space="preserve"> </w:t>
      </w:r>
      <w:r w:rsidRPr="00560F2D">
        <w:rPr>
          <w:rFonts w:ascii="Arial" w:hAnsi="Arial" w:cs="Arial"/>
        </w:rPr>
        <w:t>de</w:t>
      </w:r>
      <w:r w:rsidRPr="00560F2D">
        <w:rPr>
          <w:rFonts w:ascii="Arial" w:hAnsi="Arial" w:cs="Arial"/>
          <w:spacing w:val="2"/>
        </w:rPr>
        <w:t xml:space="preserve"> </w:t>
      </w:r>
      <w:r w:rsidRPr="00560F2D">
        <w:rPr>
          <w:rFonts w:ascii="Arial" w:hAnsi="Arial" w:cs="Arial"/>
        </w:rPr>
        <w:t>Lleida</w:t>
      </w:r>
      <w:r w:rsidRPr="00560F2D">
        <w:rPr>
          <w:rFonts w:ascii="Arial" w:hAnsi="Arial" w:cs="Arial"/>
          <w:spacing w:val="2"/>
        </w:rPr>
        <w:t xml:space="preserve"> </w:t>
      </w:r>
      <w:r w:rsidRPr="00560F2D">
        <w:rPr>
          <w:rFonts w:ascii="Arial" w:hAnsi="Arial" w:cs="Arial"/>
        </w:rPr>
        <w:t>en</w:t>
      </w:r>
      <w:r w:rsidRPr="00560F2D">
        <w:rPr>
          <w:rFonts w:ascii="Arial" w:hAnsi="Arial" w:cs="Arial"/>
          <w:spacing w:val="3"/>
        </w:rPr>
        <w:t xml:space="preserve"> </w:t>
      </w:r>
      <w:r w:rsidRPr="00560F2D">
        <w:rPr>
          <w:rFonts w:ascii="Arial" w:hAnsi="Arial" w:cs="Arial"/>
        </w:rPr>
        <w:t>l’any</w:t>
      </w:r>
      <w:r w:rsidRPr="00560F2D">
        <w:rPr>
          <w:rFonts w:ascii="Arial" w:hAnsi="Arial" w:cs="Arial"/>
          <w:spacing w:val="2"/>
        </w:rPr>
        <w:t xml:space="preserve"> </w:t>
      </w:r>
      <w:r w:rsidRPr="00560F2D">
        <w:rPr>
          <w:rFonts w:ascii="Arial" w:hAnsi="Arial" w:cs="Arial"/>
        </w:rPr>
        <w:t>natural</w:t>
      </w:r>
      <w:r w:rsidRPr="00560F2D">
        <w:rPr>
          <w:rFonts w:ascii="Arial" w:hAnsi="Arial" w:cs="Arial"/>
          <w:spacing w:val="2"/>
        </w:rPr>
        <w:t xml:space="preserve"> </w:t>
      </w:r>
      <w:r w:rsidRPr="00560F2D">
        <w:rPr>
          <w:rFonts w:ascii="Arial" w:hAnsi="Arial" w:cs="Arial"/>
        </w:rPr>
        <w:t>de</w:t>
      </w:r>
      <w:r w:rsidRPr="00560F2D">
        <w:rPr>
          <w:rFonts w:ascii="Arial" w:hAnsi="Arial" w:cs="Arial"/>
          <w:spacing w:val="3"/>
        </w:rPr>
        <w:t xml:space="preserve"> </w:t>
      </w:r>
      <w:r w:rsidRPr="00560F2D">
        <w:rPr>
          <w:rFonts w:ascii="Arial" w:hAnsi="Arial" w:cs="Arial"/>
        </w:rPr>
        <w:t>la</w:t>
      </w:r>
      <w:r w:rsidRPr="00560F2D">
        <w:rPr>
          <w:rFonts w:ascii="Arial" w:hAnsi="Arial" w:cs="Arial"/>
          <w:spacing w:val="2"/>
        </w:rPr>
        <w:t xml:space="preserve"> </w:t>
      </w:r>
      <w:r w:rsidRPr="00560F2D">
        <w:rPr>
          <w:rFonts w:ascii="Arial" w:hAnsi="Arial" w:cs="Arial"/>
        </w:rPr>
        <w:t>convocatòria.</w:t>
      </w:r>
    </w:p>
    <w:p w:rsidR="00675E5E" w:rsidRPr="00560F2D" w:rsidRDefault="00675E5E" w:rsidP="00675E5E">
      <w:pPr>
        <w:pStyle w:val="Default"/>
        <w:jc w:val="both"/>
        <w:rPr>
          <w:b/>
          <w:bCs/>
          <w:sz w:val="22"/>
          <w:szCs w:val="22"/>
        </w:rPr>
      </w:pPr>
      <w:r w:rsidRPr="00560F2D">
        <w:rPr>
          <w:b/>
          <w:bCs/>
          <w:sz w:val="22"/>
          <w:szCs w:val="22"/>
        </w:rPr>
        <w:t>7. Quantia de les subvencions</w:t>
      </w:r>
    </w:p>
    <w:p w:rsidR="00675E5E" w:rsidRPr="00560F2D" w:rsidRDefault="00675E5E" w:rsidP="00675E5E">
      <w:pPr>
        <w:pStyle w:val="Default"/>
        <w:jc w:val="both"/>
        <w:rPr>
          <w:sz w:val="22"/>
          <w:szCs w:val="22"/>
        </w:rPr>
      </w:pPr>
      <w:r w:rsidRPr="00560F2D">
        <w:rPr>
          <w:sz w:val="22"/>
          <w:szCs w:val="22"/>
        </w:rPr>
        <w:t xml:space="preserve"> </w:t>
      </w:r>
    </w:p>
    <w:p w:rsidR="00675E5E" w:rsidRPr="00560F2D" w:rsidRDefault="00675E5E" w:rsidP="00675E5E">
      <w:pPr>
        <w:jc w:val="both"/>
        <w:rPr>
          <w:rFonts w:ascii="Arial" w:hAnsi="Arial" w:cs="Arial"/>
        </w:rPr>
      </w:pPr>
      <w:r w:rsidRPr="00560F2D">
        <w:rPr>
          <w:rFonts w:ascii="Arial" w:hAnsi="Arial" w:cs="Arial"/>
        </w:rPr>
        <w:t>Cada sol·licitud s’avaluarà d’acord amb els criteris establerts a l’Annex d’aquesta convocatòria, atesa la qualificació aconseguida, el pressupost presentat i la dotació pressupostària establerta en l’article 2. Es determinarà l’import de la subvenció a atorgar, així com el percentatge que representa sobre el pressupost de l’activitat o projecte.</w:t>
      </w:r>
    </w:p>
    <w:p w:rsidR="00675E5E" w:rsidRPr="00560F2D" w:rsidRDefault="00675E5E" w:rsidP="00675E5E">
      <w:pPr>
        <w:jc w:val="both"/>
        <w:rPr>
          <w:rFonts w:ascii="Arial" w:hAnsi="Arial" w:cs="Arial"/>
        </w:rPr>
      </w:pPr>
      <w:r w:rsidRPr="00560F2D">
        <w:rPr>
          <w:rFonts w:ascii="Arial" w:hAnsi="Arial" w:cs="Arial"/>
        </w:rPr>
        <w:t>El</w:t>
      </w:r>
      <w:r w:rsidRPr="00560F2D">
        <w:rPr>
          <w:rFonts w:ascii="Arial" w:hAnsi="Arial" w:cs="Arial"/>
          <w:spacing w:val="1"/>
        </w:rPr>
        <w:t xml:space="preserve"> </w:t>
      </w:r>
      <w:r w:rsidRPr="00560F2D">
        <w:rPr>
          <w:rFonts w:ascii="Arial" w:hAnsi="Arial" w:cs="Arial"/>
        </w:rPr>
        <w:t>pressupost</w:t>
      </w:r>
      <w:r w:rsidRPr="00560F2D">
        <w:rPr>
          <w:rFonts w:ascii="Arial" w:hAnsi="Arial" w:cs="Arial"/>
          <w:spacing w:val="1"/>
        </w:rPr>
        <w:t xml:space="preserve"> </w:t>
      </w:r>
      <w:r w:rsidRPr="00560F2D">
        <w:rPr>
          <w:rFonts w:ascii="Arial" w:hAnsi="Arial" w:cs="Arial"/>
        </w:rPr>
        <w:t>total</w:t>
      </w:r>
      <w:r w:rsidRPr="00560F2D">
        <w:rPr>
          <w:rFonts w:ascii="Arial" w:hAnsi="Arial" w:cs="Arial"/>
          <w:spacing w:val="1"/>
        </w:rPr>
        <w:t xml:space="preserve"> </w:t>
      </w:r>
      <w:r w:rsidRPr="00560F2D">
        <w:rPr>
          <w:rFonts w:ascii="Arial" w:hAnsi="Arial" w:cs="Arial"/>
        </w:rPr>
        <w:t>serà</w:t>
      </w:r>
      <w:r w:rsidRPr="00560F2D">
        <w:rPr>
          <w:rFonts w:ascii="Arial" w:hAnsi="Arial" w:cs="Arial"/>
          <w:spacing w:val="1"/>
        </w:rPr>
        <w:t xml:space="preserve"> </w:t>
      </w:r>
      <w:r w:rsidRPr="00560F2D">
        <w:rPr>
          <w:rFonts w:ascii="Arial" w:hAnsi="Arial" w:cs="Arial"/>
        </w:rPr>
        <w:t>repartit</w:t>
      </w:r>
      <w:r w:rsidRPr="00560F2D">
        <w:rPr>
          <w:rFonts w:ascii="Arial" w:hAnsi="Arial" w:cs="Arial"/>
          <w:spacing w:val="1"/>
        </w:rPr>
        <w:t xml:space="preserve"> </w:t>
      </w:r>
      <w:r w:rsidRPr="00560F2D">
        <w:rPr>
          <w:rFonts w:ascii="Arial" w:hAnsi="Arial" w:cs="Arial"/>
        </w:rPr>
        <w:t>de</w:t>
      </w:r>
      <w:r w:rsidRPr="00560F2D">
        <w:rPr>
          <w:rFonts w:ascii="Arial" w:hAnsi="Arial" w:cs="Arial"/>
          <w:spacing w:val="1"/>
        </w:rPr>
        <w:t xml:space="preserve"> </w:t>
      </w:r>
      <w:r w:rsidRPr="00560F2D">
        <w:rPr>
          <w:rFonts w:ascii="Arial" w:hAnsi="Arial" w:cs="Arial"/>
        </w:rPr>
        <w:t>manera</w:t>
      </w:r>
      <w:r w:rsidRPr="00560F2D">
        <w:rPr>
          <w:rFonts w:ascii="Arial" w:hAnsi="Arial" w:cs="Arial"/>
          <w:spacing w:val="1"/>
        </w:rPr>
        <w:t xml:space="preserve"> </w:t>
      </w:r>
      <w:r w:rsidRPr="00560F2D">
        <w:rPr>
          <w:rFonts w:ascii="Arial" w:hAnsi="Arial" w:cs="Arial"/>
        </w:rPr>
        <w:t>progressiva</w:t>
      </w:r>
      <w:r w:rsidRPr="00560F2D">
        <w:rPr>
          <w:rFonts w:ascii="Arial" w:hAnsi="Arial" w:cs="Arial"/>
          <w:spacing w:val="1"/>
        </w:rPr>
        <w:t xml:space="preserve"> </w:t>
      </w:r>
      <w:r w:rsidRPr="00560F2D">
        <w:rPr>
          <w:rFonts w:ascii="Arial" w:hAnsi="Arial" w:cs="Arial"/>
        </w:rPr>
        <w:t>depenent</w:t>
      </w:r>
      <w:r w:rsidRPr="00560F2D">
        <w:rPr>
          <w:rFonts w:ascii="Arial" w:hAnsi="Arial" w:cs="Arial"/>
          <w:spacing w:val="1"/>
        </w:rPr>
        <w:t xml:space="preserve"> </w:t>
      </w:r>
      <w:r w:rsidRPr="00560F2D">
        <w:rPr>
          <w:rFonts w:ascii="Arial" w:hAnsi="Arial" w:cs="Arial"/>
        </w:rPr>
        <w:t>de</w:t>
      </w:r>
      <w:r w:rsidRPr="00560F2D">
        <w:rPr>
          <w:rFonts w:ascii="Arial" w:hAnsi="Arial" w:cs="Arial"/>
          <w:spacing w:val="1"/>
        </w:rPr>
        <w:t xml:space="preserve"> </w:t>
      </w:r>
      <w:r w:rsidRPr="00560F2D">
        <w:rPr>
          <w:rFonts w:ascii="Arial" w:hAnsi="Arial" w:cs="Arial"/>
        </w:rPr>
        <w:t>la</w:t>
      </w:r>
      <w:r w:rsidRPr="00560F2D">
        <w:rPr>
          <w:rFonts w:ascii="Arial" w:hAnsi="Arial" w:cs="Arial"/>
          <w:spacing w:val="1"/>
        </w:rPr>
        <w:t xml:space="preserve"> </w:t>
      </w:r>
      <w:r w:rsidRPr="00560F2D">
        <w:rPr>
          <w:rFonts w:ascii="Arial" w:hAnsi="Arial" w:cs="Arial"/>
        </w:rPr>
        <w:t>puntuació</w:t>
      </w:r>
      <w:r w:rsidRPr="00560F2D">
        <w:rPr>
          <w:rFonts w:ascii="Arial" w:hAnsi="Arial" w:cs="Arial"/>
          <w:spacing w:val="1"/>
        </w:rPr>
        <w:t xml:space="preserve"> </w:t>
      </w:r>
      <w:r w:rsidRPr="00560F2D">
        <w:rPr>
          <w:rFonts w:ascii="Arial" w:hAnsi="Arial" w:cs="Arial"/>
        </w:rPr>
        <w:t>aconseguida.</w:t>
      </w:r>
    </w:p>
    <w:p w:rsidR="00675E5E" w:rsidRPr="00560F2D" w:rsidRDefault="00675E5E" w:rsidP="00675E5E">
      <w:pPr>
        <w:jc w:val="both"/>
        <w:rPr>
          <w:rFonts w:ascii="Arial" w:hAnsi="Arial" w:cs="Arial"/>
        </w:rPr>
      </w:pPr>
    </w:p>
    <w:p w:rsidR="00675E5E" w:rsidRPr="00560F2D" w:rsidRDefault="00675E5E" w:rsidP="00675E5E">
      <w:pPr>
        <w:jc w:val="both"/>
        <w:rPr>
          <w:rFonts w:ascii="Arial" w:hAnsi="Arial" w:cs="Arial"/>
        </w:rPr>
      </w:pPr>
      <w:r w:rsidRPr="00560F2D">
        <w:rPr>
          <w:rFonts w:ascii="Arial" w:hAnsi="Arial" w:cs="Arial"/>
        </w:rPr>
        <w:t>La</w:t>
      </w:r>
      <w:r w:rsidRPr="00560F2D">
        <w:rPr>
          <w:rFonts w:ascii="Arial" w:hAnsi="Arial" w:cs="Arial"/>
          <w:spacing w:val="6"/>
        </w:rPr>
        <w:t xml:space="preserve"> </w:t>
      </w:r>
      <w:r w:rsidRPr="00560F2D">
        <w:rPr>
          <w:rFonts w:ascii="Arial" w:hAnsi="Arial" w:cs="Arial"/>
        </w:rPr>
        <w:t>quantia</w:t>
      </w:r>
      <w:r w:rsidRPr="00560F2D">
        <w:rPr>
          <w:rFonts w:ascii="Arial" w:hAnsi="Arial" w:cs="Arial"/>
          <w:spacing w:val="7"/>
        </w:rPr>
        <w:t xml:space="preserve"> </w:t>
      </w:r>
      <w:r w:rsidRPr="00560F2D">
        <w:rPr>
          <w:rFonts w:ascii="Arial" w:hAnsi="Arial" w:cs="Arial"/>
        </w:rPr>
        <w:t>màxima</w:t>
      </w:r>
      <w:r w:rsidRPr="00560F2D">
        <w:rPr>
          <w:rFonts w:ascii="Arial" w:hAnsi="Arial" w:cs="Arial"/>
          <w:spacing w:val="6"/>
        </w:rPr>
        <w:t xml:space="preserve"> </w:t>
      </w:r>
      <w:r w:rsidRPr="00560F2D">
        <w:rPr>
          <w:rFonts w:ascii="Arial" w:hAnsi="Arial" w:cs="Arial"/>
        </w:rPr>
        <w:t>de</w:t>
      </w:r>
      <w:r w:rsidRPr="00560F2D">
        <w:rPr>
          <w:rFonts w:ascii="Arial" w:hAnsi="Arial" w:cs="Arial"/>
          <w:spacing w:val="7"/>
        </w:rPr>
        <w:t xml:space="preserve"> </w:t>
      </w:r>
      <w:r w:rsidRPr="00560F2D">
        <w:rPr>
          <w:rFonts w:ascii="Arial" w:hAnsi="Arial" w:cs="Arial"/>
        </w:rPr>
        <w:t>subvenció</w:t>
      </w:r>
      <w:r w:rsidRPr="00560F2D">
        <w:rPr>
          <w:rFonts w:ascii="Arial" w:hAnsi="Arial" w:cs="Arial"/>
          <w:spacing w:val="6"/>
        </w:rPr>
        <w:t xml:space="preserve"> </w:t>
      </w:r>
      <w:r w:rsidRPr="00560F2D">
        <w:rPr>
          <w:rFonts w:ascii="Arial" w:hAnsi="Arial" w:cs="Arial"/>
        </w:rPr>
        <w:t>demanada</w:t>
      </w:r>
      <w:r w:rsidRPr="00560F2D">
        <w:rPr>
          <w:rFonts w:ascii="Arial" w:hAnsi="Arial" w:cs="Arial"/>
          <w:spacing w:val="8"/>
        </w:rPr>
        <w:t xml:space="preserve"> </w:t>
      </w:r>
      <w:r w:rsidRPr="00560F2D">
        <w:rPr>
          <w:rFonts w:ascii="Arial" w:hAnsi="Arial" w:cs="Arial"/>
        </w:rPr>
        <w:t>no</w:t>
      </w:r>
      <w:r w:rsidRPr="00560F2D">
        <w:rPr>
          <w:rFonts w:ascii="Arial" w:hAnsi="Arial" w:cs="Arial"/>
          <w:spacing w:val="7"/>
        </w:rPr>
        <w:t xml:space="preserve"> </w:t>
      </w:r>
      <w:r w:rsidRPr="00560F2D">
        <w:rPr>
          <w:rFonts w:ascii="Arial" w:hAnsi="Arial" w:cs="Arial"/>
        </w:rPr>
        <w:t>podrà</w:t>
      </w:r>
      <w:r w:rsidRPr="00560F2D">
        <w:rPr>
          <w:rFonts w:ascii="Arial" w:hAnsi="Arial" w:cs="Arial"/>
          <w:spacing w:val="6"/>
        </w:rPr>
        <w:t xml:space="preserve"> </w:t>
      </w:r>
      <w:r w:rsidRPr="00560F2D">
        <w:rPr>
          <w:rFonts w:ascii="Arial" w:hAnsi="Arial" w:cs="Arial"/>
        </w:rPr>
        <w:t>excedir</w:t>
      </w:r>
      <w:r w:rsidRPr="00560F2D">
        <w:rPr>
          <w:rFonts w:ascii="Arial" w:hAnsi="Arial" w:cs="Arial"/>
          <w:spacing w:val="8"/>
        </w:rPr>
        <w:t xml:space="preserve"> </w:t>
      </w:r>
      <w:r w:rsidRPr="00560F2D">
        <w:rPr>
          <w:rFonts w:ascii="Arial" w:hAnsi="Arial" w:cs="Arial"/>
        </w:rPr>
        <w:t>de</w:t>
      </w:r>
      <w:r w:rsidRPr="00560F2D">
        <w:rPr>
          <w:rFonts w:ascii="Arial" w:hAnsi="Arial" w:cs="Arial"/>
          <w:spacing w:val="7"/>
        </w:rPr>
        <w:t xml:space="preserve"> </w:t>
      </w:r>
      <w:r w:rsidRPr="00560F2D">
        <w:rPr>
          <w:rFonts w:ascii="Arial" w:hAnsi="Arial" w:cs="Arial"/>
        </w:rPr>
        <w:t>18.000</w:t>
      </w:r>
      <w:r w:rsidRPr="00560F2D">
        <w:rPr>
          <w:rFonts w:ascii="Arial" w:hAnsi="Arial" w:cs="Arial"/>
          <w:spacing w:val="6"/>
        </w:rPr>
        <w:t xml:space="preserve"> </w:t>
      </w:r>
      <w:r w:rsidRPr="00560F2D">
        <w:rPr>
          <w:rFonts w:ascii="Arial" w:hAnsi="Arial" w:cs="Arial"/>
        </w:rPr>
        <w:t>euros</w:t>
      </w:r>
      <w:r w:rsidRPr="00560F2D">
        <w:rPr>
          <w:rFonts w:ascii="Arial" w:hAnsi="Arial" w:cs="Arial"/>
          <w:spacing w:val="7"/>
        </w:rPr>
        <w:t xml:space="preserve"> </w:t>
      </w:r>
      <w:r w:rsidRPr="00560F2D">
        <w:rPr>
          <w:rFonts w:ascii="Arial" w:hAnsi="Arial" w:cs="Arial"/>
        </w:rPr>
        <w:t>per</w:t>
      </w:r>
      <w:r w:rsidRPr="00560F2D">
        <w:rPr>
          <w:rFonts w:ascii="Arial" w:hAnsi="Arial" w:cs="Arial"/>
          <w:spacing w:val="6"/>
        </w:rPr>
        <w:t xml:space="preserve"> </w:t>
      </w:r>
      <w:r w:rsidRPr="00560F2D">
        <w:rPr>
          <w:rFonts w:ascii="Arial" w:hAnsi="Arial" w:cs="Arial"/>
        </w:rPr>
        <w:t>ajut.</w:t>
      </w:r>
    </w:p>
    <w:p w:rsidR="00675E5E" w:rsidRPr="00560F2D" w:rsidRDefault="00675E5E" w:rsidP="00675E5E">
      <w:pPr>
        <w:pStyle w:val="Default"/>
        <w:jc w:val="both"/>
        <w:rPr>
          <w:b/>
          <w:bCs/>
          <w:sz w:val="22"/>
          <w:szCs w:val="22"/>
        </w:rPr>
      </w:pPr>
      <w:r w:rsidRPr="00560F2D">
        <w:rPr>
          <w:b/>
          <w:bCs/>
          <w:sz w:val="22"/>
          <w:szCs w:val="22"/>
        </w:rPr>
        <w:lastRenderedPageBreak/>
        <w:t>8. Compatibilitat de les subvencions</w:t>
      </w:r>
    </w:p>
    <w:p w:rsidR="00675E5E" w:rsidRPr="00560F2D" w:rsidRDefault="00675E5E" w:rsidP="00675E5E">
      <w:pPr>
        <w:pStyle w:val="Default"/>
        <w:jc w:val="both"/>
        <w:rPr>
          <w:b/>
          <w:bCs/>
          <w:sz w:val="22"/>
          <w:szCs w:val="22"/>
        </w:rPr>
      </w:pPr>
    </w:p>
    <w:p w:rsidR="00675E5E" w:rsidRPr="00560F2D" w:rsidRDefault="00675E5E" w:rsidP="00675E5E">
      <w:pPr>
        <w:pStyle w:val="Default"/>
        <w:jc w:val="both"/>
        <w:rPr>
          <w:bCs/>
          <w:sz w:val="22"/>
          <w:szCs w:val="22"/>
        </w:rPr>
      </w:pPr>
      <w:r w:rsidRPr="00560F2D">
        <w:rPr>
          <w:bCs/>
          <w:sz w:val="22"/>
          <w:szCs w:val="22"/>
        </w:rPr>
        <w:t>Els ajuts d’aquesta convocatòria són compatibles, respectant el què es disposa en els articles 6 i 7 d’aquesta convocatòria, amb l’obtenció de qualsevol ajut addicional destinat a la mateixa actuació. En qualsevol cas, conjuntament amb els altres ajuts, les quantitats atorgades no podran exercir el cost de l’actuació, i sempre respectant els percentatges establerts a l’article anterior.</w:t>
      </w:r>
    </w:p>
    <w:p w:rsidR="00675E5E" w:rsidRPr="00560F2D" w:rsidRDefault="00675E5E" w:rsidP="00675E5E">
      <w:pPr>
        <w:pStyle w:val="Textoindependiente"/>
        <w:spacing w:after="120"/>
        <w:jc w:val="both"/>
        <w:rPr>
          <w:rFonts w:ascii="Arial" w:hAnsi="Arial" w:cs="Arial"/>
          <w:sz w:val="22"/>
          <w:szCs w:val="22"/>
        </w:rPr>
      </w:pPr>
    </w:p>
    <w:p w:rsidR="00675E5E" w:rsidRPr="00560F2D" w:rsidRDefault="00675E5E" w:rsidP="00675E5E">
      <w:pPr>
        <w:pStyle w:val="Default"/>
        <w:jc w:val="both"/>
        <w:rPr>
          <w:sz w:val="22"/>
          <w:szCs w:val="22"/>
        </w:rPr>
      </w:pPr>
      <w:r w:rsidRPr="00560F2D">
        <w:rPr>
          <w:b/>
          <w:bCs/>
          <w:sz w:val="22"/>
          <w:szCs w:val="22"/>
        </w:rPr>
        <w:t>9. Documentació i informació que s’haurà d’incloure en la petició</w:t>
      </w:r>
      <w:r w:rsidRPr="00560F2D">
        <w:rPr>
          <w:sz w:val="22"/>
          <w:szCs w:val="22"/>
        </w:rPr>
        <w:t xml:space="preserve">. </w:t>
      </w:r>
    </w:p>
    <w:p w:rsidR="00675E5E" w:rsidRPr="00560F2D" w:rsidRDefault="00675E5E" w:rsidP="00675E5E">
      <w:pPr>
        <w:pStyle w:val="Default"/>
        <w:jc w:val="both"/>
        <w:rPr>
          <w:sz w:val="22"/>
          <w:szCs w:val="22"/>
        </w:rPr>
      </w:pPr>
    </w:p>
    <w:p w:rsidR="00675E5E" w:rsidRPr="00560F2D" w:rsidRDefault="00675E5E" w:rsidP="00675E5E">
      <w:pPr>
        <w:pStyle w:val="Textoindependiente"/>
        <w:spacing w:after="120"/>
        <w:jc w:val="both"/>
        <w:rPr>
          <w:rFonts w:ascii="Arial" w:hAnsi="Arial" w:cs="Arial"/>
          <w:sz w:val="22"/>
          <w:szCs w:val="22"/>
        </w:rPr>
      </w:pPr>
      <w:r w:rsidRPr="00560F2D">
        <w:rPr>
          <w:rFonts w:ascii="Arial" w:hAnsi="Arial" w:cs="Arial"/>
          <w:sz w:val="22"/>
          <w:szCs w:val="22"/>
        </w:rPr>
        <w:t>La documentació a presentar mitjançant instància de tramesa genèrica és la següent:</w:t>
      </w:r>
    </w:p>
    <w:p w:rsidR="00675E5E" w:rsidRPr="00560F2D" w:rsidRDefault="00675E5E" w:rsidP="00675E5E">
      <w:pPr>
        <w:pStyle w:val="Textoindependiente"/>
        <w:spacing w:after="120"/>
        <w:jc w:val="both"/>
        <w:rPr>
          <w:rFonts w:ascii="Arial" w:hAnsi="Arial" w:cs="Arial"/>
          <w:sz w:val="22"/>
          <w:szCs w:val="22"/>
        </w:rPr>
      </w:pPr>
      <w:r w:rsidRPr="00560F2D">
        <w:rPr>
          <w:rFonts w:ascii="Arial" w:hAnsi="Arial" w:cs="Arial"/>
          <w:sz w:val="22"/>
          <w:szCs w:val="22"/>
        </w:rPr>
        <w:t>A) Document genèric de sol·licitud de l’ajut que facilitarà la Diputació, i en el qual es determinarà quina ha de ser la documentació complementària necessària a aportar, en què es farà constar:</w:t>
      </w:r>
    </w:p>
    <w:p w:rsidR="00675E5E" w:rsidRPr="00560F2D" w:rsidRDefault="00675E5E" w:rsidP="00675E5E">
      <w:pPr>
        <w:pStyle w:val="Textoindependiente"/>
        <w:spacing w:after="120"/>
        <w:jc w:val="both"/>
        <w:rPr>
          <w:rFonts w:ascii="Arial" w:hAnsi="Arial" w:cs="Arial"/>
          <w:sz w:val="22"/>
          <w:szCs w:val="22"/>
        </w:rPr>
      </w:pPr>
      <w:r w:rsidRPr="00560F2D">
        <w:rPr>
          <w:rFonts w:ascii="Arial" w:hAnsi="Arial" w:cs="Arial"/>
          <w:sz w:val="22"/>
          <w:szCs w:val="22"/>
        </w:rPr>
        <w:t xml:space="preserve">a. Declaració que no hi ha cap causa de prohibició per rebre la subvenció. </w:t>
      </w:r>
    </w:p>
    <w:p w:rsidR="00675E5E" w:rsidRPr="00560F2D" w:rsidRDefault="00675E5E" w:rsidP="00675E5E">
      <w:pPr>
        <w:pStyle w:val="Textoindependiente"/>
        <w:spacing w:after="120"/>
        <w:jc w:val="both"/>
        <w:rPr>
          <w:rFonts w:ascii="Arial" w:hAnsi="Arial" w:cs="Arial"/>
          <w:sz w:val="22"/>
          <w:szCs w:val="22"/>
        </w:rPr>
      </w:pPr>
      <w:r w:rsidRPr="00560F2D">
        <w:rPr>
          <w:rFonts w:ascii="Arial" w:hAnsi="Arial" w:cs="Arial"/>
          <w:sz w:val="22"/>
          <w:szCs w:val="22"/>
        </w:rPr>
        <w:t xml:space="preserve">b. Declaració que accepta les presents normes, les Bases generals per a l’atorgament de subvencions de la Diputació de Lleida i els seus organismes autònoms, la subvenció que si li pugui atorgar, així com les condicions que se’n derivin, en cas que li sigui concedida. </w:t>
      </w:r>
    </w:p>
    <w:p w:rsidR="00675E5E" w:rsidRPr="00560F2D" w:rsidRDefault="00675E5E" w:rsidP="00675E5E">
      <w:pPr>
        <w:pStyle w:val="Textoindependiente"/>
        <w:spacing w:after="120"/>
        <w:jc w:val="both"/>
        <w:rPr>
          <w:rFonts w:ascii="Arial" w:hAnsi="Arial" w:cs="Arial"/>
          <w:color w:val="231F20"/>
          <w:sz w:val="22"/>
          <w:szCs w:val="22"/>
        </w:rPr>
      </w:pPr>
      <w:r w:rsidRPr="00560F2D">
        <w:rPr>
          <w:rFonts w:ascii="Arial" w:hAnsi="Arial" w:cs="Arial"/>
          <w:color w:val="231F20"/>
          <w:sz w:val="22"/>
          <w:szCs w:val="22"/>
        </w:rPr>
        <w:t>c. Declaració responsable d’estar al corrent del compliment de les obligacions tributàries i de la Seguretat Social i es compromet expressament a mantenir el compliment d’aquest requisit durant el període inherent al reconeixement del dret al cobrament de la subvenció.</w:t>
      </w:r>
    </w:p>
    <w:p w:rsidR="00675E5E" w:rsidRPr="00560F2D" w:rsidRDefault="00675E5E" w:rsidP="00675E5E">
      <w:pPr>
        <w:pStyle w:val="Textoindependiente"/>
        <w:spacing w:after="120"/>
        <w:jc w:val="both"/>
        <w:rPr>
          <w:rFonts w:ascii="Arial" w:hAnsi="Arial" w:cs="Arial"/>
          <w:color w:val="231F20"/>
          <w:sz w:val="22"/>
          <w:szCs w:val="22"/>
        </w:rPr>
      </w:pPr>
      <w:r w:rsidRPr="00560F2D">
        <w:rPr>
          <w:rFonts w:ascii="Arial" w:hAnsi="Arial" w:cs="Arial"/>
          <w:color w:val="231F20"/>
          <w:sz w:val="22"/>
          <w:szCs w:val="22"/>
        </w:rPr>
        <w:t>d. Declaració responsable d’estar al corrent del compliment de les seves obligacions financeres amb la Diputació de Lleida i no és deutor amb la mateixa per cap resolució de procedència de reintegrament i es compromet expressament a mantenir el compliment d’aquest requisit durant el període inherent al reconeixement del dret al cobrament de la subvenció.</w:t>
      </w:r>
    </w:p>
    <w:p w:rsidR="00675E5E" w:rsidRPr="00560F2D" w:rsidRDefault="00675E5E" w:rsidP="00675E5E">
      <w:pPr>
        <w:pStyle w:val="Textoindependiente"/>
        <w:spacing w:after="120"/>
        <w:jc w:val="both"/>
        <w:rPr>
          <w:rFonts w:ascii="Arial" w:hAnsi="Arial" w:cs="Arial"/>
          <w:sz w:val="22"/>
          <w:szCs w:val="22"/>
        </w:rPr>
      </w:pPr>
      <w:r w:rsidRPr="00560F2D">
        <w:rPr>
          <w:rFonts w:ascii="Arial" w:hAnsi="Arial" w:cs="Arial"/>
          <w:color w:val="231F20"/>
          <w:sz w:val="22"/>
          <w:szCs w:val="22"/>
        </w:rPr>
        <w:t xml:space="preserve">e. L’autorització a la Diputació de Lleida per poder sol·licitar, per mitjans telemàtics, les certificacions d’estar al corrent del compliment de les obligacions tributàries i de la Seguretat </w:t>
      </w:r>
      <w:r w:rsidRPr="00560F2D">
        <w:rPr>
          <w:rFonts w:ascii="Arial" w:hAnsi="Arial" w:cs="Arial"/>
          <w:sz w:val="22"/>
          <w:szCs w:val="22"/>
        </w:rPr>
        <w:t>Social.</w:t>
      </w:r>
    </w:p>
    <w:p w:rsidR="00675E5E" w:rsidRPr="00560F2D" w:rsidRDefault="00675E5E" w:rsidP="00675E5E">
      <w:pPr>
        <w:pStyle w:val="Textoindependiente"/>
        <w:spacing w:after="120"/>
        <w:jc w:val="both"/>
        <w:rPr>
          <w:rFonts w:ascii="Arial" w:hAnsi="Arial" w:cs="Arial"/>
          <w:sz w:val="22"/>
          <w:szCs w:val="22"/>
        </w:rPr>
      </w:pPr>
      <w:r w:rsidRPr="00560F2D">
        <w:rPr>
          <w:rFonts w:ascii="Arial" w:hAnsi="Arial" w:cs="Arial"/>
          <w:sz w:val="22"/>
          <w:szCs w:val="22"/>
        </w:rPr>
        <w:t>f. El compromís a facilitar tota la informació que li sigui requerida per la Diputació de Lleida i la Sindicatura de Comptes de Catalunya.</w:t>
      </w:r>
    </w:p>
    <w:p w:rsidR="00675E5E" w:rsidRPr="00560F2D" w:rsidRDefault="00675E5E" w:rsidP="00675E5E">
      <w:pPr>
        <w:pStyle w:val="Textoindependiente"/>
        <w:spacing w:after="120"/>
        <w:jc w:val="both"/>
        <w:rPr>
          <w:rFonts w:ascii="Arial" w:hAnsi="Arial" w:cs="Arial"/>
          <w:color w:val="231F20"/>
          <w:sz w:val="22"/>
          <w:szCs w:val="22"/>
        </w:rPr>
      </w:pPr>
      <w:r w:rsidRPr="00560F2D">
        <w:rPr>
          <w:rFonts w:ascii="Arial" w:hAnsi="Arial" w:cs="Arial"/>
          <w:color w:val="231F20"/>
          <w:sz w:val="22"/>
          <w:szCs w:val="22"/>
        </w:rPr>
        <w:t xml:space="preserve">B) Fitxa tècnica de l’actuació, en què es farà constar: </w:t>
      </w:r>
    </w:p>
    <w:p w:rsidR="00675E5E" w:rsidRPr="00560F2D" w:rsidRDefault="00675E5E" w:rsidP="00675E5E">
      <w:pPr>
        <w:pStyle w:val="Textoindependiente"/>
        <w:spacing w:after="120"/>
        <w:jc w:val="both"/>
        <w:rPr>
          <w:rFonts w:ascii="Arial" w:hAnsi="Arial" w:cs="Arial"/>
          <w:color w:val="231F20"/>
          <w:sz w:val="22"/>
          <w:szCs w:val="22"/>
        </w:rPr>
      </w:pPr>
      <w:r w:rsidRPr="00560F2D">
        <w:rPr>
          <w:rFonts w:ascii="Arial" w:hAnsi="Arial" w:cs="Arial"/>
          <w:color w:val="231F20"/>
          <w:sz w:val="22"/>
          <w:szCs w:val="22"/>
        </w:rPr>
        <w:t xml:space="preserve">a. Memòria de l’activitat per la qual se sol·licita la subvenció </w:t>
      </w:r>
    </w:p>
    <w:p w:rsidR="00675E5E" w:rsidRPr="00560F2D" w:rsidRDefault="00675E5E" w:rsidP="00675E5E">
      <w:pPr>
        <w:pStyle w:val="Textoindependiente"/>
        <w:spacing w:after="120"/>
        <w:jc w:val="both"/>
        <w:rPr>
          <w:rFonts w:ascii="Arial" w:hAnsi="Arial" w:cs="Arial"/>
          <w:color w:val="231F20"/>
          <w:sz w:val="22"/>
          <w:szCs w:val="22"/>
        </w:rPr>
      </w:pPr>
      <w:r w:rsidRPr="00560F2D">
        <w:rPr>
          <w:rFonts w:ascii="Arial" w:hAnsi="Arial" w:cs="Arial"/>
          <w:color w:val="231F20"/>
          <w:sz w:val="22"/>
          <w:szCs w:val="22"/>
        </w:rPr>
        <w:t xml:space="preserve">b. Pressupost que estableixi el cost de l’actuació i la previsió del seu finançament </w:t>
      </w:r>
    </w:p>
    <w:p w:rsidR="00675E5E" w:rsidRPr="00560F2D" w:rsidRDefault="00675E5E" w:rsidP="00675E5E">
      <w:pPr>
        <w:pStyle w:val="Textoindependiente"/>
        <w:spacing w:after="120"/>
        <w:jc w:val="both"/>
        <w:rPr>
          <w:rFonts w:ascii="Arial" w:hAnsi="Arial" w:cs="Arial"/>
          <w:sz w:val="22"/>
          <w:szCs w:val="22"/>
        </w:rPr>
      </w:pPr>
      <w:r w:rsidRPr="00560F2D">
        <w:rPr>
          <w:rFonts w:ascii="Arial" w:hAnsi="Arial" w:cs="Arial"/>
          <w:color w:val="231F20"/>
          <w:sz w:val="22"/>
          <w:szCs w:val="22"/>
        </w:rPr>
        <w:t xml:space="preserve">En cas de que la documentació presentada sigui incorrecta o incompleta, la Diputació sol·licitarà que s’esmeni o completi durant un període de 10 dies hàbils, advertint que, </w:t>
      </w:r>
      <w:r w:rsidRPr="00560F2D">
        <w:rPr>
          <w:rFonts w:ascii="Arial" w:hAnsi="Arial" w:cs="Arial"/>
          <w:sz w:val="22"/>
          <w:szCs w:val="22"/>
        </w:rPr>
        <w:t>d’incomplir-ne el termini establert, s’arxivarà d’ofici l’expedient sense cap tràmit posterior.</w:t>
      </w:r>
    </w:p>
    <w:p w:rsidR="00675E5E" w:rsidRPr="00560F2D" w:rsidRDefault="00675E5E" w:rsidP="00675E5E">
      <w:pPr>
        <w:pStyle w:val="Default"/>
        <w:jc w:val="both"/>
        <w:rPr>
          <w:sz w:val="22"/>
          <w:szCs w:val="22"/>
        </w:rPr>
      </w:pPr>
    </w:p>
    <w:p w:rsidR="00675E5E" w:rsidRPr="00560F2D" w:rsidRDefault="00675E5E" w:rsidP="00675E5E">
      <w:pPr>
        <w:widowControl w:val="0"/>
        <w:autoSpaceDE w:val="0"/>
        <w:autoSpaceDN w:val="0"/>
        <w:jc w:val="both"/>
        <w:rPr>
          <w:rFonts w:ascii="Arial" w:hAnsi="Arial" w:cs="Arial"/>
        </w:rPr>
      </w:pPr>
      <w:r w:rsidRPr="00560F2D">
        <w:rPr>
          <w:rFonts w:ascii="Arial" w:hAnsi="Arial" w:cs="Arial"/>
          <w:b/>
          <w:bCs/>
        </w:rPr>
        <w:t>10. Forma i lloc de presentació de les sol·licituds</w:t>
      </w:r>
      <w:r w:rsidRPr="00560F2D">
        <w:rPr>
          <w:rFonts w:ascii="Arial" w:hAnsi="Arial" w:cs="Arial"/>
        </w:rPr>
        <w:t xml:space="preserve">. </w:t>
      </w:r>
    </w:p>
    <w:p w:rsidR="00675E5E" w:rsidRPr="00560F2D" w:rsidRDefault="00675E5E" w:rsidP="00675E5E">
      <w:pPr>
        <w:widowControl w:val="0"/>
        <w:autoSpaceDE w:val="0"/>
        <w:autoSpaceDN w:val="0"/>
        <w:jc w:val="both"/>
        <w:rPr>
          <w:rFonts w:ascii="Arial" w:hAnsi="Arial" w:cs="Arial"/>
        </w:rPr>
      </w:pPr>
      <w:r w:rsidRPr="00560F2D">
        <w:rPr>
          <w:rFonts w:ascii="Arial" w:hAnsi="Arial" w:cs="Arial"/>
        </w:rPr>
        <w:t>Les entitats sol·licitants només poden presentar sol·licitud per a un únic projecte o acció.</w:t>
      </w:r>
    </w:p>
    <w:p w:rsidR="00675E5E" w:rsidRPr="00560F2D" w:rsidRDefault="00675E5E" w:rsidP="00675E5E">
      <w:pPr>
        <w:widowControl w:val="0"/>
        <w:autoSpaceDE w:val="0"/>
        <w:autoSpaceDN w:val="0"/>
        <w:jc w:val="both"/>
        <w:rPr>
          <w:rFonts w:ascii="Arial" w:eastAsia="Palatino Linotype" w:hAnsi="Arial" w:cs="Arial"/>
        </w:rPr>
      </w:pPr>
      <w:r w:rsidRPr="00560F2D">
        <w:rPr>
          <w:rFonts w:ascii="Arial" w:eastAsia="Palatino Linotype" w:hAnsi="Arial" w:cs="Arial"/>
          <w:color w:val="231F20"/>
        </w:rPr>
        <w:t xml:space="preserve">La sol·licitud de subvenció es farà per mitjà d’un formulari adreçat a la Presidència de la Diputació de Lleida, d’acord amb el model que es troba a la web corporativa (http://www.diputaciolleida.cat), que haurà de ser emplenat electrònicament. Aquest formulari de sol·licitud i la documentació que s’hi hagi d’adjuntar s’haurà de presentar </w:t>
      </w:r>
      <w:r w:rsidRPr="00560F2D">
        <w:rPr>
          <w:rFonts w:ascii="Arial" w:eastAsia="Palatino Linotype" w:hAnsi="Arial" w:cs="Arial"/>
        </w:rPr>
        <w:lastRenderedPageBreak/>
        <w:t>mitjançant instància genèrica de l’apartat Tràmits electrònics de la Seu Electrònica de la Diputació (</w:t>
      </w:r>
      <w:hyperlink r:id="rId9" w:history="1">
        <w:r w:rsidRPr="00560F2D">
          <w:rPr>
            <w:rFonts w:ascii="Arial" w:eastAsia="Palatino Linotype" w:hAnsi="Arial" w:cs="Arial"/>
            <w:color w:val="0000FF"/>
            <w:u w:val="single"/>
          </w:rPr>
          <w:t>https://tramits.diputaciolleida.cat/</w:t>
        </w:r>
      </w:hyperlink>
      <w:r w:rsidRPr="00560F2D">
        <w:rPr>
          <w:rFonts w:ascii="Arial" w:eastAsia="Palatino Linotype" w:hAnsi="Arial" w:cs="Arial"/>
        </w:rPr>
        <w:t xml:space="preserve">). </w:t>
      </w:r>
    </w:p>
    <w:p w:rsidR="00675E5E" w:rsidRPr="00560F2D" w:rsidRDefault="00675E5E" w:rsidP="00675E5E">
      <w:pPr>
        <w:widowControl w:val="0"/>
        <w:autoSpaceDE w:val="0"/>
        <w:autoSpaceDN w:val="0"/>
        <w:jc w:val="both"/>
        <w:rPr>
          <w:rFonts w:ascii="Arial" w:eastAsia="Palatino Linotype" w:hAnsi="Arial" w:cs="Arial"/>
        </w:rPr>
      </w:pPr>
      <w:r w:rsidRPr="00560F2D">
        <w:rPr>
          <w:rFonts w:ascii="Arial" w:eastAsia="Palatino Linotype" w:hAnsi="Arial" w:cs="Arial"/>
        </w:rPr>
        <w:t>Els documents que acompanyaran a la sol·licitud s’incorporaran a una única tramesa. Tots els documents que requereixin la signatura d’una autoritat hauran d’incorporar una signatura electrònica generada a partir d’un certificat electrònic que identifiqui al signant, ja sigui com a persona o en exercici del seu càrrec, d’acord amb el que es recull al decret de la Presidència de la Diputació de Lleida 4625/2018, de 29 d’octubre, de Política de signatura electrònica de la Diputació de Lleida i dels seus organismes dependents (</w:t>
      </w:r>
      <w:hyperlink r:id="rId10" w:history="1">
        <w:r w:rsidRPr="00560F2D">
          <w:rPr>
            <w:rStyle w:val="Hipervnculo"/>
            <w:rFonts w:ascii="Arial" w:eastAsia="Palatino Linotype" w:hAnsi="Arial" w:cs="Arial"/>
          </w:rPr>
          <w:t>https://seuelectronica.diputaciolleida.cat/normativamilloradaanuncipublic/categories</w:t>
        </w:r>
      </w:hyperlink>
      <w:r w:rsidRPr="00560F2D">
        <w:rPr>
          <w:rFonts w:ascii="Arial" w:eastAsia="Palatino Linotype" w:hAnsi="Arial" w:cs="Arial"/>
        </w:rPr>
        <w:t>).</w:t>
      </w:r>
    </w:p>
    <w:p w:rsidR="00675E5E" w:rsidRPr="00560F2D" w:rsidRDefault="00675E5E" w:rsidP="00675E5E">
      <w:pPr>
        <w:pStyle w:val="Default"/>
        <w:jc w:val="both"/>
        <w:rPr>
          <w:sz w:val="22"/>
          <w:szCs w:val="22"/>
        </w:rPr>
      </w:pPr>
    </w:p>
    <w:p w:rsidR="00675E5E" w:rsidRPr="00560F2D" w:rsidRDefault="00675E5E" w:rsidP="00675E5E">
      <w:pPr>
        <w:pStyle w:val="Default"/>
        <w:jc w:val="both"/>
        <w:rPr>
          <w:b/>
          <w:bCs/>
          <w:sz w:val="22"/>
          <w:szCs w:val="22"/>
        </w:rPr>
      </w:pPr>
      <w:r w:rsidRPr="00560F2D">
        <w:rPr>
          <w:b/>
          <w:bCs/>
          <w:sz w:val="22"/>
          <w:szCs w:val="22"/>
        </w:rPr>
        <w:t>11. Termini de presentació de sol·licituds</w:t>
      </w:r>
    </w:p>
    <w:p w:rsidR="00675E5E" w:rsidRPr="00560F2D" w:rsidRDefault="00675E5E" w:rsidP="00675E5E">
      <w:pPr>
        <w:pStyle w:val="Default"/>
        <w:jc w:val="both"/>
        <w:rPr>
          <w:b/>
          <w:bCs/>
          <w:sz w:val="22"/>
          <w:szCs w:val="22"/>
        </w:rPr>
      </w:pPr>
    </w:p>
    <w:p w:rsidR="00675E5E" w:rsidRPr="00560F2D" w:rsidRDefault="00675E5E" w:rsidP="00675E5E">
      <w:pPr>
        <w:pStyle w:val="Default"/>
        <w:jc w:val="both"/>
        <w:rPr>
          <w:sz w:val="22"/>
          <w:szCs w:val="22"/>
        </w:rPr>
      </w:pPr>
      <w:r w:rsidRPr="00560F2D">
        <w:rPr>
          <w:sz w:val="22"/>
          <w:szCs w:val="22"/>
        </w:rPr>
        <w:t>El termini de presentació de sol·licituds serà de 20 dies naturals a comptar des de l’endemà de la publicació de l’extracte de la convocatòria al Butlletí Oficial de la Província de Lleida a través de la Base de Dades Nacional de Subvencions (BDNS).</w:t>
      </w:r>
    </w:p>
    <w:p w:rsidR="00675E5E" w:rsidRPr="00560F2D" w:rsidRDefault="00675E5E" w:rsidP="00675E5E">
      <w:pPr>
        <w:pStyle w:val="Default"/>
        <w:jc w:val="both"/>
        <w:rPr>
          <w:b/>
          <w:bCs/>
          <w:sz w:val="22"/>
          <w:szCs w:val="22"/>
        </w:rPr>
      </w:pPr>
    </w:p>
    <w:p w:rsidR="00675E5E" w:rsidRPr="00560F2D" w:rsidRDefault="00675E5E" w:rsidP="00675E5E">
      <w:pPr>
        <w:pStyle w:val="Default"/>
        <w:jc w:val="both"/>
        <w:rPr>
          <w:b/>
          <w:bCs/>
          <w:sz w:val="22"/>
          <w:szCs w:val="22"/>
        </w:rPr>
      </w:pPr>
      <w:r w:rsidRPr="00560F2D">
        <w:rPr>
          <w:b/>
          <w:bCs/>
          <w:sz w:val="22"/>
          <w:szCs w:val="22"/>
        </w:rPr>
        <w:t>12. Òrgans competents per a la instrucció i resolució del procediment.</w:t>
      </w:r>
    </w:p>
    <w:p w:rsidR="00675E5E" w:rsidRPr="00560F2D" w:rsidRDefault="00675E5E" w:rsidP="00675E5E">
      <w:pPr>
        <w:pStyle w:val="Default"/>
        <w:jc w:val="both"/>
        <w:rPr>
          <w:b/>
          <w:bCs/>
          <w:sz w:val="22"/>
          <w:szCs w:val="22"/>
        </w:rPr>
      </w:pPr>
    </w:p>
    <w:p w:rsidR="00675E5E" w:rsidRPr="00560F2D" w:rsidRDefault="00675E5E" w:rsidP="00675E5E">
      <w:pPr>
        <w:pStyle w:val="Default"/>
        <w:jc w:val="both"/>
        <w:rPr>
          <w:bCs/>
          <w:sz w:val="22"/>
          <w:szCs w:val="22"/>
        </w:rPr>
      </w:pPr>
      <w:r w:rsidRPr="00560F2D">
        <w:rPr>
          <w:bCs/>
          <w:sz w:val="22"/>
          <w:szCs w:val="22"/>
        </w:rPr>
        <w:t>L’ordenació i la instrucció dels expedients es durà a terme per part de l’àrea de Salut de la Diputació de Lleida. La Unitat gestora, a la vista de l’expedient i de l’informe de la Comissió de Valoració, formularà la proposta de resolució degudament motivada:</w:t>
      </w:r>
    </w:p>
    <w:p w:rsidR="00675E5E" w:rsidRPr="00560F2D" w:rsidRDefault="00675E5E" w:rsidP="00675E5E">
      <w:pPr>
        <w:pStyle w:val="Default"/>
        <w:jc w:val="both"/>
        <w:rPr>
          <w:bCs/>
          <w:sz w:val="22"/>
          <w:szCs w:val="22"/>
        </w:rPr>
      </w:pPr>
    </w:p>
    <w:p w:rsidR="00675E5E" w:rsidRPr="00560F2D" w:rsidRDefault="00675E5E" w:rsidP="00675E5E">
      <w:pPr>
        <w:pStyle w:val="Default"/>
        <w:jc w:val="both"/>
        <w:rPr>
          <w:bCs/>
          <w:sz w:val="22"/>
          <w:szCs w:val="22"/>
        </w:rPr>
      </w:pPr>
      <w:r w:rsidRPr="00560F2D">
        <w:rPr>
          <w:bCs/>
          <w:sz w:val="22"/>
          <w:szCs w:val="22"/>
        </w:rPr>
        <w:t>La Comissió Avaluadora d’aquestes subvencions estarà integrada pels membres següents:</w:t>
      </w:r>
    </w:p>
    <w:p w:rsidR="00675E5E" w:rsidRPr="00560F2D" w:rsidRDefault="00675E5E" w:rsidP="00675E5E">
      <w:pPr>
        <w:pStyle w:val="Default"/>
        <w:jc w:val="both"/>
        <w:rPr>
          <w:bCs/>
          <w:sz w:val="22"/>
          <w:szCs w:val="22"/>
        </w:rPr>
      </w:pPr>
    </w:p>
    <w:p w:rsidR="00675E5E" w:rsidRPr="00560F2D" w:rsidRDefault="00675E5E" w:rsidP="00675E5E">
      <w:pPr>
        <w:jc w:val="both"/>
        <w:rPr>
          <w:rFonts w:ascii="Arial" w:hAnsi="Arial" w:cs="Arial"/>
        </w:rPr>
      </w:pPr>
      <w:r w:rsidRPr="00560F2D">
        <w:rPr>
          <w:rFonts w:ascii="Arial" w:hAnsi="Arial" w:cs="Arial"/>
        </w:rPr>
        <w:t xml:space="preserve">President: El Diputat delegat de la Comissió de Salut Pública o la persona </w:t>
      </w:r>
      <w:r w:rsidRPr="00560F2D">
        <w:rPr>
          <w:rFonts w:ascii="Arial" w:hAnsi="Arial" w:cs="Arial"/>
          <w:spacing w:val="-50"/>
        </w:rPr>
        <w:t xml:space="preserve"> </w:t>
      </w:r>
      <w:r w:rsidRPr="00560F2D">
        <w:rPr>
          <w:rFonts w:ascii="Arial" w:hAnsi="Arial" w:cs="Arial"/>
        </w:rPr>
        <w:t>en</w:t>
      </w:r>
      <w:r w:rsidRPr="00560F2D">
        <w:rPr>
          <w:rFonts w:ascii="Arial" w:hAnsi="Arial" w:cs="Arial"/>
          <w:spacing w:val="1"/>
        </w:rPr>
        <w:t xml:space="preserve"> </w:t>
      </w:r>
      <w:r w:rsidRPr="00560F2D">
        <w:rPr>
          <w:rFonts w:ascii="Arial" w:hAnsi="Arial" w:cs="Arial"/>
        </w:rPr>
        <w:t>qui</w:t>
      </w:r>
      <w:r w:rsidRPr="00560F2D">
        <w:rPr>
          <w:rFonts w:ascii="Arial" w:hAnsi="Arial" w:cs="Arial"/>
          <w:spacing w:val="1"/>
        </w:rPr>
        <w:t xml:space="preserve"> </w:t>
      </w:r>
      <w:r w:rsidRPr="00560F2D">
        <w:rPr>
          <w:rFonts w:ascii="Arial" w:hAnsi="Arial" w:cs="Arial"/>
        </w:rPr>
        <w:t>delegui.</w:t>
      </w:r>
    </w:p>
    <w:p w:rsidR="00675E5E" w:rsidRPr="00560F2D" w:rsidRDefault="00675E5E" w:rsidP="00675E5E">
      <w:pPr>
        <w:jc w:val="both"/>
        <w:rPr>
          <w:rFonts w:ascii="Arial" w:hAnsi="Arial" w:cs="Arial"/>
        </w:rPr>
      </w:pPr>
      <w:r w:rsidRPr="00560F2D">
        <w:rPr>
          <w:rFonts w:ascii="Arial" w:hAnsi="Arial" w:cs="Arial"/>
        </w:rPr>
        <w:t>Vocal:</w:t>
      </w:r>
      <w:r w:rsidRPr="00560F2D">
        <w:rPr>
          <w:rFonts w:ascii="Arial" w:hAnsi="Arial" w:cs="Arial"/>
          <w:spacing w:val="45"/>
        </w:rPr>
        <w:t xml:space="preserve"> </w:t>
      </w:r>
      <w:r w:rsidRPr="00560F2D">
        <w:rPr>
          <w:rFonts w:ascii="Arial" w:hAnsi="Arial" w:cs="Arial"/>
        </w:rPr>
        <w:t>1</w:t>
      </w:r>
      <w:r w:rsidRPr="00560F2D">
        <w:rPr>
          <w:rFonts w:ascii="Arial" w:hAnsi="Arial" w:cs="Arial"/>
          <w:spacing w:val="45"/>
        </w:rPr>
        <w:t xml:space="preserve"> </w:t>
      </w:r>
      <w:r w:rsidRPr="00560F2D">
        <w:rPr>
          <w:rFonts w:ascii="Arial" w:hAnsi="Arial" w:cs="Arial"/>
        </w:rPr>
        <w:t>membre</w:t>
      </w:r>
      <w:r w:rsidRPr="00560F2D">
        <w:rPr>
          <w:rFonts w:ascii="Arial" w:hAnsi="Arial" w:cs="Arial"/>
          <w:spacing w:val="45"/>
        </w:rPr>
        <w:t xml:space="preserve"> </w:t>
      </w:r>
      <w:r w:rsidRPr="00560F2D">
        <w:rPr>
          <w:rFonts w:ascii="Arial" w:hAnsi="Arial" w:cs="Arial"/>
        </w:rPr>
        <w:t>de</w:t>
      </w:r>
      <w:r w:rsidRPr="00560F2D">
        <w:rPr>
          <w:rFonts w:ascii="Arial" w:hAnsi="Arial" w:cs="Arial"/>
          <w:spacing w:val="45"/>
        </w:rPr>
        <w:t xml:space="preserve"> </w:t>
      </w:r>
      <w:r w:rsidRPr="00560F2D">
        <w:rPr>
          <w:rFonts w:ascii="Arial" w:hAnsi="Arial" w:cs="Arial"/>
        </w:rPr>
        <w:t>l’Àrea</w:t>
      </w:r>
      <w:r w:rsidRPr="00560F2D">
        <w:rPr>
          <w:rFonts w:ascii="Arial" w:hAnsi="Arial" w:cs="Arial"/>
          <w:spacing w:val="45"/>
        </w:rPr>
        <w:t xml:space="preserve"> </w:t>
      </w:r>
      <w:r w:rsidRPr="00560F2D">
        <w:rPr>
          <w:rFonts w:ascii="Arial" w:hAnsi="Arial" w:cs="Arial"/>
        </w:rPr>
        <w:t>de</w:t>
      </w:r>
      <w:r w:rsidRPr="00560F2D">
        <w:rPr>
          <w:rFonts w:ascii="Arial" w:hAnsi="Arial" w:cs="Arial"/>
          <w:spacing w:val="45"/>
        </w:rPr>
        <w:t xml:space="preserve"> </w:t>
      </w:r>
      <w:r w:rsidRPr="00560F2D">
        <w:rPr>
          <w:rFonts w:ascii="Arial" w:hAnsi="Arial" w:cs="Arial"/>
        </w:rPr>
        <w:t>la</w:t>
      </w:r>
      <w:r w:rsidRPr="00560F2D">
        <w:rPr>
          <w:rFonts w:ascii="Arial" w:hAnsi="Arial" w:cs="Arial"/>
          <w:spacing w:val="44"/>
        </w:rPr>
        <w:t xml:space="preserve"> </w:t>
      </w:r>
      <w:r w:rsidRPr="00560F2D">
        <w:rPr>
          <w:rFonts w:ascii="Arial" w:hAnsi="Arial" w:cs="Arial"/>
        </w:rPr>
        <w:t>Secció</w:t>
      </w:r>
      <w:r w:rsidRPr="00560F2D">
        <w:rPr>
          <w:rFonts w:ascii="Arial" w:hAnsi="Arial" w:cs="Arial"/>
          <w:spacing w:val="46"/>
        </w:rPr>
        <w:t xml:space="preserve"> </w:t>
      </w:r>
      <w:r w:rsidRPr="00560F2D">
        <w:rPr>
          <w:rFonts w:ascii="Arial" w:hAnsi="Arial" w:cs="Arial"/>
        </w:rPr>
        <w:t>de</w:t>
      </w:r>
      <w:r w:rsidRPr="00560F2D">
        <w:rPr>
          <w:rFonts w:ascii="Arial" w:hAnsi="Arial" w:cs="Arial"/>
          <w:spacing w:val="45"/>
        </w:rPr>
        <w:t xml:space="preserve"> </w:t>
      </w:r>
      <w:r w:rsidRPr="00560F2D">
        <w:rPr>
          <w:rFonts w:ascii="Arial" w:hAnsi="Arial" w:cs="Arial"/>
        </w:rPr>
        <w:t>Salut</w:t>
      </w:r>
      <w:r w:rsidRPr="00560F2D">
        <w:rPr>
          <w:rFonts w:ascii="Arial" w:hAnsi="Arial" w:cs="Arial"/>
          <w:spacing w:val="46"/>
        </w:rPr>
        <w:t xml:space="preserve"> </w:t>
      </w:r>
      <w:r w:rsidRPr="00560F2D">
        <w:rPr>
          <w:rFonts w:ascii="Arial" w:hAnsi="Arial" w:cs="Arial"/>
        </w:rPr>
        <w:t>Pública,</w:t>
      </w:r>
      <w:r w:rsidRPr="00560F2D">
        <w:rPr>
          <w:rFonts w:ascii="Arial" w:hAnsi="Arial" w:cs="Arial"/>
          <w:spacing w:val="46"/>
        </w:rPr>
        <w:t xml:space="preserve"> </w:t>
      </w:r>
      <w:r w:rsidRPr="00560F2D">
        <w:rPr>
          <w:rFonts w:ascii="Arial" w:hAnsi="Arial" w:cs="Arial"/>
        </w:rPr>
        <w:t>que</w:t>
      </w:r>
      <w:r w:rsidRPr="00560F2D">
        <w:rPr>
          <w:rFonts w:ascii="Arial" w:hAnsi="Arial" w:cs="Arial"/>
          <w:spacing w:val="45"/>
        </w:rPr>
        <w:t xml:space="preserve"> </w:t>
      </w:r>
      <w:r w:rsidRPr="00560F2D">
        <w:rPr>
          <w:rFonts w:ascii="Arial" w:hAnsi="Arial" w:cs="Arial"/>
        </w:rPr>
        <w:t>a</w:t>
      </w:r>
      <w:r w:rsidRPr="00560F2D">
        <w:rPr>
          <w:rFonts w:ascii="Arial" w:hAnsi="Arial" w:cs="Arial"/>
          <w:spacing w:val="45"/>
        </w:rPr>
        <w:t xml:space="preserve"> </w:t>
      </w:r>
      <w:r w:rsidRPr="00560F2D">
        <w:rPr>
          <w:rFonts w:ascii="Arial" w:hAnsi="Arial" w:cs="Arial"/>
        </w:rPr>
        <w:t>més</w:t>
      </w:r>
      <w:r w:rsidRPr="00560F2D">
        <w:rPr>
          <w:rFonts w:ascii="Arial" w:hAnsi="Arial" w:cs="Arial"/>
          <w:spacing w:val="-50"/>
        </w:rPr>
        <w:t xml:space="preserve">   </w:t>
      </w:r>
      <w:r w:rsidRPr="00560F2D">
        <w:rPr>
          <w:rFonts w:ascii="Arial" w:hAnsi="Arial" w:cs="Arial"/>
        </w:rPr>
        <w:t>actuarà</w:t>
      </w:r>
      <w:r w:rsidRPr="00560F2D">
        <w:rPr>
          <w:rFonts w:ascii="Arial" w:hAnsi="Arial" w:cs="Arial"/>
          <w:spacing w:val="1"/>
        </w:rPr>
        <w:t xml:space="preserve"> </w:t>
      </w:r>
      <w:r w:rsidRPr="00560F2D">
        <w:rPr>
          <w:rFonts w:ascii="Arial" w:hAnsi="Arial" w:cs="Arial"/>
        </w:rPr>
        <w:t>de</w:t>
      </w:r>
      <w:r w:rsidRPr="00560F2D">
        <w:rPr>
          <w:rFonts w:ascii="Arial" w:hAnsi="Arial" w:cs="Arial"/>
          <w:spacing w:val="2"/>
        </w:rPr>
        <w:t xml:space="preserve"> </w:t>
      </w:r>
      <w:r w:rsidRPr="00560F2D">
        <w:rPr>
          <w:rFonts w:ascii="Arial" w:hAnsi="Arial" w:cs="Arial"/>
        </w:rPr>
        <w:t>secretari/a</w:t>
      </w:r>
      <w:r w:rsidRPr="00560F2D">
        <w:rPr>
          <w:rFonts w:ascii="Arial" w:hAnsi="Arial" w:cs="Arial"/>
          <w:spacing w:val="2"/>
        </w:rPr>
        <w:t xml:space="preserve"> </w:t>
      </w:r>
      <w:r w:rsidRPr="00560F2D">
        <w:rPr>
          <w:rFonts w:ascii="Arial" w:hAnsi="Arial" w:cs="Arial"/>
        </w:rPr>
        <w:t>de</w:t>
      </w:r>
      <w:r w:rsidRPr="00560F2D">
        <w:rPr>
          <w:rFonts w:ascii="Arial" w:hAnsi="Arial" w:cs="Arial"/>
          <w:spacing w:val="2"/>
        </w:rPr>
        <w:t xml:space="preserve"> </w:t>
      </w:r>
      <w:r w:rsidRPr="00560F2D">
        <w:rPr>
          <w:rFonts w:ascii="Arial" w:hAnsi="Arial" w:cs="Arial"/>
        </w:rPr>
        <w:t>la</w:t>
      </w:r>
      <w:r w:rsidRPr="00560F2D">
        <w:rPr>
          <w:rFonts w:ascii="Arial" w:hAnsi="Arial" w:cs="Arial"/>
          <w:spacing w:val="1"/>
        </w:rPr>
        <w:t xml:space="preserve"> </w:t>
      </w:r>
      <w:r w:rsidRPr="00560F2D">
        <w:rPr>
          <w:rFonts w:ascii="Arial" w:hAnsi="Arial" w:cs="Arial"/>
        </w:rPr>
        <w:t>comissió.</w:t>
      </w:r>
    </w:p>
    <w:p w:rsidR="00675E5E" w:rsidRPr="00560F2D" w:rsidRDefault="00675E5E" w:rsidP="00675E5E">
      <w:pPr>
        <w:jc w:val="both"/>
        <w:rPr>
          <w:rFonts w:ascii="Arial" w:hAnsi="Arial" w:cs="Arial"/>
        </w:rPr>
      </w:pPr>
      <w:r w:rsidRPr="00560F2D">
        <w:rPr>
          <w:rFonts w:ascii="Arial" w:hAnsi="Arial" w:cs="Arial"/>
        </w:rPr>
        <w:t>Vocal:</w:t>
      </w:r>
      <w:r w:rsidRPr="00560F2D">
        <w:rPr>
          <w:rFonts w:ascii="Arial" w:hAnsi="Arial" w:cs="Arial"/>
          <w:spacing w:val="6"/>
        </w:rPr>
        <w:t xml:space="preserve"> </w:t>
      </w:r>
      <w:r w:rsidRPr="00560F2D">
        <w:rPr>
          <w:rFonts w:ascii="Arial" w:hAnsi="Arial" w:cs="Arial"/>
        </w:rPr>
        <w:t>El</w:t>
      </w:r>
      <w:r w:rsidRPr="00560F2D">
        <w:rPr>
          <w:rFonts w:ascii="Arial" w:hAnsi="Arial" w:cs="Arial"/>
          <w:spacing w:val="6"/>
        </w:rPr>
        <w:t xml:space="preserve"> </w:t>
      </w:r>
      <w:r w:rsidRPr="00560F2D">
        <w:rPr>
          <w:rFonts w:ascii="Arial" w:hAnsi="Arial" w:cs="Arial"/>
        </w:rPr>
        <w:t>Secretari</w:t>
      </w:r>
      <w:r w:rsidRPr="00560F2D">
        <w:rPr>
          <w:rFonts w:ascii="Arial" w:hAnsi="Arial" w:cs="Arial"/>
          <w:spacing w:val="7"/>
        </w:rPr>
        <w:t xml:space="preserve"> </w:t>
      </w:r>
      <w:r w:rsidRPr="00560F2D">
        <w:rPr>
          <w:rFonts w:ascii="Arial" w:hAnsi="Arial" w:cs="Arial"/>
        </w:rPr>
        <w:t>General</w:t>
      </w:r>
      <w:r w:rsidRPr="00560F2D">
        <w:rPr>
          <w:rFonts w:ascii="Arial" w:hAnsi="Arial" w:cs="Arial"/>
          <w:spacing w:val="6"/>
        </w:rPr>
        <w:t xml:space="preserve"> </w:t>
      </w:r>
      <w:r w:rsidRPr="00560F2D">
        <w:rPr>
          <w:rFonts w:ascii="Arial" w:hAnsi="Arial" w:cs="Arial"/>
        </w:rPr>
        <w:t>de</w:t>
      </w:r>
      <w:r w:rsidRPr="00560F2D">
        <w:rPr>
          <w:rFonts w:ascii="Arial" w:hAnsi="Arial" w:cs="Arial"/>
          <w:spacing w:val="6"/>
        </w:rPr>
        <w:t xml:space="preserve"> </w:t>
      </w:r>
      <w:r w:rsidRPr="00560F2D">
        <w:rPr>
          <w:rFonts w:ascii="Arial" w:hAnsi="Arial" w:cs="Arial"/>
        </w:rPr>
        <w:t>la</w:t>
      </w:r>
      <w:r w:rsidRPr="00560F2D">
        <w:rPr>
          <w:rFonts w:ascii="Arial" w:hAnsi="Arial" w:cs="Arial"/>
          <w:spacing w:val="6"/>
        </w:rPr>
        <w:t xml:space="preserve"> </w:t>
      </w:r>
      <w:r w:rsidRPr="00560F2D">
        <w:rPr>
          <w:rFonts w:ascii="Arial" w:hAnsi="Arial" w:cs="Arial"/>
        </w:rPr>
        <w:t>Corporació</w:t>
      </w:r>
      <w:r w:rsidRPr="00560F2D">
        <w:rPr>
          <w:rFonts w:ascii="Arial" w:hAnsi="Arial" w:cs="Arial"/>
          <w:spacing w:val="5"/>
        </w:rPr>
        <w:t xml:space="preserve"> </w:t>
      </w:r>
      <w:r w:rsidRPr="00560F2D">
        <w:rPr>
          <w:rFonts w:ascii="Arial" w:hAnsi="Arial" w:cs="Arial"/>
        </w:rPr>
        <w:t>o</w:t>
      </w:r>
      <w:r w:rsidRPr="00560F2D">
        <w:rPr>
          <w:rFonts w:ascii="Arial" w:hAnsi="Arial" w:cs="Arial"/>
          <w:spacing w:val="6"/>
        </w:rPr>
        <w:t xml:space="preserve"> </w:t>
      </w:r>
      <w:r w:rsidRPr="00560F2D">
        <w:rPr>
          <w:rFonts w:ascii="Arial" w:hAnsi="Arial" w:cs="Arial"/>
        </w:rPr>
        <w:t>persona</w:t>
      </w:r>
      <w:r w:rsidRPr="00560F2D">
        <w:rPr>
          <w:rFonts w:ascii="Arial" w:hAnsi="Arial" w:cs="Arial"/>
          <w:spacing w:val="5"/>
        </w:rPr>
        <w:t xml:space="preserve"> </w:t>
      </w:r>
      <w:r w:rsidRPr="00560F2D">
        <w:rPr>
          <w:rFonts w:ascii="Arial" w:hAnsi="Arial" w:cs="Arial"/>
        </w:rPr>
        <w:t>en</w:t>
      </w:r>
      <w:r w:rsidRPr="00560F2D">
        <w:rPr>
          <w:rFonts w:ascii="Arial" w:hAnsi="Arial" w:cs="Arial"/>
          <w:spacing w:val="6"/>
        </w:rPr>
        <w:t xml:space="preserve"> </w:t>
      </w:r>
      <w:r w:rsidRPr="00560F2D">
        <w:rPr>
          <w:rFonts w:ascii="Arial" w:hAnsi="Arial" w:cs="Arial"/>
        </w:rPr>
        <w:t>qui</w:t>
      </w:r>
      <w:r w:rsidRPr="00560F2D">
        <w:rPr>
          <w:rFonts w:ascii="Arial" w:hAnsi="Arial" w:cs="Arial"/>
          <w:spacing w:val="6"/>
        </w:rPr>
        <w:t xml:space="preserve"> </w:t>
      </w:r>
      <w:r w:rsidRPr="00560F2D">
        <w:rPr>
          <w:rFonts w:ascii="Arial" w:hAnsi="Arial" w:cs="Arial"/>
        </w:rPr>
        <w:t>delegui.</w:t>
      </w:r>
    </w:p>
    <w:p w:rsidR="00675E5E" w:rsidRPr="00560F2D" w:rsidRDefault="00675E5E" w:rsidP="00675E5E">
      <w:pPr>
        <w:jc w:val="both"/>
        <w:rPr>
          <w:rFonts w:ascii="Arial" w:hAnsi="Arial" w:cs="Arial"/>
        </w:rPr>
      </w:pPr>
      <w:r w:rsidRPr="00560F2D">
        <w:rPr>
          <w:rFonts w:ascii="Arial" w:hAnsi="Arial" w:cs="Arial"/>
          <w:spacing w:val="1"/>
        </w:rPr>
        <w:t xml:space="preserve"> </w:t>
      </w:r>
      <w:r w:rsidRPr="00560F2D">
        <w:rPr>
          <w:rFonts w:ascii="Arial" w:hAnsi="Arial" w:cs="Arial"/>
        </w:rPr>
        <w:t>Assistiran</w:t>
      </w:r>
      <w:r w:rsidRPr="00560F2D">
        <w:rPr>
          <w:rFonts w:ascii="Arial" w:hAnsi="Arial" w:cs="Arial"/>
          <w:spacing w:val="20"/>
        </w:rPr>
        <w:t xml:space="preserve"> </w:t>
      </w:r>
      <w:r w:rsidRPr="00560F2D">
        <w:rPr>
          <w:rFonts w:ascii="Arial" w:hAnsi="Arial" w:cs="Arial"/>
        </w:rPr>
        <w:t>amb</w:t>
      </w:r>
      <w:r w:rsidRPr="00560F2D">
        <w:rPr>
          <w:rFonts w:ascii="Arial" w:hAnsi="Arial" w:cs="Arial"/>
          <w:spacing w:val="19"/>
        </w:rPr>
        <w:t xml:space="preserve"> </w:t>
      </w:r>
      <w:r w:rsidRPr="00560F2D">
        <w:rPr>
          <w:rFonts w:ascii="Arial" w:hAnsi="Arial" w:cs="Arial"/>
        </w:rPr>
        <w:t>veu</w:t>
      </w:r>
      <w:r w:rsidRPr="00560F2D">
        <w:rPr>
          <w:rFonts w:ascii="Arial" w:hAnsi="Arial" w:cs="Arial"/>
          <w:spacing w:val="19"/>
        </w:rPr>
        <w:t xml:space="preserve"> </w:t>
      </w:r>
      <w:r w:rsidRPr="00560F2D">
        <w:rPr>
          <w:rFonts w:ascii="Arial" w:hAnsi="Arial" w:cs="Arial"/>
        </w:rPr>
        <w:t>i</w:t>
      </w:r>
      <w:r w:rsidRPr="00560F2D">
        <w:rPr>
          <w:rFonts w:ascii="Arial" w:hAnsi="Arial" w:cs="Arial"/>
          <w:spacing w:val="19"/>
        </w:rPr>
        <w:t xml:space="preserve"> </w:t>
      </w:r>
      <w:r w:rsidRPr="00560F2D">
        <w:rPr>
          <w:rFonts w:ascii="Arial" w:hAnsi="Arial" w:cs="Arial"/>
        </w:rPr>
        <w:t>sense</w:t>
      </w:r>
      <w:r w:rsidRPr="00560F2D">
        <w:rPr>
          <w:rFonts w:ascii="Arial" w:hAnsi="Arial" w:cs="Arial"/>
          <w:spacing w:val="19"/>
        </w:rPr>
        <w:t xml:space="preserve"> </w:t>
      </w:r>
      <w:r w:rsidRPr="00560F2D">
        <w:rPr>
          <w:rFonts w:ascii="Arial" w:hAnsi="Arial" w:cs="Arial"/>
        </w:rPr>
        <w:t>vot,</w:t>
      </w:r>
      <w:r w:rsidRPr="00560F2D">
        <w:rPr>
          <w:rFonts w:ascii="Arial" w:hAnsi="Arial" w:cs="Arial"/>
          <w:spacing w:val="20"/>
        </w:rPr>
        <w:t xml:space="preserve"> </w:t>
      </w:r>
      <w:r w:rsidRPr="00560F2D">
        <w:rPr>
          <w:rFonts w:ascii="Arial" w:hAnsi="Arial" w:cs="Arial"/>
        </w:rPr>
        <w:t>l’assessor</w:t>
      </w:r>
      <w:r w:rsidRPr="00560F2D">
        <w:rPr>
          <w:rFonts w:ascii="Arial" w:hAnsi="Arial" w:cs="Arial"/>
          <w:spacing w:val="19"/>
        </w:rPr>
        <w:t xml:space="preserve"> </w:t>
      </w:r>
      <w:r w:rsidRPr="00560F2D">
        <w:rPr>
          <w:rFonts w:ascii="Arial" w:hAnsi="Arial" w:cs="Arial"/>
        </w:rPr>
        <w:t>de</w:t>
      </w:r>
      <w:r w:rsidRPr="00560F2D">
        <w:rPr>
          <w:rFonts w:ascii="Arial" w:hAnsi="Arial" w:cs="Arial"/>
          <w:spacing w:val="19"/>
        </w:rPr>
        <w:t xml:space="preserve"> </w:t>
      </w:r>
      <w:r w:rsidRPr="00560F2D">
        <w:rPr>
          <w:rFonts w:ascii="Arial" w:hAnsi="Arial" w:cs="Arial"/>
        </w:rPr>
        <w:t>Salut</w:t>
      </w:r>
      <w:r w:rsidRPr="00560F2D">
        <w:rPr>
          <w:rFonts w:ascii="Arial" w:hAnsi="Arial" w:cs="Arial"/>
          <w:spacing w:val="19"/>
        </w:rPr>
        <w:t xml:space="preserve"> </w:t>
      </w:r>
      <w:r w:rsidRPr="00560F2D">
        <w:rPr>
          <w:rFonts w:ascii="Arial" w:hAnsi="Arial" w:cs="Arial"/>
        </w:rPr>
        <w:t>Pública</w:t>
      </w:r>
      <w:r w:rsidRPr="00560F2D">
        <w:rPr>
          <w:rFonts w:ascii="Arial" w:hAnsi="Arial" w:cs="Arial"/>
          <w:spacing w:val="20"/>
        </w:rPr>
        <w:t xml:space="preserve"> </w:t>
      </w:r>
      <w:r w:rsidRPr="00560F2D">
        <w:rPr>
          <w:rFonts w:ascii="Arial" w:hAnsi="Arial" w:cs="Arial"/>
        </w:rPr>
        <w:t>de</w:t>
      </w:r>
      <w:r w:rsidRPr="00560F2D">
        <w:rPr>
          <w:rFonts w:ascii="Arial" w:hAnsi="Arial" w:cs="Arial"/>
          <w:spacing w:val="20"/>
        </w:rPr>
        <w:t xml:space="preserve"> </w:t>
      </w:r>
      <w:r w:rsidRPr="00560F2D">
        <w:rPr>
          <w:rFonts w:ascii="Arial" w:hAnsi="Arial" w:cs="Arial"/>
        </w:rPr>
        <w:t>la</w:t>
      </w:r>
      <w:r w:rsidRPr="00560F2D">
        <w:rPr>
          <w:rFonts w:ascii="Arial" w:hAnsi="Arial" w:cs="Arial"/>
          <w:spacing w:val="19"/>
        </w:rPr>
        <w:t xml:space="preserve"> </w:t>
      </w:r>
      <w:r w:rsidRPr="00560F2D">
        <w:rPr>
          <w:rFonts w:ascii="Arial" w:hAnsi="Arial" w:cs="Arial"/>
        </w:rPr>
        <w:t>Diputació</w:t>
      </w:r>
      <w:r w:rsidRPr="00560F2D">
        <w:rPr>
          <w:rFonts w:ascii="Arial" w:hAnsi="Arial" w:cs="Arial"/>
          <w:spacing w:val="19"/>
        </w:rPr>
        <w:t xml:space="preserve"> </w:t>
      </w:r>
      <w:r w:rsidRPr="00560F2D">
        <w:rPr>
          <w:rFonts w:ascii="Arial" w:hAnsi="Arial" w:cs="Arial"/>
        </w:rPr>
        <w:t>de</w:t>
      </w:r>
      <w:r w:rsidRPr="00560F2D">
        <w:rPr>
          <w:rFonts w:ascii="Arial" w:hAnsi="Arial" w:cs="Arial"/>
          <w:spacing w:val="19"/>
        </w:rPr>
        <w:t xml:space="preserve"> </w:t>
      </w:r>
      <w:r w:rsidRPr="00560F2D">
        <w:rPr>
          <w:rFonts w:ascii="Arial" w:hAnsi="Arial" w:cs="Arial"/>
        </w:rPr>
        <w:t>Lleida</w:t>
      </w:r>
      <w:r w:rsidRPr="00560F2D">
        <w:rPr>
          <w:rFonts w:ascii="Arial" w:hAnsi="Arial" w:cs="Arial"/>
          <w:spacing w:val="19"/>
        </w:rPr>
        <w:t xml:space="preserve"> </w:t>
      </w:r>
      <w:r w:rsidRPr="00560F2D">
        <w:rPr>
          <w:rFonts w:ascii="Arial" w:hAnsi="Arial" w:cs="Arial"/>
        </w:rPr>
        <w:t>i</w:t>
      </w:r>
      <w:r w:rsidRPr="00560F2D">
        <w:rPr>
          <w:rFonts w:ascii="Arial" w:hAnsi="Arial" w:cs="Arial"/>
          <w:spacing w:val="1"/>
        </w:rPr>
        <w:t xml:space="preserve"> </w:t>
      </w:r>
      <w:r w:rsidRPr="00560F2D">
        <w:rPr>
          <w:rFonts w:ascii="Arial" w:hAnsi="Arial" w:cs="Arial"/>
        </w:rPr>
        <w:t>els</w:t>
      </w:r>
      <w:r w:rsidRPr="00560F2D">
        <w:rPr>
          <w:rFonts w:ascii="Arial" w:hAnsi="Arial" w:cs="Arial"/>
          <w:spacing w:val="1"/>
        </w:rPr>
        <w:t xml:space="preserve"> </w:t>
      </w:r>
      <w:r w:rsidRPr="00560F2D">
        <w:rPr>
          <w:rFonts w:ascii="Arial" w:hAnsi="Arial" w:cs="Arial"/>
        </w:rPr>
        <w:t>dos</w:t>
      </w:r>
      <w:r w:rsidRPr="00560F2D">
        <w:rPr>
          <w:rFonts w:ascii="Arial" w:hAnsi="Arial" w:cs="Arial"/>
          <w:spacing w:val="2"/>
        </w:rPr>
        <w:t xml:space="preserve"> </w:t>
      </w:r>
      <w:r w:rsidRPr="00560F2D">
        <w:rPr>
          <w:rFonts w:ascii="Arial" w:hAnsi="Arial" w:cs="Arial"/>
        </w:rPr>
        <w:t>assessors</w:t>
      </w:r>
      <w:r w:rsidRPr="00560F2D">
        <w:rPr>
          <w:rFonts w:ascii="Arial" w:hAnsi="Arial" w:cs="Arial"/>
          <w:spacing w:val="2"/>
        </w:rPr>
        <w:t xml:space="preserve"> </w:t>
      </w:r>
      <w:r w:rsidRPr="00560F2D">
        <w:rPr>
          <w:rFonts w:ascii="Arial" w:hAnsi="Arial" w:cs="Arial"/>
        </w:rPr>
        <w:t>de</w:t>
      </w:r>
      <w:r w:rsidRPr="00560F2D">
        <w:rPr>
          <w:rFonts w:ascii="Arial" w:hAnsi="Arial" w:cs="Arial"/>
          <w:spacing w:val="2"/>
        </w:rPr>
        <w:t xml:space="preserve"> </w:t>
      </w:r>
      <w:r w:rsidRPr="00560F2D">
        <w:rPr>
          <w:rFonts w:ascii="Arial" w:hAnsi="Arial" w:cs="Arial"/>
        </w:rPr>
        <w:t>relacions</w:t>
      </w:r>
      <w:r w:rsidRPr="00560F2D">
        <w:rPr>
          <w:rFonts w:ascii="Arial" w:hAnsi="Arial" w:cs="Arial"/>
          <w:spacing w:val="2"/>
        </w:rPr>
        <w:t xml:space="preserve"> </w:t>
      </w:r>
      <w:r w:rsidRPr="00560F2D">
        <w:rPr>
          <w:rFonts w:ascii="Arial" w:hAnsi="Arial" w:cs="Arial"/>
        </w:rPr>
        <w:t>amb</w:t>
      </w:r>
      <w:r w:rsidRPr="00560F2D">
        <w:rPr>
          <w:rFonts w:ascii="Arial" w:hAnsi="Arial" w:cs="Arial"/>
          <w:spacing w:val="2"/>
        </w:rPr>
        <w:t xml:space="preserve"> </w:t>
      </w:r>
      <w:r w:rsidRPr="00560F2D">
        <w:rPr>
          <w:rFonts w:ascii="Arial" w:hAnsi="Arial" w:cs="Arial"/>
        </w:rPr>
        <w:t>el</w:t>
      </w:r>
      <w:r w:rsidRPr="00560F2D">
        <w:rPr>
          <w:rFonts w:ascii="Arial" w:hAnsi="Arial" w:cs="Arial"/>
          <w:spacing w:val="2"/>
        </w:rPr>
        <w:t xml:space="preserve"> </w:t>
      </w:r>
      <w:r w:rsidRPr="00560F2D">
        <w:rPr>
          <w:rFonts w:ascii="Arial" w:hAnsi="Arial" w:cs="Arial"/>
        </w:rPr>
        <w:t>món</w:t>
      </w:r>
      <w:r w:rsidRPr="00560F2D">
        <w:rPr>
          <w:rFonts w:ascii="Arial" w:hAnsi="Arial" w:cs="Arial"/>
          <w:spacing w:val="1"/>
        </w:rPr>
        <w:t xml:space="preserve"> </w:t>
      </w:r>
      <w:r w:rsidRPr="00560F2D">
        <w:rPr>
          <w:rFonts w:ascii="Arial" w:hAnsi="Arial" w:cs="Arial"/>
        </w:rPr>
        <w:t>local.</w:t>
      </w:r>
    </w:p>
    <w:p w:rsidR="00675E5E" w:rsidRPr="00560F2D" w:rsidRDefault="00675E5E" w:rsidP="00675E5E">
      <w:pPr>
        <w:jc w:val="both"/>
        <w:rPr>
          <w:rFonts w:ascii="Arial" w:hAnsi="Arial" w:cs="Arial"/>
        </w:rPr>
      </w:pPr>
      <w:r w:rsidRPr="00560F2D">
        <w:rPr>
          <w:rFonts w:ascii="Arial" w:hAnsi="Arial" w:cs="Arial"/>
        </w:rPr>
        <w:t>La</w:t>
      </w:r>
      <w:r w:rsidRPr="00560F2D">
        <w:rPr>
          <w:rFonts w:ascii="Arial" w:hAnsi="Arial" w:cs="Arial"/>
          <w:spacing w:val="23"/>
        </w:rPr>
        <w:t xml:space="preserve"> </w:t>
      </w:r>
      <w:r w:rsidRPr="00560F2D">
        <w:rPr>
          <w:rFonts w:ascii="Arial" w:hAnsi="Arial" w:cs="Arial"/>
        </w:rPr>
        <w:t>comissió</w:t>
      </w:r>
      <w:r w:rsidRPr="00560F2D">
        <w:rPr>
          <w:rFonts w:ascii="Arial" w:hAnsi="Arial" w:cs="Arial"/>
          <w:spacing w:val="24"/>
        </w:rPr>
        <w:t xml:space="preserve"> </w:t>
      </w:r>
      <w:r w:rsidRPr="00560F2D">
        <w:rPr>
          <w:rFonts w:ascii="Arial" w:hAnsi="Arial" w:cs="Arial"/>
        </w:rPr>
        <w:t>d’avaluació</w:t>
      </w:r>
      <w:r w:rsidRPr="00560F2D">
        <w:rPr>
          <w:rFonts w:ascii="Arial" w:hAnsi="Arial" w:cs="Arial"/>
          <w:spacing w:val="23"/>
        </w:rPr>
        <w:t xml:space="preserve"> </w:t>
      </w:r>
      <w:r w:rsidRPr="00560F2D">
        <w:rPr>
          <w:rFonts w:ascii="Arial" w:hAnsi="Arial" w:cs="Arial"/>
        </w:rPr>
        <w:t>podrà</w:t>
      </w:r>
      <w:r w:rsidRPr="00560F2D">
        <w:rPr>
          <w:rFonts w:ascii="Arial" w:hAnsi="Arial" w:cs="Arial"/>
          <w:spacing w:val="24"/>
        </w:rPr>
        <w:t xml:space="preserve"> </w:t>
      </w:r>
      <w:r w:rsidRPr="00560F2D">
        <w:rPr>
          <w:rFonts w:ascii="Arial" w:hAnsi="Arial" w:cs="Arial"/>
        </w:rPr>
        <w:t>ser</w:t>
      </w:r>
      <w:r w:rsidRPr="00560F2D">
        <w:rPr>
          <w:rFonts w:ascii="Arial" w:hAnsi="Arial" w:cs="Arial"/>
          <w:spacing w:val="23"/>
        </w:rPr>
        <w:t xml:space="preserve"> </w:t>
      </w:r>
      <w:r w:rsidRPr="00560F2D">
        <w:rPr>
          <w:rFonts w:ascii="Arial" w:hAnsi="Arial" w:cs="Arial"/>
        </w:rPr>
        <w:t>assistida</w:t>
      </w:r>
      <w:r w:rsidRPr="00560F2D">
        <w:rPr>
          <w:rFonts w:ascii="Arial" w:hAnsi="Arial" w:cs="Arial"/>
          <w:spacing w:val="24"/>
        </w:rPr>
        <w:t xml:space="preserve"> </w:t>
      </w:r>
      <w:r w:rsidRPr="00560F2D">
        <w:rPr>
          <w:rFonts w:ascii="Arial" w:hAnsi="Arial" w:cs="Arial"/>
        </w:rPr>
        <w:t>per</w:t>
      </w:r>
      <w:r w:rsidRPr="00560F2D">
        <w:rPr>
          <w:rFonts w:ascii="Arial" w:hAnsi="Arial" w:cs="Arial"/>
          <w:spacing w:val="23"/>
        </w:rPr>
        <w:t xml:space="preserve"> </w:t>
      </w:r>
      <w:r w:rsidRPr="00560F2D">
        <w:rPr>
          <w:rFonts w:ascii="Arial" w:hAnsi="Arial" w:cs="Arial"/>
        </w:rPr>
        <w:t>especialistes</w:t>
      </w:r>
      <w:r w:rsidRPr="00560F2D">
        <w:rPr>
          <w:rFonts w:ascii="Arial" w:hAnsi="Arial" w:cs="Arial"/>
          <w:spacing w:val="24"/>
        </w:rPr>
        <w:t xml:space="preserve"> </w:t>
      </w:r>
      <w:r w:rsidRPr="00560F2D">
        <w:rPr>
          <w:rFonts w:ascii="Arial" w:hAnsi="Arial" w:cs="Arial"/>
        </w:rPr>
        <w:t>segons</w:t>
      </w:r>
      <w:r w:rsidRPr="00560F2D">
        <w:rPr>
          <w:rFonts w:ascii="Arial" w:hAnsi="Arial" w:cs="Arial"/>
          <w:spacing w:val="23"/>
        </w:rPr>
        <w:t xml:space="preserve"> </w:t>
      </w:r>
      <w:r w:rsidRPr="00560F2D">
        <w:rPr>
          <w:rFonts w:ascii="Arial" w:hAnsi="Arial" w:cs="Arial"/>
        </w:rPr>
        <w:t>la</w:t>
      </w:r>
      <w:r w:rsidRPr="00560F2D">
        <w:rPr>
          <w:rFonts w:ascii="Arial" w:hAnsi="Arial" w:cs="Arial"/>
          <w:spacing w:val="24"/>
        </w:rPr>
        <w:t xml:space="preserve"> </w:t>
      </w:r>
      <w:r w:rsidRPr="00560F2D">
        <w:rPr>
          <w:rFonts w:ascii="Arial" w:hAnsi="Arial" w:cs="Arial"/>
        </w:rPr>
        <w:t>naturalesa</w:t>
      </w:r>
      <w:r w:rsidRPr="00560F2D">
        <w:rPr>
          <w:rFonts w:ascii="Arial" w:hAnsi="Arial" w:cs="Arial"/>
          <w:spacing w:val="23"/>
        </w:rPr>
        <w:t xml:space="preserve"> </w:t>
      </w:r>
      <w:r w:rsidRPr="00560F2D">
        <w:rPr>
          <w:rFonts w:ascii="Arial" w:hAnsi="Arial" w:cs="Arial"/>
        </w:rPr>
        <w:t>de</w:t>
      </w:r>
      <w:r w:rsidRPr="00560F2D">
        <w:rPr>
          <w:rFonts w:ascii="Arial" w:hAnsi="Arial" w:cs="Arial"/>
          <w:spacing w:val="1"/>
        </w:rPr>
        <w:t xml:space="preserve"> </w:t>
      </w:r>
      <w:r w:rsidRPr="00560F2D">
        <w:rPr>
          <w:rFonts w:ascii="Arial" w:hAnsi="Arial" w:cs="Arial"/>
        </w:rPr>
        <w:t>les</w:t>
      </w:r>
      <w:r w:rsidRPr="00560F2D">
        <w:rPr>
          <w:rFonts w:ascii="Arial" w:hAnsi="Arial" w:cs="Arial"/>
          <w:spacing w:val="1"/>
        </w:rPr>
        <w:t xml:space="preserve"> </w:t>
      </w:r>
      <w:r w:rsidRPr="00560F2D">
        <w:rPr>
          <w:rFonts w:ascii="Arial" w:hAnsi="Arial" w:cs="Arial"/>
        </w:rPr>
        <w:t>actuacions</w:t>
      </w:r>
      <w:r w:rsidRPr="00560F2D">
        <w:rPr>
          <w:rFonts w:ascii="Arial" w:hAnsi="Arial" w:cs="Arial"/>
          <w:spacing w:val="1"/>
        </w:rPr>
        <w:t xml:space="preserve"> </w:t>
      </w:r>
      <w:r w:rsidRPr="00560F2D">
        <w:rPr>
          <w:rFonts w:ascii="Arial" w:hAnsi="Arial" w:cs="Arial"/>
        </w:rPr>
        <w:t>presentades.</w:t>
      </w:r>
    </w:p>
    <w:p w:rsidR="00675E5E" w:rsidRPr="00560F2D" w:rsidRDefault="00675E5E" w:rsidP="00675E5E">
      <w:pPr>
        <w:jc w:val="both"/>
        <w:rPr>
          <w:rFonts w:ascii="Arial" w:hAnsi="Arial" w:cs="Arial"/>
        </w:rPr>
      </w:pPr>
      <w:r w:rsidRPr="00560F2D">
        <w:rPr>
          <w:rFonts w:ascii="Arial" w:hAnsi="Arial" w:cs="Arial"/>
        </w:rPr>
        <w:t>Una vegada avaluades les sol·licituds, la Comissió de Valoració emet un informe en el qual es concreta el resultat de l’avaluació efectuada que</w:t>
      </w:r>
      <w:r w:rsidRPr="00560F2D">
        <w:rPr>
          <w:rFonts w:ascii="Arial" w:hAnsi="Arial" w:cs="Arial"/>
          <w:lang w:val="es-ES"/>
        </w:rPr>
        <w:t xml:space="preserve"> </w:t>
      </w:r>
      <w:r w:rsidRPr="00560F2D">
        <w:rPr>
          <w:rFonts w:ascii="Arial" w:hAnsi="Arial" w:cs="Arial"/>
        </w:rPr>
        <w:t xml:space="preserve">haurà d’expressar la llista de beneficiaris proposats per a l’atorgament de la subvenció i la seva valoració i la quantia, així com la relació dels sol·licitants exclosos, amb indicació de la causa d’exclusió. </w:t>
      </w:r>
    </w:p>
    <w:p w:rsidR="00675E5E" w:rsidRPr="00560F2D" w:rsidRDefault="00675E5E" w:rsidP="00675E5E">
      <w:pPr>
        <w:jc w:val="both"/>
        <w:rPr>
          <w:rFonts w:ascii="Arial" w:hAnsi="Arial" w:cs="Arial"/>
        </w:rPr>
      </w:pPr>
      <w:r w:rsidRPr="00560F2D">
        <w:rPr>
          <w:rFonts w:ascii="Arial" w:hAnsi="Arial" w:cs="Arial"/>
        </w:rPr>
        <w:t xml:space="preserve">Els criteris </w:t>
      </w:r>
      <w:r>
        <w:rPr>
          <w:rFonts w:ascii="Arial" w:hAnsi="Arial" w:cs="Arial"/>
        </w:rPr>
        <w:t>d</w:t>
      </w:r>
      <w:r w:rsidRPr="00560F2D">
        <w:rPr>
          <w:rFonts w:ascii="Arial" w:hAnsi="Arial" w:cs="Arial"/>
        </w:rPr>
        <w:t>e valoració són els que figuren a l’Annex d’aquesta convocatòria</w:t>
      </w:r>
    </w:p>
    <w:p w:rsidR="00675E5E" w:rsidRPr="00560F2D" w:rsidRDefault="00675E5E" w:rsidP="00675E5E">
      <w:pPr>
        <w:pStyle w:val="Default"/>
        <w:jc w:val="both"/>
        <w:rPr>
          <w:bCs/>
          <w:sz w:val="22"/>
          <w:szCs w:val="22"/>
        </w:rPr>
      </w:pPr>
      <w:r w:rsidRPr="00560F2D">
        <w:rPr>
          <w:bCs/>
          <w:sz w:val="22"/>
          <w:szCs w:val="22"/>
        </w:rPr>
        <w:t xml:space="preserve">La unitat gestora formularà una proposta que passarà a dictamen de la Comissió Informativa de Salut, la Junta de Govern resoldrà la convocatòria mitjançant resolució motivada. </w:t>
      </w:r>
    </w:p>
    <w:p w:rsidR="00675E5E" w:rsidRPr="00560F2D" w:rsidRDefault="00675E5E" w:rsidP="00675E5E">
      <w:pPr>
        <w:pStyle w:val="Default"/>
        <w:jc w:val="both"/>
        <w:rPr>
          <w:b/>
          <w:bCs/>
          <w:sz w:val="22"/>
          <w:szCs w:val="22"/>
        </w:rPr>
      </w:pPr>
    </w:p>
    <w:p w:rsidR="00675E5E" w:rsidRPr="00560F2D" w:rsidRDefault="00675E5E" w:rsidP="00675E5E">
      <w:pPr>
        <w:pStyle w:val="Default"/>
        <w:jc w:val="both"/>
        <w:rPr>
          <w:color w:val="auto"/>
          <w:sz w:val="22"/>
          <w:szCs w:val="22"/>
        </w:rPr>
      </w:pPr>
      <w:r w:rsidRPr="00560F2D">
        <w:rPr>
          <w:b/>
          <w:bCs/>
          <w:color w:val="auto"/>
          <w:sz w:val="22"/>
          <w:szCs w:val="22"/>
        </w:rPr>
        <w:t>13. Criteris de valoració de les sol·licituds</w:t>
      </w:r>
      <w:r w:rsidRPr="00560F2D">
        <w:rPr>
          <w:color w:val="auto"/>
          <w:sz w:val="22"/>
          <w:szCs w:val="22"/>
        </w:rPr>
        <w:t xml:space="preserve">. </w:t>
      </w:r>
    </w:p>
    <w:p w:rsidR="00675E5E" w:rsidRPr="00560F2D" w:rsidRDefault="00675E5E" w:rsidP="00675E5E">
      <w:pPr>
        <w:pStyle w:val="Default"/>
        <w:jc w:val="both"/>
        <w:rPr>
          <w:color w:val="auto"/>
          <w:sz w:val="22"/>
          <w:szCs w:val="22"/>
        </w:rPr>
      </w:pPr>
    </w:p>
    <w:p w:rsidR="00675E5E" w:rsidRPr="00560F2D" w:rsidRDefault="00675E5E" w:rsidP="00675E5E">
      <w:pPr>
        <w:pStyle w:val="Default"/>
        <w:jc w:val="both"/>
        <w:rPr>
          <w:color w:val="auto"/>
          <w:sz w:val="22"/>
          <w:szCs w:val="22"/>
        </w:rPr>
      </w:pPr>
      <w:r w:rsidRPr="00560F2D">
        <w:rPr>
          <w:color w:val="auto"/>
          <w:sz w:val="22"/>
          <w:szCs w:val="22"/>
        </w:rPr>
        <w:t>Es determinen en l’Annex d’aquesta convocatòria i en les bases reguladores.</w:t>
      </w:r>
    </w:p>
    <w:p w:rsidR="00675E5E" w:rsidRPr="00560F2D" w:rsidRDefault="00675E5E" w:rsidP="00675E5E">
      <w:pPr>
        <w:pStyle w:val="Default"/>
        <w:jc w:val="both"/>
        <w:rPr>
          <w:color w:val="auto"/>
          <w:sz w:val="22"/>
          <w:szCs w:val="22"/>
        </w:rPr>
      </w:pPr>
    </w:p>
    <w:p w:rsidR="00675E5E" w:rsidRPr="00560F2D" w:rsidRDefault="00675E5E" w:rsidP="00675E5E">
      <w:pPr>
        <w:pStyle w:val="Default"/>
        <w:jc w:val="both"/>
        <w:rPr>
          <w:color w:val="auto"/>
          <w:sz w:val="22"/>
          <w:szCs w:val="22"/>
        </w:rPr>
      </w:pPr>
      <w:r w:rsidRPr="00560F2D">
        <w:rPr>
          <w:b/>
          <w:bCs/>
          <w:color w:val="auto"/>
          <w:sz w:val="22"/>
          <w:szCs w:val="22"/>
        </w:rPr>
        <w:lastRenderedPageBreak/>
        <w:t>14. Termini de resolució i notificació</w:t>
      </w:r>
      <w:r w:rsidRPr="00560F2D">
        <w:rPr>
          <w:color w:val="auto"/>
          <w:sz w:val="22"/>
          <w:szCs w:val="22"/>
        </w:rPr>
        <w:t>.</w:t>
      </w:r>
    </w:p>
    <w:p w:rsidR="00675E5E" w:rsidRPr="00560F2D" w:rsidRDefault="00675E5E" w:rsidP="00675E5E">
      <w:pPr>
        <w:pStyle w:val="Default"/>
        <w:jc w:val="both"/>
        <w:rPr>
          <w:color w:val="auto"/>
          <w:sz w:val="22"/>
          <w:szCs w:val="22"/>
        </w:rPr>
      </w:pPr>
    </w:p>
    <w:p w:rsidR="00675E5E" w:rsidRPr="00560F2D" w:rsidRDefault="00675E5E" w:rsidP="00675E5E">
      <w:pPr>
        <w:pStyle w:val="Default"/>
        <w:jc w:val="both"/>
        <w:rPr>
          <w:color w:val="auto"/>
          <w:sz w:val="22"/>
          <w:szCs w:val="22"/>
        </w:rPr>
      </w:pPr>
      <w:r w:rsidRPr="00560F2D">
        <w:rPr>
          <w:color w:val="auto"/>
          <w:sz w:val="22"/>
          <w:szCs w:val="22"/>
        </w:rPr>
        <w:t>El termini màxim per resoldre i notificar la resolució del procediment d’atorgament serà de sis mesos a comptar des de la finalització del termini de presentació de sol·licituds.</w:t>
      </w:r>
    </w:p>
    <w:p w:rsidR="00675E5E" w:rsidRPr="00560F2D" w:rsidRDefault="00675E5E" w:rsidP="00675E5E">
      <w:pPr>
        <w:pStyle w:val="Default"/>
        <w:jc w:val="both"/>
        <w:rPr>
          <w:color w:val="auto"/>
          <w:sz w:val="22"/>
          <w:szCs w:val="22"/>
        </w:rPr>
      </w:pPr>
      <w:r w:rsidRPr="00560F2D">
        <w:rPr>
          <w:color w:val="auto"/>
          <w:sz w:val="22"/>
          <w:szCs w:val="22"/>
        </w:rPr>
        <w:t xml:space="preserve"> </w:t>
      </w:r>
    </w:p>
    <w:p w:rsidR="00675E5E" w:rsidRPr="00560F2D" w:rsidRDefault="00675E5E" w:rsidP="00675E5E">
      <w:pPr>
        <w:pStyle w:val="Default"/>
        <w:jc w:val="both"/>
        <w:rPr>
          <w:color w:val="auto"/>
          <w:sz w:val="22"/>
          <w:szCs w:val="22"/>
        </w:rPr>
      </w:pPr>
      <w:r w:rsidRPr="00560F2D">
        <w:rPr>
          <w:color w:val="auto"/>
          <w:sz w:val="22"/>
          <w:szCs w:val="22"/>
        </w:rPr>
        <w:t xml:space="preserve">El venciment del termini abans indicat, sense que s’hagi notificat la resolució expressa, produeix efectes desestimatoris de la sol·licitud d’atorgament de la subvenció. </w:t>
      </w:r>
    </w:p>
    <w:p w:rsidR="00675E5E" w:rsidRPr="00560F2D" w:rsidRDefault="00675E5E" w:rsidP="00675E5E">
      <w:pPr>
        <w:pStyle w:val="Default"/>
        <w:jc w:val="both"/>
        <w:rPr>
          <w:color w:val="auto"/>
          <w:sz w:val="22"/>
          <w:szCs w:val="22"/>
        </w:rPr>
      </w:pPr>
    </w:p>
    <w:p w:rsidR="00675E5E" w:rsidRPr="00560F2D" w:rsidRDefault="00675E5E" w:rsidP="00675E5E">
      <w:pPr>
        <w:pStyle w:val="Default"/>
        <w:jc w:val="both"/>
        <w:rPr>
          <w:b/>
          <w:bCs/>
          <w:color w:val="auto"/>
          <w:sz w:val="22"/>
          <w:szCs w:val="22"/>
        </w:rPr>
      </w:pPr>
      <w:r w:rsidRPr="00560F2D">
        <w:rPr>
          <w:b/>
          <w:bCs/>
          <w:color w:val="auto"/>
          <w:sz w:val="22"/>
          <w:szCs w:val="22"/>
        </w:rPr>
        <w:t>15. Publicació dels acords de concessió.</w:t>
      </w:r>
    </w:p>
    <w:p w:rsidR="00675E5E" w:rsidRPr="00560F2D" w:rsidRDefault="00675E5E" w:rsidP="00675E5E">
      <w:pPr>
        <w:pStyle w:val="Default"/>
        <w:jc w:val="both"/>
        <w:rPr>
          <w:b/>
          <w:bCs/>
          <w:color w:val="auto"/>
          <w:sz w:val="22"/>
          <w:szCs w:val="22"/>
        </w:rPr>
      </w:pPr>
    </w:p>
    <w:p w:rsidR="00675E5E" w:rsidRPr="00560F2D" w:rsidRDefault="00675E5E" w:rsidP="00675E5E">
      <w:pPr>
        <w:pStyle w:val="Default"/>
        <w:jc w:val="both"/>
        <w:rPr>
          <w:color w:val="auto"/>
          <w:sz w:val="22"/>
          <w:szCs w:val="22"/>
        </w:rPr>
      </w:pPr>
      <w:r w:rsidRPr="00560F2D">
        <w:rPr>
          <w:color w:val="auto"/>
          <w:sz w:val="22"/>
          <w:szCs w:val="22"/>
        </w:rPr>
        <w:t>Les subvencions atorgades en la convocatòria es publicaran al Butlletí Oficial de la Província de Lleida (BOP) amb indicació de les dades indicades a l’article 13 de les Bases Reguladores.</w:t>
      </w:r>
    </w:p>
    <w:p w:rsidR="00675E5E" w:rsidRPr="00560F2D" w:rsidRDefault="00675E5E" w:rsidP="00675E5E">
      <w:pPr>
        <w:pStyle w:val="Default"/>
        <w:jc w:val="both"/>
        <w:rPr>
          <w:color w:val="auto"/>
          <w:sz w:val="22"/>
          <w:szCs w:val="22"/>
        </w:rPr>
      </w:pPr>
    </w:p>
    <w:p w:rsidR="00675E5E" w:rsidRPr="00560F2D" w:rsidRDefault="00675E5E" w:rsidP="00675E5E">
      <w:pPr>
        <w:pStyle w:val="Default"/>
        <w:jc w:val="both"/>
        <w:rPr>
          <w:color w:val="auto"/>
          <w:sz w:val="22"/>
          <w:szCs w:val="22"/>
        </w:rPr>
      </w:pPr>
      <w:r w:rsidRPr="00560F2D">
        <w:rPr>
          <w:color w:val="auto"/>
          <w:sz w:val="22"/>
          <w:szCs w:val="22"/>
        </w:rPr>
        <w:t xml:space="preserve">Les subvencions atorgades a l’empara d’aquesta convocatòria seran objecte de publicitat a través de la Base de Dades Nacional de Subvencions, com a Sistema Nacional de Publicitat de Subvencions. </w:t>
      </w:r>
    </w:p>
    <w:p w:rsidR="00675E5E" w:rsidRPr="00560F2D" w:rsidRDefault="00675E5E" w:rsidP="00675E5E">
      <w:pPr>
        <w:pStyle w:val="Default"/>
        <w:jc w:val="both"/>
        <w:rPr>
          <w:color w:val="auto"/>
          <w:sz w:val="22"/>
          <w:szCs w:val="22"/>
        </w:rPr>
      </w:pPr>
    </w:p>
    <w:p w:rsidR="00675E5E" w:rsidRPr="00560F2D" w:rsidRDefault="00675E5E" w:rsidP="00675E5E">
      <w:pPr>
        <w:pStyle w:val="Default"/>
        <w:jc w:val="both"/>
        <w:rPr>
          <w:color w:val="auto"/>
          <w:sz w:val="22"/>
          <w:szCs w:val="22"/>
        </w:rPr>
      </w:pPr>
      <w:r w:rsidRPr="00560F2D">
        <w:rPr>
          <w:color w:val="auto"/>
          <w:sz w:val="22"/>
          <w:szCs w:val="22"/>
        </w:rPr>
        <w:t xml:space="preserve">Així mateix, es publicarà la concessió d’aquesta convocatòria al Portal de Transparència de la Diputació de Lleida, en compliment del que es disposa a l’article 8.1.C de la Llei 19/2013, de 9 de desembre, de transparència, accés a la informació pública i bon govern </w:t>
      </w:r>
    </w:p>
    <w:p w:rsidR="00675E5E" w:rsidRPr="00560F2D" w:rsidRDefault="00675E5E" w:rsidP="00675E5E">
      <w:pPr>
        <w:pStyle w:val="Default"/>
        <w:jc w:val="both"/>
        <w:rPr>
          <w:color w:val="auto"/>
          <w:sz w:val="22"/>
          <w:szCs w:val="22"/>
        </w:rPr>
      </w:pPr>
    </w:p>
    <w:p w:rsidR="00675E5E" w:rsidRPr="00560F2D" w:rsidRDefault="00675E5E" w:rsidP="00675E5E">
      <w:pPr>
        <w:tabs>
          <w:tab w:val="left" w:pos="424"/>
        </w:tabs>
        <w:spacing w:after="120"/>
        <w:jc w:val="both"/>
        <w:rPr>
          <w:rFonts w:ascii="Arial" w:hAnsi="Arial" w:cs="Arial"/>
          <w:b/>
        </w:rPr>
      </w:pPr>
      <w:r w:rsidRPr="00560F2D">
        <w:rPr>
          <w:rFonts w:ascii="Arial" w:hAnsi="Arial" w:cs="Arial"/>
          <w:b/>
        </w:rPr>
        <w:t>16. Contingut i règim jurídic de l’acord de concessió</w:t>
      </w:r>
    </w:p>
    <w:p w:rsidR="00675E5E" w:rsidRPr="00560F2D" w:rsidRDefault="00675E5E" w:rsidP="00675E5E">
      <w:pPr>
        <w:tabs>
          <w:tab w:val="left" w:pos="424"/>
        </w:tabs>
        <w:spacing w:after="120"/>
        <w:jc w:val="both"/>
        <w:rPr>
          <w:rFonts w:ascii="Arial" w:hAnsi="Arial" w:cs="Arial"/>
        </w:rPr>
      </w:pPr>
      <w:r w:rsidRPr="00560F2D">
        <w:rPr>
          <w:rFonts w:ascii="Arial" w:hAnsi="Arial" w:cs="Arial"/>
        </w:rPr>
        <w:t>La Junta de Govern aprovarà la proposta de resolució que formuli la unitat gestora, previ dictamen de la Comissió informativa de Salut, i haurà de tenir en compte els criteris objectius de valoració i respectar les limitacions pressupostàries corresponents.</w:t>
      </w:r>
    </w:p>
    <w:p w:rsidR="00675E5E" w:rsidRPr="00560F2D" w:rsidRDefault="00675E5E" w:rsidP="00675E5E">
      <w:pPr>
        <w:tabs>
          <w:tab w:val="left" w:pos="424"/>
        </w:tabs>
        <w:spacing w:after="120"/>
        <w:jc w:val="both"/>
        <w:rPr>
          <w:rFonts w:ascii="Arial" w:hAnsi="Arial" w:cs="Arial"/>
        </w:rPr>
      </w:pPr>
      <w:r w:rsidRPr="00560F2D">
        <w:rPr>
          <w:rFonts w:ascii="Arial" w:hAnsi="Arial" w:cs="Arial"/>
        </w:rPr>
        <w:t>L’acord de concessió de les subvencions esmentarà obligatòriament les dades següents:</w:t>
      </w:r>
    </w:p>
    <w:p w:rsidR="00675E5E" w:rsidRPr="00560F2D" w:rsidRDefault="00675E5E" w:rsidP="00675E5E">
      <w:pPr>
        <w:tabs>
          <w:tab w:val="left" w:pos="424"/>
        </w:tabs>
        <w:spacing w:after="120"/>
        <w:jc w:val="both"/>
        <w:rPr>
          <w:rFonts w:ascii="Arial" w:hAnsi="Arial" w:cs="Arial"/>
        </w:rPr>
      </w:pPr>
      <w:r w:rsidRPr="00560F2D">
        <w:rPr>
          <w:rFonts w:ascii="Arial" w:hAnsi="Arial" w:cs="Arial"/>
        </w:rPr>
        <w:t xml:space="preserve">- Identificació del beneficiari. </w:t>
      </w:r>
    </w:p>
    <w:p w:rsidR="00675E5E" w:rsidRPr="00560F2D" w:rsidRDefault="00675E5E" w:rsidP="00675E5E">
      <w:pPr>
        <w:tabs>
          <w:tab w:val="left" w:pos="424"/>
        </w:tabs>
        <w:spacing w:after="120"/>
        <w:jc w:val="both"/>
        <w:rPr>
          <w:rFonts w:ascii="Arial" w:hAnsi="Arial" w:cs="Arial"/>
        </w:rPr>
      </w:pPr>
      <w:r w:rsidRPr="00560F2D">
        <w:rPr>
          <w:rFonts w:ascii="Arial" w:hAnsi="Arial" w:cs="Arial"/>
        </w:rPr>
        <w:t xml:space="preserve">- Determinació de l’actuació. </w:t>
      </w:r>
    </w:p>
    <w:p w:rsidR="00675E5E" w:rsidRPr="00560F2D" w:rsidRDefault="00675E5E" w:rsidP="00675E5E">
      <w:pPr>
        <w:tabs>
          <w:tab w:val="left" w:pos="424"/>
        </w:tabs>
        <w:spacing w:after="120"/>
        <w:jc w:val="both"/>
        <w:rPr>
          <w:rFonts w:ascii="Arial" w:hAnsi="Arial" w:cs="Arial"/>
        </w:rPr>
      </w:pPr>
      <w:r w:rsidRPr="00560F2D">
        <w:rPr>
          <w:rFonts w:ascii="Arial" w:hAnsi="Arial" w:cs="Arial"/>
        </w:rPr>
        <w:t xml:space="preserve">- Pressupost de l’actuació. </w:t>
      </w:r>
    </w:p>
    <w:p w:rsidR="00675E5E" w:rsidRPr="00560F2D" w:rsidRDefault="00675E5E" w:rsidP="00675E5E">
      <w:pPr>
        <w:tabs>
          <w:tab w:val="left" w:pos="424"/>
        </w:tabs>
        <w:spacing w:after="120"/>
        <w:jc w:val="both"/>
        <w:rPr>
          <w:rFonts w:ascii="Arial" w:hAnsi="Arial" w:cs="Arial"/>
        </w:rPr>
      </w:pPr>
      <w:r w:rsidRPr="00560F2D">
        <w:rPr>
          <w:rFonts w:ascii="Arial" w:hAnsi="Arial" w:cs="Arial"/>
        </w:rPr>
        <w:t xml:space="preserve">- Import de la subvenció atorgada. </w:t>
      </w:r>
    </w:p>
    <w:p w:rsidR="00675E5E" w:rsidRPr="00560F2D" w:rsidRDefault="00675E5E" w:rsidP="00675E5E">
      <w:pPr>
        <w:tabs>
          <w:tab w:val="left" w:pos="424"/>
        </w:tabs>
        <w:spacing w:after="120"/>
        <w:jc w:val="both"/>
        <w:rPr>
          <w:rFonts w:ascii="Arial" w:hAnsi="Arial" w:cs="Arial"/>
        </w:rPr>
      </w:pPr>
      <w:r w:rsidRPr="00560F2D">
        <w:rPr>
          <w:rFonts w:ascii="Arial" w:hAnsi="Arial" w:cs="Arial"/>
        </w:rPr>
        <w:t>- Crèdit pressupostari al qual s’imputa la despesa.</w:t>
      </w:r>
    </w:p>
    <w:p w:rsidR="00675E5E" w:rsidRPr="00560F2D" w:rsidRDefault="00675E5E" w:rsidP="00675E5E">
      <w:pPr>
        <w:tabs>
          <w:tab w:val="left" w:pos="424"/>
        </w:tabs>
        <w:spacing w:after="120"/>
        <w:jc w:val="both"/>
        <w:rPr>
          <w:rFonts w:ascii="Arial" w:hAnsi="Arial" w:cs="Arial"/>
        </w:rPr>
      </w:pPr>
      <w:r w:rsidRPr="00560F2D">
        <w:rPr>
          <w:rFonts w:ascii="Arial" w:hAnsi="Arial" w:cs="Arial"/>
        </w:rPr>
        <w:t>També indicarà la desestimació expressa de la resta de sol·licituds.</w:t>
      </w:r>
    </w:p>
    <w:p w:rsidR="00675E5E" w:rsidRPr="00560F2D" w:rsidRDefault="00675E5E" w:rsidP="00675E5E">
      <w:pPr>
        <w:tabs>
          <w:tab w:val="left" w:pos="424"/>
        </w:tabs>
        <w:spacing w:after="120"/>
        <w:jc w:val="both"/>
        <w:rPr>
          <w:rFonts w:ascii="Arial" w:hAnsi="Arial" w:cs="Arial"/>
        </w:rPr>
      </w:pPr>
      <w:r w:rsidRPr="00560F2D">
        <w:rPr>
          <w:rFonts w:ascii="Arial" w:hAnsi="Arial" w:cs="Arial"/>
        </w:rPr>
        <w:t>L’acord de concessió de les subvencions posa fi a la via administrativa.</w:t>
      </w:r>
    </w:p>
    <w:p w:rsidR="00675E5E" w:rsidRPr="00560F2D" w:rsidRDefault="00675E5E" w:rsidP="00675E5E">
      <w:pPr>
        <w:tabs>
          <w:tab w:val="left" w:pos="424"/>
        </w:tabs>
        <w:spacing w:after="120"/>
        <w:jc w:val="both"/>
        <w:rPr>
          <w:rFonts w:ascii="Arial" w:hAnsi="Arial" w:cs="Arial"/>
          <w:b/>
        </w:rPr>
      </w:pPr>
      <w:r w:rsidRPr="00560F2D">
        <w:rPr>
          <w:rFonts w:ascii="Arial" w:hAnsi="Arial" w:cs="Arial"/>
          <w:b/>
        </w:rPr>
        <w:t>17.  Forma d’acceptació</w:t>
      </w:r>
    </w:p>
    <w:p w:rsidR="00675E5E" w:rsidRPr="00560F2D" w:rsidRDefault="00675E5E" w:rsidP="00675E5E">
      <w:pPr>
        <w:tabs>
          <w:tab w:val="left" w:pos="424"/>
        </w:tabs>
        <w:spacing w:after="120"/>
        <w:jc w:val="both"/>
        <w:rPr>
          <w:rFonts w:ascii="Arial" w:hAnsi="Arial" w:cs="Arial"/>
          <w:lang w:eastAsia="ca-ES"/>
        </w:rPr>
      </w:pPr>
      <w:r w:rsidRPr="00560F2D">
        <w:rPr>
          <w:rFonts w:ascii="Arial" w:hAnsi="Arial" w:cs="Arial"/>
          <w:lang w:eastAsia="ca-ES"/>
        </w:rPr>
        <w:t>Una vegada comunicada la concessió de l’ajuda, si en el termini d’un mes el beneficiari no manifesta el contrari, s’entendrà acceptada la subvenció, així com les condicions generals i específiques fixades que hi siguin aplicables.</w:t>
      </w:r>
    </w:p>
    <w:p w:rsidR="00675E5E" w:rsidRPr="00560F2D" w:rsidRDefault="00675E5E" w:rsidP="00675E5E">
      <w:pPr>
        <w:tabs>
          <w:tab w:val="left" w:pos="424"/>
        </w:tabs>
        <w:spacing w:after="120"/>
        <w:jc w:val="both"/>
        <w:rPr>
          <w:rFonts w:ascii="Arial" w:hAnsi="Arial" w:cs="Arial"/>
          <w:b/>
        </w:rPr>
      </w:pPr>
      <w:r w:rsidRPr="00560F2D">
        <w:rPr>
          <w:rFonts w:ascii="Arial" w:hAnsi="Arial" w:cs="Arial"/>
          <w:b/>
        </w:rPr>
        <w:t>18.  Comprovació i forma de pagament</w:t>
      </w:r>
    </w:p>
    <w:p w:rsidR="00675E5E" w:rsidRPr="00560F2D" w:rsidRDefault="00675E5E" w:rsidP="00675E5E">
      <w:pPr>
        <w:ind w:right="110"/>
        <w:jc w:val="both"/>
        <w:rPr>
          <w:rFonts w:ascii="Arial" w:hAnsi="Arial" w:cs="Arial"/>
        </w:rPr>
      </w:pPr>
      <w:r w:rsidRPr="00560F2D">
        <w:rPr>
          <w:rFonts w:ascii="Arial" w:hAnsi="Arial" w:cs="Arial"/>
        </w:rPr>
        <w:t>A la finalització de l’execució de l’actuació i abans del pagament, la Diputació de Lleida, efectuarà la comprovació de l’efectiva i correcta realització de l’actuació.</w:t>
      </w:r>
    </w:p>
    <w:p w:rsidR="00675E5E" w:rsidRPr="00560F2D" w:rsidRDefault="00675E5E" w:rsidP="00675E5E">
      <w:pPr>
        <w:ind w:right="110"/>
        <w:jc w:val="both"/>
        <w:rPr>
          <w:rFonts w:ascii="Arial" w:hAnsi="Arial" w:cs="Arial"/>
        </w:rPr>
      </w:pPr>
      <w:r w:rsidRPr="00560F2D">
        <w:rPr>
          <w:rFonts w:ascii="Arial" w:hAnsi="Arial" w:cs="Arial"/>
        </w:rPr>
        <w:t xml:space="preserve">El pagament de la subvenció es tramita previ informe favorable del cap de la Unitat Gestora. </w:t>
      </w:r>
    </w:p>
    <w:p w:rsidR="00675E5E" w:rsidRPr="00560F2D" w:rsidRDefault="00675E5E" w:rsidP="00675E5E">
      <w:pPr>
        <w:ind w:right="110"/>
        <w:jc w:val="both"/>
        <w:rPr>
          <w:rFonts w:ascii="Arial" w:hAnsi="Arial" w:cs="Arial"/>
        </w:rPr>
      </w:pPr>
      <w:r w:rsidRPr="00560F2D">
        <w:rPr>
          <w:rFonts w:ascii="Arial" w:hAnsi="Arial" w:cs="Arial"/>
        </w:rPr>
        <w:lastRenderedPageBreak/>
        <w:t xml:space="preserve">Prèvia sol·licitud, la Presidència de la Diputació, podrà autoritzar una bestreta de fins al </w:t>
      </w:r>
      <w:r>
        <w:rPr>
          <w:rFonts w:ascii="Arial" w:hAnsi="Arial" w:cs="Arial"/>
        </w:rPr>
        <w:t>75</w:t>
      </w:r>
      <w:r w:rsidRPr="00560F2D">
        <w:rPr>
          <w:rFonts w:ascii="Arial" w:hAnsi="Arial" w:cs="Arial"/>
        </w:rPr>
        <w:t>% de l’import total de la subvenció a compte.</w:t>
      </w:r>
    </w:p>
    <w:p w:rsidR="00675E5E" w:rsidRPr="00560F2D" w:rsidRDefault="00675E5E" w:rsidP="00675E5E">
      <w:pPr>
        <w:pStyle w:val="Default"/>
        <w:jc w:val="both"/>
        <w:rPr>
          <w:sz w:val="22"/>
          <w:szCs w:val="22"/>
        </w:rPr>
      </w:pPr>
      <w:r w:rsidRPr="00560F2D">
        <w:rPr>
          <w:sz w:val="22"/>
          <w:szCs w:val="22"/>
        </w:rPr>
        <w:t>Per poder autoritzar la bestreta, l’ entitat beneficiària caldrà que hagi justificat degudament l’execució de les activitats subvencionades de les anualitats anteriors</w:t>
      </w:r>
      <w:r>
        <w:rPr>
          <w:sz w:val="22"/>
          <w:szCs w:val="22"/>
        </w:rPr>
        <w:t>.</w:t>
      </w:r>
    </w:p>
    <w:p w:rsidR="00675E5E" w:rsidRPr="00560F2D" w:rsidRDefault="00675E5E" w:rsidP="00675E5E">
      <w:pPr>
        <w:pStyle w:val="Default"/>
        <w:jc w:val="both"/>
        <w:rPr>
          <w:b/>
          <w:bCs/>
          <w:color w:val="auto"/>
          <w:sz w:val="22"/>
          <w:szCs w:val="22"/>
        </w:rPr>
      </w:pPr>
    </w:p>
    <w:p w:rsidR="00675E5E" w:rsidRPr="00560F2D" w:rsidRDefault="00675E5E" w:rsidP="00675E5E">
      <w:pPr>
        <w:pStyle w:val="Default"/>
        <w:jc w:val="both"/>
        <w:rPr>
          <w:b/>
          <w:bCs/>
          <w:color w:val="auto"/>
          <w:sz w:val="22"/>
          <w:szCs w:val="22"/>
        </w:rPr>
      </w:pPr>
      <w:r w:rsidRPr="00560F2D">
        <w:rPr>
          <w:b/>
          <w:bCs/>
          <w:color w:val="auto"/>
          <w:sz w:val="22"/>
          <w:szCs w:val="22"/>
        </w:rPr>
        <w:t>19. Termini d’execució i de justificació de les actuacions subvencionables.</w:t>
      </w:r>
    </w:p>
    <w:p w:rsidR="00675E5E" w:rsidRPr="00560F2D" w:rsidRDefault="00675E5E" w:rsidP="00675E5E">
      <w:pPr>
        <w:pStyle w:val="Default"/>
        <w:jc w:val="both"/>
        <w:rPr>
          <w:b/>
          <w:bCs/>
          <w:color w:val="auto"/>
          <w:sz w:val="22"/>
          <w:szCs w:val="22"/>
        </w:rPr>
      </w:pPr>
    </w:p>
    <w:p w:rsidR="00675E5E" w:rsidRPr="00560F2D" w:rsidRDefault="00675E5E" w:rsidP="00675E5E">
      <w:pPr>
        <w:jc w:val="both"/>
        <w:rPr>
          <w:rFonts w:ascii="Arial" w:hAnsi="Arial" w:cs="Arial"/>
        </w:rPr>
      </w:pPr>
      <w:r w:rsidRPr="00560F2D">
        <w:rPr>
          <w:rFonts w:ascii="Arial" w:hAnsi="Arial" w:cs="Arial"/>
        </w:rPr>
        <w:t>Les actuacions per a les quals s’hagi obtingut subvenció s’executaran durant l’anualitat</w:t>
      </w:r>
      <w:r w:rsidRPr="00560F2D">
        <w:rPr>
          <w:rFonts w:ascii="Arial" w:hAnsi="Arial" w:cs="Arial"/>
          <w:spacing w:val="1"/>
        </w:rPr>
        <w:t xml:space="preserve"> </w:t>
      </w:r>
      <w:r w:rsidRPr="00560F2D">
        <w:rPr>
          <w:rFonts w:ascii="Arial" w:hAnsi="Arial" w:cs="Arial"/>
        </w:rPr>
        <w:t>que</w:t>
      </w:r>
      <w:r w:rsidRPr="00560F2D">
        <w:rPr>
          <w:rFonts w:ascii="Arial" w:hAnsi="Arial" w:cs="Arial"/>
          <w:spacing w:val="1"/>
        </w:rPr>
        <w:t xml:space="preserve"> </w:t>
      </w:r>
      <w:r w:rsidRPr="00560F2D">
        <w:rPr>
          <w:rFonts w:ascii="Arial" w:hAnsi="Arial" w:cs="Arial"/>
        </w:rPr>
        <w:t>fixi</w:t>
      </w:r>
      <w:r w:rsidRPr="00560F2D">
        <w:rPr>
          <w:rFonts w:ascii="Arial" w:hAnsi="Arial" w:cs="Arial"/>
          <w:spacing w:val="1"/>
        </w:rPr>
        <w:t xml:space="preserve"> </w:t>
      </w:r>
      <w:r w:rsidRPr="00560F2D">
        <w:rPr>
          <w:rFonts w:ascii="Arial" w:hAnsi="Arial" w:cs="Arial"/>
        </w:rPr>
        <w:t>la</w:t>
      </w:r>
      <w:r w:rsidRPr="00560F2D">
        <w:rPr>
          <w:rFonts w:ascii="Arial" w:hAnsi="Arial" w:cs="Arial"/>
          <w:spacing w:val="2"/>
        </w:rPr>
        <w:t xml:space="preserve"> </w:t>
      </w:r>
      <w:r w:rsidRPr="00560F2D">
        <w:rPr>
          <w:rFonts w:ascii="Arial" w:hAnsi="Arial" w:cs="Arial"/>
        </w:rPr>
        <w:t>convocatòria.</w:t>
      </w:r>
    </w:p>
    <w:p w:rsidR="00675E5E" w:rsidRPr="00560F2D" w:rsidRDefault="00675E5E" w:rsidP="00675E5E">
      <w:pPr>
        <w:pStyle w:val="Default"/>
        <w:jc w:val="both"/>
        <w:rPr>
          <w:color w:val="auto"/>
          <w:sz w:val="22"/>
          <w:szCs w:val="22"/>
        </w:rPr>
      </w:pPr>
      <w:r w:rsidRPr="00560F2D">
        <w:rPr>
          <w:color w:val="auto"/>
          <w:sz w:val="22"/>
          <w:szCs w:val="22"/>
        </w:rPr>
        <w:t xml:space="preserve">Per a la presentació de la justificació de la despesa realitzada caldrà presentar la documentació que es determina a continuació:  </w:t>
      </w:r>
    </w:p>
    <w:p w:rsidR="00675E5E" w:rsidRPr="00560F2D" w:rsidRDefault="00675E5E" w:rsidP="00675E5E">
      <w:pPr>
        <w:pStyle w:val="Default"/>
        <w:jc w:val="both"/>
        <w:rPr>
          <w:color w:val="auto"/>
          <w:sz w:val="22"/>
          <w:szCs w:val="22"/>
        </w:rPr>
      </w:pPr>
    </w:p>
    <w:p w:rsidR="00675E5E" w:rsidRPr="00560F2D" w:rsidRDefault="00675E5E" w:rsidP="00675E5E">
      <w:pPr>
        <w:pStyle w:val="Prrafodelista"/>
        <w:widowControl w:val="0"/>
        <w:numPr>
          <w:ilvl w:val="0"/>
          <w:numId w:val="9"/>
        </w:numPr>
        <w:tabs>
          <w:tab w:val="left" w:pos="424"/>
        </w:tabs>
        <w:autoSpaceDE w:val="0"/>
        <w:autoSpaceDN w:val="0"/>
        <w:spacing w:after="120" w:line="240" w:lineRule="auto"/>
        <w:contextualSpacing w:val="0"/>
        <w:jc w:val="both"/>
        <w:rPr>
          <w:rFonts w:ascii="Arial" w:hAnsi="Arial" w:cs="Arial"/>
          <w:b/>
        </w:rPr>
      </w:pPr>
      <w:r w:rsidRPr="00560F2D">
        <w:rPr>
          <w:rFonts w:ascii="Arial" w:hAnsi="Arial" w:cs="Arial"/>
          <w:b/>
        </w:rPr>
        <w:t>Obligació de publicitat</w:t>
      </w:r>
    </w:p>
    <w:p w:rsidR="00675E5E" w:rsidRPr="00560F2D" w:rsidRDefault="00675E5E" w:rsidP="00675E5E">
      <w:pPr>
        <w:pStyle w:val="Textoindependiente"/>
        <w:spacing w:after="120"/>
        <w:jc w:val="both"/>
        <w:rPr>
          <w:rFonts w:ascii="Arial" w:hAnsi="Arial" w:cs="Arial"/>
          <w:sz w:val="22"/>
          <w:szCs w:val="22"/>
        </w:rPr>
      </w:pPr>
      <w:r w:rsidRPr="00560F2D">
        <w:rPr>
          <w:rFonts w:ascii="Arial" w:hAnsi="Arial" w:cs="Arial"/>
          <w:sz w:val="22"/>
          <w:szCs w:val="22"/>
        </w:rPr>
        <w:t>Vist que l’article 18.4 de la Llei 38/2003, de 17 de novembre, general de subvencions estableix que els beneficiaris han de donar la publicitat adequada del caràcter públic del finançament de programes, activitats, inversions o actuacions de qualsevol tipus que siguin objecte de subvenció.</w:t>
      </w:r>
    </w:p>
    <w:p w:rsidR="00675E5E" w:rsidRPr="00560F2D" w:rsidRDefault="00675E5E" w:rsidP="00675E5E">
      <w:pPr>
        <w:pStyle w:val="Textoindependiente"/>
        <w:spacing w:after="120"/>
        <w:jc w:val="both"/>
        <w:rPr>
          <w:rFonts w:ascii="Arial" w:hAnsi="Arial" w:cs="Arial"/>
          <w:sz w:val="22"/>
          <w:szCs w:val="22"/>
        </w:rPr>
      </w:pPr>
      <w:r w:rsidRPr="00560F2D">
        <w:rPr>
          <w:rFonts w:ascii="Arial" w:hAnsi="Arial" w:cs="Arial"/>
          <w:sz w:val="22"/>
          <w:szCs w:val="22"/>
        </w:rPr>
        <w:t>En totes les actuacions subvencionades caldrà donar publicitat i difusió de la col·laboració de la Diputació de Lleida i/o organismes autònoms en els termes que estableix la Guia de comunicació per als beneficiaris dels ajuts de la Diputació de Lleida i el Manual del Programa d’Identificació Visual de la Diputació de Lleida amb les corresponents normes d’aplicació, publicats a l’adreça de la nostra web: http://www.diputaciolleida.cat/l-diputacio/identitat-visual/.</w:t>
      </w:r>
    </w:p>
    <w:p w:rsidR="00675E5E" w:rsidRPr="00560F2D" w:rsidRDefault="00675E5E" w:rsidP="00675E5E">
      <w:pPr>
        <w:pStyle w:val="Textoindependiente"/>
        <w:spacing w:after="120"/>
        <w:jc w:val="both"/>
        <w:rPr>
          <w:rFonts w:ascii="Arial" w:hAnsi="Arial" w:cs="Arial"/>
          <w:sz w:val="22"/>
          <w:szCs w:val="22"/>
        </w:rPr>
      </w:pPr>
      <w:r w:rsidRPr="00560F2D">
        <w:rPr>
          <w:rFonts w:ascii="Arial" w:hAnsi="Arial" w:cs="Arial"/>
          <w:sz w:val="22"/>
          <w:szCs w:val="22"/>
        </w:rPr>
        <w:t>Aquesta obligació se li donarà compliment, en el moment de presentar la justificació de l’actuació subvencionada, mitjançant la presentació del document de “Declaració responsable de la publicitat”, segons model facilitat per la Diputació de Lleida.</w:t>
      </w:r>
    </w:p>
    <w:p w:rsidR="00675E5E" w:rsidRPr="00560F2D" w:rsidRDefault="00675E5E" w:rsidP="00675E5E">
      <w:pPr>
        <w:pStyle w:val="Prrafodelista"/>
        <w:widowControl w:val="0"/>
        <w:numPr>
          <w:ilvl w:val="0"/>
          <w:numId w:val="9"/>
        </w:numPr>
        <w:tabs>
          <w:tab w:val="left" w:pos="424"/>
        </w:tabs>
        <w:autoSpaceDE w:val="0"/>
        <w:autoSpaceDN w:val="0"/>
        <w:spacing w:after="120" w:line="240" w:lineRule="auto"/>
        <w:contextualSpacing w:val="0"/>
        <w:jc w:val="both"/>
        <w:rPr>
          <w:rFonts w:ascii="Arial" w:hAnsi="Arial" w:cs="Arial"/>
          <w:b/>
        </w:rPr>
      </w:pPr>
      <w:r w:rsidRPr="00560F2D">
        <w:rPr>
          <w:rFonts w:ascii="Arial" w:hAnsi="Arial" w:cs="Arial"/>
          <w:b/>
        </w:rPr>
        <w:t>Protecció a la infància i l’adolescència.</w:t>
      </w:r>
    </w:p>
    <w:p w:rsidR="00675E5E" w:rsidRPr="00560F2D" w:rsidRDefault="00675E5E" w:rsidP="00675E5E">
      <w:pPr>
        <w:spacing w:after="120"/>
        <w:jc w:val="both"/>
        <w:rPr>
          <w:rFonts w:ascii="Arial" w:hAnsi="Arial" w:cs="Arial"/>
        </w:rPr>
      </w:pPr>
      <w:r w:rsidRPr="00560F2D">
        <w:rPr>
          <w:rFonts w:ascii="Arial" w:hAnsi="Arial" w:cs="Arial"/>
        </w:rPr>
        <w:t>Vist que la Llei 26/2015, de 28 de juliol, de modificació del sistema de protecció a la infància i l’adolescència, en relació amb l’exercici de professions, oficis i activitats que impliquin contacte amb menors estableix que les persones que s’adscriguin a la realització de les activitats subvencionades no han estat condemnades per sentència ferma per algun delicte contra la llibertat i indemnitat sexual.</w:t>
      </w:r>
    </w:p>
    <w:p w:rsidR="00675E5E" w:rsidRPr="00560F2D" w:rsidRDefault="00675E5E" w:rsidP="00675E5E">
      <w:pPr>
        <w:spacing w:after="120"/>
        <w:jc w:val="both"/>
        <w:rPr>
          <w:rFonts w:ascii="Arial" w:hAnsi="Arial" w:cs="Arial"/>
        </w:rPr>
      </w:pPr>
      <w:r w:rsidRPr="00560F2D">
        <w:rPr>
          <w:rFonts w:ascii="Arial" w:hAnsi="Arial" w:cs="Arial"/>
        </w:rPr>
        <w:t>Aquesta obligació se li donarà compliment, en el moment de presentar la justificació de l’actuació subvencionada en el moment de presentar la justificació de l’actuació subvencionada, mitjançant la presentació del document de “Declaració en aplicació de la Llei 26/2015, de 28 de juliol, de modificació del sistema de protecció a la infància i l’adolescència”, segons model facilitat per la Diputació de Lleida.</w:t>
      </w:r>
    </w:p>
    <w:p w:rsidR="00675E5E" w:rsidRPr="00560F2D" w:rsidRDefault="00675E5E" w:rsidP="00675E5E">
      <w:pPr>
        <w:pStyle w:val="Prrafodelista"/>
        <w:widowControl w:val="0"/>
        <w:numPr>
          <w:ilvl w:val="0"/>
          <w:numId w:val="9"/>
        </w:numPr>
        <w:tabs>
          <w:tab w:val="left" w:pos="424"/>
        </w:tabs>
        <w:autoSpaceDE w:val="0"/>
        <w:autoSpaceDN w:val="0"/>
        <w:spacing w:after="120" w:line="240" w:lineRule="auto"/>
        <w:contextualSpacing w:val="0"/>
        <w:jc w:val="both"/>
        <w:rPr>
          <w:rFonts w:ascii="Arial" w:hAnsi="Arial" w:cs="Arial"/>
          <w:b/>
        </w:rPr>
      </w:pPr>
      <w:r w:rsidRPr="00560F2D">
        <w:rPr>
          <w:rFonts w:ascii="Arial" w:hAnsi="Arial" w:cs="Arial"/>
          <w:b/>
        </w:rPr>
        <w:t>Retribucions de llurs òrgans de direcció o administració</w:t>
      </w:r>
    </w:p>
    <w:p w:rsidR="00675E5E" w:rsidRPr="00560F2D" w:rsidRDefault="00675E5E" w:rsidP="00675E5E">
      <w:pPr>
        <w:spacing w:after="120"/>
        <w:jc w:val="both"/>
        <w:rPr>
          <w:rFonts w:ascii="Arial" w:hAnsi="Arial" w:cs="Arial"/>
        </w:rPr>
      </w:pPr>
      <w:r w:rsidRPr="00560F2D">
        <w:rPr>
          <w:rFonts w:ascii="Arial" w:hAnsi="Arial" w:cs="Arial"/>
        </w:rPr>
        <w:t>Vist que l’article 15.2. de la Llei 19/2014, del 29 de desembre, de transparència, accés a la informació pública i bon govern estableix que per a les subvencions que s’atorguin superiors a 10.000,00 € el beneficiari de l’ajut atorgat, si és persona jurídica, haurà d’acreditar les retribucions de llurs òrgans de direcció o administració, a l’efecte de fer-les públiques.</w:t>
      </w:r>
    </w:p>
    <w:p w:rsidR="00675E5E" w:rsidRPr="00560F2D" w:rsidRDefault="00675E5E" w:rsidP="00675E5E">
      <w:pPr>
        <w:spacing w:after="120"/>
        <w:jc w:val="both"/>
        <w:rPr>
          <w:rFonts w:ascii="Arial" w:hAnsi="Arial" w:cs="Arial"/>
        </w:rPr>
      </w:pPr>
      <w:r w:rsidRPr="00560F2D">
        <w:rPr>
          <w:rFonts w:ascii="Arial" w:hAnsi="Arial" w:cs="Arial"/>
        </w:rPr>
        <w:t>Aquesta obligació se li donarà compliment, en el moment de presentar la justificació de l’actuació subvencionada, mitjançant la presentació del document de “Declaració de les retribucions dels òrgans de direcció o d’administració de l’entitat beneficiària”, segons model facilitat per la Diputació de Lleida.</w:t>
      </w:r>
    </w:p>
    <w:p w:rsidR="00675E5E" w:rsidRPr="00560F2D" w:rsidRDefault="00675E5E" w:rsidP="00675E5E">
      <w:pPr>
        <w:pStyle w:val="Prrafodelista"/>
        <w:widowControl w:val="0"/>
        <w:numPr>
          <w:ilvl w:val="0"/>
          <w:numId w:val="9"/>
        </w:numPr>
        <w:tabs>
          <w:tab w:val="left" w:pos="424"/>
        </w:tabs>
        <w:autoSpaceDE w:val="0"/>
        <w:autoSpaceDN w:val="0"/>
        <w:spacing w:after="120" w:line="240" w:lineRule="auto"/>
        <w:contextualSpacing w:val="0"/>
        <w:jc w:val="both"/>
        <w:rPr>
          <w:rFonts w:ascii="Arial" w:hAnsi="Arial" w:cs="Arial"/>
          <w:b/>
        </w:rPr>
      </w:pPr>
      <w:r w:rsidRPr="00560F2D">
        <w:rPr>
          <w:rFonts w:ascii="Arial" w:hAnsi="Arial" w:cs="Arial"/>
          <w:b/>
        </w:rPr>
        <w:lastRenderedPageBreak/>
        <w:t>Justificació de l’execució de l’actuació: documentació</w:t>
      </w:r>
    </w:p>
    <w:p w:rsidR="00675E5E" w:rsidRPr="00560F2D" w:rsidRDefault="00675E5E" w:rsidP="00675E5E">
      <w:pPr>
        <w:pStyle w:val="Textoindependiente"/>
        <w:spacing w:after="120"/>
        <w:jc w:val="both"/>
        <w:rPr>
          <w:rFonts w:ascii="Arial" w:hAnsi="Arial" w:cs="Arial"/>
          <w:sz w:val="22"/>
          <w:szCs w:val="22"/>
        </w:rPr>
      </w:pPr>
      <w:r w:rsidRPr="00560F2D">
        <w:rPr>
          <w:rFonts w:ascii="Arial" w:hAnsi="Arial" w:cs="Arial"/>
          <w:sz w:val="22"/>
          <w:szCs w:val="22"/>
        </w:rPr>
        <w:t xml:space="preserve">Per la justificació de l’actuació caldrà presentar el compte justificatiu simplificat, segons el model normalitzat que es troba en el web corporatiu </w:t>
      </w:r>
      <w:hyperlink r:id="rId11" w:history="1">
        <w:r w:rsidRPr="00560F2D">
          <w:rPr>
            <w:rStyle w:val="Hipervnculo"/>
            <w:rFonts w:ascii="Arial" w:hAnsi="Arial" w:cs="Arial"/>
            <w:sz w:val="22"/>
            <w:szCs w:val="22"/>
          </w:rPr>
          <w:t>www.diputaciolleida.cat</w:t>
        </w:r>
      </w:hyperlink>
      <w:r w:rsidRPr="00560F2D">
        <w:rPr>
          <w:rFonts w:ascii="Arial" w:hAnsi="Arial" w:cs="Arial"/>
          <w:sz w:val="22"/>
          <w:szCs w:val="22"/>
        </w:rPr>
        <w:t xml:space="preserve"> </w:t>
      </w:r>
    </w:p>
    <w:p w:rsidR="00675E5E" w:rsidRPr="00560F2D" w:rsidRDefault="00675E5E" w:rsidP="00675E5E">
      <w:pPr>
        <w:pStyle w:val="Textoindependiente"/>
        <w:spacing w:after="120"/>
        <w:jc w:val="both"/>
        <w:rPr>
          <w:rFonts w:ascii="Arial" w:hAnsi="Arial" w:cs="Arial"/>
          <w:sz w:val="22"/>
          <w:szCs w:val="22"/>
        </w:rPr>
      </w:pPr>
      <w:r w:rsidRPr="00560F2D">
        <w:rPr>
          <w:rFonts w:ascii="Arial" w:hAnsi="Arial" w:cs="Arial"/>
          <w:sz w:val="22"/>
          <w:szCs w:val="22"/>
        </w:rPr>
        <w:t>Els documents que conté el compte justificatiu i que caldrà presentar per la justificació seran els següents :</w:t>
      </w:r>
    </w:p>
    <w:p w:rsidR="00675E5E" w:rsidRPr="00560F2D" w:rsidRDefault="00675E5E" w:rsidP="00675E5E">
      <w:pPr>
        <w:pStyle w:val="Textoindependiente"/>
        <w:spacing w:after="120"/>
        <w:jc w:val="both"/>
        <w:rPr>
          <w:rFonts w:ascii="Arial" w:hAnsi="Arial" w:cs="Arial"/>
          <w:sz w:val="22"/>
          <w:szCs w:val="22"/>
        </w:rPr>
      </w:pPr>
      <w:r w:rsidRPr="00560F2D">
        <w:rPr>
          <w:rFonts w:ascii="Arial" w:hAnsi="Arial" w:cs="Arial"/>
          <w:sz w:val="22"/>
          <w:szCs w:val="22"/>
        </w:rPr>
        <w:t xml:space="preserve">1.1. Certificació de realització de l’actuació </w:t>
      </w:r>
    </w:p>
    <w:p w:rsidR="00675E5E" w:rsidRPr="00560F2D" w:rsidRDefault="00675E5E" w:rsidP="00675E5E">
      <w:pPr>
        <w:pStyle w:val="Textoindependiente"/>
        <w:spacing w:after="120"/>
        <w:jc w:val="both"/>
        <w:rPr>
          <w:rFonts w:ascii="Arial" w:hAnsi="Arial" w:cs="Arial"/>
          <w:sz w:val="22"/>
          <w:szCs w:val="22"/>
        </w:rPr>
      </w:pPr>
      <w:r w:rsidRPr="00560F2D">
        <w:rPr>
          <w:rFonts w:ascii="Arial" w:hAnsi="Arial" w:cs="Arial"/>
          <w:sz w:val="22"/>
          <w:szCs w:val="22"/>
        </w:rPr>
        <w:t>1.2. Memòria de realització de l’actuació.</w:t>
      </w:r>
    </w:p>
    <w:p w:rsidR="00675E5E" w:rsidRPr="00560F2D" w:rsidRDefault="00675E5E" w:rsidP="00675E5E">
      <w:pPr>
        <w:pStyle w:val="Textoindependiente"/>
        <w:spacing w:after="120"/>
        <w:jc w:val="both"/>
        <w:rPr>
          <w:rFonts w:ascii="Arial" w:hAnsi="Arial" w:cs="Arial"/>
          <w:sz w:val="22"/>
          <w:szCs w:val="22"/>
        </w:rPr>
      </w:pPr>
      <w:r w:rsidRPr="00560F2D">
        <w:rPr>
          <w:rFonts w:ascii="Arial" w:hAnsi="Arial" w:cs="Arial"/>
          <w:sz w:val="22"/>
          <w:szCs w:val="22"/>
        </w:rPr>
        <w:t>1.3. Memòria econòmica de l’actuació que inclourà els següents aspectes :</w:t>
      </w:r>
    </w:p>
    <w:p w:rsidR="00675E5E" w:rsidRPr="00560F2D" w:rsidRDefault="00675E5E" w:rsidP="00675E5E">
      <w:pPr>
        <w:pStyle w:val="Textoindependiente"/>
        <w:spacing w:after="120"/>
        <w:ind w:left="567"/>
        <w:jc w:val="both"/>
        <w:rPr>
          <w:rFonts w:ascii="Arial" w:hAnsi="Arial" w:cs="Arial"/>
          <w:sz w:val="22"/>
          <w:szCs w:val="22"/>
        </w:rPr>
      </w:pPr>
      <w:r w:rsidRPr="00560F2D">
        <w:rPr>
          <w:rFonts w:ascii="Arial" w:hAnsi="Arial" w:cs="Arial"/>
          <w:sz w:val="22"/>
          <w:szCs w:val="22"/>
        </w:rPr>
        <w:t>a. Cost total de l’actuació</w:t>
      </w:r>
    </w:p>
    <w:p w:rsidR="00675E5E" w:rsidRPr="00560F2D" w:rsidRDefault="00675E5E" w:rsidP="00675E5E">
      <w:pPr>
        <w:pStyle w:val="Textoindependiente"/>
        <w:spacing w:after="120"/>
        <w:ind w:left="567"/>
        <w:jc w:val="both"/>
        <w:rPr>
          <w:rFonts w:ascii="Arial" w:hAnsi="Arial" w:cs="Arial"/>
          <w:sz w:val="22"/>
          <w:szCs w:val="22"/>
        </w:rPr>
      </w:pPr>
      <w:r w:rsidRPr="00560F2D">
        <w:rPr>
          <w:rFonts w:ascii="Arial" w:hAnsi="Arial" w:cs="Arial"/>
          <w:sz w:val="22"/>
          <w:szCs w:val="22"/>
        </w:rPr>
        <w:t xml:space="preserve">b. Finançament de l’actuació amb indicació dels recursos propis </w:t>
      </w:r>
    </w:p>
    <w:p w:rsidR="00675E5E" w:rsidRPr="00560F2D" w:rsidRDefault="00675E5E" w:rsidP="00675E5E">
      <w:pPr>
        <w:ind w:firstLine="567"/>
        <w:jc w:val="both"/>
        <w:rPr>
          <w:rFonts w:ascii="Arial" w:hAnsi="Arial" w:cs="Arial"/>
        </w:rPr>
      </w:pPr>
      <w:r w:rsidRPr="00560F2D">
        <w:rPr>
          <w:rFonts w:ascii="Arial" w:hAnsi="Arial" w:cs="Arial"/>
        </w:rPr>
        <w:t>c. Relació</w:t>
      </w:r>
      <w:r w:rsidRPr="00560F2D">
        <w:rPr>
          <w:rFonts w:ascii="Arial" w:hAnsi="Arial" w:cs="Arial"/>
          <w:spacing w:val="9"/>
        </w:rPr>
        <w:t xml:space="preserve"> </w:t>
      </w:r>
      <w:r w:rsidRPr="00560F2D">
        <w:rPr>
          <w:rFonts w:ascii="Arial" w:hAnsi="Arial" w:cs="Arial"/>
        </w:rPr>
        <w:t>detallada</w:t>
      </w:r>
      <w:r w:rsidRPr="00560F2D">
        <w:rPr>
          <w:rFonts w:ascii="Arial" w:hAnsi="Arial" w:cs="Arial"/>
          <w:spacing w:val="10"/>
        </w:rPr>
        <w:t xml:space="preserve"> </w:t>
      </w:r>
      <w:r w:rsidRPr="00560F2D">
        <w:rPr>
          <w:rFonts w:ascii="Arial" w:hAnsi="Arial" w:cs="Arial"/>
        </w:rPr>
        <w:t>de</w:t>
      </w:r>
      <w:r w:rsidRPr="00560F2D">
        <w:rPr>
          <w:rFonts w:ascii="Arial" w:hAnsi="Arial" w:cs="Arial"/>
          <w:spacing w:val="9"/>
        </w:rPr>
        <w:t xml:space="preserve"> </w:t>
      </w:r>
      <w:r w:rsidRPr="00560F2D">
        <w:rPr>
          <w:rFonts w:ascii="Arial" w:hAnsi="Arial" w:cs="Arial"/>
        </w:rPr>
        <w:t>totes</w:t>
      </w:r>
      <w:r w:rsidRPr="00560F2D">
        <w:rPr>
          <w:rFonts w:ascii="Arial" w:hAnsi="Arial" w:cs="Arial"/>
          <w:spacing w:val="10"/>
        </w:rPr>
        <w:t xml:space="preserve"> </w:t>
      </w:r>
      <w:r w:rsidRPr="00560F2D">
        <w:rPr>
          <w:rFonts w:ascii="Arial" w:hAnsi="Arial" w:cs="Arial"/>
        </w:rPr>
        <w:t>les</w:t>
      </w:r>
      <w:r w:rsidRPr="00560F2D">
        <w:rPr>
          <w:rFonts w:ascii="Arial" w:hAnsi="Arial" w:cs="Arial"/>
          <w:spacing w:val="9"/>
        </w:rPr>
        <w:t xml:space="preserve"> </w:t>
      </w:r>
      <w:r w:rsidRPr="00560F2D">
        <w:rPr>
          <w:rFonts w:ascii="Arial" w:hAnsi="Arial" w:cs="Arial"/>
        </w:rPr>
        <w:t>factures,</w:t>
      </w:r>
      <w:r w:rsidRPr="00560F2D">
        <w:rPr>
          <w:rFonts w:ascii="Arial" w:hAnsi="Arial" w:cs="Arial"/>
          <w:spacing w:val="11"/>
        </w:rPr>
        <w:t xml:space="preserve"> </w:t>
      </w:r>
      <w:r w:rsidRPr="00560F2D">
        <w:rPr>
          <w:rFonts w:ascii="Arial" w:hAnsi="Arial" w:cs="Arial"/>
        </w:rPr>
        <w:t>o</w:t>
      </w:r>
      <w:r w:rsidRPr="00560F2D">
        <w:rPr>
          <w:rFonts w:ascii="Arial" w:hAnsi="Arial" w:cs="Arial"/>
          <w:spacing w:val="8"/>
        </w:rPr>
        <w:t xml:space="preserve"> </w:t>
      </w:r>
      <w:r w:rsidRPr="00560F2D">
        <w:rPr>
          <w:rFonts w:ascii="Arial" w:hAnsi="Arial" w:cs="Arial"/>
        </w:rPr>
        <w:t>documents</w:t>
      </w:r>
      <w:r w:rsidRPr="00560F2D">
        <w:rPr>
          <w:rFonts w:ascii="Arial" w:hAnsi="Arial" w:cs="Arial"/>
          <w:spacing w:val="10"/>
        </w:rPr>
        <w:t xml:space="preserve"> </w:t>
      </w:r>
      <w:r w:rsidRPr="00560F2D">
        <w:rPr>
          <w:rFonts w:ascii="Arial" w:hAnsi="Arial" w:cs="Arial"/>
        </w:rPr>
        <w:t>equivalents</w:t>
      </w:r>
      <w:r w:rsidRPr="00560F2D">
        <w:rPr>
          <w:rFonts w:ascii="Arial" w:hAnsi="Arial" w:cs="Arial"/>
          <w:spacing w:val="10"/>
        </w:rPr>
        <w:t xml:space="preserve"> </w:t>
      </w:r>
      <w:r w:rsidRPr="00560F2D">
        <w:rPr>
          <w:rFonts w:ascii="Arial" w:hAnsi="Arial" w:cs="Arial"/>
        </w:rPr>
        <w:t>amb</w:t>
      </w:r>
      <w:r w:rsidRPr="00560F2D">
        <w:rPr>
          <w:rFonts w:ascii="Arial" w:hAnsi="Arial" w:cs="Arial"/>
          <w:spacing w:val="9"/>
        </w:rPr>
        <w:t xml:space="preserve"> </w:t>
      </w:r>
      <w:r w:rsidRPr="00560F2D">
        <w:rPr>
          <w:rFonts w:ascii="Arial" w:hAnsi="Arial" w:cs="Arial"/>
        </w:rPr>
        <w:t>de</w:t>
      </w:r>
      <w:r w:rsidRPr="00560F2D">
        <w:rPr>
          <w:rFonts w:ascii="Arial" w:hAnsi="Arial" w:cs="Arial"/>
          <w:spacing w:val="1"/>
        </w:rPr>
        <w:t xml:space="preserve"> </w:t>
      </w:r>
      <w:r w:rsidRPr="00560F2D">
        <w:rPr>
          <w:rFonts w:ascii="Arial" w:hAnsi="Arial" w:cs="Arial"/>
        </w:rPr>
        <w:t>la</w:t>
      </w:r>
      <w:r w:rsidRPr="00560F2D">
        <w:rPr>
          <w:rFonts w:ascii="Arial" w:hAnsi="Arial" w:cs="Arial"/>
          <w:spacing w:val="1"/>
        </w:rPr>
        <w:t xml:space="preserve"> </w:t>
      </w:r>
      <w:r w:rsidRPr="00560F2D">
        <w:rPr>
          <w:rFonts w:ascii="Arial" w:hAnsi="Arial" w:cs="Arial"/>
        </w:rPr>
        <w:t>valoració</w:t>
      </w:r>
      <w:r w:rsidRPr="00560F2D">
        <w:rPr>
          <w:rFonts w:ascii="Arial" w:hAnsi="Arial" w:cs="Arial"/>
          <w:spacing w:val="2"/>
        </w:rPr>
        <w:t xml:space="preserve"> </w:t>
      </w:r>
      <w:r w:rsidRPr="00560F2D">
        <w:rPr>
          <w:rFonts w:ascii="Arial" w:hAnsi="Arial" w:cs="Arial"/>
        </w:rPr>
        <w:t>i</w:t>
      </w:r>
      <w:r w:rsidRPr="00560F2D">
        <w:rPr>
          <w:rFonts w:ascii="Arial" w:hAnsi="Arial" w:cs="Arial"/>
          <w:spacing w:val="1"/>
        </w:rPr>
        <w:t xml:space="preserve"> </w:t>
      </w:r>
      <w:r w:rsidRPr="00560F2D">
        <w:rPr>
          <w:rFonts w:ascii="Arial" w:hAnsi="Arial" w:cs="Arial"/>
        </w:rPr>
        <w:t>imputació</w:t>
      </w:r>
      <w:r w:rsidRPr="00560F2D">
        <w:rPr>
          <w:rFonts w:ascii="Arial" w:hAnsi="Arial" w:cs="Arial"/>
          <w:spacing w:val="2"/>
        </w:rPr>
        <w:t xml:space="preserve"> </w:t>
      </w:r>
      <w:r w:rsidRPr="00560F2D">
        <w:rPr>
          <w:rFonts w:ascii="Arial" w:hAnsi="Arial" w:cs="Arial"/>
        </w:rPr>
        <w:t>de</w:t>
      </w:r>
      <w:r w:rsidRPr="00560F2D">
        <w:rPr>
          <w:rFonts w:ascii="Arial" w:hAnsi="Arial" w:cs="Arial"/>
          <w:spacing w:val="2"/>
        </w:rPr>
        <w:t xml:space="preserve"> </w:t>
      </w:r>
      <w:r w:rsidRPr="00560F2D">
        <w:rPr>
          <w:rFonts w:ascii="Arial" w:hAnsi="Arial" w:cs="Arial"/>
        </w:rPr>
        <w:t>costos.</w:t>
      </w:r>
    </w:p>
    <w:p w:rsidR="00675E5E" w:rsidRPr="00560F2D" w:rsidRDefault="00675E5E" w:rsidP="00675E5E">
      <w:pPr>
        <w:pStyle w:val="Textoindependiente"/>
        <w:spacing w:after="120"/>
        <w:jc w:val="both"/>
        <w:rPr>
          <w:rFonts w:ascii="Arial" w:hAnsi="Arial" w:cs="Arial"/>
          <w:sz w:val="22"/>
          <w:szCs w:val="22"/>
        </w:rPr>
      </w:pPr>
      <w:r w:rsidRPr="00560F2D">
        <w:rPr>
          <w:rFonts w:ascii="Arial" w:hAnsi="Arial" w:cs="Arial"/>
          <w:sz w:val="22"/>
          <w:szCs w:val="22"/>
        </w:rPr>
        <w:t>El compte justificatiu haurà d’estar signat pel representan</w:t>
      </w:r>
      <w:r>
        <w:rPr>
          <w:rFonts w:ascii="Arial" w:hAnsi="Arial" w:cs="Arial"/>
          <w:sz w:val="22"/>
          <w:szCs w:val="22"/>
        </w:rPr>
        <w:t>t legal de l’entitat mitjançan</w:t>
      </w:r>
      <w:r w:rsidRPr="00560F2D">
        <w:rPr>
          <w:rFonts w:ascii="Arial" w:hAnsi="Arial" w:cs="Arial"/>
          <w:sz w:val="22"/>
          <w:szCs w:val="22"/>
        </w:rPr>
        <w:t>signatura electrònica generada a partir d’un certificat electrònic que identifiqui al signant, ja sigui com a persona o en exercici del seu càrrec, d’acord amb el que es recull al decret de la Presidència de la Diputació de Lleida 4625/2018, de 28 d’octubre, de Política de signatura electrònica de la Diputació de Lleida i dels seus organismes dependents, que es troba publicada en la seu electrònica de la Diputació de Lleida en l’apartat “Serveis de la Seu “.</w:t>
      </w:r>
    </w:p>
    <w:p w:rsidR="00675E5E" w:rsidRPr="00560F2D" w:rsidRDefault="00675E5E" w:rsidP="00675E5E">
      <w:pPr>
        <w:pStyle w:val="Textoindependiente"/>
        <w:spacing w:after="120"/>
        <w:jc w:val="both"/>
        <w:rPr>
          <w:rFonts w:ascii="Arial" w:hAnsi="Arial" w:cs="Arial"/>
          <w:sz w:val="22"/>
          <w:szCs w:val="22"/>
          <w:highlight w:val="yellow"/>
        </w:rPr>
      </w:pPr>
      <w:r w:rsidRPr="00560F2D">
        <w:rPr>
          <w:rFonts w:ascii="Arial" w:hAnsi="Arial" w:cs="Arial"/>
          <w:sz w:val="22"/>
          <w:szCs w:val="22"/>
        </w:rPr>
        <w:t>Aquest formulari de justificació i la documentació que s’hi hagi d’adjuntar s’haurà de presentar mitjançant instància genèrica de l’apartat Tràmits electrònics de la Seu Electrònica de la Diputació (https://tramits.diputaciolleida.cat/).</w:t>
      </w:r>
    </w:p>
    <w:p w:rsidR="00675E5E" w:rsidRPr="00560F2D" w:rsidRDefault="00675E5E" w:rsidP="00675E5E">
      <w:pPr>
        <w:pStyle w:val="Textoindependiente"/>
        <w:spacing w:after="120"/>
        <w:jc w:val="both"/>
        <w:rPr>
          <w:rFonts w:ascii="Arial" w:hAnsi="Arial" w:cs="Arial"/>
          <w:sz w:val="22"/>
          <w:szCs w:val="22"/>
        </w:rPr>
      </w:pPr>
      <w:r w:rsidRPr="00560F2D">
        <w:rPr>
          <w:rFonts w:ascii="Arial" w:hAnsi="Arial" w:cs="Arial"/>
          <w:color w:val="231F20"/>
          <w:sz w:val="22"/>
          <w:szCs w:val="22"/>
        </w:rPr>
        <w:t>Una</w:t>
      </w:r>
      <w:r w:rsidRPr="00560F2D">
        <w:rPr>
          <w:rFonts w:ascii="Arial" w:hAnsi="Arial" w:cs="Arial"/>
          <w:color w:val="231F20"/>
          <w:spacing w:val="-5"/>
          <w:sz w:val="22"/>
          <w:szCs w:val="22"/>
        </w:rPr>
        <w:t xml:space="preserve"> </w:t>
      </w:r>
      <w:r w:rsidRPr="00560F2D">
        <w:rPr>
          <w:rFonts w:ascii="Arial" w:hAnsi="Arial" w:cs="Arial"/>
          <w:color w:val="231F20"/>
          <w:sz w:val="22"/>
          <w:szCs w:val="22"/>
        </w:rPr>
        <w:t>vegada</w:t>
      </w:r>
      <w:r w:rsidRPr="00560F2D">
        <w:rPr>
          <w:rFonts w:ascii="Arial" w:hAnsi="Arial" w:cs="Arial"/>
          <w:color w:val="231F20"/>
          <w:spacing w:val="-5"/>
          <w:sz w:val="22"/>
          <w:szCs w:val="22"/>
        </w:rPr>
        <w:t xml:space="preserve"> </w:t>
      </w:r>
      <w:r w:rsidRPr="00560F2D">
        <w:rPr>
          <w:rFonts w:ascii="Arial" w:hAnsi="Arial" w:cs="Arial"/>
          <w:color w:val="231F20"/>
          <w:sz w:val="22"/>
          <w:szCs w:val="22"/>
        </w:rPr>
        <w:t>examinada</w:t>
      </w:r>
      <w:r w:rsidRPr="00560F2D">
        <w:rPr>
          <w:rFonts w:ascii="Arial" w:hAnsi="Arial" w:cs="Arial"/>
          <w:color w:val="231F20"/>
          <w:spacing w:val="-5"/>
          <w:sz w:val="22"/>
          <w:szCs w:val="22"/>
        </w:rPr>
        <w:t xml:space="preserve"> </w:t>
      </w:r>
      <w:r w:rsidRPr="00560F2D">
        <w:rPr>
          <w:rFonts w:ascii="Arial" w:hAnsi="Arial" w:cs="Arial"/>
          <w:color w:val="231F20"/>
          <w:sz w:val="22"/>
          <w:szCs w:val="22"/>
        </w:rPr>
        <w:t>la</w:t>
      </w:r>
      <w:r w:rsidRPr="00560F2D">
        <w:rPr>
          <w:rFonts w:ascii="Arial" w:hAnsi="Arial" w:cs="Arial"/>
          <w:color w:val="231F20"/>
          <w:spacing w:val="-5"/>
          <w:sz w:val="22"/>
          <w:szCs w:val="22"/>
        </w:rPr>
        <w:t xml:space="preserve"> </w:t>
      </w:r>
      <w:r w:rsidRPr="00560F2D">
        <w:rPr>
          <w:rFonts w:ascii="Arial" w:hAnsi="Arial" w:cs="Arial"/>
          <w:color w:val="231F20"/>
          <w:sz w:val="22"/>
          <w:szCs w:val="22"/>
        </w:rPr>
        <w:t>documentació</w:t>
      </w:r>
      <w:r w:rsidRPr="00560F2D">
        <w:rPr>
          <w:rFonts w:ascii="Arial" w:hAnsi="Arial" w:cs="Arial"/>
          <w:color w:val="231F20"/>
          <w:spacing w:val="-5"/>
          <w:sz w:val="22"/>
          <w:szCs w:val="22"/>
        </w:rPr>
        <w:t xml:space="preserve"> </w:t>
      </w:r>
      <w:r w:rsidRPr="00560F2D">
        <w:rPr>
          <w:rFonts w:ascii="Arial" w:hAnsi="Arial" w:cs="Arial"/>
          <w:color w:val="231F20"/>
          <w:sz w:val="22"/>
          <w:szCs w:val="22"/>
        </w:rPr>
        <w:t>justificativa,</w:t>
      </w:r>
      <w:r w:rsidRPr="00560F2D">
        <w:rPr>
          <w:rFonts w:ascii="Arial" w:hAnsi="Arial" w:cs="Arial"/>
          <w:color w:val="231F20"/>
          <w:spacing w:val="-5"/>
          <w:sz w:val="22"/>
          <w:szCs w:val="22"/>
        </w:rPr>
        <w:t xml:space="preserve"> </w:t>
      </w:r>
      <w:r w:rsidRPr="00560F2D">
        <w:rPr>
          <w:rFonts w:ascii="Arial" w:hAnsi="Arial" w:cs="Arial"/>
          <w:color w:val="231F20"/>
          <w:sz w:val="22"/>
          <w:szCs w:val="22"/>
        </w:rPr>
        <w:t>amb</w:t>
      </w:r>
      <w:r w:rsidRPr="00560F2D">
        <w:rPr>
          <w:rFonts w:ascii="Arial" w:hAnsi="Arial" w:cs="Arial"/>
          <w:color w:val="231F20"/>
          <w:spacing w:val="-5"/>
          <w:sz w:val="22"/>
          <w:szCs w:val="22"/>
        </w:rPr>
        <w:t xml:space="preserve"> </w:t>
      </w:r>
      <w:r w:rsidRPr="00560F2D">
        <w:rPr>
          <w:rFonts w:ascii="Arial" w:hAnsi="Arial" w:cs="Arial"/>
          <w:color w:val="231F20"/>
          <w:sz w:val="22"/>
          <w:szCs w:val="22"/>
        </w:rPr>
        <w:t>les</w:t>
      </w:r>
      <w:r w:rsidRPr="00560F2D">
        <w:rPr>
          <w:rFonts w:ascii="Arial" w:hAnsi="Arial" w:cs="Arial"/>
          <w:color w:val="231F20"/>
          <w:spacing w:val="-5"/>
          <w:sz w:val="22"/>
          <w:szCs w:val="22"/>
        </w:rPr>
        <w:t xml:space="preserve"> </w:t>
      </w:r>
      <w:r w:rsidRPr="00560F2D">
        <w:rPr>
          <w:rFonts w:ascii="Arial" w:hAnsi="Arial" w:cs="Arial"/>
          <w:color w:val="231F20"/>
          <w:sz w:val="22"/>
          <w:szCs w:val="22"/>
        </w:rPr>
        <w:t>comprovacions</w:t>
      </w:r>
      <w:r w:rsidRPr="00560F2D">
        <w:rPr>
          <w:rFonts w:ascii="Arial" w:hAnsi="Arial" w:cs="Arial"/>
          <w:color w:val="231F20"/>
          <w:spacing w:val="-5"/>
          <w:sz w:val="22"/>
          <w:szCs w:val="22"/>
        </w:rPr>
        <w:t xml:space="preserve"> </w:t>
      </w:r>
      <w:r w:rsidRPr="00560F2D">
        <w:rPr>
          <w:rFonts w:ascii="Arial" w:hAnsi="Arial" w:cs="Arial"/>
          <w:color w:val="231F20"/>
          <w:sz w:val="22"/>
          <w:szCs w:val="22"/>
        </w:rPr>
        <w:t>que,</w:t>
      </w:r>
      <w:r w:rsidRPr="00560F2D">
        <w:rPr>
          <w:rFonts w:ascii="Arial" w:hAnsi="Arial" w:cs="Arial"/>
          <w:color w:val="231F20"/>
          <w:spacing w:val="-5"/>
          <w:sz w:val="22"/>
          <w:szCs w:val="22"/>
        </w:rPr>
        <w:t xml:space="preserve"> </w:t>
      </w:r>
      <w:r w:rsidRPr="00560F2D">
        <w:rPr>
          <w:rFonts w:ascii="Arial" w:hAnsi="Arial" w:cs="Arial"/>
          <w:color w:val="231F20"/>
          <w:sz w:val="22"/>
          <w:szCs w:val="22"/>
        </w:rPr>
        <w:t>si</w:t>
      </w:r>
      <w:r w:rsidRPr="00560F2D">
        <w:rPr>
          <w:rFonts w:ascii="Arial" w:hAnsi="Arial" w:cs="Arial"/>
          <w:color w:val="231F20"/>
          <w:spacing w:val="-4"/>
          <w:sz w:val="22"/>
          <w:szCs w:val="22"/>
        </w:rPr>
        <w:t xml:space="preserve"> </w:t>
      </w:r>
      <w:r w:rsidRPr="00560F2D">
        <w:rPr>
          <w:rFonts w:ascii="Arial" w:hAnsi="Arial" w:cs="Arial"/>
          <w:color w:val="231F20"/>
          <w:sz w:val="22"/>
          <w:szCs w:val="22"/>
        </w:rPr>
        <w:t>escau</w:t>
      </w:r>
      <w:r w:rsidRPr="00560F2D">
        <w:rPr>
          <w:rFonts w:ascii="Arial" w:hAnsi="Arial" w:cs="Arial"/>
          <w:color w:val="231F20"/>
          <w:spacing w:val="-5"/>
          <w:sz w:val="22"/>
          <w:szCs w:val="22"/>
        </w:rPr>
        <w:t xml:space="preserve"> </w:t>
      </w:r>
      <w:r w:rsidRPr="00560F2D">
        <w:rPr>
          <w:rFonts w:ascii="Arial" w:hAnsi="Arial" w:cs="Arial"/>
          <w:color w:val="231F20"/>
          <w:sz w:val="22"/>
          <w:szCs w:val="22"/>
        </w:rPr>
        <w:t>s’efectuïn,</w:t>
      </w:r>
      <w:r w:rsidRPr="00560F2D">
        <w:rPr>
          <w:rFonts w:ascii="Arial" w:hAnsi="Arial" w:cs="Arial"/>
          <w:color w:val="231F20"/>
          <w:spacing w:val="-4"/>
          <w:sz w:val="22"/>
          <w:szCs w:val="22"/>
        </w:rPr>
        <w:t xml:space="preserve"> </w:t>
      </w:r>
      <w:r w:rsidRPr="00560F2D">
        <w:rPr>
          <w:rFonts w:ascii="Arial" w:hAnsi="Arial" w:cs="Arial"/>
          <w:color w:val="231F20"/>
          <w:sz w:val="22"/>
          <w:szCs w:val="22"/>
        </w:rPr>
        <w:t>la</w:t>
      </w:r>
      <w:r w:rsidRPr="00560F2D">
        <w:rPr>
          <w:rFonts w:ascii="Arial" w:hAnsi="Arial" w:cs="Arial"/>
          <w:color w:val="231F20"/>
          <w:spacing w:val="-5"/>
          <w:sz w:val="22"/>
          <w:szCs w:val="22"/>
        </w:rPr>
        <w:t xml:space="preserve"> </w:t>
      </w:r>
      <w:r w:rsidRPr="00560F2D">
        <w:rPr>
          <w:rFonts w:ascii="Arial" w:hAnsi="Arial" w:cs="Arial"/>
          <w:color w:val="231F20"/>
          <w:sz w:val="22"/>
          <w:szCs w:val="22"/>
        </w:rPr>
        <w:t>Diputació</w:t>
      </w:r>
      <w:r w:rsidRPr="00560F2D">
        <w:rPr>
          <w:rFonts w:ascii="Arial" w:hAnsi="Arial" w:cs="Arial"/>
          <w:color w:val="231F20"/>
          <w:spacing w:val="-5"/>
          <w:sz w:val="22"/>
          <w:szCs w:val="22"/>
        </w:rPr>
        <w:t xml:space="preserve"> </w:t>
      </w:r>
      <w:r w:rsidRPr="00560F2D">
        <w:rPr>
          <w:rFonts w:ascii="Arial" w:hAnsi="Arial" w:cs="Arial"/>
          <w:color w:val="231F20"/>
          <w:sz w:val="22"/>
          <w:szCs w:val="22"/>
        </w:rPr>
        <w:t>de</w:t>
      </w:r>
      <w:r w:rsidRPr="00560F2D">
        <w:rPr>
          <w:rFonts w:ascii="Arial" w:hAnsi="Arial" w:cs="Arial"/>
          <w:color w:val="231F20"/>
          <w:spacing w:val="-4"/>
          <w:sz w:val="22"/>
          <w:szCs w:val="22"/>
        </w:rPr>
        <w:t xml:space="preserve"> </w:t>
      </w:r>
      <w:r w:rsidRPr="00560F2D">
        <w:rPr>
          <w:rFonts w:ascii="Arial" w:hAnsi="Arial" w:cs="Arial"/>
          <w:color w:val="231F20"/>
          <w:sz w:val="22"/>
          <w:szCs w:val="22"/>
        </w:rPr>
        <w:t>Lleida pot reduir la subvenció en cas que no s’acreditin els elements que s’han tingut en compte en la concessió, especialment el de l’import de la despesa subvencionable.</w:t>
      </w:r>
    </w:p>
    <w:p w:rsidR="00675E5E" w:rsidRPr="00560F2D" w:rsidRDefault="00675E5E" w:rsidP="00675E5E">
      <w:pPr>
        <w:pStyle w:val="Default"/>
        <w:jc w:val="both"/>
        <w:rPr>
          <w:color w:val="auto"/>
          <w:sz w:val="22"/>
          <w:szCs w:val="22"/>
        </w:rPr>
      </w:pPr>
    </w:p>
    <w:p w:rsidR="00675E5E" w:rsidRPr="00560F2D" w:rsidRDefault="00675E5E" w:rsidP="00675E5E">
      <w:pPr>
        <w:pStyle w:val="Default"/>
        <w:jc w:val="both"/>
        <w:rPr>
          <w:color w:val="auto"/>
          <w:sz w:val="22"/>
          <w:szCs w:val="22"/>
        </w:rPr>
      </w:pPr>
      <w:r w:rsidRPr="00560F2D">
        <w:rPr>
          <w:color w:val="auto"/>
          <w:sz w:val="22"/>
          <w:szCs w:val="22"/>
        </w:rPr>
        <w:t>S’estableix</w:t>
      </w:r>
      <w:r w:rsidRPr="00560F2D">
        <w:rPr>
          <w:color w:val="auto"/>
          <w:spacing w:val="1"/>
          <w:sz w:val="22"/>
          <w:szCs w:val="22"/>
        </w:rPr>
        <w:t xml:space="preserve"> </w:t>
      </w:r>
      <w:r w:rsidRPr="00560F2D">
        <w:rPr>
          <w:color w:val="auto"/>
          <w:sz w:val="22"/>
          <w:szCs w:val="22"/>
        </w:rPr>
        <w:t>com</w:t>
      </w:r>
      <w:r w:rsidRPr="00560F2D">
        <w:rPr>
          <w:color w:val="auto"/>
          <w:spacing w:val="1"/>
          <w:sz w:val="22"/>
          <w:szCs w:val="22"/>
        </w:rPr>
        <w:t xml:space="preserve"> </w:t>
      </w:r>
      <w:r w:rsidRPr="00560F2D">
        <w:rPr>
          <w:color w:val="auto"/>
          <w:sz w:val="22"/>
          <w:szCs w:val="22"/>
        </w:rPr>
        <w:t>a</w:t>
      </w:r>
      <w:r w:rsidRPr="00560F2D">
        <w:rPr>
          <w:color w:val="auto"/>
          <w:spacing w:val="1"/>
          <w:sz w:val="22"/>
          <w:szCs w:val="22"/>
        </w:rPr>
        <w:t xml:space="preserve"> </w:t>
      </w:r>
      <w:r w:rsidRPr="00560F2D">
        <w:rPr>
          <w:color w:val="auto"/>
          <w:sz w:val="22"/>
          <w:szCs w:val="22"/>
        </w:rPr>
        <w:t>data</w:t>
      </w:r>
      <w:r w:rsidRPr="00560F2D">
        <w:rPr>
          <w:color w:val="auto"/>
          <w:spacing w:val="1"/>
          <w:sz w:val="22"/>
          <w:szCs w:val="22"/>
        </w:rPr>
        <w:t xml:space="preserve"> </w:t>
      </w:r>
      <w:r w:rsidRPr="00560F2D">
        <w:rPr>
          <w:color w:val="auto"/>
          <w:sz w:val="22"/>
          <w:szCs w:val="22"/>
        </w:rPr>
        <w:t>límit</w:t>
      </w:r>
      <w:r w:rsidRPr="00560F2D">
        <w:rPr>
          <w:color w:val="auto"/>
          <w:spacing w:val="77"/>
          <w:sz w:val="22"/>
          <w:szCs w:val="22"/>
        </w:rPr>
        <w:t xml:space="preserve"> </w:t>
      </w:r>
      <w:r w:rsidRPr="00560F2D">
        <w:rPr>
          <w:color w:val="auto"/>
          <w:sz w:val="22"/>
          <w:szCs w:val="22"/>
        </w:rPr>
        <w:t>de</w:t>
      </w:r>
      <w:r w:rsidRPr="00560F2D">
        <w:rPr>
          <w:color w:val="auto"/>
          <w:spacing w:val="1"/>
          <w:sz w:val="22"/>
          <w:szCs w:val="22"/>
        </w:rPr>
        <w:t xml:space="preserve"> </w:t>
      </w:r>
      <w:r w:rsidRPr="00560F2D">
        <w:rPr>
          <w:color w:val="auto"/>
          <w:sz w:val="22"/>
          <w:szCs w:val="22"/>
        </w:rPr>
        <w:t>presentació</w:t>
      </w:r>
      <w:r w:rsidRPr="00560F2D">
        <w:rPr>
          <w:color w:val="auto"/>
          <w:spacing w:val="-1"/>
          <w:sz w:val="22"/>
          <w:szCs w:val="22"/>
        </w:rPr>
        <w:t xml:space="preserve"> </w:t>
      </w:r>
      <w:r w:rsidRPr="00560F2D">
        <w:rPr>
          <w:color w:val="auto"/>
          <w:sz w:val="22"/>
          <w:szCs w:val="22"/>
        </w:rPr>
        <w:t>de</w:t>
      </w:r>
      <w:r w:rsidRPr="00560F2D">
        <w:rPr>
          <w:color w:val="auto"/>
          <w:spacing w:val="-1"/>
          <w:sz w:val="22"/>
          <w:szCs w:val="22"/>
        </w:rPr>
        <w:t xml:space="preserve"> </w:t>
      </w:r>
      <w:r w:rsidRPr="00560F2D">
        <w:rPr>
          <w:color w:val="auto"/>
          <w:sz w:val="22"/>
          <w:szCs w:val="22"/>
        </w:rPr>
        <w:t>la</w:t>
      </w:r>
      <w:r w:rsidRPr="00560F2D">
        <w:rPr>
          <w:color w:val="auto"/>
          <w:spacing w:val="-2"/>
          <w:sz w:val="22"/>
          <w:szCs w:val="22"/>
        </w:rPr>
        <w:t xml:space="preserve"> </w:t>
      </w:r>
      <w:r w:rsidRPr="00560F2D">
        <w:rPr>
          <w:color w:val="auto"/>
          <w:sz w:val="22"/>
          <w:szCs w:val="22"/>
        </w:rPr>
        <w:t>justificació</w:t>
      </w:r>
      <w:r w:rsidRPr="00560F2D">
        <w:rPr>
          <w:color w:val="auto"/>
          <w:spacing w:val="-1"/>
          <w:sz w:val="22"/>
          <w:szCs w:val="22"/>
        </w:rPr>
        <w:t xml:space="preserve"> 90 dies des de la data de notificació de la concessió de l’ajut o 90 dies des de la finalització del període d’execució</w:t>
      </w:r>
    </w:p>
    <w:p w:rsidR="00675E5E" w:rsidRPr="00560F2D" w:rsidRDefault="00675E5E" w:rsidP="00675E5E">
      <w:pPr>
        <w:pStyle w:val="Default"/>
        <w:jc w:val="both"/>
        <w:rPr>
          <w:color w:val="auto"/>
          <w:sz w:val="22"/>
          <w:szCs w:val="22"/>
        </w:rPr>
      </w:pPr>
    </w:p>
    <w:p w:rsidR="00675E5E" w:rsidRPr="00560F2D" w:rsidRDefault="00675E5E" w:rsidP="00675E5E">
      <w:pPr>
        <w:widowControl w:val="0"/>
        <w:autoSpaceDE w:val="0"/>
        <w:autoSpaceDN w:val="0"/>
        <w:jc w:val="both"/>
        <w:rPr>
          <w:rFonts w:ascii="Arial" w:eastAsia="Palatino Linotype" w:hAnsi="Arial" w:cs="Arial"/>
          <w:color w:val="231F20"/>
        </w:rPr>
      </w:pPr>
      <w:r w:rsidRPr="00560F2D">
        <w:rPr>
          <w:rFonts w:ascii="Arial" w:eastAsia="Palatino Linotype" w:hAnsi="Arial" w:cs="Arial"/>
          <w:color w:val="231F20"/>
        </w:rPr>
        <w:t>L’import de la despesa subvencionable que s’ha de justificar és el que es determina com a tal en l’acord d’atorgament de la subvenció. L’IVA dels justificants quedarà exclòs de la subvenció si el beneficiari no és un consumidor final i se’l pot deduir.</w:t>
      </w:r>
    </w:p>
    <w:p w:rsidR="00675E5E" w:rsidRPr="00560F2D" w:rsidRDefault="00675E5E" w:rsidP="00675E5E">
      <w:pPr>
        <w:widowControl w:val="0"/>
        <w:autoSpaceDE w:val="0"/>
        <w:autoSpaceDN w:val="0"/>
        <w:jc w:val="both"/>
        <w:rPr>
          <w:rFonts w:ascii="Arial" w:eastAsia="Palatino Linotype" w:hAnsi="Arial" w:cs="Arial"/>
          <w:color w:val="231F20"/>
        </w:rPr>
      </w:pPr>
      <w:r w:rsidRPr="00560F2D">
        <w:rPr>
          <w:rFonts w:ascii="Arial" w:eastAsia="Palatino Linotype" w:hAnsi="Arial" w:cs="Arial"/>
          <w:color w:val="231F20"/>
        </w:rPr>
        <w:t>En el cas que els documents presentats com a justificació siguin incorrectes o incomplets, es comunica a la persona interessada la necessitat d’esmenar-los o completar-los en el termini de 10 dies.</w:t>
      </w:r>
    </w:p>
    <w:p w:rsidR="00675E5E" w:rsidRPr="00560F2D" w:rsidRDefault="00675E5E" w:rsidP="00675E5E">
      <w:pPr>
        <w:widowControl w:val="0"/>
        <w:autoSpaceDE w:val="0"/>
        <w:autoSpaceDN w:val="0"/>
        <w:jc w:val="both"/>
        <w:rPr>
          <w:rFonts w:ascii="Arial" w:eastAsia="Palatino Linotype" w:hAnsi="Arial" w:cs="Arial"/>
          <w:color w:val="231F20"/>
        </w:rPr>
      </w:pPr>
      <w:r w:rsidRPr="00560F2D">
        <w:rPr>
          <w:rFonts w:ascii="Arial" w:eastAsia="Palatino Linotype" w:hAnsi="Arial" w:cs="Arial"/>
          <w:color w:val="231F20"/>
        </w:rPr>
        <w:t>Si el cost de l’actuació resulta finalment superior al previst en la sol·licitud, la subvenció es manté en la quantia atorgada inicialment.</w:t>
      </w:r>
    </w:p>
    <w:p w:rsidR="00675E5E" w:rsidRPr="00560F2D" w:rsidRDefault="00675E5E" w:rsidP="00675E5E">
      <w:pPr>
        <w:widowControl w:val="0"/>
        <w:autoSpaceDE w:val="0"/>
        <w:autoSpaceDN w:val="0"/>
        <w:jc w:val="both"/>
        <w:rPr>
          <w:rFonts w:ascii="Arial" w:eastAsia="Palatino Linotype" w:hAnsi="Arial" w:cs="Arial"/>
        </w:rPr>
      </w:pPr>
      <w:r w:rsidRPr="00560F2D">
        <w:rPr>
          <w:rFonts w:ascii="Arial" w:eastAsia="Palatino Linotype" w:hAnsi="Arial" w:cs="Arial"/>
        </w:rPr>
        <w:t>No</w:t>
      </w:r>
      <w:r w:rsidRPr="00560F2D">
        <w:rPr>
          <w:rFonts w:ascii="Arial" w:eastAsia="Palatino Linotype" w:hAnsi="Arial" w:cs="Arial"/>
          <w:spacing w:val="-19"/>
        </w:rPr>
        <w:t xml:space="preserve"> </w:t>
      </w:r>
      <w:r w:rsidRPr="00560F2D">
        <w:rPr>
          <w:rFonts w:ascii="Arial" w:eastAsia="Palatino Linotype" w:hAnsi="Arial" w:cs="Arial"/>
        </w:rPr>
        <w:t>s’accepten</w:t>
      </w:r>
      <w:r w:rsidRPr="00560F2D">
        <w:rPr>
          <w:rFonts w:ascii="Arial" w:eastAsia="Palatino Linotype" w:hAnsi="Arial" w:cs="Arial"/>
          <w:spacing w:val="-19"/>
        </w:rPr>
        <w:t xml:space="preserve"> </w:t>
      </w:r>
      <w:r w:rsidRPr="00560F2D">
        <w:rPr>
          <w:rFonts w:ascii="Arial" w:eastAsia="Palatino Linotype" w:hAnsi="Arial" w:cs="Arial"/>
        </w:rPr>
        <w:t>pròrrogues</w:t>
      </w:r>
      <w:r w:rsidRPr="00560F2D">
        <w:rPr>
          <w:rFonts w:ascii="Arial" w:eastAsia="Palatino Linotype" w:hAnsi="Arial" w:cs="Arial"/>
          <w:spacing w:val="-19"/>
        </w:rPr>
        <w:t xml:space="preserve"> </w:t>
      </w:r>
      <w:r w:rsidRPr="00560F2D">
        <w:rPr>
          <w:rFonts w:ascii="Arial" w:eastAsia="Palatino Linotype" w:hAnsi="Arial" w:cs="Arial"/>
        </w:rPr>
        <w:t>en</w:t>
      </w:r>
      <w:r w:rsidRPr="00560F2D">
        <w:rPr>
          <w:rFonts w:ascii="Arial" w:eastAsia="Palatino Linotype" w:hAnsi="Arial" w:cs="Arial"/>
          <w:spacing w:val="-19"/>
        </w:rPr>
        <w:t xml:space="preserve"> </w:t>
      </w:r>
      <w:r w:rsidRPr="00560F2D">
        <w:rPr>
          <w:rFonts w:ascii="Arial" w:eastAsia="Palatino Linotype" w:hAnsi="Arial" w:cs="Arial"/>
        </w:rPr>
        <w:t>el</w:t>
      </w:r>
      <w:r w:rsidRPr="00560F2D">
        <w:rPr>
          <w:rFonts w:ascii="Arial" w:eastAsia="Palatino Linotype" w:hAnsi="Arial" w:cs="Arial"/>
          <w:spacing w:val="-18"/>
        </w:rPr>
        <w:t xml:space="preserve"> </w:t>
      </w:r>
      <w:r w:rsidRPr="00560F2D">
        <w:rPr>
          <w:rFonts w:ascii="Arial" w:eastAsia="Palatino Linotype" w:hAnsi="Arial" w:cs="Arial"/>
        </w:rPr>
        <w:t>període</w:t>
      </w:r>
      <w:r w:rsidRPr="00560F2D">
        <w:rPr>
          <w:rFonts w:ascii="Arial" w:eastAsia="Palatino Linotype" w:hAnsi="Arial" w:cs="Arial"/>
          <w:spacing w:val="-19"/>
        </w:rPr>
        <w:t xml:space="preserve"> </w:t>
      </w:r>
      <w:r w:rsidRPr="00560F2D">
        <w:rPr>
          <w:rFonts w:ascii="Arial" w:eastAsia="Palatino Linotype" w:hAnsi="Arial" w:cs="Arial"/>
        </w:rPr>
        <w:t>d’execució.</w:t>
      </w:r>
      <w:r w:rsidRPr="00560F2D">
        <w:rPr>
          <w:rFonts w:ascii="Arial" w:eastAsia="Palatino Linotype" w:hAnsi="Arial" w:cs="Arial"/>
          <w:spacing w:val="-19"/>
        </w:rPr>
        <w:t xml:space="preserve"> </w:t>
      </w:r>
      <w:r w:rsidRPr="00560F2D">
        <w:rPr>
          <w:rFonts w:ascii="Arial" w:eastAsia="Palatino Linotype" w:hAnsi="Arial" w:cs="Arial"/>
        </w:rPr>
        <w:t>Si</w:t>
      </w:r>
      <w:r w:rsidRPr="00560F2D">
        <w:rPr>
          <w:rFonts w:ascii="Arial" w:eastAsia="Palatino Linotype" w:hAnsi="Arial" w:cs="Arial"/>
          <w:spacing w:val="-19"/>
        </w:rPr>
        <w:t xml:space="preserve"> </w:t>
      </w:r>
      <w:r w:rsidRPr="00560F2D">
        <w:rPr>
          <w:rFonts w:ascii="Arial" w:eastAsia="Palatino Linotype" w:hAnsi="Arial" w:cs="Arial"/>
        </w:rPr>
        <w:t>un</w:t>
      </w:r>
      <w:r w:rsidRPr="00560F2D">
        <w:rPr>
          <w:rFonts w:ascii="Arial" w:eastAsia="Palatino Linotype" w:hAnsi="Arial" w:cs="Arial"/>
          <w:spacing w:val="-18"/>
        </w:rPr>
        <w:t xml:space="preserve"> </w:t>
      </w:r>
      <w:r w:rsidRPr="00560F2D">
        <w:rPr>
          <w:rFonts w:ascii="Arial" w:eastAsia="Palatino Linotype" w:hAnsi="Arial" w:cs="Arial"/>
        </w:rPr>
        <w:t>cop</w:t>
      </w:r>
      <w:r w:rsidRPr="00560F2D">
        <w:rPr>
          <w:rFonts w:ascii="Arial" w:eastAsia="Palatino Linotype" w:hAnsi="Arial" w:cs="Arial"/>
          <w:spacing w:val="-19"/>
        </w:rPr>
        <w:t xml:space="preserve"> </w:t>
      </w:r>
      <w:r w:rsidRPr="00560F2D">
        <w:rPr>
          <w:rFonts w:ascii="Arial" w:eastAsia="Palatino Linotype" w:hAnsi="Arial" w:cs="Arial"/>
        </w:rPr>
        <w:t>finalitzat</w:t>
      </w:r>
      <w:r w:rsidRPr="00560F2D">
        <w:rPr>
          <w:rFonts w:ascii="Arial" w:eastAsia="Palatino Linotype" w:hAnsi="Arial" w:cs="Arial"/>
          <w:spacing w:val="-19"/>
        </w:rPr>
        <w:t xml:space="preserve"> </w:t>
      </w:r>
      <w:r w:rsidRPr="00560F2D">
        <w:rPr>
          <w:rFonts w:ascii="Arial" w:eastAsia="Palatino Linotype" w:hAnsi="Arial" w:cs="Arial"/>
        </w:rPr>
        <w:t>el</w:t>
      </w:r>
      <w:r w:rsidRPr="00560F2D">
        <w:rPr>
          <w:rFonts w:ascii="Arial" w:eastAsia="Palatino Linotype" w:hAnsi="Arial" w:cs="Arial"/>
          <w:spacing w:val="-19"/>
        </w:rPr>
        <w:t xml:space="preserve"> </w:t>
      </w:r>
      <w:r w:rsidRPr="00560F2D">
        <w:rPr>
          <w:rFonts w:ascii="Arial" w:eastAsia="Palatino Linotype" w:hAnsi="Arial" w:cs="Arial"/>
        </w:rPr>
        <w:t>termini</w:t>
      </w:r>
      <w:r w:rsidRPr="00560F2D">
        <w:rPr>
          <w:rFonts w:ascii="Arial" w:eastAsia="Palatino Linotype" w:hAnsi="Arial" w:cs="Arial"/>
          <w:spacing w:val="-19"/>
        </w:rPr>
        <w:t xml:space="preserve"> </w:t>
      </w:r>
      <w:r w:rsidRPr="00560F2D">
        <w:rPr>
          <w:rFonts w:ascii="Arial" w:eastAsia="Palatino Linotype" w:hAnsi="Arial" w:cs="Arial"/>
        </w:rPr>
        <w:t>de</w:t>
      </w:r>
      <w:r w:rsidRPr="00560F2D">
        <w:rPr>
          <w:rFonts w:ascii="Arial" w:eastAsia="Palatino Linotype" w:hAnsi="Arial" w:cs="Arial"/>
          <w:spacing w:val="-18"/>
        </w:rPr>
        <w:t xml:space="preserve"> </w:t>
      </w:r>
      <w:r w:rsidRPr="00560F2D">
        <w:rPr>
          <w:rFonts w:ascii="Arial" w:eastAsia="Palatino Linotype" w:hAnsi="Arial" w:cs="Arial"/>
        </w:rPr>
        <w:t>presentació</w:t>
      </w:r>
      <w:r w:rsidRPr="00560F2D">
        <w:rPr>
          <w:rFonts w:ascii="Arial" w:eastAsia="Palatino Linotype" w:hAnsi="Arial" w:cs="Arial"/>
          <w:spacing w:val="-19"/>
        </w:rPr>
        <w:t xml:space="preserve"> </w:t>
      </w:r>
      <w:r w:rsidRPr="00560F2D">
        <w:rPr>
          <w:rFonts w:ascii="Arial" w:eastAsia="Palatino Linotype" w:hAnsi="Arial" w:cs="Arial"/>
        </w:rPr>
        <w:t>de</w:t>
      </w:r>
      <w:r w:rsidRPr="00560F2D">
        <w:rPr>
          <w:rFonts w:ascii="Arial" w:eastAsia="Palatino Linotype" w:hAnsi="Arial" w:cs="Arial"/>
          <w:spacing w:val="-19"/>
        </w:rPr>
        <w:t xml:space="preserve"> </w:t>
      </w:r>
      <w:r w:rsidRPr="00560F2D">
        <w:rPr>
          <w:rFonts w:ascii="Arial" w:eastAsia="Palatino Linotype" w:hAnsi="Arial" w:cs="Arial"/>
        </w:rPr>
        <w:t>la</w:t>
      </w:r>
      <w:r w:rsidRPr="00560F2D">
        <w:rPr>
          <w:rFonts w:ascii="Arial" w:eastAsia="Palatino Linotype" w:hAnsi="Arial" w:cs="Arial"/>
          <w:spacing w:val="-19"/>
        </w:rPr>
        <w:t xml:space="preserve"> </w:t>
      </w:r>
      <w:r w:rsidRPr="00560F2D">
        <w:rPr>
          <w:rFonts w:ascii="Arial" w:eastAsia="Palatino Linotype" w:hAnsi="Arial" w:cs="Arial"/>
        </w:rPr>
        <w:t>documentació</w:t>
      </w:r>
      <w:r w:rsidRPr="00560F2D">
        <w:rPr>
          <w:rFonts w:ascii="Arial" w:eastAsia="Palatino Linotype" w:hAnsi="Arial" w:cs="Arial"/>
          <w:spacing w:val="-18"/>
        </w:rPr>
        <w:t xml:space="preserve"> </w:t>
      </w:r>
      <w:r w:rsidRPr="00560F2D">
        <w:rPr>
          <w:rFonts w:ascii="Arial" w:eastAsia="Palatino Linotype" w:hAnsi="Arial" w:cs="Arial"/>
        </w:rPr>
        <w:t>justificativa aquesta no s’ha presentat, s’iniciarà el procediment de revocació de la</w:t>
      </w:r>
      <w:r w:rsidRPr="00560F2D">
        <w:rPr>
          <w:rFonts w:ascii="Arial" w:eastAsia="Palatino Linotype" w:hAnsi="Arial" w:cs="Arial"/>
          <w:spacing w:val="-3"/>
        </w:rPr>
        <w:t xml:space="preserve"> </w:t>
      </w:r>
      <w:r w:rsidRPr="00560F2D">
        <w:rPr>
          <w:rFonts w:ascii="Arial" w:eastAsia="Palatino Linotype" w:hAnsi="Arial" w:cs="Arial"/>
        </w:rPr>
        <w:t>subvenció.</w:t>
      </w:r>
    </w:p>
    <w:p w:rsidR="00675E5E" w:rsidRPr="00560F2D" w:rsidRDefault="00675E5E" w:rsidP="00675E5E">
      <w:pPr>
        <w:pStyle w:val="Default"/>
        <w:jc w:val="both"/>
        <w:rPr>
          <w:b/>
          <w:color w:val="auto"/>
          <w:sz w:val="22"/>
          <w:szCs w:val="22"/>
        </w:rPr>
      </w:pPr>
      <w:r w:rsidRPr="00560F2D">
        <w:rPr>
          <w:b/>
          <w:color w:val="auto"/>
          <w:sz w:val="22"/>
          <w:szCs w:val="22"/>
        </w:rPr>
        <w:t xml:space="preserve">20. Invalidesa, revocació i reintegrament </w:t>
      </w:r>
    </w:p>
    <w:p w:rsidR="00675E5E" w:rsidRPr="00560F2D" w:rsidRDefault="00675E5E" w:rsidP="00675E5E">
      <w:pPr>
        <w:pStyle w:val="Default"/>
        <w:jc w:val="both"/>
        <w:rPr>
          <w:color w:val="auto"/>
          <w:sz w:val="22"/>
          <w:szCs w:val="22"/>
        </w:rPr>
      </w:pPr>
    </w:p>
    <w:p w:rsidR="00675E5E" w:rsidRPr="00560F2D" w:rsidRDefault="00675E5E" w:rsidP="00675E5E">
      <w:pPr>
        <w:pStyle w:val="Default"/>
        <w:jc w:val="both"/>
        <w:rPr>
          <w:color w:val="auto"/>
          <w:sz w:val="22"/>
          <w:szCs w:val="22"/>
        </w:rPr>
      </w:pPr>
      <w:r w:rsidRPr="00560F2D">
        <w:rPr>
          <w:color w:val="auto"/>
          <w:sz w:val="22"/>
          <w:szCs w:val="22"/>
        </w:rPr>
        <w:lastRenderedPageBreak/>
        <w:t>La Diputació de Lleida pot revocar totalment o parcialment les subvencions, amb l’obligació per part del beneficiari de retornar l’import rebut i de pagar l’interès de demora corresponent, en els supòsits següents:</w:t>
      </w:r>
    </w:p>
    <w:p w:rsidR="00675E5E" w:rsidRPr="00560F2D" w:rsidRDefault="00675E5E" w:rsidP="00675E5E">
      <w:pPr>
        <w:pStyle w:val="Default"/>
        <w:numPr>
          <w:ilvl w:val="0"/>
          <w:numId w:val="10"/>
        </w:numPr>
        <w:jc w:val="both"/>
        <w:rPr>
          <w:color w:val="auto"/>
          <w:sz w:val="22"/>
          <w:szCs w:val="22"/>
        </w:rPr>
      </w:pPr>
      <w:r w:rsidRPr="00560F2D">
        <w:rPr>
          <w:color w:val="auto"/>
          <w:sz w:val="22"/>
          <w:szCs w:val="22"/>
        </w:rPr>
        <w:t>Supòsits previstos en l’article 37 de la Llei 38/2003, de 17 de novembre, general de subvencions</w:t>
      </w:r>
    </w:p>
    <w:p w:rsidR="00675E5E" w:rsidRPr="00560F2D" w:rsidRDefault="00675E5E" w:rsidP="00675E5E">
      <w:pPr>
        <w:pStyle w:val="Default"/>
        <w:numPr>
          <w:ilvl w:val="0"/>
          <w:numId w:val="10"/>
        </w:numPr>
        <w:jc w:val="both"/>
        <w:rPr>
          <w:color w:val="auto"/>
          <w:sz w:val="22"/>
          <w:szCs w:val="22"/>
        </w:rPr>
      </w:pPr>
      <w:r w:rsidRPr="00560F2D">
        <w:rPr>
          <w:color w:val="auto"/>
          <w:sz w:val="22"/>
          <w:szCs w:val="22"/>
        </w:rPr>
        <w:t>Incompliment d’altres obligacions que preveuen les bases</w:t>
      </w:r>
    </w:p>
    <w:p w:rsidR="00675E5E" w:rsidRPr="00560F2D" w:rsidRDefault="00675E5E" w:rsidP="00675E5E">
      <w:pPr>
        <w:pStyle w:val="Default"/>
        <w:numPr>
          <w:ilvl w:val="0"/>
          <w:numId w:val="10"/>
        </w:numPr>
        <w:jc w:val="both"/>
        <w:rPr>
          <w:color w:val="auto"/>
          <w:sz w:val="22"/>
          <w:szCs w:val="22"/>
        </w:rPr>
      </w:pPr>
      <w:r w:rsidRPr="00560F2D">
        <w:rPr>
          <w:color w:val="auto"/>
          <w:sz w:val="22"/>
          <w:szCs w:val="22"/>
        </w:rPr>
        <w:t>Altres supòsits que preveu la normativa reguladora de subvencions</w:t>
      </w:r>
    </w:p>
    <w:p w:rsidR="00675E5E" w:rsidRPr="00560F2D" w:rsidRDefault="00675E5E" w:rsidP="00675E5E">
      <w:pPr>
        <w:pStyle w:val="Default"/>
        <w:jc w:val="both"/>
        <w:rPr>
          <w:color w:val="auto"/>
          <w:sz w:val="22"/>
          <w:szCs w:val="22"/>
        </w:rPr>
      </w:pPr>
    </w:p>
    <w:p w:rsidR="00675E5E" w:rsidRPr="00560F2D" w:rsidRDefault="00675E5E" w:rsidP="00675E5E">
      <w:pPr>
        <w:pStyle w:val="Default"/>
        <w:jc w:val="both"/>
        <w:rPr>
          <w:color w:val="auto"/>
          <w:sz w:val="22"/>
          <w:szCs w:val="22"/>
        </w:rPr>
      </w:pPr>
      <w:r w:rsidRPr="00560F2D">
        <w:rPr>
          <w:color w:val="auto"/>
          <w:sz w:val="22"/>
          <w:szCs w:val="22"/>
        </w:rPr>
        <w:t>El centre gestor de Salut ha de tramitar, si s’escau, els expedients d’invalidesa, revocació i reintegrament de les subvencions concedides, i la Junta de Govern de la Diputació és l’òrgan competent per adoptar els corresponents acords definits d’aquests expedients.</w:t>
      </w:r>
    </w:p>
    <w:p w:rsidR="00675E5E" w:rsidRPr="00560F2D" w:rsidRDefault="00675E5E" w:rsidP="00675E5E">
      <w:pPr>
        <w:pStyle w:val="Default"/>
        <w:jc w:val="both"/>
        <w:rPr>
          <w:color w:val="auto"/>
          <w:sz w:val="22"/>
          <w:szCs w:val="22"/>
        </w:rPr>
      </w:pPr>
    </w:p>
    <w:p w:rsidR="00675E5E" w:rsidRPr="00560F2D" w:rsidRDefault="00675E5E" w:rsidP="00675E5E">
      <w:pPr>
        <w:pStyle w:val="Default"/>
        <w:jc w:val="both"/>
        <w:rPr>
          <w:b/>
          <w:color w:val="auto"/>
          <w:sz w:val="22"/>
          <w:szCs w:val="22"/>
        </w:rPr>
      </w:pPr>
      <w:r w:rsidRPr="00560F2D">
        <w:rPr>
          <w:b/>
          <w:color w:val="auto"/>
          <w:sz w:val="22"/>
          <w:szCs w:val="22"/>
        </w:rPr>
        <w:t xml:space="preserve">21. Modificació de les subvencions </w:t>
      </w:r>
    </w:p>
    <w:p w:rsidR="00675E5E" w:rsidRPr="00560F2D" w:rsidRDefault="00675E5E" w:rsidP="00675E5E">
      <w:pPr>
        <w:pStyle w:val="Default"/>
        <w:jc w:val="both"/>
        <w:rPr>
          <w:color w:val="auto"/>
          <w:sz w:val="22"/>
          <w:szCs w:val="22"/>
        </w:rPr>
      </w:pPr>
    </w:p>
    <w:p w:rsidR="00675E5E" w:rsidRPr="00560F2D" w:rsidRDefault="00675E5E" w:rsidP="00675E5E">
      <w:pPr>
        <w:pStyle w:val="Default"/>
        <w:jc w:val="both"/>
        <w:rPr>
          <w:color w:val="auto"/>
          <w:sz w:val="22"/>
          <w:szCs w:val="22"/>
        </w:rPr>
      </w:pPr>
      <w:r w:rsidRPr="00560F2D">
        <w:rPr>
          <w:color w:val="auto"/>
          <w:sz w:val="22"/>
          <w:szCs w:val="22"/>
        </w:rPr>
        <w:t>Els beneficiaris no poden sol·licitar un canvi de l’objecte o destí de la subvenció atorgada, no la modificació del pressupost o del percentatge de finançament, una vegada s’hagi aprovat la resolució corresponent.</w:t>
      </w:r>
    </w:p>
    <w:p w:rsidR="00675E5E" w:rsidRPr="00560F2D" w:rsidRDefault="00675E5E" w:rsidP="00675E5E">
      <w:pPr>
        <w:pStyle w:val="Default"/>
        <w:jc w:val="both"/>
        <w:rPr>
          <w:b/>
          <w:color w:val="auto"/>
          <w:sz w:val="22"/>
          <w:szCs w:val="22"/>
        </w:rPr>
      </w:pPr>
    </w:p>
    <w:p w:rsidR="00675E5E" w:rsidRPr="00560F2D" w:rsidRDefault="00675E5E" w:rsidP="00675E5E">
      <w:pPr>
        <w:pStyle w:val="Default"/>
        <w:jc w:val="both"/>
        <w:rPr>
          <w:b/>
          <w:color w:val="auto"/>
          <w:sz w:val="22"/>
          <w:szCs w:val="22"/>
        </w:rPr>
      </w:pPr>
      <w:r w:rsidRPr="00560F2D">
        <w:rPr>
          <w:b/>
          <w:color w:val="auto"/>
          <w:sz w:val="22"/>
          <w:szCs w:val="22"/>
        </w:rPr>
        <w:t xml:space="preserve">22. Mitjà de publicitat </w:t>
      </w:r>
    </w:p>
    <w:p w:rsidR="00675E5E" w:rsidRPr="00560F2D" w:rsidRDefault="00675E5E" w:rsidP="00675E5E">
      <w:pPr>
        <w:pStyle w:val="Default"/>
        <w:jc w:val="both"/>
        <w:rPr>
          <w:color w:val="auto"/>
          <w:sz w:val="22"/>
          <w:szCs w:val="22"/>
        </w:rPr>
      </w:pPr>
    </w:p>
    <w:p w:rsidR="00675E5E" w:rsidRPr="00560F2D" w:rsidRDefault="00675E5E" w:rsidP="00675E5E">
      <w:pPr>
        <w:pStyle w:val="Default"/>
        <w:jc w:val="both"/>
        <w:rPr>
          <w:color w:val="auto"/>
          <w:sz w:val="22"/>
          <w:szCs w:val="22"/>
        </w:rPr>
      </w:pPr>
      <w:r w:rsidRPr="00560F2D">
        <w:rPr>
          <w:color w:val="auto"/>
          <w:sz w:val="22"/>
          <w:szCs w:val="22"/>
        </w:rPr>
        <w:t>Publicació de la convocatòria al Butlletí Oficial de la Província de Lleida a través de la Base de Dades Nacional de Subvencions (BDNS) i al tauler d’anuncis de la seu electrònica de la Diputació de Lleida.</w:t>
      </w:r>
    </w:p>
    <w:p w:rsidR="00675E5E" w:rsidRPr="00560F2D" w:rsidRDefault="00675E5E" w:rsidP="00675E5E">
      <w:pPr>
        <w:pStyle w:val="Default"/>
        <w:jc w:val="both"/>
        <w:rPr>
          <w:color w:val="auto"/>
          <w:sz w:val="22"/>
          <w:szCs w:val="22"/>
        </w:rPr>
      </w:pPr>
    </w:p>
    <w:p w:rsidR="00675E5E" w:rsidRPr="00560F2D" w:rsidRDefault="00675E5E" w:rsidP="00675E5E">
      <w:pPr>
        <w:pStyle w:val="Default"/>
        <w:jc w:val="both"/>
        <w:rPr>
          <w:b/>
          <w:color w:val="auto"/>
          <w:sz w:val="22"/>
          <w:szCs w:val="22"/>
        </w:rPr>
      </w:pPr>
    </w:p>
    <w:p w:rsidR="00675E5E" w:rsidRPr="00560F2D" w:rsidRDefault="00675E5E" w:rsidP="00675E5E">
      <w:pPr>
        <w:pStyle w:val="Default"/>
        <w:jc w:val="both"/>
        <w:rPr>
          <w:b/>
          <w:color w:val="auto"/>
          <w:sz w:val="22"/>
          <w:szCs w:val="22"/>
        </w:rPr>
      </w:pPr>
      <w:r w:rsidRPr="00560F2D">
        <w:rPr>
          <w:b/>
          <w:color w:val="auto"/>
          <w:sz w:val="22"/>
          <w:szCs w:val="22"/>
        </w:rPr>
        <w:t>23. Règim de recursos</w:t>
      </w:r>
    </w:p>
    <w:p w:rsidR="00675E5E" w:rsidRPr="00560F2D" w:rsidRDefault="00675E5E" w:rsidP="00675E5E">
      <w:pPr>
        <w:pStyle w:val="Default"/>
        <w:jc w:val="both"/>
        <w:rPr>
          <w:color w:val="auto"/>
          <w:sz w:val="22"/>
          <w:szCs w:val="22"/>
        </w:rPr>
      </w:pPr>
    </w:p>
    <w:p w:rsidR="00675E5E" w:rsidRPr="00560F2D" w:rsidRDefault="00675E5E" w:rsidP="00675E5E">
      <w:pPr>
        <w:pStyle w:val="Default"/>
        <w:jc w:val="both"/>
        <w:rPr>
          <w:color w:val="auto"/>
          <w:sz w:val="22"/>
          <w:szCs w:val="22"/>
        </w:rPr>
      </w:pPr>
      <w:r w:rsidRPr="00560F2D">
        <w:rPr>
          <w:color w:val="auto"/>
          <w:sz w:val="22"/>
          <w:szCs w:val="22"/>
        </w:rPr>
        <w:t>L’acord de resolució de la convocatòria posa fi a la via administrativa.</w:t>
      </w:r>
    </w:p>
    <w:p w:rsidR="00675E5E" w:rsidRDefault="00675E5E" w:rsidP="00675E5E">
      <w:pPr>
        <w:pStyle w:val="Default"/>
        <w:jc w:val="both"/>
        <w:rPr>
          <w:sz w:val="22"/>
          <w:szCs w:val="22"/>
        </w:rPr>
      </w:pPr>
    </w:p>
    <w:p w:rsidR="00675E5E" w:rsidRDefault="00675E5E" w:rsidP="00675E5E">
      <w:pPr>
        <w:pStyle w:val="Default"/>
        <w:jc w:val="both"/>
        <w:rPr>
          <w:sz w:val="22"/>
          <w:szCs w:val="22"/>
        </w:rPr>
      </w:pPr>
    </w:p>
    <w:p w:rsidR="00675E5E" w:rsidRPr="00560F2D" w:rsidRDefault="00675E5E" w:rsidP="00675E5E">
      <w:pPr>
        <w:pStyle w:val="Default"/>
        <w:jc w:val="both"/>
        <w:rPr>
          <w:sz w:val="22"/>
          <w:szCs w:val="22"/>
        </w:rPr>
      </w:pPr>
    </w:p>
    <w:p w:rsidR="00675E5E" w:rsidRPr="00560F2D" w:rsidRDefault="00675E5E" w:rsidP="00675E5E">
      <w:pPr>
        <w:pStyle w:val="Default"/>
        <w:jc w:val="both"/>
        <w:rPr>
          <w:sz w:val="22"/>
          <w:szCs w:val="22"/>
        </w:rPr>
      </w:pPr>
    </w:p>
    <w:p w:rsidR="00675E5E" w:rsidRPr="00560F2D" w:rsidRDefault="00675E5E" w:rsidP="00675E5E">
      <w:pPr>
        <w:pStyle w:val="Textoindependiente"/>
        <w:spacing w:after="120"/>
        <w:jc w:val="both"/>
        <w:rPr>
          <w:rFonts w:ascii="Arial" w:hAnsi="Arial" w:cs="Arial"/>
          <w:b/>
          <w:sz w:val="22"/>
          <w:szCs w:val="22"/>
        </w:rPr>
      </w:pPr>
      <w:r w:rsidRPr="00560F2D">
        <w:rPr>
          <w:rFonts w:ascii="Arial" w:hAnsi="Arial" w:cs="Arial"/>
          <w:b/>
          <w:color w:val="231F20"/>
          <w:sz w:val="22"/>
          <w:szCs w:val="22"/>
        </w:rPr>
        <w:t xml:space="preserve">ANNEX Convocatòria per al </w:t>
      </w:r>
      <w:r w:rsidRPr="00560F2D">
        <w:rPr>
          <w:rFonts w:ascii="Arial" w:hAnsi="Arial" w:cs="Arial"/>
          <w:b/>
          <w:sz w:val="22"/>
          <w:szCs w:val="22"/>
        </w:rPr>
        <w:t>finançament de l’acció assistencial en salut de les</w:t>
      </w:r>
      <w:r w:rsidRPr="00560F2D">
        <w:rPr>
          <w:rFonts w:ascii="Arial" w:hAnsi="Arial" w:cs="Arial"/>
          <w:b/>
          <w:spacing w:val="1"/>
          <w:sz w:val="22"/>
          <w:szCs w:val="22"/>
        </w:rPr>
        <w:t xml:space="preserve"> </w:t>
      </w:r>
      <w:r w:rsidRPr="00560F2D">
        <w:rPr>
          <w:rFonts w:ascii="Arial" w:hAnsi="Arial" w:cs="Arial"/>
          <w:b/>
          <w:sz w:val="22"/>
          <w:szCs w:val="22"/>
        </w:rPr>
        <w:t>entitats</w:t>
      </w:r>
      <w:r w:rsidRPr="00560F2D">
        <w:rPr>
          <w:rFonts w:ascii="Arial" w:hAnsi="Arial" w:cs="Arial"/>
          <w:b/>
          <w:spacing w:val="2"/>
          <w:sz w:val="22"/>
          <w:szCs w:val="22"/>
        </w:rPr>
        <w:t xml:space="preserve"> </w:t>
      </w:r>
      <w:r w:rsidRPr="00560F2D">
        <w:rPr>
          <w:rFonts w:ascii="Arial" w:hAnsi="Arial" w:cs="Arial"/>
          <w:b/>
          <w:sz w:val="22"/>
          <w:szCs w:val="22"/>
        </w:rPr>
        <w:t>sense</w:t>
      </w:r>
      <w:r w:rsidRPr="00560F2D">
        <w:rPr>
          <w:rFonts w:ascii="Arial" w:hAnsi="Arial" w:cs="Arial"/>
          <w:b/>
          <w:spacing w:val="2"/>
          <w:sz w:val="22"/>
          <w:szCs w:val="22"/>
        </w:rPr>
        <w:t xml:space="preserve"> </w:t>
      </w:r>
      <w:r w:rsidRPr="00560F2D">
        <w:rPr>
          <w:rFonts w:ascii="Arial" w:hAnsi="Arial" w:cs="Arial"/>
          <w:b/>
          <w:sz w:val="22"/>
          <w:szCs w:val="22"/>
        </w:rPr>
        <w:t>ànim</w:t>
      </w:r>
      <w:r w:rsidRPr="00560F2D">
        <w:rPr>
          <w:rFonts w:ascii="Arial" w:hAnsi="Arial" w:cs="Arial"/>
          <w:b/>
          <w:spacing w:val="3"/>
          <w:sz w:val="22"/>
          <w:szCs w:val="22"/>
        </w:rPr>
        <w:t xml:space="preserve"> </w:t>
      </w:r>
      <w:r w:rsidRPr="00560F2D">
        <w:rPr>
          <w:rFonts w:ascii="Arial" w:hAnsi="Arial" w:cs="Arial"/>
          <w:b/>
          <w:sz w:val="22"/>
          <w:szCs w:val="22"/>
        </w:rPr>
        <w:t>de</w:t>
      </w:r>
      <w:r w:rsidRPr="00560F2D">
        <w:rPr>
          <w:rFonts w:ascii="Arial" w:hAnsi="Arial" w:cs="Arial"/>
          <w:b/>
          <w:spacing w:val="2"/>
          <w:sz w:val="22"/>
          <w:szCs w:val="22"/>
        </w:rPr>
        <w:t xml:space="preserve"> </w:t>
      </w:r>
      <w:r w:rsidRPr="00560F2D">
        <w:rPr>
          <w:rFonts w:ascii="Arial" w:hAnsi="Arial" w:cs="Arial"/>
          <w:b/>
          <w:sz w:val="22"/>
          <w:szCs w:val="22"/>
        </w:rPr>
        <w:t>lucre</w:t>
      </w:r>
      <w:r w:rsidRPr="00560F2D">
        <w:rPr>
          <w:rFonts w:ascii="Arial" w:hAnsi="Arial" w:cs="Arial"/>
          <w:b/>
          <w:spacing w:val="2"/>
          <w:sz w:val="22"/>
          <w:szCs w:val="22"/>
        </w:rPr>
        <w:t xml:space="preserve"> </w:t>
      </w:r>
      <w:r w:rsidRPr="00560F2D">
        <w:rPr>
          <w:rFonts w:ascii="Arial" w:hAnsi="Arial" w:cs="Arial"/>
          <w:b/>
          <w:sz w:val="22"/>
          <w:szCs w:val="22"/>
        </w:rPr>
        <w:t>a</w:t>
      </w:r>
      <w:r w:rsidRPr="00560F2D">
        <w:rPr>
          <w:rFonts w:ascii="Arial" w:hAnsi="Arial" w:cs="Arial"/>
          <w:b/>
          <w:spacing w:val="3"/>
          <w:sz w:val="22"/>
          <w:szCs w:val="22"/>
        </w:rPr>
        <w:t xml:space="preserve"> </w:t>
      </w:r>
      <w:r w:rsidRPr="00560F2D">
        <w:rPr>
          <w:rFonts w:ascii="Arial" w:hAnsi="Arial" w:cs="Arial"/>
          <w:b/>
          <w:sz w:val="22"/>
          <w:szCs w:val="22"/>
        </w:rPr>
        <w:t>les</w:t>
      </w:r>
      <w:r w:rsidRPr="00560F2D">
        <w:rPr>
          <w:rFonts w:ascii="Arial" w:hAnsi="Arial" w:cs="Arial"/>
          <w:b/>
          <w:spacing w:val="2"/>
          <w:sz w:val="22"/>
          <w:szCs w:val="22"/>
        </w:rPr>
        <w:t xml:space="preserve"> </w:t>
      </w:r>
      <w:r w:rsidRPr="00560F2D">
        <w:rPr>
          <w:rFonts w:ascii="Arial" w:hAnsi="Arial" w:cs="Arial"/>
          <w:b/>
          <w:sz w:val="22"/>
          <w:szCs w:val="22"/>
        </w:rPr>
        <w:t>comarques</w:t>
      </w:r>
      <w:r w:rsidRPr="00560F2D">
        <w:rPr>
          <w:rFonts w:ascii="Arial" w:hAnsi="Arial" w:cs="Arial"/>
          <w:b/>
          <w:spacing w:val="3"/>
          <w:sz w:val="22"/>
          <w:szCs w:val="22"/>
        </w:rPr>
        <w:t xml:space="preserve"> </w:t>
      </w:r>
      <w:r w:rsidRPr="00560F2D">
        <w:rPr>
          <w:rFonts w:ascii="Arial" w:hAnsi="Arial" w:cs="Arial"/>
          <w:b/>
          <w:sz w:val="22"/>
          <w:szCs w:val="22"/>
        </w:rPr>
        <w:t>Lleidatanes</w:t>
      </w:r>
    </w:p>
    <w:p w:rsidR="00675E5E" w:rsidRPr="00560F2D" w:rsidRDefault="00675E5E" w:rsidP="00675E5E">
      <w:pPr>
        <w:pStyle w:val="Textoindependiente"/>
        <w:spacing w:after="120"/>
        <w:jc w:val="both"/>
        <w:rPr>
          <w:rFonts w:ascii="Arial" w:hAnsi="Arial" w:cs="Arial"/>
          <w:sz w:val="22"/>
          <w:szCs w:val="22"/>
        </w:rPr>
      </w:pPr>
    </w:p>
    <w:p w:rsidR="00675E5E" w:rsidRPr="00EB1992" w:rsidRDefault="00675E5E" w:rsidP="00675E5E">
      <w:pPr>
        <w:numPr>
          <w:ilvl w:val="0"/>
          <w:numId w:val="12"/>
        </w:numPr>
        <w:spacing w:after="4" w:line="256" w:lineRule="auto"/>
        <w:ind w:left="0"/>
        <w:jc w:val="both"/>
        <w:rPr>
          <w:rFonts w:ascii="Arial" w:hAnsi="Arial" w:cs="Arial"/>
          <w:b/>
          <w:color w:val="181717"/>
          <w:u w:val="single"/>
          <w:lang w:eastAsia="ca-ES"/>
        </w:rPr>
      </w:pPr>
      <w:r w:rsidRPr="00EB1992">
        <w:rPr>
          <w:rFonts w:ascii="Arial" w:hAnsi="Arial" w:cs="Arial"/>
          <w:b/>
          <w:color w:val="181717"/>
          <w:u w:val="single"/>
          <w:lang w:eastAsia="ca-ES"/>
        </w:rPr>
        <w:t>Objecte</w:t>
      </w:r>
    </w:p>
    <w:p w:rsidR="00675E5E" w:rsidRPr="00EB1992" w:rsidRDefault="00675E5E" w:rsidP="00675E5E">
      <w:pPr>
        <w:spacing w:after="4" w:line="256" w:lineRule="auto"/>
        <w:ind w:left="284"/>
        <w:jc w:val="both"/>
        <w:rPr>
          <w:rFonts w:ascii="Arial" w:hAnsi="Arial" w:cs="Arial"/>
          <w:b/>
          <w:color w:val="181717"/>
          <w:lang w:eastAsia="ca-ES"/>
        </w:rPr>
      </w:pPr>
    </w:p>
    <w:p w:rsidR="00675E5E" w:rsidRPr="00560F2D" w:rsidRDefault="00675E5E" w:rsidP="00675E5E">
      <w:pPr>
        <w:jc w:val="both"/>
        <w:rPr>
          <w:rFonts w:ascii="Arial" w:hAnsi="Arial" w:cs="Arial"/>
        </w:rPr>
      </w:pPr>
      <w:r w:rsidRPr="00560F2D">
        <w:rPr>
          <w:rFonts w:ascii="Arial" w:hAnsi="Arial" w:cs="Arial"/>
        </w:rPr>
        <w:t>Aquesta convocatòria te per finalitat la</w:t>
      </w:r>
      <w:r w:rsidRPr="00560F2D">
        <w:rPr>
          <w:rFonts w:ascii="Arial" w:hAnsi="Arial" w:cs="Arial"/>
          <w:spacing w:val="1"/>
        </w:rPr>
        <w:t xml:space="preserve"> </w:t>
      </w:r>
      <w:r w:rsidRPr="00560F2D">
        <w:rPr>
          <w:rFonts w:ascii="Arial" w:hAnsi="Arial" w:cs="Arial"/>
        </w:rPr>
        <w:t>concessió de subvencions de la Diputació de Lleida a les Entitats sense ànim de Lucre</w:t>
      </w:r>
      <w:r w:rsidRPr="00560F2D">
        <w:rPr>
          <w:rFonts w:ascii="Arial" w:hAnsi="Arial" w:cs="Arial"/>
          <w:spacing w:val="1"/>
        </w:rPr>
        <w:t xml:space="preserve"> </w:t>
      </w:r>
      <w:r w:rsidRPr="00560F2D">
        <w:rPr>
          <w:rFonts w:ascii="Arial" w:hAnsi="Arial" w:cs="Arial"/>
        </w:rPr>
        <w:t xml:space="preserve">en l’àmbit sòcio-sanitari per al finançament de l’acció destinada a l’ assistència, l’ atenció </w:t>
      </w:r>
      <w:r w:rsidRPr="00560F2D">
        <w:rPr>
          <w:rFonts w:ascii="Arial" w:hAnsi="Arial" w:cs="Arial"/>
          <w:spacing w:val="-50"/>
        </w:rPr>
        <w:t xml:space="preserve"> </w:t>
      </w:r>
      <w:r w:rsidRPr="00560F2D">
        <w:rPr>
          <w:rFonts w:ascii="Arial" w:hAnsi="Arial" w:cs="Arial"/>
        </w:rPr>
        <w:t>o el suport de la salut en una visió àmplia de salut pública i comunitària a les comarques</w:t>
      </w:r>
      <w:r w:rsidRPr="00560F2D">
        <w:rPr>
          <w:rFonts w:ascii="Arial" w:hAnsi="Arial" w:cs="Arial"/>
          <w:spacing w:val="1"/>
        </w:rPr>
        <w:t xml:space="preserve"> </w:t>
      </w:r>
      <w:r w:rsidRPr="00560F2D">
        <w:rPr>
          <w:rFonts w:ascii="Arial" w:hAnsi="Arial" w:cs="Arial"/>
        </w:rPr>
        <w:t>lleidatanes.</w:t>
      </w:r>
    </w:p>
    <w:p w:rsidR="00675E5E" w:rsidRDefault="00675E5E" w:rsidP="00675E5E">
      <w:pPr>
        <w:numPr>
          <w:ilvl w:val="0"/>
          <w:numId w:val="12"/>
        </w:numPr>
        <w:spacing w:after="0" w:line="240" w:lineRule="auto"/>
        <w:ind w:left="0"/>
        <w:jc w:val="both"/>
        <w:rPr>
          <w:rFonts w:ascii="Arial" w:hAnsi="Arial" w:cs="Arial"/>
          <w:b/>
          <w:color w:val="181717"/>
          <w:u w:val="single"/>
          <w:lang w:eastAsia="ca-ES"/>
        </w:rPr>
      </w:pPr>
      <w:r w:rsidRPr="00EB1992">
        <w:rPr>
          <w:rFonts w:ascii="Arial" w:hAnsi="Arial" w:cs="Arial"/>
          <w:b/>
          <w:color w:val="181717"/>
          <w:u w:val="single"/>
          <w:lang w:eastAsia="ca-ES"/>
        </w:rPr>
        <w:t>Criteris de valoració</w:t>
      </w:r>
    </w:p>
    <w:p w:rsidR="005B57E7" w:rsidRPr="00EB1992" w:rsidRDefault="005B57E7" w:rsidP="00675E5E">
      <w:pPr>
        <w:numPr>
          <w:ilvl w:val="0"/>
          <w:numId w:val="12"/>
        </w:numPr>
        <w:spacing w:after="0" w:line="240" w:lineRule="auto"/>
        <w:ind w:left="0"/>
        <w:jc w:val="both"/>
        <w:rPr>
          <w:rFonts w:ascii="Arial" w:hAnsi="Arial" w:cs="Arial"/>
          <w:b/>
          <w:color w:val="181717"/>
          <w:u w:val="single"/>
          <w:lang w:eastAsia="ca-ES"/>
        </w:rPr>
      </w:pPr>
    </w:p>
    <w:p w:rsidR="00675E5E" w:rsidRPr="00560F2D" w:rsidRDefault="00675E5E" w:rsidP="00675E5E">
      <w:pPr>
        <w:jc w:val="both"/>
        <w:rPr>
          <w:rFonts w:ascii="Arial" w:hAnsi="Arial" w:cs="Arial"/>
          <w:lang w:eastAsia="ca-ES"/>
        </w:rPr>
      </w:pPr>
      <w:r w:rsidRPr="00560F2D">
        <w:rPr>
          <w:rFonts w:ascii="Arial" w:hAnsi="Arial" w:cs="Arial"/>
          <w:lang w:eastAsia="ca-ES"/>
        </w:rPr>
        <w:t>Els criteris que serveixen per valorar les sol·licituds presentades són els següents:</w:t>
      </w:r>
    </w:p>
    <w:p w:rsidR="00675E5E" w:rsidRPr="00560F2D" w:rsidRDefault="00675E5E" w:rsidP="00675E5E">
      <w:pPr>
        <w:jc w:val="both"/>
        <w:rPr>
          <w:rFonts w:ascii="Arial" w:hAnsi="Arial" w:cs="Arial"/>
          <w:spacing w:val="5"/>
        </w:rPr>
      </w:pPr>
      <w:r w:rsidRPr="00560F2D">
        <w:rPr>
          <w:rFonts w:ascii="Arial" w:hAnsi="Arial" w:cs="Arial"/>
        </w:rPr>
        <w:t>Pel</w:t>
      </w:r>
      <w:r w:rsidRPr="00560F2D">
        <w:rPr>
          <w:rFonts w:ascii="Arial" w:hAnsi="Arial" w:cs="Arial"/>
          <w:spacing w:val="5"/>
        </w:rPr>
        <w:t xml:space="preserve"> </w:t>
      </w:r>
      <w:r w:rsidRPr="00560F2D">
        <w:rPr>
          <w:rFonts w:ascii="Arial" w:hAnsi="Arial" w:cs="Arial"/>
        </w:rPr>
        <w:t>que</w:t>
      </w:r>
      <w:r w:rsidRPr="00560F2D">
        <w:rPr>
          <w:rFonts w:ascii="Arial" w:hAnsi="Arial" w:cs="Arial"/>
          <w:spacing w:val="5"/>
        </w:rPr>
        <w:t xml:space="preserve"> </w:t>
      </w:r>
      <w:r w:rsidRPr="00560F2D">
        <w:rPr>
          <w:rFonts w:ascii="Arial" w:hAnsi="Arial" w:cs="Arial"/>
        </w:rPr>
        <w:t>fa</w:t>
      </w:r>
      <w:r w:rsidRPr="00560F2D">
        <w:rPr>
          <w:rFonts w:ascii="Arial" w:hAnsi="Arial" w:cs="Arial"/>
          <w:spacing w:val="4"/>
        </w:rPr>
        <w:t xml:space="preserve"> </w:t>
      </w:r>
      <w:r w:rsidRPr="00560F2D">
        <w:rPr>
          <w:rFonts w:ascii="Arial" w:hAnsi="Arial" w:cs="Arial"/>
        </w:rPr>
        <w:t>la</w:t>
      </w:r>
      <w:r w:rsidRPr="00560F2D">
        <w:rPr>
          <w:rFonts w:ascii="Arial" w:hAnsi="Arial" w:cs="Arial"/>
          <w:spacing w:val="5"/>
        </w:rPr>
        <w:t xml:space="preserve"> </w:t>
      </w:r>
      <w:r w:rsidRPr="00560F2D">
        <w:rPr>
          <w:rFonts w:ascii="Arial" w:hAnsi="Arial" w:cs="Arial"/>
          <w:b/>
        </w:rPr>
        <w:t>valoració</w:t>
      </w:r>
      <w:r w:rsidRPr="00560F2D">
        <w:rPr>
          <w:rFonts w:ascii="Arial" w:hAnsi="Arial" w:cs="Arial"/>
          <w:b/>
          <w:spacing w:val="5"/>
        </w:rPr>
        <w:t xml:space="preserve"> </w:t>
      </w:r>
      <w:r w:rsidRPr="00560F2D">
        <w:rPr>
          <w:rFonts w:ascii="Arial" w:hAnsi="Arial" w:cs="Arial"/>
          <w:b/>
        </w:rPr>
        <w:t>de</w:t>
      </w:r>
      <w:r w:rsidRPr="00560F2D">
        <w:rPr>
          <w:rFonts w:ascii="Arial" w:hAnsi="Arial" w:cs="Arial"/>
          <w:b/>
          <w:spacing w:val="4"/>
        </w:rPr>
        <w:t xml:space="preserve"> </w:t>
      </w:r>
      <w:r w:rsidRPr="00560F2D">
        <w:rPr>
          <w:rFonts w:ascii="Arial" w:hAnsi="Arial" w:cs="Arial"/>
          <w:b/>
        </w:rPr>
        <w:t>l’entitat</w:t>
      </w:r>
      <w:r w:rsidRPr="00560F2D">
        <w:rPr>
          <w:rFonts w:ascii="Arial" w:hAnsi="Arial" w:cs="Arial"/>
        </w:rPr>
        <w:t>,</w:t>
      </w:r>
      <w:r w:rsidRPr="00560F2D">
        <w:rPr>
          <w:rFonts w:ascii="Arial" w:hAnsi="Arial" w:cs="Arial"/>
          <w:spacing w:val="6"/>
        </w:rPr>
        <w:t xml:space="preserve"> </w:t>
      </w:r>
      <w:r w:rsidRPr="00560F2D">
        <w:rPr>
          <w:rFonts w:ascii="Arial" w:hAnsi="Arial" w:cs="Arial"/>
        </w:rPr>
        <w:t>els</w:t>
      </w:r>
      <w:r w:rsidRPr="00560F2D">
        <w:rPr>
          <w:rFonts w:ascii="Arial" w:hAnsi="Arial" w:cs="Arial"/>
          <w:spacing w:val="4"/>
        </w:rPr>
        <w:t xml:space="preserve"> </w:t>
      </w:r>
      <w:r w:rsidRPr="00560F2D">
        <w:rPr>
          <w:rFonts w:ascii="Arial" w:hAnsi="Arial" w:cs="Arial"/>
        </w:rPr>
        <w:t>criteris</w:t>
      </w:r>
      <w:r w:rsidRPr="00560F2D">
        <w:rPr>
          <w:rFonts w:ascii="Arial" w:hAnsi="Arial" w:cs="Arial"/>
          <w:spacing w:val="5"/>
        </w:rPr>
        <w:t xml:space="preserve"> </w:t>
      </w:r>
      <w:r w:rsidRPr="00560F2D">
        <w:rPr>
          <w:rFonts w:ascii="Arial" w:hAnsi="Arial" w:cs="Arial"/>
        </w:rPr>
        <w:t>per</w:t>
      </w:r>
      <w:r w:rsidRPr="00560F2D">
        <w:rPr>
          <w:rFonts w:ascii="Arial" w:hAnsi="Arial" w:cs="Arial"/>
          <w:spacing w:val="5"/>
        </w:rPr>
        <w:t xml:space="preserve"> </w:t>
      </w:r>
      <w:r w:rsidRPr="00560F2D">
        <w:rPr>
          <w:rFonts w:ascii="Arial" w:hAnsi="Arial" w:cs="Arial"/>
        </w:rPr>
        <w:t>a</w:t>
      </w:r>
      <w:r w:rsidRPr="00560F2D">
        <w:rPr>
          <w:rFonts w:ascii="Arial" w:hAnsi="Arial" w:cs="Arial"/>
          <w:spacing w:val="4"/>
        </w:rPr>
        <w:t xml:space="preserve"> </w:t>
      </w:r>
      <w:r w:rsidRPr="00560F2D">
        <w:rPr>
          <w:rFonts w:ascii="Arial" w:hAnsi="Arial" w:cs="Arial"/>
        </w:rPr>
        <w:t>poder</w:t>
      </w:r>
      <w:r w:rsidRPr="00560F2D">
        <w:rPr>
          <w:rFonts w:ascii="Arial" w:hAnsi="Arial" w:cs="Arial"/>
          <w:spacing w:val="5"/>
        </w:rPr>
        <w:t xml:space="preserve"> </w:t>
      </w:r>
      <w:r w:rsidRPr="00560F2D">
        <w:rPr>
          <w:rFonts w:ascii="Arial" w:hAnsi="Arial" w:cs="Arial"/>
        </w:rPr>
        <w:t>ser</w:t>
      </w:r>
      <w:r w:rsidRPr="00560F2D">
        <w:rPr>
          <w:rFonts w:ascii="Arial" w:hAnsi="Arial" w:cs="Arial"/>
          <w:spacing w:val="4"/>
        </w:rPr>
        <w:t xml:space="preserve"> </w:t>
      </w:r>
      <w:r w:rsidRPr="00560F2D">
        <w:rPr>
          <w:rFonts w:ascii="Arial" w:hAnsi="Arial" w:cs="Arial"/>
        </w:rPr>
        <w:t>puntuables</w:t>
      </w:r>
      <w:r w:rsidRPr="00560F2D">
        <w:rPr>
          <w:rFonts w:ascii="Arial" w:hAnsi="Arial" w:cs="Arial"/>
          <w:spacing w:val="6"/>
        </w:rPr>
        <w:t xml:space="preserve"> </w:t>
      </w:r>
      <w:r w:rsidRPr="00560F2D">
        <w:rPr>
          <w:rFonts w:ascii="Arial" w:hAnsi="Arial" w:cs="Arial"/>
        </w:rPr>
        <w:t>han</w:t>
      </w:r>
      <w:r w:rsidRPr="00560F2D">
        <w:rPr>
          <w:rFonts w:ascii="Arial" w:hAnsi="Arial" w:cs="Arial"/>
          <w:spacing w:val="5"/>
        </w:rPr>
        <w:t xml:space="preserve"> </w:t>
      </w:r>
      <w:r w:rsidRPr="00560F2D">
        <w:rPr>
          <w:rFonts w:ascii="Arial" w:hAnsi="Arial" w:cs="Arial"/>
        </w:rPr>
        <w:t>de</w:t>
      </w:r>
      <w:r w:rsidRPr="00560F2D">
        <w:rPr>
          <w:rFonts w:ascii="Arial" w:hAnsi="Arial" w:cs="Arial"/>
          <w:spacing w:val="4"/>
        </w:rPr>
        <w:t xml:space="preserve"> </w:t>
      </w:r>
      <w:r w:rsidRPr="00560F2D">
        <w:rPr>
          <w:rFonts w:ascii="Arial" w:hAnsi="Arial" w:cs="Arial"/>
        </w:rPr>
        <w:t>constar</w:t>
      </w:r>
      <w:r w:rsidRPr="00560F2D">
        <w:rPr>
          <w:rFonts w:ascii="Arial" w:hAnsi="Arial" w:cs="Arial"/>
          <w:spacing w:val="1"/>
        </w:rPr>
        <w:t xml:space="preserve"> </w:t>
      </w:r>
      <w:r w:rsidRPr="00560F2D">
        <w:rPr>
          <w:rFonts w:ascii="Arial" w:hAnsi="Arial" w:cs="Arial"/>
        </w:rPr>
        <w:t>a</w:t>
      </w:r>
      <w:r w:rsidRPr="00560F2D">
        <w:rPr>
          <w:rFonts w:ascii="Arial" w:hAnsi="Arial" w:cs="Arial"/>
          <w:spacing w:val="4"/>
        </w:rPr>
        <w:t xml:space="preserve"> </w:t>
      </w:r>
      <w:r w:rsidRPr="00560F2D">
        <w:rPr>
          <w:rFonts w:ascii="Arial" w:hAnsi="Arial" w:cs="Arial"/>
        </w:rPr>
        <w:t>la</w:t>
      </w:r>
      <w:r w:rsidRPr="00560F2D">
        <w:rPr>
          <w:rFonts w:ascii="Arial" w:hAnsi="Arial" w:cs="Arial"/>
          <w:spacing w:val="5"/>
        </w:rPr>
        <w:t xml:space="preserve"> </w:t>
      </w:r>
      <w:r w:rsidRPr="00560F2D">
        <w:rPr>
          <w:rFonts w:ascii="Arial" w:hAnsi="Arial" w:cs="Arial"/>
        </w:rPr>
        <w:t>memòria</w:t>
      </w:r>
      <w:r w:rsidRPr="00560F2D">
        <w:rPr>
          <w:rFonts w:ascii="Arial" w:hAnsi="Arial" w:cs="Arial"/>
          <w:spacing w:val="5"/>
        </w:rPr>
        <w:t xml:space="preserve"> </w:t>
      </w:r>
      <w:r w:rsidRPr="00560F2D">
        <w:rPr>
          <w:rFonts w:ascii="Arial" w:hAnsi="Arial" w:cs="Arial"/>
        </w:rPr>
        <w:t>que</w:t>
      </w:r>
      <w:r w:rsidRPr="00560F2D">
        <w:rPr>
          <w:rFonts w:ascii="Arial" w:hAnsi="Arial" w:cs="Arial"/>
          <w:spacing w:val="5"/>
        </w:rPr>
        <w:t xml:space="preserve"> </w:t>
      </w:r>
      <w:r w:rsidRPr="00560F2D">
        <w:rPr>
          <w:rFonts w:ascii="Arial" w:hAnsi="Arial" w:cs="Arial"/>
        </w:rPr>
        <w:t>cal</w:t>
      </w:r>
      <w:r w:rsidRPr="00560F2D">
        <w:rPr>
          <w:rFonts w:ascii="Arial" w:hAnsi="Arial" w:cs="Arial"/>
          <w:spacing w:val="4"/>
        </w:rPr>
        <w:t xml:space="preserve"> </w:t>
      </w:r>
      <w:r w:rsidRPr="00560F2D">
        <w:rPr>
          <w:rFonts w:ascii="Arial" w:hAnsi="Arial" w:cs="Arial"/>
        </w:rPr>
        <w:t>presentar</w:t>
      </w:r>
      <w:r w:rsidRPr="00560F2D">
        <w:rPr>
          <w:rFonts w:ascii="Arial" w:hAnsi="Arial" w:cs="Arial"/>
          <w:spacing w:val="5"/>
        </w:rPr>
        <w:t xml:space="preserve"> </w:t>
      </w:r>
      <w:r w:rsidRPr="00560F2D">
        <w:rPr>
          <w:rFonts w:ascii="Arial" w:hAnsi="Arial" w:cs="Arial"/>
        </w:rPr>
        <w:t>junt</w:t>
      </w:r>
      <w:r w:rsidRPr="00560F2D">
        <w:rPr>
          <w:rFonts w:ascii="Arial" w:hAnsi="Arial" w:cs="Arial"/>
          <w:spacing w:val="5"/>
        </w:rPr>
        <w:t xml:space="preserve"> </w:t>
      </w:r>
      <w:r w:rsidRPr="00560F2D">
        <w:rPr>
          <w:rFonts w:ascii="Arial" w:hAnsi="Arial" w:cs="Arial"/>
        </w:rPr>
        <w:t>amb</w:t>
      </w:r>
      <w:r w:rsidRPr="00560F2D">
        <w:rPr>
          <w:rFonts w:ascii="Arial" w:hAnsi="Arial" w:cs="Arial"/>
          <w:spacing w:val="5"/>
        </w:rPr>
        <w:t xml:space="preserve"> </w:t>
      </w:r>
      <w:r w:rsidRPr="00560F2D">
        <w:rPr>
          <w:rFonts w:ascii="Arial" w:hAnsi="Arial" w:cs="Arial"/>
        </w:rPr>
        <w:t>la</w:t>
      </w:r>
      <w:r w:rsidRPr="00560F2D">
        <w:rPr>
          <w:rFonts w:ascii="Arial" w:hAnsi="Arial" w:cs="Arial"/>
          <w:spacing w:val="4"/>
        </w:rPr>
        <w:t xml:space="preserve"> </w:t>
      </w:r>
      <w:r w:rsidRPr="00560F2D">
        <w:rPr>
          <w:rFonts w:ascii="Arial" w:hAnsi="Arial" w:cs="Arial"/>
        </w:rPr>
        <w:t>sol·licitud.</w:t>
      </w:r>
      <w:r w:rsidRPr="00560F2D">
        <w:rPr>
          <w:rFonts w:ascii="Arial" w:hAnsi="Arial" w:cs="Arial"/>
          <w:spacing w:val="5"/>
        </w:rPr>
        <w:t xml:space="preserve"> </w:t>
      </w:r>
      <w:r w:rsidRPr="00560F2D">
        <w:rPr>
          <w:rFonts w:ascii="Arial" w:hAnsi="Arial" w:cs="Arial"/>
        </w:rPr>
        <w:t>Fins</w:t>
      </w:r>
      <w:r w:rsidRPr="00560F2D">
        <w:rPr>
          <w:rFonts w:ascii="Arial" w:hAnsi="Arial" w:cs="Arial"/>
          <w:spacing w:val="5"/>
        </w:rPr>
        <w:t xml:space="preserve"> </w:t>
      </w:r>
      <w:r w:rsidRPr="00560F2D">
        <w:rPr>
          <w:rFonts w:ascii="Arial" w:hAnsi="Arial" w:cs="Arial"/>
        </w:rPr>
        <w:t>a</w:t>
      </w:r>
      <w:r w:rsidRPr="00560F2D">
        <w:rPr>
          <w:rFonts w:ascii="Arial" w:hAnsi="Arial" w:cs="Arial"/>
          <w:spacing w:val="5"/>
        </w:rPr>
        <w:t xml:space="preserve"> </w:t>
      </w:r>
      <w:r w:rsidRPr="00560F2D">
        <w:rPr>
          <w:rFonts w:ascii="Arial" w:hAnsi="Arial" w:cs="Arial"/>
        </w:rPr>
        <w:t>30</w:t>
      </w:r>
      <w:r w:rsidRPr="00560F2D">
        <w:rPr>
          <w:rFonts w:ascii="Arial" w:hAnsi="Arial" w:cs="Arial"/>
          <w:spacing w:val="4"/>
        </w:rPr>
        <w:t xml:space="preserve"> </w:t>
      </w:r>
      <w:r w:rsidRPr="00560F2D">
        <w:rPr>
          <w:rFonts w:ascii="Arial" w:hAnsi="Arial" w:cs="Arial"/>
        </w:rPr>
        <w:t>punts</w:t>
      </w:r>
      <w:r w:rsidRPr="00560F2D">
        <w:rPr>
          <w:rFonts w:ascii="Arial" w:hAnsi="Arial" w:cs="Arial"/>
          <w:spacing w:val="5"/>
        </w:rPr>
        <w:t xml:space="preserve"> </w:t>
      </w:r>
      <w:r w:rsidRPr="00560F2D">
        <w:rPr>
          <w:rFonts w:ascii="Arial" w:hAnsi="Arial" w:cs="Arial"/>
        </w:rPr>
        <w:t>atenent</w:t>
      </w:r>
      <w:r w:rsidRPr="00560F2D">
        <w:rPr>
          <w:rFonts w:ascii="Arial" w:hAnsi="Arial" w:cs="Arial"/>
          <w:spacing w:val="5"/>
        </w:rPr>
        <w:t xml:space="preserve"> </w:t>
      </w:r>
      <w:r w:rsidRPr="00560F2D">
        <w:rPr>
          <w:rFonts w:ascii="Arial" w:hAnsi="Arial" w:cs="Arial"/>
        </w:rPr>
        <w:t>a:</w:t>
      </w:r>
    </w:p>
    <w:p w:rsidR="00675E5E" w:rsidRPr="00560F2D" w:rsidRDefault="00675E5E" w:rsidP="00675E5E">
      <w:pPr>
        <w:jc w:val="both"/>
        <w:rPr>
          <w:rFonts w:ascii="Arial" w:hAnsi="Arial" w:cs="Arial"/>
        </w:rPr>
      </w:pPr>
    </w:p>
    <w:p w:rsidR="00675E5E" w:rsidRPr="00560F2D" w:rsidRDefault="00675E5E" w:rsidP="00675E5E">
      <w:pPr>
        <w:jc w:val="both"/>
        <w:rPr>
          <w:rFonts w:ascii="Arial" w:hAnsi="Arial" w:cs="Arial"/>
        </w:rPr>
      </w:pPr>
      <w:r w:rsidRPr="00560F2D">
        <w:rPr>
          <w:rFonts w:ascii="Arial" w:hAnsi="Arial" w:cs="Arial"/>
        </w:rPr>
        <w:lastRenderedPageBreak/>
        <w:t>Nivell</w:t>
      </w:r>
      <w:r w:rsidRPr="00560F2D">
        <w:rPr>
          <w:rFonts w:ascii="Arial" w:hAnsi="Arial" w:cs="Arial"/>
          <w:spacing w:val="1"/>
        </w:rPr>
        <w:t xml:space="preserve"> </w:t>
      </w:r>
      <w:r w:rsidRPr="00560F2D">
        <w:rPr>
          <w:rFonts w:ascii="Arial" w:hAnsi="Arial" w:cs="Arial"/>
        </w:rPr>
        <w:t>d’experiència</w:t>
      </w:r>
      <w:r w:rsidRPr="00560F2D">
        <w:rPr>
          <w:rFonts w:ascii="Arial" w:hAnsi="Arial" w:cs="Arial"/>
          <w:spacing w:val="1"/>
        </w:rPr>
        <w:t xml:space="preserve"> </w:t>
      </w:r>
      <w:r w:rsidRPr="00560F2D">
        <w:rPr>
          <w:rFonts w:ascii="Arial" w:hAnsi="Arial" w:cs="Arial"/>
        </w:rPr>
        <w:t>de</w:t>
      </w:r>
      <w:r w:rsidRPr="00560F2D">
        <w:rPr>
          <w:rFonts w:ascii="Arial" w:hAnsi="Arial" w:cs="Arial"/>
          <w:spacing w:val="1"/>
        </w:rPr>
        <w:t xml:space="preserve"> </w:t>
      </w:r>
      <w:r w:rsidRPr="00560F2D">
        <w:rPr>
          <w:rFonts w:ascii="Arial" w:hAnsi="Arial" w:cs="Arial"/>
        </w:rPr>
        <w:t>l’entitat</w:t>
      </w:r>
      <w:r w:rsidRPr="00560F2D">
        <w:rPr>
          <w:rFonts w:ascii="Arial" w:hAnsi="Arial" w:cs="Arial"/>
          <w:spacing w:val="1"/>
        </w:rPr>
        <w:t xml:space="preserve"> </w:t>
      </w:r>
      <w:r w:rsidRPr="00560F2D">
        <w:rPr>
          <w:rFonts w:ascii="Arial" w:hAnsi="Arial" w:cs="Arial"/>
        </w:rPr>
        <w:t>sol·licitant</w:t>
      </w:r>
      <w:r w:rsidRPr="00560F2D">
        <w:rPr>
          <w:rFonts w:ascii="Arial" w:hAnsi="Arial" w:cs="Arial"/>
          <w:spacing w:val="1"/>
        </w:rPr>
        <w:t xml:space="preserve"> </w:t>
      </w:r>
      <w:r w:rsidRPr="00560F2D">
        <w:rPr>
          <w:rFonts w:ascii="Arial" w:hAnsi="Arial" w:cs="Arial"/>
        </w:rPr>
        <w:t>en</w:t>
      </w:r>
      <w:r w:rsidRPr="00560F2D">
        <w:rPr>
          <w:rFonts w:ascii="Arial" w:hAnsi="Arial" w:cs="Arial"/>
          <w:spacing w:val="1"/>
        </w:rPr>
        <w:t xml:space="preserve"> </w:t>
      </w:r>
      <w:r w:rsidRPr="00560F2D">
        <w:rPr>
          <w:rFonts w:ascii="Arial" w:hAnsi="Arial" w:cs="Arial"/>
        </w:rPr>
        <w:t>les</w:t>
      </w:r>
      <w:r w:rsidRPr="00560F2D">
        <w:rPr>
          <w:rFonts w:ascii="Arial" w:hAnsi="Arial" w:cs="Arial"/>
          <w:spacing w:val="1"/>
        </w:rPr>
        <w:t xml:space="preserve"> </w:t>
      </w:r>
      <w:r w:rsidRPr="00560F2D">
        <w:rPr>
          <w:rFonts w:ascii="Arial" w:hAnsi="Arial" w:cs="Arial"/>
        </w:rPr>
        <w:t>activitats</w:t>
      </w:r>
      <w:r w:rsidRPr="00560F2D">
        <w:rPr>
          <w:rFonts w:ascii="Arial" w:hAnsi="Arial" w:cs="Arial"/>
          <w:spacing w:val="1"/>
        </w:rPr>
        <w:t xml:space="preserve"> </w:t>
      </w:r>
      <w:r w:rsidRPr="00560F2D">
        <w:rPr>
          <w:rFonts w:ascii="Arial" w:hAnsi="Arial" w:cs="Arial"/>
        </w:rPr>
        <w:t>objecte</w:t>
      </w:r>
      <w:r w:rsidRPr="00560F2D">
        <w:rPr>
          <w:rFonts w:ascii="Arial" w:hAnsi="Arial" w:cs="Arial"/>
          <w:spacing w:val="1"/>
        </w:rPr>
        <w:t xml:space="preserve"> </w:t>
      </w:r>
      <w:r w:rsidRPr="00560F2D">
        <w:rPr>
          <w:rFonts w:ascii="Arial" w:hAnsi="Arial" w:cs="Arial"/>
        </w:rPr>
        <w:t>d’aquesta</w:t>
      </w:r>
      <w:r w:rsidRPr="00560F2D">
        <w:rPr>
          <w:rFonts w:ascii="Arial" w:hAnsi="Arial" w:cs="Arial"/>
          <w:spacing w:val="1"/>
        </w:rPr>
        <w:t xml:space="preserve"> </w:t>
      </w:r>
      <w:r w:rsidRPr="00560F2D">
        <w:rPr>
          <w:rFonts w:ascii="Arial" w:hAnsi="Arial" w:cs="Arial"/>
        </w:rPr>
        <w:t>convocatòria</w:t>
      </w:r>
      <w:r w:rsidRPr="00560F2D">
        <w:rPr>
          <w:rFonts w:ascii="Arial" w:hAnsi="Arial" w:cs="Arial"/>
          <w:spacing w:val="4"/>
        </w:rPr>
        <w:t xml:space="preserve"> </w:t>
      </w:r>
      <w:r w:rsidRPr="00560F2D">
        <w:rPr>
          <w:rFonts w:ascii="Arial" w:hAnsi="Arial" w:cs="Arial"/>
        </w:rPr>
        <w:t>a</w:t>
      </w:r>
      <w:r w:rsidRPr="00560F2D">
        <w:rPr>
          <w:rFonts w:ascii="Arial" w:hAnsi="Arial" w:cs="Arial"/>
          <w:spacing w:val="4"/>
        </w:rPr>
        <w:t xml:space="preserve"> </w:t>
      </w:r>
      <w:r w:rsidRPr="00560F2D">
        <w:rPr>
          <w:rFonts w:ascii="Arial" w:hAnsi="Arial" w:cs="Arial"/>
        </w:rPr>
        <w:t>la</w:t>
      </w:r>
      <w:r w:rsidRPr="00560F2D">
        <w:rPr>
          <w:rFonts w:ascii="Arial" w:hAnsi="Arial" w:cs="Arial"/>
          <w:spacing w:val="4"/>
        </w:rPr>
        <w:t xml:space="preserve"> </w:t>
      </w:r>
      <w:r w:rsidRPr="00560F2D">
        <w:rPr>
          <w:rFonts w:ascii="Arial" w:hAnsi="Arial" w:cs="Arial"/>
        </w:rPr>
        <w:t>demarcació</w:t>
      </w:r>
      <w:r w:rsidRPr="00560F2D">
        <w:rPr>
          <w:rFonts w:ascii="Arial" w:hAnsi="Arial" w:cs="Arial"/>
          <w:spacing w:val="4"/>
        </w:rPr>
        <w:t xml:space="preserve"> </w:t>
      </w:r>
      <w:r w:rsidRPr="00560F2D">
        <w:rPr>
          <w:rFonts w:ascii="Arial" w:hAnsi="Arial" w:cs="Arial"/>
        </w:rPr>
        <w:t>de</w:t>
      </w:r>
      <w:r w:rsidRPr="00560F2D">
        <w:rPr>
          <w:rFonts w:ascii="Arial" w:hAnsi="Arial" w:cs="Arial"/>
          <w:spacing w:val="4"/>
        </w:rPr>
        <w:t xml:space="preserve"> </w:t>
      </w:r>
      <w:r w:rsidRPr="00560F2D">
        <w:rPr>
          <w:rFonts w:ascii="Arial" w:hAnsi="Arial" w:cs="Arial"/>
        </w:rPr>
        <w:t>Lleida:</w:t>
      </w:r>
      <w:r w:rsidRPr="00560F2D">
        <w:rPr>
          <w:rFonts w:ascii="Arial" w:hAnsi="Arial" w:cs="Arial"/>
          <w:spacing w:val="4"/>
        </w:rPr>
        <w:t xml:space="preserve"> </w:t>
      </w:r>
      <w:r w:rsidRPr="00560F2D">
        <w:rPr>
          <w:rFonts w:ascii="Arial" w:hAnsi="Arial" w:cs="Arial"/>
        </w:rPr>
        <w:t>Fins</w:t>
      </w:r>
      <w:r w:rsidRPr="00560F2D">
        <w:rPr>
          <w:rFonts w:ascii="Arial" w:hAnsi="Arial" w:cs="Arial"/>
          <w:spacing w:val="5"/>
        </w:rPr>
        <w:t xml:space="preserve"> </w:t>
      </w:r>
      <w:r w:rsidRPr="00560F2D">
        <w:rPr>
          <w:rFonts w:ascii="Arial" w:hAnsi="Arial" w:cs="Arial"/>
        </w:rPr>
        <w:t>a</w:t>
      </w:r>
      <w:r w:rsidRPr="00560F2D">
        <w:rPr>
          <w:rFonts w:ascii="Arial" w:hAnsi="Arial" w:cs="Arial"/>
          <w:spacing w:val="4"/>
        </w:rPr>
        <w:t xml:space="preserve"> </w:t>
      </w:r>
      <w:r w:rsidRPr="00560F2D">
        <w:rPr>
          <w:rFonts w:ascii="Arial" w:hAnsi="Arial" w:cs="Arial"/>
        </w:rPr>
        <w:t>un</w:t>
      </w:r>
      <w:r w:rsidRPr="00560F2D">
        <w:rPr>
          <w:rFonts w:ascii="Arial" w:hAnsi="Arial" w:cs="Arial"/>
          <w:spacing w:val="4"/>
        </w:rPr>
        <w:t xml:space="preserve"> </w:t>
      </w:r>
      <w:r w:rsidRPr="00560F2D">
        <w:rPr>
          <w:rFonts w:ascii="Arial" w:hAnsi="Arial" w:cs="Arial"/>
        </w:rPr>
        <w:t>màxim</w:t>
      </w:r>
      <w:r w:rsidRPr="00560F2D">
        <w:rPr>
          <w:rFonts w:ascii="Arial" w:hAnsi="Arial" w:cs="Arial"/>
          <w:spacing w:val="4"/>
        </w:rPr>
        <w:t xml:space="preserve"> </w:t>
      </w:r>
      <w:r w:rsidRPr="00560F2D">
        <w:rPr>
          <w:rFonts w:ascii="Arial" w:hAnsi="Arial" w:cs="Arial"/>
        </w:rPr>
        <w:t>de</w:t>
      </w:r>
      <w:r w:rsidRPr="00560F2D">
        <w:rPr>
          <w:rFonts w:ascii="Arial" w:hAnsi="Arial" w:cs="Arial"/>
          <w:spacing w:val="4"/>
        </w:rPr>
        <w:t xml:space="preserve"> </w:t>
      </w:r>
      <w:r w:rsidRPr="00560F2D">
        <w:rPr>
          <w:rFonts w:ascii="Arial" w:hAnsi="Arial" w:cs="Arial"/>
        </w:rPr>
        <w:t>20</w:t>
      </w:r>
      <w:r w:rsidRPr="00560F2D">
        <w:rPr>
          <w:rFonts w:ascii="Arial" w:hAnsi="Arial" w:cs="Arial"/>
          <w:spacing w:val="4"/>
        </w:rPr>
        <w:t xml:space="preserve"> </w:t>
      </w:r>
      <w:r w:rsidRPr="00560F2D">
        <w:rPr>
          <w:rFonts w:ascii="Arial" w:hAnsi="Arial" w:cs="Arial"/>
        </w:rPr>
        <w:t>punts.</w:t>
      </w:r>
    </w:p>
    <w:p w:rsidR="00675E5E" w:rsidRPr="00560F2D" w:rsidRDefault="00675E5E" w:rsidP="00675E5E">
      <w:pPr>
        <w:jc w:val="both"/>
        <w:rPr>
          <w:rFonts w:ascii="Arial" w:hAnsi="Arial" w:cs="Arial"/>
        </w:rPr>
      </w:pPr>
      <w:r w:rsidRPr="00560F2D">
        <w:rPr>
          <w:rFonts w:ascii="Arial" w:hAnsi="Arial" w:cs="Arial"/>
        </w:rPr>
        <w:t>Participació en el projecte d’ altres entitats o agents del territori de Lleida. Es</w:t>
      </w:r>
      <w:r w:rsidRPr="00560F2D">
        <w:rPr>
          <w:rFonts w:ascii="Arial" w:hAnsi="Arial" w:cs="Arial"/>
          <w:spacing w:val="1"/>
        </w:rPr>
        <w:t xml:space="preserve"> </w:t>
      </w:r>
      <w:r w:rsidRPr="00560F2D">
        <w:rPr>
          <w:rFonts w:ascii="Arial" w:hAnsi="Arial" w:cs="Arial"/>
        </w:rPr>
        <w:t>valora el treball en xarxa per tal d’ optimitzar recursos i esforços per aconseguir</w:t>
      </w:r>
      <w:r w:rsidRPr="00560F2D">
        <w:rPr>
          <w:rFonts w:ascii="Arial" w:hAnsi="Arial" w:cs="Arial"/>
          <w:spacing w:val="1"/>
        </w:rPr>
        <w:t xml:space="preserve"> </w:t>
      </w:r>
      <w:r w:rsidRPr="00560F2D">
        <w:rPr>
          <w:rFonts w:ascii="Arial" w:hAnsi="Arial" w:cs="Arial"/>
        </w:rPr>
        <w:t>més</w:t>
      </w:r>
      <w:r w:rsidRPr="00560F2D">
        <w:rPr>
          <w:rFonts w:ascii="Arial" w:hAnsi="Arial" w:cs="Arial"/>
          <w:spacing w:val="2"/>
        </w:rPr>
        <w:t xml:space="preserve"> </w:t>
      </w:r>
      <w:r w:rsidRPr="00560F2D">
        <w:rPr>
          <w:rFonts w:ascii="Arial" w:hAnsi="Arial" w:cs="Arial"/>
        </w:rPr>
        <w:t>impacte</w:t>
      </w:r>
      <w:r w:rsidRPr="00560F2D">
        <w:rPr>
          <w:rFonts w:ascii="Arial" w:hAnsi="Arial" w:cs="Arial"/>
          <w:spacing w:val="2"/>
        </w:rPr>
        <w:t xml:space="preserve"> </w:t>
      </w:r>
      <w:r w:rsidRPr="00560F2D">
        <w:rPr>
          <w:rFonts w:ascii="Arial" w:hAnsi="Arial" w:cs="Arial"/>
        </w:rPr>
        <w:t>social:</w:t>
      </w:r>
      <w:r w:rsidRPr="00560F2D">
        <w:rPr>
          <w:rFonts w:ascii="Arial" w:hAnsi="Arial" w:cs="Arial"/>
          <w:spacing w:val="2"/>
        </w:rPr>
        <w:t xml:space="preserve"> </w:t>
      </w:r>
      <w:r w:rsidRPr="00560F2D">
        <w:rPr>
          <w:rFonts w:ascii="Arial" w:hAnsi="Arial" w:cs="Arial"/>
        </w:rPr>
        <w:t>Fins</w:t>
      </w:r>
      <w:r w:rsidRPr="00560F2D">
        <w:rPr>
          <w:rFonts w:ascii="Arial" w:hAnsi="Arial" w:cs="Arial"/>
          <w:spacing w:val="2"/>
        </w:rPr>
        <w:t xml:space="preserve"> </w:t>
      </w:r>
      <w:r w:rsidRPr="00560F2D">
        <w:rPr>
          <w:rFonts w:ascii="Arial" w:hAnsi="Arial" w:cs="Arial"/>
        </w:rPr>
        <w:t>a</w:t>
      </w:r>
      <w:r w:rsidRPr="00560F2D">
        <w:rPr>
          <w:rFonts w:ascii="Arial" w:hAnsi="Arial" w:cs="Arial"/>
          <w:spacing w:val="2"/>
        </w:rPr>
        <w:t xml:space="preserve"> </w:t>
      </w:r>
      <w:r w:rsidRPr="00560F2D">
        <w:rPr>
          <w:rFonts w:ascii="Arial" w:hAnsi="Arial" w:cs="Arial"/>
        </w:rPr>
        <w:t>un</w:t>
      </w:r>
      <w:r w:rsidRPr="00560F2D">
        <w:rPr>
          <w:rFonts w:ascii="Arial" w:hAnsi="Arial" w:cs="Arial"/>
          <w:spacing w:val="3"/>
        </w:rPr>
        <w:t xml:space="preserve"> </w:t>
      </w:r>
      <w:r w:rsidRPr="00560F2D">
        <w:rPr>
          <w:rFonts w:ascii="Arial" w:hAnsi="Arial" w:cs="Arial"/>
        </w:rPr>
        <w:t>màxim</w:t>
      </w:r>
      <w:r w:rsidRPr="00560F2D">
        <w:rPr>
          <w:rFonts w:ascii="Arial" w:hAnsi="Arial" w:cs="Arial"/>
          <w:spacing w:val="2"/>
        </w:rPr>
        <w:t xml:space="preserve"> </w:t>
      </w:r>
      <w:r w:rsidRPr="00560F2D">
        <w:rPr>
          <w:rFonts w:ascii="Arial" w:hAnsi="Arial" w:cs="Arial"/>
        </w:rPr>
        <w:t>de</w:t>
      </w:r>
      <w:r w:rsidRPr="00560F2D">
        <w:rPr>
          <w:rFonts w:ascii="Arial" w:hAnsi="Arial" w:cs="Arial"/>
          <w:spacing w:val="2"/>
        </w:rPr>
        <w:t xml:space="preserve"> </w:t>
      </w:r>
      <w:r w:rsidRPr="00560F2D">
        <w:rPr>
          <w:rFonts w:ascii="Arial" w:hAnsi="Arial" w:cs="Arial"/>
        </w:rPr>
        <w:t>10</w:t>
      </w:r>
      <w:r w:rsidRPr="00560F2D">
        <w:rPr>
          <w:rFonts w:ascii="Arial" w:hAnsi="Arial" w:cs="Arial"/>
          <w:spacing w:val="2"/>
        </w:rPr>
        <w:t xml:space="preserve"> </w:t>
      </w:r>
      <w:r w:rsidRPr="00560F2D">
        <w:rPr>
          <w:rFonts w:ascii="Arial" w:hAnsi="Arial" w:cs="Arial"/>
        </w:rPr>
        <w:t>punts.</w:t>
      </w:r>
    </w:p>
    <w:p w:rsidR="00675E5E" w:rsidRPr="00560F2D" w:rsidRDefault="00675E5E" w:rsidP="00675E5E">
      <w:pPr>
        <w:jc w:val="both"/>
        <w:rPr>
          <w:rFonts w:ascii="Arial" w:hAnsi="Arial" w:cs="Arial"/>
        </w:rPr>
      </w:pPr>
      <w:r w:rsidRPr="00560F2D">
        <w:rPr>
          <w:rFonts w:ascii="Arial" w:hAnsi="Arial" w:cs="Arial"/>
        </w:rPr>
        <w:t xml:space="preserve">Pel que fa a la </w:t>
      </w:r>
      <w:r w:rsidRPr="00560F2D">
        <w:rPr>
          <w:rFonts w:ascii="Arial" w:hAnsi="Arial" w:cs="Arial"/>
          <w:b/>
        </w:rPr>
        <w:t>valoració del projecte</w:t>
      </w:r>
      <w:r w:rsidRPr="00560F2D">
        <w:rPr>
          <w:rFonts w:ascii="Arial" w:hAnsi="Arial" w:cs="Arial"/>
        </w:rPr>
        <w:t>, es tindran en compte els següents aspectes, que</w:t>
      </w:r>
      <w:r w:rsidRPr="00560F2D">
        <w:rPr>
          <w:rFonts w:ascii="Arial" w:hAnsi="Arial" w:cs="Arial"/>
          <w:spacing w:val="1"/>
        </w:rPr>
        <w:t xml:space="preserve"> </w:t>
      </w:r>
      <w:r w:rsidRPr="00560F2D">
        <w:rPr>
          <w:rFonts w:ascii="Arial" w:hAnsi="Arial" w:cs="Arial"/>
        </w:rPr>
        <w:t>podran</w:t>
      </w:r>
      <w:r w:rsidRPr="00560F2D">
        <w:rPr>
          <w:rFonts w:ascii="Arial" w:hAnsi="Arial" w:cs="Arial"/>
          <w:spacing w:val="2"/>
        </w:rPr>
        <w:t xml:space="preserve"> </w:t>
      </w:r>
      <w:r w:rsidRPr="00560F2D">
        <w:rPr>
          <w:rFonts w:ascii="Arial" w:hAnsi="Arial" w:cs="Arial"/>
        </w:rPr>
        <w:t>assolir</w:t>
      </w:r>
      <w:r w:rsidRPr="00560F2D">
        <w:rPr>
          <w:rFonts w:ascii="Arial" w:hAnsi="Arial" w:cs="Arial"/>
          <w:spacing w:val="2"/>
        </w:rPr>
        <w:t xml:space="preserve"> </w:t>
      </w:r>
      <w:r w:rsidRPr="00560F2D">
        <w:rPr>
          <w:rFonts w:ascii="Arial" w:hAnsi="Arial" w:cs="Arial"/>
        </w:rPr>
        <w:t>una</w:t>
      </w:r>
      <w:r w:rsidRPr="00560F2D">
        <w:rPr>
          <w:rFonts w:ascii="Arial" w:hAnsi="Arial" w:cs="Arial"/>
          <w:spacing w:val="3"/>
        </w:rPr>
        <w:t xml:space="preserve"> </w:t>
      </w:r>
      <w:r w:rsidRPr="00560F2D">
        <w:rPr>
          <w:rFonts w:ascii="Arial" w:hAnsi="Arial" w:cs="Arial"/>
        </w:rPr>
        <w:t>puntuació</w:t>
      </w:r>
      <w:r w:rsidRPr="00560F2D">
        <w:rPr>
          <w:rFonts w:ascii="Arial" w:hAnsi="Arial" w:cs="Arial"/>
          <w:spacing w:val="2"/>
        </w:rPr>
        <w:t xml:space="preserve"> </w:t>
      </w:r>
      <w:r w:rsidRPr="00560F2D">
        <w:rPr>
          <w:rFonts w:ascii="Arial" w:hAnsi="Arial" w:cs="Arial"/>
        </w:rPr>
        <w:t>màxima</w:t>
      </w:r>
      <w:r w:rsidRPr="00560F2D">
        <w:rPr>
          <w:rFonts w:ascii="Arial" w:hAnsi="Arial" w:cs="Arial"/>
          <w:spacing w:val="2"/>
        </w:rPr>
        <w:t xml:space="preserve"> </w:t>
      </w:r>
      <w:r w:rsidRPr="00560F2D">
        <w:rPr>
          <w:rFonts w:ascii="Arial" w:hAnsi="Arial" w:cs="Arial"/>
        </w:rPr>
        <w:t>de</w:t>
      </w:r>
      <w:r w:rsidRPr="00560F2D">
        <w:rPr>
          <w:rFonts w:ascii="Arial" w:hAnsi="Arial" w:cs="Arial"/>
          <w:spacing w:val="3"/>
        </w:rPr>
        <w:t xml:space="preserve"> </w:t>
      </w:r>
      <w:r w:rsidRPr="00560F2D">
        <w:rPr>
          <w:rFonts w:ascii="Arial" w:hAnsi="Arial" w:cs="Arial"/>
        </w:rPr>
        <w:t>50</w:t>
      </w:r>
      <w:r w:rsidRPr="00560F2D">
        <w:rPr>
          <w:rFonts w:ascii="Arial" w:hAnsi="Arial" w:cs="Arial"/>
          <w:spacing w:val="2"/>
        </w:rPr>
        <w:t xml:space="preserve"> </w:t>
      </w:r>
      <w:r w:rsidRPr="00560F2D">
        <w:rPr>
          <w:rFonts w:ascii="Arial" w:hAnsi="Arial" w:cs="Arial"/>
        </w:rPr>
        <w:t>punts,</w:t>
      </w:r>
      <w:r w:rsidRPr="00560F2D">
        <w:rPr>
          <w:rFonts w:ascii="Arial" w:hAnsi="Arial" w:cs="Arial"/>
          <w:spacing w:val="2"/>
        </w:rPr>
        <w:t xml:space="preserve"> </w:t>
      </w:r>
      <w:r w:rsidRPr="00560F2D">
        <w:rPr>
          <w:rFonts w:ascii="Arial" w:hAnsi="Arial" w:cs="Arial"/>
        </w:rPr>
        <w:t>atenent</w:t>
      </w:r>
      <w:r w:rsidRPr="00560F2D">
        <w:rPr>
          <w:rFonts w:ascii="Arial" w:hAnsi="Arial" w:cs="Arial"/>
          <w:spacing w:val="3"/>
        </w:rPr>
        <w:t xml:space="preserve"> </w:t>
      </w:r>
      <w:r w:rsidRPr="00560F2D">
        <w:rPr>
          <w:rFonts w:ascii="Arial" w:hAnsi="Arial" w:cs="Arial"/>
        </w:rPr>
        <w:t>a:</w:t>
      </w:r>
    </w:p>
    <w:p w:rsidR="00675E5E" w:rsidRPr="00560F2D" w:rsidRDefault="00675E5E" w:rsidP="00675E5E">
      <w:pPr>
        <w:jc w:val="both"/>
        <w:rPr>
          <w:rFonts w:ascii="Arial" w:hAnsi="Arial" w:cs="Arial"/>
        </w:rPr>
      </w:pPr>
      <w:r w:rsidRPr="00560F2D">
        <w:rPr>
          <w:rFonts w:ascii="Arial" w:hAnsi="Arial" w:cs="Arial"/>
        </w:rPr>
        <w:t>Viabilitat</w:t>
      </w:r>
      <w:r w:rsidRPr="00560F2D">
        <w:rPr>
          <w:rFonts w:ascii="Arial" w:hAnsi="Arial" w:cs="Arial"/>
          <w:spacing w:val="1"/>
        </w:rPr>
        <w:t xml:space="preserve"> </w:t>
      </w:r>
      <w:r w:rsidRPr="00560F2D">
        <w:rPr>
          <w:rFonts w:ascii="Arial" w:hAnsi="Arial" w:cs="Arial"/>
        </w:rPr>
        <w:t>tècnica. Que el projecte es fonamenta en una estructura coherent,</w:t>
      </w:r>
      <w:r w:rsidRPr="00560F2D">
        <w:rPr>
          <w:rFonts w:ascii="Arial" w:hAnsi="Arial" w:cs="Arial"/>
          <w:spacing w:val="1"/>
        </w:rPr>
        <w:t xml:space="preserve"> </w:t>
      </w:r>
      <w:r w:rsidRPr="00560F2D">
        <w:rPr>
          <w:rFonts w:ascii="Arial" w:hAnsi="Arial" w:cs="Arial"/>
        </w:rPr>
        <w:t>sòlida,</w:t>
      </w:r>
      <w:r w:rsidRPr="00560F2D">
        <w:rPr>
          <w:rFonts w:ascii="Arial" w:hAnsi="Arial" w:cs="Arial"/>
          <w:spacing w:val="4"/>
        </w:rPr>
        <w:t xml:space="preserve"> </w:t>
      </w:r>
      <w:r w:rsidRPr="00560F2D">
        <w:rPr>
          <w:rFonts w:ascii="Arial" w:hAnsi="Arial" w:cs="Arial"/>
        </w:rPr>
        <w:t>clara</w:t>
      </w:r>
      <w:r w:rsidRPr="00560F2D">
        <w:rPr>
          <w:rFonts w:ascii="Arial" w:hAnsi="Arial" w:cs="Arial"/>
          <w:spacing w:val="4"/>
        </w:rPr>
        <w:t xml:space="preserve"> </w:t>
      </w:r>
      <w:r w:rsidRPr="00560F2D">
        <w:rPr>
          <w:rFonts w:ascii="Arial" w:hAnsi="Arial" w:cs="Arial"/>
        </w:rPr>
        <w:t>i</w:t>
      </w:r>
      <w:r w:rsidRPr="00560F2D">
        <w:rPr>
          <w:rFonts w:ascii="Arial" w:hAnsi="Arial" w:cs="Arial"/>
          <w:spacing w:val="4"/>
        </w:rPr>
        <w:t xml:space="preserve"> </w:t>
      </w:r>
      <w:r w:rsidRPr="00560F2D">
        <w:rPr>
          <w:rFonts w:ascii="Arial" w:hAnsi="Arial" w:cs="Arial"/>
        </w:rPr>
        <w:t>correctament</w:t>
      </w:r>
      <w:r w:rsidRPr="00560F2D">
        <w:rPr>
          <w:rFonts w:ascii="Arial" w:hAnsi="Arial" w:cs="Arial"/>
          <w:spacing w:val="4"/>
        </w:rPr>
        <w:t xml:space="preserve"> </w:t>
      </w:r>
      <w:r w:rsidRPr="00560F2D">
        <w:rPr>
          <w:rFonts w:ascii="Arial" w:hAnsi="Arial" w:cs="Arial"/>
        </w:rPr>
        <w:t>elaborada:</w:t>
      </w:r>
      <w:r w:rsidRPr="00560F2D">
        <w:rPr>
          <w:rFonts w:ascii="Arial" w:hAnsi="Arial" w:cs="Arial"/>
          <w:spacing w:val="5"/>
        </w:rPr>
        <w:t xml:space="preserve"> </w:t>
      </w:r>
      <w:r w:rsidRPr="00560F2D">
        <w:rPr>
          <w:rFonts w:ascii="Arial" w:hAnsi="Arial" w:cs="Arial"/>
        </w:rPr>
        <w:t>Fins</w:t>
      </w:r>
      <w:r w:rsidRPr="00560F2D">
        <w:rPr>
          <w:rFonts w:ascii="Arial" w:hAnsi="Arial" w:cs="Arial"/>
          <w:spacing w:val="4"/>
        </w:rPr>
        <w:t xml:space="preserve"> </w:t>
      </w:r>
      <w:r w:rsidRPr="00560F2D">
        <w:rPr>
          <w:rFonts w:ascii="Arial" w:hAnsi="Arial" w:cs="Arial"/>
        </w:rPr>
        <w:t>a</w:t>
      </w:r>
      <w:r w:rsidRPr="00560F2D">
        <w:rPr>
          <w:rFonts w:ascii="Arial" w:hAnsi="Arial" w:cs="Arial"/>
          <w:spacing w:val="4"/>
        </w:rPr>
        <w:t xml:space="preserve"> </w:t>
      </w:r>
      <w:r w:rsidRPr="00560F2D">
        <w:rPr>
          <w:rFonts w:ascii="Arial" w:hAnsi="Arial" w:cs="Arial"/>
        </w:rPr>
        <w:t>un</w:t>
      </w:r>
      <w:r w:rsidRPr="00560F2D">
        <w:rPr>
          <w:rFonts w:ascii="Arial" w:hAnsi="Arial" w:cs="Arial"/>
          <w:spacing w:val="4"/>
        </w:rPr>
        <w:t xml:space="preserve"> </w:t>
      </w:r>
      <w:r w:rsidRPr="00560F2D">
        <w:rPr>
          <w:rFonts w:ascii="Arial" w:hAnsi="Arial" w:cs="Arial"/>
        </w:rPr>
        <w:t>màxim</w:t>
      </w:r>
      <w:r w:rsidRPr="00560F2D">
        <w:rPr>
          <w:rFonts w:ascii="Arial" w:hAnsi="Arial" w:cs="Arial"/>
          <w:spacing w:val="5"/>
        </w:rPr>
        <w:t xml:space="preserve"> </w:t>
      </w:r>
      <w:r w:rsidRPr="00560F2D">
        <w:rPr>
          <w:rFonts w:ascii="Arial" w:hAnsi="Arial" w:cs="Arial"/>
        </w:rPr>
        <w:t>de</w:t>
      </w:r>
      <w:r w:rsidRPr="00560F2D">
        <w:rPr>
          <w:rFonts w:ascii="Arial" w:hAnsi="Arial" w:cs="Arial"/>
          <w:spacing w:val="4"/>
        </w:rPr>
        <w:t xml:space="preserve"> </w:t>
      </w:r>
      <w:r w:rsidRPr="00560F2D">
        <w:rPr>
          <w:rFonts w:ascii="Arial" w:hAnsi="Arial" w:cs="Arial"/>
        </w:rPr>
        <w:t>15</w:t>
      </w:r>
      <w:r w:rsidRPr="00560F2D">
        <w:rPr>
          <w:rFonts w:ascii="Arial" w:hAnsi="Arial" w:cs="Arial"/>
          <w:spacing w:val="4"/>
        </w:rPr>
        <w:t xml:space="preserve"> </w:t>
      </w:r>
      <w:r w:rsidRPr="00560F2D">
        <w:rPr>
          <w:rFonts w:ascii="Arial" w:hAnsi="Arial" w:cs="Arial"/>
        </w:rPr>
        <w:t>punts.</w:t>
      </w:r>
    </w:p>
    <w:p w:rsidR="00675E5E" w:rsidRPr="00560F2D" w:rsidRDefault="00675E5E" w:rsidP="00675E5E">
      <w:pPr>
        <w:jc w:val="both"/>
        <w:rPr>
          <w:rFonts w:ascii="Arial" w:hAnsi="Arial" w:cs="Arial"/>
        </w:rPr>
      </w:pPr>
      <w:r w:rsidRPr="00560F2D">
        <w:rPr>
          <w:rFonts w:ascii="Arial" w:hAnsi="Arial" w:cs="Arial"/>
        </w:rPr>
        <w:t>Viabilitat</w:t>
      </w:r>
      <w:r w:rsidRPr="00560F2D">
        <w:rPr>
          <w:rFonts w:ascii="Arial" w:hAnsi="Arial" w:cs="Arial"/>
          <w:spacing w:val="1"/>
        </w:rPr>
        <w:t xml:space="preserve"> </w:t>
      </w:r>
      <w:r w:rsidRPr="00560F2D">
        <w:rPr>
          <w:rFonts w:ascii="Arial" w:hAnsi="Arial" w:cs="Arial"/>
        </w:rPr>
        <w:t>econòmica.</w:t>
      </w:r>
      <w:r w:rsidRPr="00560F2D">
        <w:rPr>
          <w:rFonts w:ascii="Arial" w:hAnsi="Arial" w:cs="Arial"/>
          <w:spacing w:val="1"/>
        </w:rPr>
        <w:t xml:space="preserve"> </w:t>
      </w:r>
      <w:r w:rsidRPr="00560F2D">
        <w:rPr>
          <w:rFonts w:ascii="Arial" w:hAnsi="Arial" w:cs="Arial"/>
        </w:rPr>
        <w:t>Que</w:t>
      </w:r>
      <w:r w:rsidRPr="00560F2D">
        <w:rPr>
          <w:rFonts w:ascii="Arial" w:hAnsi="Arial" w:cs="Arial"/>
          <w:spacing w:val="1"/>
        </w:rPr>
        <w:t xml:space="preserve"> </w:t>
      </w:r>
      <w:r w:rsidRPr="00560F2D">
        <w:rPr>
          <w:rFonts w:ascii="Arial" w:hAnsi="Arial" w:cs="Arial"/>
        </w:rPr>
        <w:t>te</w:t>
      </w:r>
      <w:r w:rsidRPr="00560F2D">
        <w:rPr>
          <w:rFonts w:ascii="Arial" w:hAnsi="Arial" w:cs="Arial"/>
          <w:spacing w:val="1"/>
        </w:rPr>
        <w:t xml:space="preserve"> </w:t>
      </w:r>
      <w:r w:rsidRPr="00560F2D">
        <w:rPr>
          <w:rFonts w:ascii="Arial" w:hAnsi="Arial" w:cs="Arial"/>
        </w:rPr>
        <w:t>un</w:t>
      </w:r>
      <w:r w:rsidRPr="00560F2D">
        <w:rPr>
          <w:rFonts w:ascii="Arial" w:hAnsi="Arial" w:cs="Arial"/>
          <w:spacing w:val="1"/>
        </w:rPr>
        <w:t xml:space="preserve"> </w:t>
      </w:r>
      <w:r w:rsidRPr="00560F2D">
        <w:rPr>
          <w:rFonts w:ascii="Arial" w:hAnsi="Arial" w:cs="Arial"/>
        </w:rPr>
        <w:t>pressupost</w:t>
      </w:r>
      <w:r w:rsidRPr="00560F2D">
        <w:rPr>
          <w:rFonts w:ascii="Arial" w:hAnsi="Arial" w:cs="Arial"/>
          <w:spacing w:val="1"/>
        </w:rPr>
        <w:t xml:space="preserve"> </w:t>
      </w:r>
      <w:r w:rsidRPr="00560F2D">
        <w:rPr>
          <w:rFonts w:ascii="Arial" w:hAnsi="Arial" w:cs="Arial"/>
        </w:rPr>
        <w:t>clar</w:t>
      </w:r>
      <w:r w:rsidRPr="00560F2D">
        <w:rPr>
          <w:rFonts w:ascii="Arial" w:hAnsi="Arial" w:cs="Arial"/>
          <w:spacing w:val="1"/>
        </w:rPr>
        <w:t xml:space="preserve"> </w:t>
      </w:r>
      <w:r w:rsidRPr="00560F2D">
        <w:rPr>
          <w:rFonts w:ascii="Arial" w:hAnsi="Arial" w:cs="Arial"/>
        </w:rPr>
        <w:t>i</w:t>
      </w:r>
      <w:r w:rsidRPr="00560F2D">
        <w:rPr>
          <w:rFonts w:ascii="Arial" w:hAnsi="Arial" w:cs="Arial"/>
          <w:spacing w:val="1"/>
        </w:rPr>
        <w:t xml:space="preserve"> </w:t>
      </w:r>
      <w:r w:rsidRPr="00560F2D">
        <w:rPr>
          <w:rFonts w:ascii="Arial" w:hAnsi="Arial" w:cs="Arial"/>
        </w:rPr>
        <w:t>detallat</w:t>
      </w:r>
      <w:r w:rsidRPr="00560F2D">
        <w:rPr>
          <w:rFonts w:ascii="Arial" w:hAnsi="Arial" w:cs="Arial"/>
          <w:spacing w:val="1"/>
        </w:rPr>
        <w:t xml:space="preserve"> </w:t>
      </w:r>
      <w:r w:rsidRPr="00560F2D">
        <w:rPr>
          <w:rFonts w:ascii="Arial" w:hAnsi="Arial" w:cs="Arial"/>
        </w:rPr>
        <w:t>amb</w:t>
      </w:r>
      <w:r w:rsidRPr="00560F2D">
        <w:rPr>
          <w:rFonts w:ascii="Arial" w:hAnsi="Arial" w:cs="Arial"/>
          <w:spacing w:val="1"/>
        </w:rPr>
        <w:t xml:space="preserve"> </w:t>
      </w:r>
      <w:r w:rsidRPr="00560F2D">
        <w:rPr>
          <w:rFonts w:ascii="Arial" w:hAnsi="Arial" w:cs="Arial"/>
        </w:rPr>
        <w:t>una</w:t>
      </w:r>
      <w:r w:rsidRPr="00560F2D">
        <w:rPr>
          <w:rFonts w:ascii="Arial" w:hAnsi="Arial" w:cs="Arial"/>
          <w:spacing w:val="52"/>
        </w:rPr>
        <w:t xml:space="preserve"> </w:t>
      </w:r>
      <w:r w:rsidRPr="00560F2D">
        <w:rPr>
          <w:rFonts w:ascii="Arial" w:hAnsi="Arial" w:cs="Arial"/>
        </w:rPr>
        <w:t>bona</w:t>
      </w:r>
      <w:r w:rsidRPr="00560F2D">
        <w:rPr>
          <w:rFonts w:ascii="Arial" w:hAnsi="Arial" w:cs="Arial"/>
          <w:spacing w:val="1"/>
        </w:rPr>
        <w:t xml:space="preserve"> </w:t>
      </w:r>
      <w:r w:rsidRPr="00560F2D">
        <w:rPr>
          <w:rFonts w:ascii="Arial" w:hAnsi="Arial" w:cs="Arial"/>
        </w:rPr>
        <w:t>adequació</w:t>
      </w:r>
      <w:r w:rsidRPr="00560F2D">
        <w:rPr>
          <w:rFonts w:ascii="Arial" w:hAnsi="Arial" w:cs="Arial"/>
          <w:spacing w:val="4"/>
        </w:rPr>
        <w:t xml:space="preserve"> </w:t>
      </w:r>
      <w:r w:rsidRPr="00560F2D">
        <w:rPr>
          <w:rFonts w:ascii="Arial" w:hAnsi="Arial" w:cs="Arial"/>
        </w:rPr>
        <w:t>entre</w:t>
      </w:r>
      <w:r w:rsidRPr="00560F2D">
        <w:rPr>
          <w:rFonts w:ascii="Arial" w:hAnsi="Arial" w:cs="Arial"/>
          <w:spacing w:val="5"/>
        </w:rPr>
        <w:t xml:space="preserve"> </w:t>
      </w:r>
      <w:r w:rsidRPr="00560F2D">
        <w:rPr>
          <w:rFonts w:ascii="Arial" w:hAnsi="Arial" w:cs="Arial"/>
        </w:rPr>
        <w:t>activitats,</w:t>
      </w:r>
      <w:r w:rsidRPr="00560F2D">
        <w:rPr>
          <w:rFonts w:ascii="Arial" w:hAnsi="Arial" w:cs="Arial"/>
          <w:spacing w:val="5"/>
        </w:rPr>
        <w:t xml:space="preserve"> </w:t>
      </w:r>
      <w:r w:rsidRPr="00560F2D">
        <w:rPr>
          <w:rFonts w:ascii="Arial" w:hAnsi="Arial" w:cs="Arial"/>
        </w:rPr>
        <w:t>mitjans</w:t>
      </w:r>
      <w:r w:rsidRPr="00560F2D">
        <w:rPr>
          <w:rFonts w:ascii="Arial" w:hAnsi="Arial" w:cs="Arial"/>
          <w:spacing w:val="5"/>
        </w:rPr>
        <w:t xml:space="preserve"> </w:t>
      </w:r>
      <w:r w:rsidRPr="00560F2D">
        <w:rPr>
          <w:rFonts w:ascii="Arial" w:hAnsi="Arial" w:cs="Arial"/>
        </w:rPr>
        <w:t>i</w:t>
      </w:r>
      <w:r w:rsidRPr="00560F2D">
        <w:rPr>
          <w:rFonts w:ascii="Arial" w:hAnsi="Arial" w:cs="Arial"/>
          <w:spacing w:val="5"/>
        </w:rPr>
        <w:t xml:space="preserve"> </w:t>
      </w:r>
      <w:r w:rsidRPr="00560F2D">
        <w:rPr>
          <w:rFonts w:ascii="Arial" w:hAnsi="Arial" w:cs="Arial"/>
        </w:rPr>
        <w:t>costos:</w:t>
      </w:r>
      <w:r w:rsidRPr="00560F2D">
        <w:rPr>
          <w:rFonts w:ascii="Arial" w:hAnsi="Arial" w:cs="Arial"/>
          <w:spacing w:val="5"/>
        </w:rPr>
        <w:t xml:space="preserve"> </w:t>
      </w:r>
      <w:r w:rsidRPr="00560F2D">
        <w:rPr>
          <w:rFonts w:ascii="Arial" w:hAnsi="Arial" w:cs="Arial"/>
        </w:rPr>
        <w:t>Fins</w:t>
      </w:r>
      <w:r w:rsidRPr="00560F2D">
        <w:rPr>
          <w:rFonts w:ascii="Arial" w:hAnsi="Arial" w:cs="Arial"/>
          <w:spacing w:val="5"/>
        </w:rPr>
        <w:t xml:space="preserve"> </w:t>
      </w:r>
      <w:r w:rsidRPr="00560F2D">
        <w:rPr>
          <w:rFonts w:ascii="Arial" w:hAnsi="Arial" w:cs="Arial"/>
        </w:rPr>
        <w:t>a</w:t>
      </w:r>
      <w:r w:rsidRPr="00560F2D">
        <w:rPr>
          <w:rFonts w:ascii="Arial" w:hAnsi="Arial" w:cs="Arial"/>
          <w:spacing w:val="4"/>
        </w:rPr>
        <w:t xml:space="preserve"> </w:t>
      </w:r>
      <w:r w:rsidRPr="00560F2D">
        <w:rPr>
          <w:rFonts w:ascii="Arial" w:hAnsi="Arial" w:cs="Arial"/>
        </w:rPr>
        <w:t>un</w:t>
      </w:r>
      <w:r w:rsidRPr="00560F2D">
        <w:rPr>
          <w:rFonts w:ascii="Arial" w:hAnsi="Arial" w:cs="Arial"/>
          <w:spacing w:val="5"/>
        </w:rPr>
        <w:t xml:space="preserve"> </w:t>
      </w:r>
      <w:r w:rsidRPr="00560F2D">
        <w:rPr>
          <w:rFonts w:ascii="Arial" w:hAnsi="Arial" w:cs="Arial"/>
        </w:rPr>
        <w:t>màxim</w:t>
      </w:r>
      <w:r w:rsidRPr="00560F2D">
        <w:rPr>
          <w:rFonts w:ascii="Arial" w:hAnsi="Arial" w:cs="Arial"/>
          <w:spacing w:val="5"/>
        </w:rPr>
        <w:t xml:space="preserve"> </w:t>
      </w:r>
      <w:r w:rsidRPr="00560F2D">
        <w:rPr>
          <w:rFonts w:ascii="Arial" w:hAnsi="Arial" w:cs="Arial"/>
        </w:rPr>
        <w:t>de</w:t>
      </w:r>
      <w:r w:rsidRPr="00560F2D">
        <w:rPr>
          <w:rFonts w:ascii="Arial" w:hAnsi="Arial" w:cs="Arial"/>
          <w:spacing w:val="5"/>
        </w:rPr>
        <w:t xml:space="preserve"> </w:t>
      </w:r>
      <w:r w:rsidRPr="00560F2D">
        <w:rPr>
          <w:rFonts w:ascii="Arial" w:hAnsi="Arial" w:cs="Arial"/>
        </w:rPr>
        <w:t>15</w:t>
      </w:r>
      <w:r w:rsidRPr="00560F2D">
        <w:rPr>
          <w:rFonts w:ascii="Arial" w:hAnsi="Arial" w:cs="Arial"/>
          <w:spacing w:val="5"/>
        </w:rPr>
        <w:t xml:space="preserve"> </w:t>
      </w:r>
      <w:r w:rsidRPr="00560F2D">
        <w:rPr>
          <w:rFonts w:ascii="Arial" w:hAnsi="Arial" w:cs="Arial"/>
        </w:rPr>
        <w:t>punts.</w:t>
      </w:r>
    </w:p>
    <w:p w:rsidR="00675E5E" w:rsidRPr="00560F2D" w:rsidRDefault="00675E5E" w:rsidP="00675E5E">
      <w:pPr>
        <w:jc w:val="both"/>
        <w:rPr>
          <w:rFonts w:ascii="Arial" w:hAnsi="Arial" w:cs="Arial"/>
        </w:rPr>
      </w:pPr>
      <w:r w:rsidRPr="00560F2D">
        <w:rPr>
          <w:rFonts w:ascii="Arial" w:hAnsi="Arial" w:cs="Arial"/>
        </w:rPr>
        <w:t>Impacte que el projecte té en l’àmbit de la salut i entorn social: Fins a un màxim</w:t>
      </w:r>
      <w:r w:rsidRPr="00560F2D">
        <w:rPr>
          <w:rFonts w:ascii="Arial" w:hAnsi="Arial" w:cs="Arial"/>
          <w:spacing w:val="1"/>
        </w:rPr>
        <w:t xml:space="preserve"> </w:t>
      </w:r>
      <w:r w:rsidRPr="00560F2D">
        <w:rPr>
          <w:rFonts w:ascii="Arial" w:hAnsi="Arial" w:cs="Arial"/>
        </w:rPr>
        <w:t>de</w:t>
      </w:r>
      <w:r w:rsidRPr="00560F2D">
        <w:rPr>
          <w:rFonts w:ascii="Arial" w:hAnsi="Arial" w:cs="Arial"/>
          <w:spacing w:val="1"/>
        </w:rPr>
        <w:t xml:space="preserve"> </w:t>
      </w:r>
      <w:r w:rsidRPr="00560F2D">
        <w:rPr>
          <w:rFonts w:ascii="Arial" w:hAnsi="Arial" w:cs="Arial"/>
        </w:rPr>
        <w:t>10</w:t>
      </w:r>
      <w:r w:rsidRPr="00560F2D">
        <w:rPr>
          <w:rFonts w:ascii="Arial" w:hAnsi="Arial" w:cs="Arial"/>
          <w:spacing w:val="1"/>
        </w:rPr>
        <w:t xml:space="preserve"> </w:t>
      </w:r>
      <w:r w:rsidRPr="00560F2D">
        <w:rPr>
          <w:rFonts w:ascii="Arial" w:hAnsi="Arial" w:cs="Arial"/>
        </w:rPr>
        <w:t>pun</w:t>
      </w:r>
      <w:r w:rsidR="005B57E7">
        <w:rPr>
          <w:rFonts w:ascii="Arial" w:hAnsi="Arial" w:cs="Arial"/>
        </w:rPr>
        <w:t>t</w:t>
      </w:r>
      <w:r w:rsidRPr="00560F2D">
        <w:rPr>
          <w:rFonts w:ascii="Arial" w:hAnsi="Arial" w:cs="Arial"/>
        </w:rPr>
        <w:t>s.</w:t>
      </w:r>
    </w:p>
    <w:p w:rsidR="00675E5E" w:rsidRPr="00560F2D" w:rsidRDefault="00675E5E" w:rsidP="00675E5E">
      <w:pPr>
        <w:jc w:val="both"/>
        <w:rPr>
          <w:rFonts w:ascii="Arial" w:hAnsi="Arial" w:cs="Arial"/>
        </w:rPr>
      </w:pPr>
      <w:r w:rsidRPr="00560F2D">
        <w:rPr>
          <w:rFonts w:ascii="Arial" w:hAnsi="Arial" w:cs="Arial"/>
        </w:rPr>
        <w:t>Qualificació del personal professional que desenvolupa l’activitat, el projecte o</w:t>
      </w:r>
      <w:r w:rsidRPr="00560F2D">
        <w:rPr>
          <w:rFonts w:ascii="Arial" w:hAnsi="Arial" w:cs="Arial"/>
          <w:spacing w:val="1"/>
        </w:rPr>
        <w:t xml:space="preserve"> </w:t>
      </w:r>
      <w:r w:rsidRPr="00560F2D">
        <w:rPr>
          <w:rFonts w:ascii="Arial" w:hAnsi="Arial" w:cs="Arial"/>
        </w:rPr>
        <w:t>que presta el servei, així com presència adequada de personal voluntari en la</w:t>
      </w:r>
      <w:r w:rsidRPr="00560F2D">
        <w:rPr>
          <w:rFonts w:ascii="Arial" w:hAnsi="Arial" w:cs="Arial"/>
          <w:spacing w:val="1"/>
        </w:rPr>
        <w:t xml:space="preserve"> </w:t>
      </w:r>
      <w:r w:rsidRPr="00560F2D">
        <w:rPr>
          <w:rFonts w:ascii="Arial" w:hAnsi="Arial" w:cs="Arial"/>
        </w:rPr>
        <w:t>realització</w:t>
      </w:r>
      <w:r w:rsidRPr="00560F2D">
        <w:rPr>
          <w:rFonts w:ascii="Arial" w:hAnsi="Arial" w:cs="Arial"/>
          <w:spacing w:val="6"/>
        </w:rPr>
        <w:t xml:space="preserve"> </w:t>
      </w:r>
      <w:r w:rsidRPr="00560F2D">
        <w:rPr>
          <w:rFonts w:ascii="Arial" w:hAnsi="Arial" w:cs="Arial"/>
        </w:rPr>
        <w:t>de</w:t>
      </w:r>
      <w:r w:rsidRPr="00560F2D">
        <w:rPr>
          <w:rFonts w:ascii="Arial" w:hAnsi="Arial" w:cs="Arial"/>
          <w:spacing w:val="7"/>
        </w:rPr>
        <w:t xml:space="preserve"> </w:t>
      </w:r>
      <w:r w:rsidRPr="00560F2D">
        <w:rPr>
          <w:rFonts w:ascii="Arial" w:hAnsi="Arial" w:cs="Arial"/>
        </w:rPr>
        <w:t>determinades</w:t>
      </w:r>
      <w:r w:rsidRPr="00560F2D">
        <w:rPr>
          <w:rFonts w:ascii="Arial" w:hAnsi="Arial" w:cs="Arial"/>
          <w:spacing w:val="7"/>
        </w:rPr>
        <w:t xml:space="preserve"> </w:t>
      </w:r>
      <w:r w:rsidRPr="00560F2D">
        <w:rPr>
          <w:rFonts w:ascii="Arial" w:hAnsi="Arial" w:cs="Arial"/>
        </w:rPr>
        <w:t>activitats</w:t>
      </w:r>
      <w:r w:rsidRPr="00560F2D">
        <w:rPr>
          <w:rFonts w:ascii="Arial" w:hAnsi="Arial" w:cs="Arial"/>
          <w:spacing w:val="6"/>
        </w:rPr>
        <w:t xml:space="preserve"> </w:t>
      </w:r>
      <w:r w:rsidRPr="00560F2D">
        <w:rPr>
          <w:rFonts w:ascii="Arial" w:hAnsi="Arial" w:cs="Arial"/>
        </w:rPr>
        <w:t>o</w:t>
      </w:r>
      <w:r w:rsidRPr="00560F2D">
        <w:rPr>
          <w:rFonts w:ascii="Arial" w:hAnsi="Arial" w:cs="Arial"/>
          <w:spacing w:val="7"/>
        </w:rPr>
        <w:t xml:space="preserve"> </w:t>
      </w:r>
      <w:r w:rsidRPr="00560F2D">
        <w:rPr>
          <w:rFonts w:ascii="Arial" w:hAnsi="Arial" w:cs="Arial"/>
        </w:rPr>
        <w:t>projectes:</w:t>
      </w:r>
      <w:r w:rsidRPr="00560F2D">
        <w:rPr>
          <w:rFonts w:ascii="Arial" w:hAnsi="Arial" w:cs="Arial"/>
          <w:spacing w:val="7"/>
        </w:rPr>
        <w:t xml:space="preserve"> </w:t>
      </w:r>
      <w:r w:rsidRPr="00560F2D">
        <w:rPr>
          <w:rFonts w:ascii="Arial" w:hAnsi="Arial" w:cs="Arial"/>
        </w:rPr>
        <w:t>Fins</w:t>
      </w:r>
      <w:r w:rsidRPr="00560F2D">
        <w:rPr>
          <w:rFonts w:ascii="Arial" w:hAnsi="Arial" w:cs="Arial"/>
          <w:spacing w:val="6"/>
        </w:rPr>
        <w:t xml:space="preserve"> </w:t>
      </w:r>
      <w:r w:rsidRPr="00560F2D">
        <w:rPr>
          <w:rFonts w:ascii="Arial" w:hAnsi="Arial" w:cs="Arial"/>
        </w:rPr>
        <w:t>a</w:t>
      </w:r>
      <w:r w:rsidRPr="00560F2D">
        <w:rPr>
          <w:rFonts w:ascii="Arial" w:hAnsi="Arial" w:cs="Arial"/>
          <w:spacing w:val="7"/>
        </w:rPr>
        <w:t xml:space="preserve"> </w:t>
      </w:r>
      <w:r w:rsidRPr="00560F2D">
        <w:rPr>
          <w:rFonts w:ascii="Arial" w:hAnsi="Arial" w:cs="Arial"/>
        </w:rPr>
        <w:t>un</w:t>
      </w:r>
      <w:r w:rsidRPr="00560F2D">
        <w:rPr>
          <w:rFonts w:ascii="Arial" w:hAnsi="Arial" w:cs="Arial"/>
          <w:spacing w:val="7"/>
        </w:rPr>
        <w:t xml:space="preserve"> </w:t>
      </w:r>
      <w:r w:rsidRPr="00560F2D">
        <w:rPr>
          <w:rFonts w:ascii="Arial" w:hAnsi="Arial" w:cs="Arial"/>
        </w:rPr>
        <w:t>màxim</w:t>
      </w:r>
      <w:r w:rsidRPr="00560F2D">
        <w:rPr>
          <w:rFonts w:ascii="Arial" w:hAnsi="Arial" w:cs="Arial"/>
          <w:spacing w:val="6"/>
        </w:rPr>
        <w:t xml:space="preserve"> </w:t>
      </w:r>
      <w:r w:rsidRPr="00560F2D">
        <w:rPr>
          <w:rFonts w:ascii="Arial" w:hAnsi="Arial" w:cs="Arial"/>
        </w:rPr>
        <w:t>de</w:t>
      </w:r>
      <w:r w:rsidRPr="00560F2D">
        <w:rPr>
          <w:rFonts w:ascii="Arial" w:hAnsi="Arial" w:cs="Arial"/>
          <w:spacing w:val="7"/>
        </w:rPr>
        <w:t xml:space="preserve"> </w:t>
      </w:r>
      <w:r w:rsidRPr="00560F2D">
        <w:rPr>
          <w:rFonts w:ascii="Arial" w:hAnsi="Arial" w:cs="Arial"/>
        </w:rPr>
        <w:t>5</w:t>
      </w:r>
      <w:r w:rsidRPr="00560F2D">
        <w:rPr>
          <w:rFonts w:ascii="Arial" w:hAnsi="Arial" w:cs="Arial"/>
          <w:spacing w:val="7"/>
        </w:rPr>
        <w:t xml:space="preserve"> </w:t>
      </w:r>
      <w:r w:rsidRPr="00560F2D">
        <w:rPr>
          <w:rFonts w:ascii="Arial" w:hAnsi="Arial" w:cs="Arial"/>
        </w:rPr>
        <w:t>punts</w:t>
      </w:r>
    </w:p>
    <w:p w:rsidR="00675E5E" w:rsidRPr="00560F2D" w:rsidRDefault="00675E5E" w:rsidP="00675E5E">
      <w:pPr>
        <w:jc w:val="both"/>
        <w:rPr>
          <w:rFonts w:ascii="Arial" w:hAnsi="Arial" w:cs="Arial"/>
        </w:rPr>
      </w:pPr>
      <w:r w:rsidRPr="00560F2D">
        <w:rPr>
          <w:rFonts w:ascii="Arial" w:hAnsi="Arial" w:cs="Arial"/>
        </w:rPr>
        <w:t>Que</w:t>
      </w:r>
      <w:r w:rsidRPr="00560F2D">
        <w:rPr>
          <w:rFonts w:ascii="Arial" w:hAnsi="Arial" w:cs="Arial"/>
          <w:spacing w:val="7"/>
        </w:rPr>
        <w:t xml:space="preserve"> </w:t>
      </w:r>
      <w:r w:rsidRPr="00560F2D">
        <w:rPr>
          <w:rFonts w:ascii="Arial" w:hAnsi="Arial" w:cs="Arial"/>
        </w:rPr>
        <w:t>el</w:t>
      </w:r>
      <w:r w:rsidRPr="00560F2D">
        <w:rPr>
          <w:rFonts w:ascii="Arial" w:hAnsi="Arial" w:cs="Arial"/>
          <w:spacing w:val="8"/>
        </w:rPr>
        <w:t xml:space="preserve"> </w:t>
      </w:r>
      <w:r w:rsidRPr="00560F2D">
        <w:rPr>
          <w:rFonts w:ascii="Arial" w:hAnsi="Arial" w:cs="Arial"/>
        </w:rPr>
        <w:t>projecte</w:t>
      </w:r>
      <w:r w:rsidRPr="00560F2D">
        <w:rPr>
          <w:rFonts w:ascii="Arial" w:hAnsi="Arial" w:cs="Arial"/>
          <w:spacing w:val="8"/>
        </w:rPr>
        <w:t xml:space="preserve"> </w:t>
      </w:r>
      <w:r w:rsidRPr="00560F2D">
        <w:rPr>
          <w:rFonts w:ascii="Arial" w:hAnsi="Arial" w:cs="Arial"/>
        </w:rPr>
        <w:t>té</w:t>
      </w:r>
      <w:r w:rsidRPr="00560F2D">
        <w:rPr>
          <w:rFonts w:ascii="Arial" w:hAnsi="Arial" w:cs="Arial"/>
          <w:spacing w:val="8"/>
        </w:rPr>
        <w:t xml:space="preserve"> </w:t>
      </w:r>
      <w:r w:rsidRPr="00560F2D">
        <w:rPr>
          <w:rFonts w:ascii="Arial" w:hAnsi="Arial" w:cs="Arial"/>
        </w:rPr>
        <w:t>cofinançament:</w:t>
      </w:r>
      <w:r w:rsidRPr="00560F2D">
        <w:rPr>
          <w:rFonts w:ascii="Arial" w:hAnsi="Arial" w:cs="Arial"/>
          <w:spacing w:val="8"/>
        </w:rPr>
        <w:t xml:space="preserve"> </w:t>
      </w:r>
      <w:r w:rsidRPr="00560F2D">
        <w:rPr>
          <w:rFonts w:ascii="Arial" w:hAnsi="Arial" w:cs="Arial"/>
        </w:rPr>
        <w:t>Fins</w:t>
      </w:r>
      <w:r w:rsidRPr="00560F2D">
        <w:rPr>
          <w:rFonts w:ascii="Arial" w:hAnsi="Arial" w:cs="Arial"/>
          <w:spacing w:val="8"/>
        </w:rPr>
        <w:t xml:space="preserve"> </w:t>
      </w:r>
      <w:r w:rsidRPr="00560F2D">
        <w:rPr>
          <w:rFonts w:ascii="Arial" w:hAnsi="Arial" w:cs="Arial"/>
        </w:rPr>
        <w:t>a</w:t>
      </w:r>
      <w:r w:rsidRPr="00560F2D">
        <w:rPr>
          <w:rFonts w:ascii="Arial" w:hAnsi="Arial" w:cs="Arial"/>
          <w:spacing w:val="8"/>
        </w:rPr>
        <w:t xml:space="preserve"> </w:t>
      </w:r>
      <w:r w:rsidRPr="00560F2D">
        <w:rPr>
          <w:rFonts w:ascii="Arial" w:hAnsi="Arial" w:cs="Arial"/>
        </w:rPr>
        <w:t>un</w:t>
      </w:r>
      <w:r w:rsidRPr="00560F2D">
        <w:rPr>
          <w:rFonts w:ascii="Arial" w:hAnsi="Arial" w:cs="Arial"/>
          <w:spacing w:val="8"/>
        </w:rPr>
        <w:t xml:space="preserve"> </w:t>
      </w:r>
      <w:r w:rsidRPr="00560F2D">
        <w:rPr>
          <w:rFonts w:ascii="Arial" w:hAnsi="Arial" w:cs="Arial"/>
        </w:rPr>
        <w:t>màxim</w:t>
      </w:r>
      <w:r w:rsidRPr="00560F2D">
        <w:rPr>
          <w:rFonts w:ascii="Arial" w:hAnsi="Arial" w:cs="Arial"/>
          <w:spacing w:val="8"/>
        </w:rPr>
        <w:t xml:space="preserve"> </w:t>
      </w:r>
      <w:r w:rsidRPr="00560F2D">
        <w:rPr>
          <w:rFonts w:ascii="Arial" w:hAnsi="Arial" w:cs="Arial"/>
        </w:rPr>
        <w:t>de</w:t>
      </w:r>
      <w:r w:rsidRPr="00560F2D">
        <w:rPr>
          <w:rFonts w:ascii="Arial" w:hAnsi="Arial" w:cs="Arial"/>
          <w:spacing w:val="8"/>
        </w:rPr>
        <w:t xml:space="preserve"> </w:t>
      </w:r>
      <w:r w:rsidRPr="00560F2D">
        <w:rPr>
          <w:rFonts w:ascii="Arial" w:hAnsi="Arial" w:cs="Arial"/>
        </w:rPr>
        <w:t>5</w:t>
      </w:r>
      <w:r w:rsidRPr="00560F2D">
        <w:rPr>
          <w:rFonts w:ascii="Arial" w:hAnsi="Arial" w:cs="Arial"/>
          <w:spacing w:val="8"/>
        </w:rPr>
        <w:t xml:space="preserve"> </w:t>
      </w:r>
      <w:r w:rsidRPr="00560F2D">
        <w:rPr>
          <w:rFonts w:ascii="Arial" w:hAnsi="Arial" w:cs="Arial"/>
        </w:rPr>
        <w:t>punts.</w:t>
      </w:r>
    </w:p>
    <w:p w:rsidR="00675E5E" w:rsidRPr="00560F2D" w:rsidRDefault="00675E5E" w:rsidP="00675E5E">
      <w:pPr>
        <w:jc w:val="both"/>
        <w:rPr>
          <w:rFonts w:ascii="Arial" w:hAnsi="Arial" w:cs="Arial"/>
        </w:rPr>
      </w:pPr>
      <w:r w:rsidRPr="00560F2D">
        <w:rPr>
          <w:rFonts w:ascii="Arial" w:hAnsi="Arial" w:cs="Arial"/>
        </w:rPr>
        <w:t>Durant el procés d’avaluació es podrà requerir de l’entitat els aclariments pertinents, si</w:t>
      </w:r>
      <w:r w:rsidRPr="00560F2D">
        <w:rPr>
          <w:rFonts w:ascii="Arial" w:hAnsi="Arial" w:cs="Arial"/>
          <w:spacing w:val="1"/>
        </w:rPr>
        <w:t xml:space="preserve"> </w:t>
      </w:r>
      <w:r w:rsidRPr="00560F2D">
        <w:rPr>
          <w:rFonts w:ascii="Arial" w:hAnsi="Arial" w:cs="Arial"/>
        </w:rPr>
        <w:t>fos</w:t>
      </w:r>
      <w:r w:rsidRPr="00560F2D">
        <w:rPr>
          <w:rFonts w:ascii="Arial" w:hAnsi="Arial" w:cs="Arial"/>
          <w:spacing w:val="1"/>
        </w:rPr>
        <w:t xml:space="preserve"> </w:t>
      </w:r>
      <w:r w:rsidRPr="00560F2D">
        <w:rPr>
          <w:rFonts w:ascii="Arial" w:hAnsi="Arial" w:cs="Arial"/>
        </w:rPr>
        <w:t>necessari</w:t>
      </w:r>
      <w:r w:rsidRPr="00560F2D">
        <w:rPr>
          <w:rFonts w:ascii="Arial" w:hAnsi="Arial" w:cs="Arial"/>
          <w:spacing w:val="2"/>
        </w:rPr>
        <w:t xml:space="preserve"> </w:t>
      </w:r>
      <w:r w:rsidRPr="00560F2D">
        <w:rPr>
          <w:rFonts w:ascii="Arial" w:hAnsi="Arial" w:cs="Arial"/>
        </w:rPr>
        <w:t>degut</w:t>
      </w:r>
      <w:r w:rsidRPr="00560F2D">
        <w:rPr>
          <w:rFonts w:ascii="Arial" w:hAnsi="Arial" w:cs="Arial"/>
          <w:spacing w:val="2"/>
        </w:rPr>
        <w:t xml:space="preserve"> </w:t>
      </w:r>
      <w:r w:rsidRPr="00560F2D">
        <w:rPr>
          <w:rFonts w:ascii="Arial" w:hAnsi="Arial" w:cs="Arial"/>
        </w:rPr>
        <w:t>a</w:t>
      </w:r>
      <w:r w:rsidRPr="00560F2D">
        <w:rPr>
          <w:rFonts w:ascii="Arial" w:hAnsi="Arial" w:cs="Arial"/>
          <w:spacing w:val="2"/>
        </w:rPr>
        <w:t xml:space="preserve"> </w:t>
      </w:r>
      <w:r w:rsidRPr="00560F2D">
        <w:rPr>
          <w:rFonts w:ascii="Arial" w:hAnsi="Arial" w:cs="Arial"/>
        </w:rPr>
        <w:t>la</w:t>
      </w:r>
      <w:r w:rsidRPr="00560F2D">
        <w:rPr>
          <w:rFonts w:ascii="Arial" w:hAnsi="Arial" w:cs="Arial"/>
          <w:spacing w:val="2"/>
        </w:rPr>
        <w:t xml:space="preserve"> </w:t>
      </w:r>
      <w:r w:rsidRPr="00560F2D">
        <w:rPr>
          <w:rFonts w:ascii="Arial" w:hAnsi="Arial" w:cs="Arial"/>
        </w:rPr>
        <w:t>complexitat</w:t>
      </w:r>
      <w:r w:rsidRPr="00560F2D">
        <w:rPr>
          <w:rFonts w:ascii="Arial" w:hAnsi="Arial" w:cs="Arial"/>
          <w:spacing w:val="2"/>
        </w:rPr>
        <w:t xml:space="preserve"> </w:t>
      </w:r>
      <w:r w:rsidRPr="00560F2D">
        <w:rPr>
          <w:rFonts w:ascii="Arial" w:hAnsi="Arial" w:cs="Arial"/>
        </w:rPr>
        <w:t>del</w:t>
      </w:r>
      <w:r w:rsidRPr="00560F2D">
        <w:rPr>
          <w:rFonts w:ascii="Arial" w:hAnsi="Arial" w:cs="Arial"/>
          <w:spacing w:val="1"/>
        </w:rPr>
        <w:t xml:space="preserve"> </w:t>
      </w:r>
      <w:r w:rsidRPr="00560F2D">
        <w:rPr>
          <w:rFonts w:ascii="Arial" w:hAnsi="Arial" w:cs="Arial"/>
        </w:rPr>
        <w:t>projecte.</w:t>
      </w:r>
    </w:p>
    <w:p w:rsidR="00675E5E" w:rsidRPr="00560F2D" w:rsidRDefault="00675E5E" w:rsidP="00675E5E">
      <w:pPr>
        <w:jc w:val="both"/>
        <w:rPr>
          <w:rFonts w:ascii="Arial" w:hAnsi="Arial" w:cs="Arial"/>
        </w:rPr>
      </w:pPr>
      <w:r w:rsidRPr="00560F2D">
        <w:rPr>
          <w:rFonts w:ascii="Arial" w:hAnsi="Arial" w:cs="Arial"/>
        </w:rPr>
        <w:t>La</w:t>
      </w:r>
      <w:r w:rsidRPr="00560F2D">
        <w:rPr>
          <w:rFonts w:ascii="Arial" w:hAnsi="Arial" w:cs="Arial"/>
          <w:spacing w:val="7"/>
        </w:rPr>
        <w:t xml:space="preserve"> </w:t>
      </w:r>
      <w:r w:rsidRPr="00560F2D">
        <w:rPr>
          <w:rFonts w:ascii="Arial" w:hAnsi="Arial" w:cs="Arial"/>
        </w:rPr>
        <w:t>puntuació</w:t>
      </w:r>
      <w:r w:rsidRPr="00560F2D">
        <w:rPr>
          <w:rFonts w:ascii="Arial" w:hAnsi="Arial" w:cs="Arial"/>
          <w:spacing w:val="8"/>
        </w:rPr>
        <w:t xml:space="preserve"> </w:t>
      </w:r>
      <w:r w:rsidRPr="00560F2D">
        <w:rPr>
          <w:rFonts w:ascii="Arial" w:hAnsi="Arial" w:cs="Arial"/>
        </w:rPr>
        <w:t>mínima</w:t>
      </w:r>
      <w:r w:rsidRPr="00560F2D">
        <w:rPr>
          <w:rFonts w:ascii="Arial" w:hAnsi="Arial" w:cs="Arial"/>
          <w:spacing w:val="8"/>
        </w:rPr>
        <w:t xml:space="preserve"> </w:t>
      </w:r>
      <w:r w:rsidRPr="00560F2D">
        <w:rPr>
          <w:rFonts w:ascii="Arial" w:hAnsi="Arial" w:cs="Arial"/>
        </w:rPr>
        <w:t>exigida</w:t>
      </w:r>
      <w:r w:rsidRPr="00560F2D">
        <w:rPr>
          <w:rFonts w:ascii="Arial" w:hAnsi="Arial" w:cs="Arial"/>
          <w:spacing w:val="8"/>
        </w:rPr>
        <w:t xml:space="preserve"> </w:t>
      </w:r>
      <w:r w:rsidRPr="00560F2D">
        <w:rPr>
          <w:rFonts w:ascii="Arial" w:hAnsi="Arial" w:cs="Arial"/>
        </w:rPr>
        <w:t>per</w:t>
      </w:r>
      <w:r w:rsidRPr="00560F2D">
        <w:rPr>
          <w:rFonts w:ascii="Arial" w:hAnsi="Arial" w:cs="Arial"/>
          <w:spacing w:val="8"/>
        </w:rPr>
        <w:t xml:space="preserve"> </w:t>
      </w:r>
      <w:r w:rsidRPr="00560F2D">
        <w:rPr>
          <w:rFonts w:ascii="Arial" w:hAnsi="Arial" w:cs="Arial"/>
        </w:rPr>
        <w:t>poder</w:t>
      </w:r>
      <w:r w:rsidRPr="00560F2D">
        <w:rPr>
          <w:rFonts w:ascii="Arial" w:hAnsi="Arial" w:cs="Arial"/>
          <w:spacing w:val="8"/>
        </w:rPr>
        <w:t xml:space="preserve"> </w:t>
      </w:r>
      <w:r w:rsidRPr="00560F2D">
        <w:rPr>
          <w:rFonts w:ascii="Arial" w:hAnsi="Arial" w:cs="Arial"/>
        </w:rPr>
        <w:t>ser</w:t>
      </w:r>
      <w:r w:rsidRPr="00560F2D">
        <w:rPr>
          <w:rFonts w:ascii="Arial" w:hAnsi="Arial" w:cs="Arial"/>
          <w:spacing w:val="8"/>
        </w:rPr>
        <w:t xml:space="preserve"> </w:t>
      </w:r>
      <w:r w:rsidRPr="00560F2D">
        <w:rPr>
          <w:rFonts w:ascii="Arial" w:hAnsi="Arial" w:cs="Arial"/>
        </w:rPr>
        <w:t>beneficiari</w:t>
      </w:r>
      <w:r w:rsidRPr="00560F2D">
        <w:rPr>
          <w:rFonts w:ascii="Arial" w:hAnsi="Arial" w:cs="Arial"/>
          <w:spacing w:val="8"/>
        </w:rPr>
        <w:t xml:space="preserve"> </w:t>
      </w:r>
      <w:r w:rsidRPr="00560F2D">
        <w:rPr>
          <w:rFonts w:ascii="Arial" w:hAnsi="Arial" w:cs="Arial"/>
        </w:rPr>
        <w:t>serà</w:t>
      </w:r>
      <w:r w:rsidRPr="00560F2D">
        <w:rPr>
          <w:rFonts w:ascii="Arial" w:hAnsi="Arial" w:cs="Arial"/>
          <w:spacing w:val="8"/>
        </w:rPr>
        <w:t xml:space="preserve"> </w:t>
      </w:r>
      <w:r w:rsidRPr="00560F2D">
        <w:rPr>
          <w:rFonts w:ascii="Arial" w:hAnsi="Arial" w:cs="Arial"/>
        </w:rPr>
        <w:t>de</w:t>
      </w:r>
      <w:r w:rsidRPr="00560F2D">
        <w:rPr>
          <w:rFonts w:ascii="Arial" w:hAnsi="Arial" w:cs="Arial"/>
          <w:spacing w:val="8"/>
        </w:rPr>
        <w:t xml:space="preserve"> </w:t>
      </w:r>
      <w:r w:rsidRPr="00560F2D">
        <w:rPr>
          <w:rFonts w:ascii="Arial" w:hAnsi="Arial" w:cs="Arial"/>
        </w:rPr>
        <w:t>20</w:t>
      </w:r>
      <w:r w:rsidRPr="00560F2D">
        <w:rPr>
          <w:rFonts w:ascii="Arial" w:hAnsi="Arial" w:cs="Arial"/>
          <w:spacing w:val="8"/>
        </w:rPr>
        <w:t xml:space="preserve"> </w:t>
      </w:r>
      <w:r w:rsidRPr="00560F2D">
        <w:rPr>
          <w:rFonts w:ascii="Arial" w:hAnsi="Arial" w:cs="Arial"/>
        </w:rPr>
        <w:t>punts.</w:t>
      </w:r>
    </w:p>
    <w:p w:rsidR="00675E5E" w:rsidRPr="00EB1992" w:rsidRDefault="00675E5E" w:rsidP="00675E5E">
      <w:pPr>
        <w:numPr>
          <w:ilvl w:val="0"/>
          <w:numId w:val="12"/>
        </w:numPr>
        <w:spacing w:after="4" w:line="256" w:lineRule="auto"/>
        <w:ind w:left="0"/>
        <w:jc w:val="both"/>
        <w:rPr>
          <w:rFonts w:ascii="Arial" w:hAnsi="Arial" w:cs="Arial"/>
          <w:b/>
          <w:u w:val="single"/>
          <w:lang w:eastAsia="ca-ES"/>
        </w:rPr>
      </w:pPr>
      <w:r w:rsidRPr="00EB1992">
        <w:rPr>
          <w:rFonts w:ascii="Arial" w:hAnsi="Arial" w:cs="Arial"/>
          <w:b/>
          <w:u w:val="single"/>
          <w:lang w:eastAsia="ca-ES"/>
        </w:rPr>
        <w:t>Import de la subvenció</w:t>
      </w:r>
    </w:p>
    <w:p w:rsidR="00675E5E" w:rsidRPr="00560F2D" w:rsidRDefault="00675E5E" w:rsidP="00675E5E">
      <w:pPr>
        <w:spacing w:after="4" w:line="256" w:lineRule="auto"/>
        <w:ind w:left="284"/>
        <w:jc w:val="both"/>
        <w:rPr>
          <w:rFonts w:ascii="Arial" w:hAnsi="Arial" w:cs="Arial"/>
          <w:lang w:eastAsia="ca-ES"/>
        </w:rPr>
      </w:pPr>
    </w:p>
    <w:p w:rsidR="00675E5E" w:rsidRPr="00560F2D" w:rsidRDefault="00675E5E" w:rsidP="00675E5E">
      <w:pPr>
        <w:spacing w:after="4" w:line="256" w:lineRule="auto"/>
        <w:ind w:right="-1" w:hanging="9"/>
        <w:jc w:val="both"/>
        <w:rPr>
          <w:rFonts w:ascii="Arial" w:hAnsi="Arial" w:cs="Arial"/>
          <w:lang w:eastAsia="ca-ES"/>
        </w:rPr>
      </w:pPr>
      <w:r w:rsidRPr="00560F2D">
        <w:rPr>
          <w:rFonts w:ascii="Arial" w:hAnsi="Arial" w:cs="Arial"/>
          <w:lang w:eastAsia="ca-ES"/>
        </w:rPr>
        <w:t>Atesa la qualificació aconseguida, el pressupost presentat i la dotació establerta en la convocatòria. L’import màxim</w:t>
      </w:r>
      <w:r w:rsidRPr="00560F2D">
        <w:rPr>
          <w:rFonts w:ascii="Arial" w:hAnsi="Arial" w:cs="Arial"/>
        </w:rPr>
        <w:t xml:space="preserve"> </w:t>
      </w:r>
      <w:r w:rsidRPr="00560F2D">
        <w:rPr>
          <w:rFonts w:ascii="Arial" w:hAnsi="Arial" w:cs="Arial"/>
          <w:lang w:eastAsia="ca-ES"/>
        </w:rPr>
        <w:t xml:space="preserve">que pot rebre cada entitat és de 18.000 euros. </w:t>
      </w:r>
    </w:p>
    <w:p w:rsidR="00675E5E" w:rsidRPr="00560F2D" w:rsidRDefault="00675E5E" w:rsidP="00675E5E">
      <w:pPr>
        <w:pStyle w:val="Textoindependiente"/>
        <w:spacing w:after="120"/>
        <w:jc w:val="both"/>
        <w:rPr>
          <w:rFonts w:ascii="Arial" w:hAnsi="Arial" w:cs="Arial"/>
          <w:sz w:val="22"/>
          <w:szCs w:val="22"/>
        </w:rPr>
      </w:pPr>
    </w:p>
    <w:p w:rsidR="00675E5E" w:rsidRPr="00560F2D" w:rsidRDefault="00675E5E" w:rsidP="00675E5E">
      <w:pPr>
        <w:pStyle w:val="Textoindependiente"/>
        <w:spacing w:after="120"/>
        <w:jc w:val="both"/>
        <w:rPr>
          <w:rFonts w:ascii="Arial" w:hAnsi="Arial" w:cs="Arial"/>
          <w:color w:val="231F20"/>
          <w:sz w:val="22"/>
          <w:szCs w:val="22"/>
        </w:rPr>
      </w:pPr>
    </w:p>
    <w:p w:rsidR="00675E5E" w:rsidRPr="00560F2D" w:rsidRDefault="00675E5E" w:rsidP="00675E5E">
      <w:pPr>
        <w:jc w:val="both"/>
        <w:rPr>
          <w:rFonts w:ascii="Arial" w:hAnsi="Arial" w:cs="Arial"/>
          <w:i/>
          <w:iCs/>
          <w:color w:val="000000"/>
          <w:lang w:eastAsia="ca-ES"/>
        </w:rPr>
      </w:pPr>
    </w:p>
    <w:p w:rsidR="00675E5E" w:rsidRPr="00560F2D" w:rsidRDefault="00675E5E" w:rsidP="00675E5E">
      <w:pPr>
        <w:jc w:val="both"/>
        <w:rPr>
          <w:rFonts w:ascii="Arial" w:hAnsi="Arial" w:cs="Arial"/>
          <w:i/>
          <w:iCs/>
          <w:color w:val="000000"/>
          <w:lang w:eastAsia="ca-ES"/>
        </w:rPr>
      </w:pPr>
    </w:p>
    <w:p w:rsidR="00675E5E" w:rsidRPr="00560F2D" w:rsidRDefault="00675E5E" w:rsidP="00675E5E">
      <w:pPr>
        <w:jc w:val="both"/>
        <w:rPr>
          <w:rFonts w:ascii="Arial" w:hAnsi="Arial" w:cs="Arial"/>
          <w:i/>
          <w:iCs/>
          <w:color w:val="000000"/>
          <w:lang w:eastAsia="ca-ES"/>
        </w:rPr>
      </w:pPr>
    </w:p>
    <w:p w:rsidR="00675E5E" w:rsidRPr="00560F2D" w:rsidRDefault="00675E5E" w:rsidP="00675E5E">
      <w:pPr>
        <w:jc w:val="both"/>
        <w:rPr>
          <w:rFonts w:ascii="Arial" w:hAnsi="Arial" w:cs="Arial"/>
          <w:i/>
          <w:iCs/>
          <w:color w:val="000000"/>
          <w:lang w:eastAsia="ca-ES"/>
        </w:rPr>
      </w:pPr>
    </w:p>
    <w:p w:rsidR="00675E5E" w:rsidRPr="00560F2D" w:rsidRDefault="00675E5E" w:rsidP="00675E5E">
      <w:pPr>
        <w:jc w:val="both"/>
        <w:rPr>
          <w:rFonts w:ascii="Arial" w:hAnsi="Arial" w:cs="Arial"/>
          <w:i/>
          <w:iCs/>
          <w:color w:val="000000"/>
          <w:lang w:eastAsia="ca-ES"/>
        </w:rPr>
      </w:pPr>
    </w:p>
    <w:p w:rsidR="00675E5E" w:rsidRPr="00560F2D" w:rsidRDefault="00675E5E" w:rsidP="00675E5E">
      <w:pPr>
        <w:jc w:val="both"/>
        <w:rPr>
          <w:rFonts w:ascii="Arial" w:hAnsi="Arial" w:cs="Arial"/>
          <w:i/>
          <w:iCs/>
          <w:color w:val="000000"/>
          <w:lang w:eastAsia="ca-ES"/>
        </w:rPr>
      </w:pPr>
    </w:p>
    <w:p w:rsidR="00675E5E" w:rsidRPr="00560F2D" w:rsidRDefault="00675E5E" w:rsidP="00675E5E">
      <w:pPr>
        <w:jc w:val="both"/>
        <w:rPr>
          <w:rFonts w:ascii="Arial" w:hAnsi="Arial" w:cs="Arial"/>
          <w:i/>
          <w:iCs/>
          <w:color w:val="000000"/>
          <w:lang w:eastAsia="ca-ES"/>
        </w:rPr>
      </w:pPr>
    </w:p>
    <w:p w:rsidR="00675E5E" w:rsidRPr="00560F2D" w:rsidRDefault="00675E5E" w:rsidP="00675E5E">
      <w:pPr>
        <w:jc w:val="both"/>
        <w:rPr>
          <w:rFonts w:ascii="Arial" w:hAnsi="Arial" w:cs="Arial"/>
          <w:i/>
          <w:iCs/>
          <w:color w:val="000000"/>
          <w:lang w:eastAsia="ca-ES"/>
        </w:rPr>
      </w:pPr>
    </w:p>
    <w:p w:rsidR="00675E5E" w:rsidRPr="00560F2D" w:rsidRDefault="00675E5E" w:rsidP="00675E5E">
      <w:pPr>
        <w:jc w:val="both"/>
        <w:rPr>
          <w:rFonts w:ascii="Arial" w:hAnsi="Arial" w:cs="Arial"/>
          <w:i/>
          <w:iCs/>
          <w:color w:val="000000"/>
          <w:lang w:eastAsia="ca-ES"/>
        </w:rPr>
      </w:pPr>
    </w:p>
    <w:p w:rsidR="00675E5E" w:rsidRPr="00560F2D" w:rsidRDefault="00675E5E" w:rsidP="00675E5E">
      <w:pPr>
        <w:jc w:val="both"/>
        <w:rPr>
          <w:rFonts w:ascii="Arial" w:hAnsi="Arial" w:cs="Arial"/>
          <w:i/>
          <w:iCs/>
          <w:color w:val="000000"/>
          <w:lang w:eastAsia="ca-ES"/>
        </w:rPr>
      </w:pPr>
    </w:p>
    <w:p w:rsidR="00675E5E" w:rsidRPr="00560F2D" w:rsidRDefault="00675E5E" w:rsidP="00675E5E">
      <w:pPr>
        <w:pStyle w:val="Default"/>
        <w:jc w:val="both"/>
        <w:rPr>
          <w:sz w:val="22"/>
          <w:szCs w:val="22"/>
        </w:rPr>
      </w:pPr>
      <w:bookmarkStart w:id="0" w:name="_GoBack"/>
      <w:r w:rsidRPr="00560F2D">
        <w:rPr>
          <w:i/>
          <w:iCs/>
          <w:sz w:val="22"/>
          <w:szCs w:val="22"/>
        </w:rPr>
        <w:t xml:space="preserve">ANNEX. EXTRACTE CONVOCATÒRIA </w:t>
      </w:r>
    </w:p>
    <w:p w:rsidR="00675E5E" w:rsidRPr="00560F2D" w:rsidRDefault="00675E5E" w:rsidP="00675E5E">
      <w:pPr>
        <w:pStyle w:val="Default"/>
        <w:jc w:val="both"/>
        <w:rPr>
          <w:b/>
          <w:bCs/>
          <w:sz w:val="22"/>
          <w:szCs w:val="22"/>
        </w:rPr>
      </w:pPr>
    </w:p>
    <w:p w:rsidR="00675E5E" w:rsidRPr="00560F2D" w:rsidRDefault="00675E5E" w:rsidP="00675E5E">
      <w:pPr>
        <w:jc w:val="both"/>
        <w:rPr>
          <w:rFonts w:ascii="Arial" w:hAnsi="Arial" w:cs="Arial"/>
          <w:b/>
        </w:rPr>
      </w:pPr>
      <w:r w:rsidRPr="00560F2D">
        <w:rPr>
          <w:rFonts w:ascii="Arial" w:hAnsi="Arial" w:cs="Arial"/>
          <w:b/>
          <w:bCs/>
        </w:rPr>
        <w:t xml:space="preserve">Convocatòria de subvencions en règim de concurrència competitiva per al finançament de l’acció </w:t>
      </w:r>
      <w:r w:rsidRPr="00560F2D">
        <w:rPr>
          <w:rFonts w:ascii="Arial" w:hAnsi="Arial" w:cs="Arial"/>
          <w:b/>
        </w:rPr>
        <w:t>assistencial en salut de les</w:t>
      </w:r>
      <w:r w:rsidRPr="00560F2D">
        <w:rPr>
          <w:rFonts w:ascii="Arial" w:hAnsi="Arial" w:cs="Arial"/>
          <w:b/>
          <w:spacing w:val="1"/>
        </w:rPr>
        <w:t xml:space="preserve"> </w:t>
      </w:r>
      <w:r w:rsidRPr="00560F2D">
        <w:rPr>
          <w:rFonts w:ascii="Arial" w:hAnsi="Arial" w:cs="Arial"/>
          <w:b/>
        </w:rPr>
        <w:t>entitats</w:t>
      </w:r>
      <w:r w:rsidRPr="00560F2D">
        <w:rPr>
          <w:rFonts w:ascii="Arial" w:hAnsi="Arial" w:cs="Arial"/>
          <w:b/>
          <w:spacing w:val="2"/>
        </w:rPr>
        <w:t xml:space="preserve"> </w:t>
      </w:r>
      <w:r w:rsidRPr="00560F2D">
        <w:rPr>
          <w:rFonts w:ascii="Arial" w:hAnsi="Arial" w:cs="Arial"/>
          <w:b/>
        </w:rPr>
        <w:t>sense</w:t>
      </w:r>
      <w:r w:rsidRPr="00560F2D">
        <w:rPr>
          <w:rFonts w:ascii="Arial" w:hAnsi="Arial" w:cs="Arial"/>
          <w:b/>
          <w:spacing w:val="2"/>
        </w:rPr>
        <w:t xml:space="preserve"> </w:t>
      </w:r>
      <w:r w:rsidRPr="00560F2D">
        <w:rPr>
          <w:rFonts w:ascii="Arial" w:hAnsi="Arial" w:cs="Arial"/>
          <w:b/>
        </w:rPr>
        <w:t>ànim</w:t>
      </w:r>
      <w:r w:rsidRPr="00560F2D">
        <w:rPr>
          <w:rFonts w:ascii="Arial" w:hAnsi="Arial" w:cs="Arial"/>
          <w:b/>
          <w:spacing w:val="3"/>
        </w:rPr>
        <w:t xml:space="preserve"> </w:t>
      </w:r>
      <w:r w:rsidRPr="00560F2D">
        <w:rPr>
          <w:rFonts w:ascii="Arial" w:hAnsi="Arial" w:cs="Arial"/>
          <w:b/>
        </w:rPr>
        <w:t>de</w:t>
      </w:r>
      <w:r w:rsidRPr="00560F2D">
        <w:rPr>
          <w:rFonts w:ascii="Arial" w:hAnsi="Arial" w:cs="Arial"/>
          <w:b/>
          <w:spacing w:val="2"/>
        </w:rPr>
        <w:t xml:space="preserve"> </w:t>
      </w:r>
      <w:r w:rsidRPr="00560F2D">
        <w:rPr>
          <w:rFonts w:ascii="Arial" w:hAnsi="Arial" w:cs="Arial"/>
          <w:b/>
        </w:rPr>
        <w:t>lucre</w:t>
      </w:r>
      <w:r w:rsidRPr="00560F2D">
        <w:rPr>
          <w:rFonts w:ascii="Arial" w:hAnsi="Arial" w:cs="Arial"/>
          <w:b/>
          <w:spacing w:val="2"/>
        </w:rPr>
        <w:t xml:space="preserve"> </w:t>
      </w:r>
      <w:r w:rsidRPr="00560F2D">
        <w:rPr>
          <w:rFonts w:ascii="Arial" w:hAnsi="Arial" w:cs="Arial"/>
          <w:b/>
        </w:rPr>
        <w:t>a</w:t>
      </w:r>
      <w:r w:rsidRPr="00560F2D">
        <w:rPr>
          <w:rFonts w:ascii="Arial" w:hAnsi="Arial" w:cs="Arial"/>
          <w:b/>
          <w:spacing w:val="3"/>
        </w:rPr>
        <w:t xml:space="preserve"> </w:t>
      </w:r>
      <w:r w:rsidRPr="00560F2D">
        <w:rPr>
          <w:rFonts w:ascii="Arial" w:hAnsi="Arial" w:cs="Arial"/>
          <w:b/>
        </w:rPr>
        <w:t>les</w:t>
      </w:r>
      <w:r w:rsidRPr="00560F2D">
        <w:rPr>
          <w:rFonts w:ascii="Arial" w:hAnsi="Arial" w:cs="Arial"/>
          <w:b/>
          <w:spacing w:val="2"/>
        </w:rPr>
        <w:t xml:space="preserve"> </w:t>
      </w:r>
      <w:r w:rsidRPr="00560F2D">
        <w:rPr>
          <w:rFonts w:ascii="Arial" w:hAnsi="Arial" w:cs="Arial"/>
          <w:b/>
        </w:rPr>
        <w:t>comarques</w:t>
      </w:r>
      <w:r w:rsidRPr="00560F2D">
        <w:rPr>
          <w:rFonts w:ascii="Arial" w:hAnsi="Arial" w:cs="Arial"/>
          <w:b/>
          <w:spacing w:val="3"/>
        </w:rPr>
        <w:t xml:space="preserve"> </w:t>
      </w:r>
      <w:r w:rsidRPr="00560F2D">
        <w:rPr>
          <w:rFonts w:ascii="Arial" w:hAnsi="Arial" w:cs="Arial"/>
          <w:b/>
        </w:rPr>
        <w:t>Lleidatanes durant l’ any 2022.</w:t>
      </w:r>
    </w:p>
    <w:p w:rsidR="00675E5E" w:rsidRPr="00560F2D" w:rsidRDefault="00675E5E" w:rsidP="00675E5E">
      <w:pPr>
        <w:pStyle w:val="Default"/>
        <w:jc w:val="both"/>
        <w:rPr>
          <w:b/>
          <w:bCs/>
          <w:color w:val="auto"/>
          <w:sz w:val="22"/>
          <w:szCs w:val="22"/>
        </w:rPr>
      </w:pPr>
    </w:p>
    <w:p w:rsidR="00675E5E" w:rsidRPr="00560F2D" w:rsidRDefault="00675E5E" w:rsidP="00675E5E">
      <w:pPr>
        <w:pStyle w:val="Default"/>
        <w:jc w:val="both"/>
        <w:rPr>
          <w:sz w:val="22"/>
          <w:szCs w:val="22"/>
        </w:rPr>
      </w:pPr>
    </w:p>
    <w:p w:rsidR="00675E5E" w:rsidRPr="00560F2D" w:rsidRDefault="00675E5E" w:rsidP="00675E5E">
      <w:pPr>
        <w:pStyle w:val="Default"/>
        <w:jc w:val="both"/>
        <w:rPr>
          <w:sz w:val="22"/>
          <w:szCs w:val="22"/>
        </w:rPr>
      </w:pPr>
      <w:r w:rsidRPr="00560F2D">
        <w:rPr>
          <w:sz w:val="22"/>
          <w:szCs w:val="22"/>
        </w:rPr>
        <w:t xml:space="preserve">BDNS (_____) : </w:t>
      </w:r>
    </w:p>
    <w:p w:rsidR="00675E5E" w:rsidRPr="00560F2D" w:rsidRDefault="00675E5E" w:rsidP="00675E5E">
      <w:pPr>
        <w:pStyle w:val="Default"/>
        <w:jc w:val="both"/>
        <w:rPr>
          <w:sz w:val="22"/>
          <w:szCs w:val="22"/>
        </w:rPr>
      </w:pPr>
    </w:p>
    <w:p w:rsidR="00675E5E" w:rsidRPr="00560F2D" w:rsidRDefault="00675E5E" w:rsidP="00675E5E">
      <w:pPr>
        <w:pStyle w:val="Default"/>
        <w:jc w:val="both"/>
        <w:rPr>
          <w:sz w:val="22"/>
          <w:szCs w:val="22"/>
        </w:rPr>
      </w:pPr>
      <w:r w:rsidRPr="00560F2D">
        <w:rPr>
          <w:sz w:val="22"/>
          <w:szCs w:val="22"/>
        </w:rPr>
        <w:t>De conformitat amb allò previst en els articles 17.3 b i 20.8.a de la Llei 38/2003, de 17 de novembre, General de subvencions, es publica l’extracte de la convocatòria, el text complet és pot consultar en la Base de Dades Nacional de Subvencions (</w:t>
      </w:r>
      <w:hyperlink r:id="rId12" w:history="1">
        <w:r w:rsidRPr="00560F2D">
          <w:rPr>
            <w:rStyle w:val="Hipervnculo"/>
            <w:sz w:val="22"/>
            <w:szCs w:val="22"/>
          </w:rPr>
          <w:t>http://www.pap.minhap.gob.es/bdnstrans</w:t>
        </w:r>
      </w:hyperlink>
      <w:r w:rsidRPr="00560F2D">
        <w:rPr>
          <w:sz w:val="22"/>
          <w:szCs w:val="22"/>
        </w:rPr>
        <w:t xml:space="preserve">) </w:t>
      </w:r>
    </w:p>
    <w:p w:rsidR="00675E5E" w:rsidRPr="00560F2D" w:rsidRDefault="00675E5E" w:rsidP="00675E5E">
      <w:pPr>
        <w:pStyle w:val="Default"/>
        <w:jc w:val="both"/>
        <w:rPr>
          <w:sz w:val="22"/>
          <w:szCs w:val="22"/>
        </w:rPr>
      </w:pPr>
    </w:p>
    <w:p w:rsidR="00675E5E" w:rsidRPr="00560F2D" w:rsidRDefault="00675E5E" w:rsidP="00675E5E">
      <w:pPr>
        <w:pStyle w:val="Default"/>
        <w:jc w:val="both"/>
        <w:rPr>
          <w:sz w:val="22"/>
          <w:szCs w:val="22"/>
        </w:rPr>
      </w:pPr>
      <w:r w:rsidRPr="00560F2D">
        <w:rPr>
          <w:sz w:val="22"/>
          <w:szCs w:val="22"/>
        </w:rPr>
        <w:t xml:space="preserve">Les determinacions bàsiques de la convocatòria son les següents: </w:t>
      </w:r>
    </w:p>
    <w:p w:rsidR="00675E5E" w:rsidRPr="00560F2D" w:rsidRDefault="00675E5E" w:rsidP="00675E5E">
      <w:pPr>
        <w:jc w:val="both"/>
        <w:rPr>
          <w:rFonts w:ascii="Arial" w:hAnsi="Arial" w:cs="Arial"/>
        </w:rPr>
      </w:pPr>
    </w:p>
    <w:p w:rsidR="00675E5E" w:rsidRPr="00560F2D" w:rsidRDefault="00675E5E" w:rsidP="00675E5E">
      <w:pPr>
        <w:jc w:val="both"/>
        <w:rPr>
          <w:rFonts w:ascii="Arial" w:hAnsi="Arial" w:cs="Arial"/>
          <w:b/>
          <w:bCs/>
        </w:rPr>
      </w:pPr>
      <w:r w:rsidRPr="00560F2D">
        <w:rPr>
          <w:rFonts w:ascii="Arial" w:hAnsi="Arial" w:cs="Arial"/>
          <w:b/>
          <w:bCs/>
        </w:rPr>
        <w:t xml:space="preserve">Primer. Beneficiaris. </w:t>
      </w:r>
    </w:p>
    <w:p w:rsidR="00675E5E" w:rsidRPr="00560F2D" w:rsidRDefault="00675E5E" w:rsidP="00675E5E">
      <w:pPr>
        <w:jc w:val="both"/>
        <w:rPr>
          <w:rFonts w:ascii="Arial" w:hAnsi="Arial" w:cs="Arial"/>
        </w:rPr>
      </w:pPr>
      <w:r w:rsidRPr="00560F2D">
        <w:rPr>
          <w:rFonts w:ascii="Arial" w:hAnsi="Arial" w:cs="Arial"/>
        </w:rPr>
        <w:t>Son beneficiaries de les subvencions les entitats sense ànim de lucre registrades en el Registre General de</w:t>
      </w:r>
      <w:r w:rsidRPr="00560F2D">
        <w:rPr>
          <w:rFonts w:ascii="Arial" w:hAnsi="Arial" w:cs="Arial"/>
          <w:spacing w:val="1"/>
        </w:rPr>
        <w:t xml:space="preserve"> </w:t>
      </w:r>
      <w:r w:rsidRPr="00560F2D">
        <w:rPr>
          <w:rFonts w:ascii="Arial" w:hAnsi="Arial" w:cs="Arial"/>
        </w:rPr>
        <w:t>Dret i d’ Entitats Jurídiques de la Generalitat de Catalunya, que duguin a terme activitats</w:t>
      </w:r>
      <w:r w:rsidRPr="00560F2D">
        <w:rPr>
          <w:rFonts w:ascii="Arial" w:hAnsi="Arial" w:cs="Arial"/>
          <w:spacing w:val="1"/>
        </w:rPr>
        <w:t xml:space="preserve"> </w:t>
      </w:r>
      <w:r w:rsidRPr="00560F2D">
        <w:rPr>
          <w:rFonts w:ascii="Arial" w:hAnsi="Arial" w:cs="Arial"/>
        </w:rPr>
        <w:t>incloses</w:t>
      </w:r>
      <w:r w:rsidRPr="00560F2D">
        <w:rPr>
          <w:rFonts w:ascii="Arial" w:hAnsi="Arial" w:cs="Arial"/>
          <w:spacing w:val="1"/>
        </w:rPr>
        <w:t xml:space="preserve"> </w:t>
      </w:r>
      <w:r w:rsidRPr="00560F2D">
        <w:rPr>
          <w:rFonts w:ascii="Arial" w:hAnsi="Arial" w:cs="Arial"/>
        </w:rPr>
        <w:t>en</w:t>
      </w:r>
      <w:r w:rsidRPr="00560F2D">
        <w:rPr>
          <w:rFonts w:ascii="Arial" w:hAnsi="Arial" w:cs="Arial"/>
          <w:spacing w:val="1"/>
        </w:rPr>
        <w:t xml:space="preserve"> </w:t>
      </w:r>
      <w:r w:rsidRPr="00560F2D">
        <w:rPr>
          <w:rFonts w:ascii="Arial" w:hAnsi="Arial" w:cs="Arial"/>
        </w:rPr>
        <w:t>l’objecte</w:t>
      </w:r>
      <w:r w:rsidRPr="00560F2D">
        <w:rPr>
          <w:rFonts w:ascii="Arial" w:hAnsi="Arial" w:cs="Arial"/>
          <w:spacing w:val="1"/>
        </w:rPr>
        <w:t xml:space="preserve"> </w:t>
      </w:r>
      <w:r w:rsidRPr="00560F2D">
        <w:rPr>
          <w:rFonts w:ascii="Arial" w:hAnsi="Arial" w:cs="Arial"/>
        </w:rPr>
        <w:t>de</w:t>
      </w:r>
      <w:r w:rsidRPr="00560F2D">
        <w:rPr>
          <w:rFonts w:ascii="Arial" w:hAnsi="Arial" w:cs="Arial"/>
          <w:spacing w:val="1"/>
        </w:rPr>
        <w:t xml:space="preserve"> </w:t>
      </w:r>
      <w:r w:rsidRPr="00560F2D">
        <w:rPr>
          <w:rFonts w:ascii="Arial" w:hAnsi="Arial" w:cs="Arial"/>
        </w:rPr>
        <w:t>la</w:t>
      </w:r>
      <w:r w:rsidRPr="00560F2D">
        <w:rPr>
          <w:rFonts w:ascii="Arial" w:hAnsi="Arial" w:cs="Arial"/>
          <w:spacing w:val="1"/>
        </w:rPr>
        <w:t xml:space="preserve"> </w:t>
      </w:r>
      <w:r w:rsidRPr="00560F2D">
        <w:rPr>
          <w:rFonts w:ascii="Arial" w:hAnsi="Arial" w:cs="Arial"/>
        </w:rPr>
        <w:t>present</w:t>
      </w:r>
      <w:r w:rsidRPr="00560F2D">
        <w:rPr>
          <w:rFonts w:ascii="Arial" w:hAnsi="Arial" w:cs="Arial"/>
          <w:spacing w:val="1"/>
        </w:rPr>
        <w:t xml:space="preserve"> </w:t>
      </w:r>
      <w:r w:rsidRPr="00560F2D">
        <w:rPr>
          <w:rFonts w:ascii="Arial" w:hAnsi="Arial" w:cs="Arial"/>
        </w:rPr>
        <w:t>convocatòria</w:t>
      </w:r>
      <w:r w:rsidRPr="00560F2D">
        <w:rPr>
          <w:rFonts w:ascii="Arial" w:hAnsi="Arial" w:cs="Arial"/>
          <w:spacing w:val="1"/>
        </w:rPr>
        <w:t xml:space="preserve"> </w:t>
      </w:r>
      <w:r w:rsidRPr="00560F2D">
        <w:rPr>
          <w:rFonts w:ascii="Arial" w:hAnsi="Arial" w:cs="Arial"/>
        </w:rPr>
        <w:t>i</w:t>
      </w:r>
      <w:r w:rsidRPr="00560F2D">
        <w:rPr>
          <w:rFonts w:ascii="Arial" w:hAnsi="Arial" w:cs="Arial"/>
          <w:spacing w:val="1"/>
        </w:rPr>
        <w:t xml:space="preserve"> </w:t>
      </w:r>
      <w:r w:rsidRPr="00560F2D">
        <w:rPr>
          <w:rFonts w:ascii="Arial" w:hAnsi="Arial" w:cs="Arial"/>
        </w:rPr>
        <w:t>la</w:t>
      </w:r>
      <w:r w:rsidRPr="00560F2D">
        <w:rPr>
          <w:rFonts w:ascii="Arial" w:hAnsi="Arial" w:cs="Arial"/>
          <w:spacing w:val="1"/>
        </w:rPr>
        <w:t xml:space="preserve"> </w:t>
      </w:r>
      <w:r w:rsidRPr="00560F2D">
        <w:rPr>
          <w:rFonts w:ascii="Arial" w:hAnsi="Arial" w:cs="Arial"/>
        </w:rPr>
        <w:t>seva</w:t>
      </w:r>
      <w:r w:rsidRPr="00560F2D">
        <w:rPr>
          <w:rFonts w:ascii="Arial" w:hAnsi="Arial" w:cs="Arial"/>
          <w:spacing w:val="1"/>
        </w:rPr>
        <w:t xml:space="preserve"> </w:t>
      </w:r>
      <w:r w:rsidRPr="00560F2D">
        <w:rPr>
          <w:rFonts w:ascii="Arial" w:hAnsi="Arial" w:cs="Arial"/>
        </w:rPr>
        <w:t>execució</w:t>
      </w:r>
      <w:r w:rsidRPr="00560F2D">
        <w:rPr>
          <w:rFonts w:ascii="Arial" w:hAnsi="Arial" w:cs="Arial"/>
          <w:spacing w:val="1"/>
        </w:rPr>
        <w:t xml:space="preserve"> </w:t>
      </w:r>
      <w:r w:rsidRPr="00560F2D">
        <w:rPr>
          <w:rFonts w:ascii="Arial" w:hAnsi="Arial" w:cs="Arial"/>
        </w:rPr>
        <w:t>tingui</w:t>
      </w:r>
      <w:r w:rsidRPr="00560F2D">
        <w:rPr>
          <w:rFonts w:ascii="Arial" w:hAnsi="Arial" w:cs="Arial"/>
          <w:spacing w:val="1"/>
        </w:rPr>
        <w:t xml:space="preserve"> </w:t>
      </w:r>
      <w:r w:rsidRPr="00560F2D">
        <w:rPr>
          <w:rFonts w:ascii="Arial" w:hAnsi="Arial" w:cs="Arial"/>
        </w:rPr>
        <w:t>lloc</w:t>
      </w:r>
      <w:r w:rsidRPr="00560F2D">
        <w:rPr>
          <w:rFonts w:ascii="Arial" w:hAnsi="Arial" w:cs="Arial"/>
          <w:spacing w:val="1"/>
        </w:rPr>
        <w:t xml:space="preserve"> </w:t>
      </w:r>
      <w:r w:rsidRPr="00560F2D">
        <w:rPr>
          <w:rFonts w:ascii="Arial" w:hAnsi="Arial" w:cs="Arial"/>
        </w:rPr>
        <w:t>a</w:t>
      </w:r>
      <w:r w:rsidRPr="00560F2D">
        <w:rPr>
          <w:rFonts w:ascii="Arial" w:hAnsi="Arial" w:cs="Arial"/>
          <w:spacing w:val="1"/>
        </w:rPr>
        <w:t xml:space="preserve"> </w:t>
      </w:r>
      <w:r w:rsidRPr="00560F2D">
        <w:rPr>
          <w:rFonts w:ascii="Arial" w:hAnsi="Arial" w:cs="Arial"/>
        </w:rPr>
        <w:t>la</w:t>
      </w:r>
      <w:r w:rsidRPr="00560F2D">
        <w:rPr>
          <w:rFonts w:ascii="Arial" w:hAnsi="Arial" w:cs="Arial"/>
          <w:spacing w:val="-50"/>
        </w:rPr>
        <w:t xml:space="preserve"> </w:t>
      </w:r>
      <w:r w:rsidRPr="00560F2D">
        <w:rPr>
          <w:rFonts w:ascii="Arial" w:hAnsi="Arial" w:cs="Arial"/>
        </w:rPr>
        <w:t>demarcació</w:t>
      </w:r>
      <w:r w:rsidRPr="00560F2D">
        <w:rPr>
          <w:rFonts w:ascii="Arial" w:hAnsi="Arial" w:cs="Arial"/>
          <w:spacing w:val="1"/>
        </w:rPr>
        <w:t xml:space="preserve"> </w:t>
      </w:r>
      <w:r w:rsidRPr="00560F2D">
        <w:rPr>
          <w:rFonts w:ascii="Arial" w:hAnsi="Arial" w:cs="Arial"/>
        </w:rPr>
        <w:t>de</w:t>
      </w:r>
      <w:r w:rsidRPr="00560F2D">
        <w:rPr>
          <w:rFonts w:ascii="Arial" w:hAnsi="Arial" w:cs="Arial"/>
          <w:spacing w:val="1"/>
        </w:rPr>
        <w:t xml:space="preserve"> </w:t>
      </w:r>
      <w:r w:rsidRPr="00560F2D">
        <w:rPr>
          <w:rFonts w:ascii="Arial" w:hAnsi="Arial" w:cs="Arial"/>
        </w:rPr>
        <w:t>Lleida.</w:t>
      </w:r>
    </w:p>
    <w:p w:rsidR="00675E5E" w:rsidRPr="00560F2D" w:rsidRDefault="00675E5E" w:rsidP="00675E5E">
      <w:pPr>
        <w:jc w:val="both"/>
        <w:rPr>
          <w:rFonts w:ascii="Arial" w:hAnsi="Arial" w:cs="Arial"/>
          <w:b/>
        </w:rPr>
      </w:pPr>
      <w:r w:rsidRPr="00560F2D">
        <w:rPr>
          <w:rFonts w:ascii="Arial" w:hAnsi="Arial" w:cs="Arial"/>
          <w:b/>
        </w:rPr>
        <w:t>Segon. Objecte.</w:t>
      </w:r>
    </w:p>
    <w:p w:rsidR="00675E5E" w:rsidRPr="00560F2D" w:rsidRDefault="00675E5E" w:rsidP="005B57E7">
      <w:pPr>
        <w:jc w:val="both"/>
        <w:rPr>
          <w:rFonts w:ascii="Arial" w:hAnsi="Arial" w:cs="Arial"/>
        </w:rPr>
      </w:pPr>
      <w:r w:rsidRPr="00560F2D">
        <w:rPr>
          <w:rFonts w:ascii="Arial" w:hAnsi="Arial" w:cs="Arial"/>
          <w:lang w:eastAsia="ca-ES"/>
        </w:rPr>
        <w:t xml:space="preserve">Concessió de subvencions per al finançament </w:t>
      </w:r>
      <w:r w:rsidRPr="00560F2D">
        <w:rPr>
          <w:rFonts w:ascii="Arial" w:hAnsi="Arial" w:cs="Arial"/>
        </w:rPr>
        <w:t>l’acció destinada a l’ assistència, l’ atenció</w:t>
      </w:r>
      <w:r w:rsidRPr="00560F2D">
        <w:rPr>
          <w:rFonts w:ascii="Arial" w:hAnsi="Arial" w:cs="Arial"/>
          <w:spacing w:val="-50"/>
        </w:rPr>
        <w:t xml:space="preserve">   </w:t>
      </w:r>
      <w:r w:rsidRPr="00560F2D">
        <w:rPr>
          <w:rFonts w:ascii="Arial" w:hAnsi="Arial" w:cs="Arial"/>
        </w:rPr>
        <w:t>o el suport de la salut en una visió àmplia de salut pública i comunitària a les comarques</w:t>
      </w:r>
      <w:r w:rsidRPr="00560F2D">
        <w:rPr>
          <w:rFonts w:ascii="Arial" w:hAnsi="Arial" w:cs="Arial"/>
          <w:spacing w:val="1"/>
        </w:rPr>
        <w:t xml:space="preserve"> </w:t>
      </w:r>
      <w:r w:rsidRPr="00560F2D">
        <w:rPr>
          <w:rFonts w:ascii="Arial" w:hAnsi="Arial" w:cs="Arial"/>
        </w:rPr>
        <w:t>lleidatanes.</w:t>
      </w:r>
    </w:p>
    <w:p w:rsidR="00675E5E" w:rsidRPr="00560F2D" w:rsidRDefault="00675E5E" w:rsidP="00675E5E">
      <w:pPr>
        <w:pStyle w:val="Default"/>
        <w:jc w:val="both"/>
        <w:rPr>
          <w:sz w:val="22"/>
          <w:szCs w:val="22"/>
        </w:rPr>
      </w:pPr>
      <w:r w:rsidRPr="00560F2D">
        <w:rPr>
          <w:b/>
          <w:bCs/>
          <w:sz w:val="22"/>
          <w:szCs w:val="22"/>
        </w:rPr>
        <w:t xml:space="preserve">Tercer.- Règim d’atorgament. </w:t>
      </w:r>
    </w:p>
    <w:p w:rsidR="00675E5E" w:rsidRPr="00560F2D" w:rsidRDefault="00675E5E" w:rsidP="00675E5E">
      <w:pPr>
        <w:pStyle w:val="Default"/>
        <w:jc w:val="both"/>
        <w:rPr>
          <w:sz w:val="22"/>
          <w:szCs w:val="22"/>
        </w:rPr>
      </w:pPr>
      <w:r w:rsidRPr="00560F2D">
        <w:rPr>
          <w:sz w:val="22"/>
          <w:szCs w:val="22"/>
        </w:rPr>
        <w:t xml:space="preserve">Concurrència competitiva </w:t>
      </w:r>
    </w:p>
    <w:p w:rsidR="00675E5E" w:rsidRPr="00560F2D" w:rsidRDefault="00675E5E" w:rsidP="00675E5E">
      <w:pPr>
        <w:jc w:val="both"/>
        <w:rPr>
          <w:rFonts w:ascii="Arial" w:hAnsi="Arial" w:cs="Arial"/>
        </w:rPr>
      </w:pPr>
    </w:p>
    <w:p w:rsidR="00675E5E" w:rsidRPr="00560F2D" w:rsidRDefault="00675E5E" w:rsidP="00675E5E">
      <w:pPr>
        <w:jc w:val="both"/>
        <w:rPr>
          <w:rFonts w:ascii="Arial" w:hAnsi="Arial" w:cs="Arial"/>
        </w:rPr>
      </w:pPr>
      <w:r w:rsidRPr="00560F2D">
        <w:rPr>
          <w:rFonts w:ascii="Arial" w:hAnsi="Arial" w:cs="Arial"/>
          <w:b/>
          <w:bCs/>
        </w:rPr>
        <w:t xml:space="preserve">Quart. Normativa reguladora. </w:t>
      </w:r>
    </w:p>
    <w:p w:rsidR="00675E5E" w:rsidRPr="00560F2D" w:rsidRDefault="00675E5E" w:rsidP="00675E5E">
      <w:pPr>
        <w:jc w:val="both"/>
        <w:rPr>
          <w:rFonts w:ascii="Arial" w:hAnsi="Arial" w:cs="Arial"/>
        </w:rPr>
      </w:pPr>
      <w:r w:rsidRPr="00560F2D">
        <w:rPr>
          <w:rFonts w:ascii="Arial" w:hAnsi="Arial" w:cs="Arial"/>
        </w:rPr>
        <w:t>Bases específiques reguladores de subvencions de la</w:t>
      </w:r>
      <w:r w:rsidRPr="00560F2D">
        <w:rPr>
          <w:rFonts w:ascii="Arial" w:hAnsi="Arial" w:cs="Arial"/>
          <w:spacing w:val="1"/>
        </w:rPr>
        <w:t xml:space="preserve"> </w:t>
      </w:r>
      <w:r w:rsidRPr="00560F2D">
        <w:rPr>
          <w:rFonts w:ascii="Arial" w:hAnsi="Arial" w:cs="Arial"/>
        </w:rPr>
        <w:t>Diputació de Lleida per al finançament de l’acció assistencial en salut de les</w:t>
      </w:r>
      <w:r w:rsidRPr="00560F2D">
        <w:rPr>
          <w:rFonts w:ascii="Arial" w:hAnsi="Arial" w:cs="Arial"/>
          <w:spacing w:val="1"/>
        </w:rPr>
        <w:t xml:space="preserve"> </w:t>
      </w:r>
      <w:r w:rsidRPr="00560F2D">
        <w:rPr>
          <w:rFonts w:ascii="Arial" w:hAnsi="Arial" w:cs="Arial"/>
        </w:rPr>
        <w:t>entitats</w:t>
      </w:r>
      <w:r w:rsidRPr="00560F2D">
        <w:rPr>
          <w:rFonts w:ascii="Arial" w:hAnsi="Arial" w:cs="Arial"/>
          <w:spacing w:val="2"/>
        </w:rPr>
        <w:t xml:space="preserve"> </w:t>
      </w:r>
      <w:r w:rsidRPr="00560F2D">
        <w:rPr>
          <w:rFonts w:ascii="Arial" w:hAnsi="Arial" w:cs="Arial"/>
        </w:rPr>
        <w:t>sense</w:t>
      </w:r>
      <w:r w:rsidRPr="00560F2D">
        <w:rPr>
          <w:rFonts w:ascii="Arial" w:hAnsi="Arial" w:cs="Arial"/>
          <w:spacing w:val="2"/>
        </w:rPr>
        <w:t xml:space="preserve"> </w:t>
      </w:r>
      <w:r w:rsidRPr="00560F2D">
        <w:rPr>
          <w:rFonts w:ascii="Arial" w:hAnsi="Arial" w:cs="Arial"/>
        </w:rPr>
        <w:t>ànim</w:t>
      </w:r>
      <w:r w:rsidRPr="00560F2D">
        <w:rPr>
          <w:rFonts w:ascii="Arial" w:hAnsi="Arial" w:cs="Arial"/>
          <w:spacing w:val="3"/>
        </w:rPr>
        <w:t xml:space="preserve"> </w:t>
      </w:r>
      <w:r w:rsidRPr="00560F2D">
        <w:rPr>
          <w:rFonts w:ascii="Arial" w:hAnsi="Arial" w:cs="Arial"/>
        </w:rPr>
        <w:t>de</w:t>
      </w:r>
      <w:r w:rsidRPr="00560F2D">
        <w:rPr>
          <w:rFonts w:ascii="Arial" w:hAnsi="Arial" w:cs="Arial"/>
          <w:spacing w:val="2"/>
        </w:rPr>
        <w:t xml:space="preserve"> </w:t>
      </w:r>
      <w:r w:rsidRPr="00560F2D">
        <w:rPr>
          <w:rFonts w:ascii="Arial" w:hAnsi="Arial" w:cs="Arial"/>
        </w:rPr>
        <w:t>lucre</w:t>
      </w:r>
      <w:r w:rsidRPr="00560F2D">
        <w:rPr>
          <w:rFonts w:ascii="Arial" w:hAnsi="Arial" w:cs="Arial"/>
          <w:spacing w:val="2"/>
        </w:rPr>
        <w:t xml:space="preserve"> </w:t>
      </w:r>
      <w:r w:rsidRPr="00560F2D">
        <w:rPr>
          <w:rFonts w:ascii="Arial" w:hAnsi="Arial" w:cs="Arial"/>
        </w:rPr>
        <w:t>a</w:t>
      </w:r>
      <w:r w:rsidRPr="00560F2D">
        <w:rPr>
          <w:rFonts w:ascii="Arial" w:hAnsi="Arial" w:cs="Arial"/>
          <w:spacing w:val="3"/>
        </w:rPr>
        <w:t xml:space="preserve"> </w:t>
      </w:r>
      <w:r w:rsidRPr="00560F2D">
        <w:rPr>
          <w:rFonts w:ascii="Arial" w:hAnsi="Arial" w:cs="Arial"/>
        </w:rPr>
        <w:t>les</w:t>
      </w:r>
      <w:r w:rsidRPr="00560F2D">
        <w:rPr>
          <w:rFonts w:ascii="Arial" w:hAnsi="Arial" w:cs="Arial"/>
          <w:spacing w:val="2"/>
        </w:rPr>
        <w:t xml:space="preserve"> </w:t>
      </w:r>
      <w:r w:rsidRPr="00560F2D">
        <w:rPr>
          <w:rFonts w:ascii="Arial" w:hAnsi="Arial" w:cs="Arial"/>
        </w:rPr>
        <w:t>comarques</w:t>
      </w:r>
      <w:r w:rsidRPr="00560F2D">
        <w:rPr>
          <w:rFonts w:ascii="Arial" w:hAnsi="Arial" w:cs="Arial"/>
          <w:spacing w:val="3"/>
        </w:rPr>
        <w:t xml:space="preserve"> </w:t>
      </w:r>
      <w:r w:rsidRPr="00560F2D">
        <w:rPr>
          <w:rFonts w:ascii="Arial" w:hAnsi="Arial" w:cs="Arial"/>
        </w:rPr>
        <w:t>Lleidatanes, publicades al BOP núm.107 de 4 de Juny 2021, i a la web de la Diputació de Lleida  (</w:t>
      </w:r>
      <w:hyperlink r:id="rId13" w:history="1">
        <w:r w:rsidRPr="00560F2D">
          <w:rPr>
            <w:rStyle w:val="Hipervnculo"/>
            <w:rFonts w:ascii="Arial" w:hAnsi="Arial" w:cs="Arial"/>
          </w:rPr>
          <w:t>www.diputaciolleida.cat</w:t>
        </w:r>
      </w:hyperlink>
      <w:r w:rsidRPr="00560F2D">
        <w:rPr>
          <w:rFonts w:ascii="Arial" w:hAnsi="Arial" w:cs="Arial"/>
        </w:rPr>
        <w:t>)</w:t>
      </w:r>
    </w:p>
    <w:p w:rsidR="00675E5E" w:rsidRPr="00560F2D" w:rsidRDefault="00675E5E" w:rsidP="00675E5E">
      <w:pPr>
        <w:pStyle w:val="Default"/>
        <w:jc w:val="both"/>
        <w:rPr>
          <w:sz w:val="22"/>
          <w:szCs w:val="22"/>
        </w:rPr>
      </w:pPr>
    </w:p>
    <w:p w:rsidR="00675E5E" w:rsidRDefault="00675E5E" w:rsidP="00675E5E">
      <w:pPr>
        <w:pStyle w:val="Default"/>
        <w:jc w:val="both"/>
        <w:rPr>
          <w:b/>
          <w:bCs/>
          <w:sz w:val="22"/>
          <w:szCs w:val="22"/>
        </w:rPr>
      </w:pPr>
      <w:r w:rsidRPr="00560F2D">
        <w:rPr>
          <w:b/>
          <w:bCs/>
          <w:sz w:val="22"/>
          <w:szCs w:val="22"/>
        </w:rPr>
        <w:t xml:space="preserve">Cinquè. Crèdit pressupostari i quantia de les subvencions. </w:t>
      </w:r>
    </w:p>
    <w:p w:rsidR="005B57E7" w:rsidRPr="00560F2D" w:rsidRDefault="005B57E7" w:rsidP="00675E5E">
      <w:pPr>
        <w:pStyle w:val="Default"/>
        <w:jc w:val="both"/>
        <w:rPr>
          <w:b/>
          <w:bCs/>
          <w:sz w:val="22"/>
          <w:szCs w:val="22"/>
        </w:rPr>
      </w:pPr>
    </w:p>
    <w:p w:rsidR="00675E5E" w:rsidRPr="00560F2D" w:rsidRDefault="00675E5E" w:rsidP="00675E5E">
      <w:pPr>
        <w:pStyle w:val="Default"/>
        <w:jc w:val="both"/>
        <w:rPr>
          <w:bCs/>
          <w:sz w:val="22"/>
          <w:szCs w:val="22"/>
        </w:rPr>
      </w:pPr>
      <w:r w:rsidRPr="00560F2D">
        <w:rPr>
          <w:bCs/>
          <w:sz w:val="22"/>
          <w:szCs w:val="22"/>
        </w:rPr>
        <w:t xml:space="preserve">L’import total destinat a la convocatòria és de </w:t>
      </w:r>
      <w:r w:rsidRPr="00560F2D">
        <w:rPr>
          <w:bCs/>
          <w:color w:val="auto"/>
          <w:sz w:val="22"/>
          <w:szCs w:val="22"/>
        </w:rPr>
        <w:t>350.000 €.</w:t>
      </w:r>
      <w:r w:rsidRPr="00560F2D">
        <w:rPr>
          <w:bCs/>
          <w:sz w:val="22"/>
          <w:szCs w:val="22"/>
        </w:rPr>
        <w:t xml:space="preserve"> </w:t>
      </w:r>
    </w:p>
    <w:p w:rsidR="00675E5E" w:rsidRPr="00560F2D" w:rsidRDefault="00675E5E" w:rsidP="00675E5E">
      <w:pPr>
        <w:pStyle w:val="Default"/>
        <w:jc w:val="both"/>
        <w:rPr>
          <w:bCs/>
          <w:sz w:val="22"/>
          <w:szCs w:val="22"/>
        </w:rPr>
      </w:pPr>
      <w:r w:rsidRPr="00560F2D">
        <w:rPr>
          <w:bCs/>
          <w:sz w:val="22"/>
          <w:szCs w:val="22"/>
        </w:rPr>
        <w:t xml:space="preserve">El crèdit pressupostari va amb </w:t>
      </w:r>
      <w:r w:rsidRPr="00560F2D">
        <w:rPr>
          <w:color w:val="auto"/>
          <w:sz w:val="22"/>
          <w:szCs w:val="22"/>
        </w:rPr>
        <w:t>càrrec de l’aplicació pressupostària 2022 049 311 4800001 per un import de 350.000,00 euros.</w:t>
      </w:r>
    </w:p>
    <w:p w:rsidR="00675E5E" w:rsidRPr="00560F2D" w:rsidRDefault="00675E5E" w:rsidP="00675E5E">
      <w:pPr>
        <w:pStyle w:val="Default"/>
        <w:jc w:val="both"/>
        <w:rPr>
          <w:bCs/>
          <w:sz w:val="22"/>
          <w:szCs w:val="22"/>
        </w:rPr>
      </w:pPr>
    </w:p>
    <w:p w:rsidR="00675E5E" w:rsidRDefault="00675E5E" w:rsidP="00675E5E">
      <w:pPr>
        <w:pStyle w:val="Default"/>
        <w:jc w:val="both"/>
        <w:rPr>
          <w:b/>
          <w:sz w:val="22"/>
          <w:szCs w:val="22"/>
        </w:rPr>
      </w:pPr>
      <w:r w:rsidRPr="00560F2D">
        <w:rPr>
          <w:b/>
          <w:sz w:val="22"/>
          <w:szCs w:val="22"/>
        </w:rPr>
        <w:t xml:space="preserve">Sisè. Termini presentació sol·licituds </w:t>
      </w:r>
    </w:p>
    <w:p w:rsidR="005B57E7" w:rsidRPr="00560F2D" w:rsidRDefault="005B57E7" w:rsidP="00675E5E">
      <w:pPr>
        <w:pStyle w:val="Default"/>
        <w:jc w:val="both"/>
        <w:rPr>
          <w:b/>
          <w:sz w:val="22"/>
          <w:szCs w:val="22"/>
        </w:rPr>
      </w:pPr>
    </w:p>
    <w:p w:rsidR="00675E5E" w:rsidRPr="00560F2D" w:rsidRDefault="00675E5E" w:rsidP="00675E5E">
      <w:pPr>
        <w:pStyle w:val="Default"/>
        <w:jc w:val="both"/>
        <w:rPr>
          <w:sz w:val="22"/>
          <w:szCs w:val="22"/>
        </w:rPr>
      </w:pPr>
      <w:r w:rsidRPr="00560F2D">
        <w:rPr>
          <w:sz w:val="22"/>
          <w:szCs w:val="22"/>
        </w:rPr>
        <w:lastRenderedPageBreak/>
        <w:t>El termini de presentació de sol·licituds serà de 20 dies naturals a comptar des de l’endemà de la publicació de l’extracte de la convocatòria al Butlletí Oficial de la Província de Lleida a través de la Base de Dades Nacional de Subvencions (BDNS).</w:t>
      </w:r>
    </w:p>
    <w:p w:rsidR="00675E5E" w:rsidRPr="00560F2D" w:rsidRDefault="00675E5E" w:rsidP="00675E5E">
      <w:pPr>
        <w:pStyle w:val="Default"/>
        <w:jc w:val="both"/>
        <w:rPr>
          <w:sz w:val="22"/>
          <w:szCs w:val="22"/>
        </w:rPr>
      </w:pPr>
    </w:p>
    <w:p w:rsidR="00675E5E" w:rsidRPr="00560F2D" w:rsidRDefault="00675E5E" w:rsidP="00675E5E">
      <w:pPr>
        <w:pStyle w:val="Default"/>
        <w:jc w:val="both"/>
        <w:rPr>
          <w:b/>
          <w:bCs/>
          <w:sz w:val="22"/>
          <w:szCs w:val="22"/>
        </w:rPr>
      </w:pPr>
      <w:r w:rsidRPr="00560F2D">
        <w:rPr>
          <w:b/>
          <w:bCs/>
          <w:sz w:val="22"/>
          <w:szCs w:val="22"/>
        </w:rPr>
        <w:t>7.- Altres dades.</w:t>
      </w:r>
    </w:p>
    <w:p w:rsidR="00675E5E" w:rsidRPr="00560F2D" w:rsidRDefault="00675E5E" w:rsidP="00675E5E">
      <w:pPr>
        <w:pStyle w:val="Default"/>
        <w:jc w:val="both"/>
        <w:rPr>
          <w:b/>
          <w:bCs/>
          <w:sz w:val="22"/>
          <w:szCs w:val="22"/>
        </w:rPr>
      </w:pPr>
    </w:p>
    <w:p w:rsidR="00675E5E" w:rsidRPr="00560F2D" w:rsidRDefault="00675E5E" w:rsidP="00675E5E">
      <w:pPr>
        <w:pStyle w:val="Default"/>
        <w:jc w:val="both"/>
        <w:rPr>
          <w:sz w:val="22"/>
          <w:szCs w:val="22"/>
        </w:rPr>
      </w:pPr>
      <w:r w:rsidRPr="00560F2D">
        <w:rPr>
          <w:b/>
          <w:bCs/>
          <w:sz w:val="22"/>
          <w:szCs w:val="22"/>
        </w:rPr>
        <w:t>a)  Documentació i informació que s’haurà d’incloure en la petició</w:t>
      </w:r>
      <w:r w:rsidRPr="00560F2D">
        <w:rPr>
          <w:sz w:val="22"/>
          <w:szCs w:val="22"/>
        </w:rPr>
        <w:t xml:space="preserve">. </w:t>
      </w:r>
    </w:p>
    <w:p w:rsidR="00675E5E" w:rsidRPr="00560F2D" w:rsidRDefault="00675E5E" w:rsidP="00675E5E">
      <w:pPr>
        <w:pStyle w:val="Default"/>
        <w:jc w:val="both"/>
        <w:rPr>
          <w:sz w:val="22"/>
          <w:szCs w:val="22"/>
        </w:rPr>
      </w:pPr>
      <w:r w:rsidRPr="00560F2D">
        <w:rPr>
          <w:sz w:val="22"/>
          <w:szCs w:val="22"/>
        </w:rPr>
        <w:t xml:space="preserve">Es determinen en l’article 9 de les Bases reguladores. </w:t>
      </w:r>
    </w:p>
    <w:p w:rsidR="00675E5E" w:rsidRPr="00560F2D" w:rsidRDefault="00675E5E" w:rsidP="00675E5E">
      <w:pPr>
        <w:pStyle w:val="Default"/>
        <w:jc w:val="both"/>
        <w:rPr>
          <w:sz w:val="22"/>
          <w:szCs w:val="22"/>
        </w:rPr>
      </w:pPr>
    </w:p>
    <w:p w:rsidR="00675E5E" w:rsidRPr="00560F2D" w:rsidRDefault="00675E5E" w:rsidP="00675E5E">
      <w:pPr>
        <w:widowControl w:val="0"/>
        <w:autoSpaceDE w:val="0"/>
        <w:autoSpaceDN w:val="0"/>
        <w:jc w:val="both"/>
        <w:rPr>
          <w:rFonts w:ascii="Arial" w:hAnsi="Arial" w:cs="Arial"/>
        </w:rPr>
      </w:pPr>
      <w:r w:rsidRPr="00560F2D">
        <w:rPr>
          <w:rFonts w:ascii="Arial" w:hAnsi="Arial" w:cs="Arial"/>
          <w:b/>
          <w:bCs/>
        </w:rPr>
        <w:t>b) Forma i lloc de presentació de les sol·licituds</w:t>
      </w:r>
      <w:r w:rsidRPr="00560F2D">
        <w:rPr>
          <w:rFonts w:ascii="Arial" w:hAnsi="Arial" w:cs="Arial"/>
        </w:rPr>
        <w:t xml:space="preserve">. </w:t>
      </w:r>
    </w:p>
    <w:p w:rsidR="00675E5E" w:rsidRPr="00560F2D" w:rsidRDefault="00675E5E" w:rsidP="00675E5E">
      <w:pPr>
        <w:widowControl w:val="0"/>
        <w:autoSpaceDE w:val="0"/>
        <w:autoSpaceDN w:val="0"/>
        <w:jc w:val="both"/>
        <w:rPr>
          <w:rFonts w:ascii="Arial" w:eastAsia="Palatino Linotype" w:hAnsi="Arial" w:cs="Arial"/>
          <w:i/>
          <w:color w:val="FF0000"/>
        </w:rPr>
      </w:pPr>
      <w:r w:rsidRPr="00560F2D">
        <w:rPr>
          <w:rFonts w:ascii="Arial" w:eastAsia="Palatino Linotype" w:hAnsi="Arial" w:cs="Arial"/>
        </w:rPr>
        <w:t>Les entitats sol·licitants només poden presentar</w:t>
      </w:r>
      <w:r w:rsidRPr="00560F2D">
        <w:rPr>
          <w:rFonts w:ascii="Arial" w:eastAsia="Palatino Linotype" w:hAnsi="Arial" w:cs="Arial"/>
          <w:lang w:val="es-ES"/>
        </w:rPr>
        <w:t xml:space="preserve"> </w:t>
      </w:r>
      <w:r w:rsidRPr="00560F2D">
        <w:rPr>
          <w:rFonts w:ascii="Arial" w:eastAsia="Palatino Linotype" w:hAnsi="Arial" w:cs="Arial"/>
        </w:rPr>
        <w:t>sol·licitud per a un únic programa o subprograma</w:t>
      </w:r>
      <w:r w:rsidRPr="00560F2D">
        <w:rPr>
          <w:rFonts w:ascii="Arial" w:eastAsia="Palatino Linotype" w:hAnsi="Arial" w:cs="Arial"/>
          <w:color w:val="0070C0"/>
        </w:rPr>
        <w:t>.</w:t>
      </w:r>
      <w:r w:rsidRPr="00560F2D">
        <w:rPr>
          <w:rFonts w:ascii="Arial" w:eastAsia="Palatino Linotype" w:hAnsi="Arial" w:cs="Arial"/>
          <w:i/>
          <w:color w:val="FF0000"/>
        </w:rPr>
        <w:t xml:space="preserve"> </w:t>
      </w:r>
    </w:p>
    <w:p w:rsidR="00675E5E" w:rsidRPr="00560F2D" w:rsidRDefault="00675E5E" w:rsidP="00675E5E">
      <w:pPr>
        <w:widowControl w:val="0"/>
        <w:autoSpaceDE w:val="0"/>
        <w:autoSpaceDN w:val="0"/>
        <w:jc w:val="both"/>
        <w:rPr>
          <w:rFonts w:ascii="Arial" w:eastAsia="Palatino Linotype" w:hAnsi="Arial" w:cs="Arial"/>
        </w:rPr>
      </w:pPr>
      <w:r w:rsidRPr="00560F2D">
        <w:rPr>
          <w:rFonts w:ascii="Arial" w:eastAsia="Palatino Linotype" w:hAnsi="Arial" w:cs="Arial"/>
          <w:color w:val="231F20"/>
        </w:rPr>
        <w:t xml:space="preserve">La sol·licitud de subvenció es farà per mitjà d’un formulari adreçat a la Presidència de la Diputació de Lleida, d’acord amb el model que es troba a la web corporativa (http://www.diputaciolleida.cat), que haurà de ser emplenat electrònicament. Aquest formulari de sol·licitud i la documentació que s’hi hagi d’adjuntar s’haurà de presentar </w:t>
      </w:r>
      <w:r w:rsidRPr="00560F2D">
        <w:rPr>
          <w:rFonts w:ascii="Arial" w:eastAsia="Palatino Linotype" w:hAnsi="Arial" w:cs="Arial"/>
        </w:rPr>
        <w:t>mitjançant instància genèrica de l’apartat Tràmits electrònics de la Seu Electrònica de la Diputació (</w:t>
      </w:r>
      <w:hyperlink r:id="rId14" w:history="1">
        <w:r w:rsidRPr="00560F2D">
          <w:rPr>
            <w:rFonts w:ascii="Arial" w:eastAsia="Palatino Linotype" w:hAnsi="Arial" w:cs="Arial"/>
            <w:color w:val="0000FF"/>
            <w:u w:val="single"/>
          </w:rPr>
          <w:t>https://tramits.diputaciolleida.cat/</w:t>
        </w:r>
      </w:hyperlink>
      <w:r w:rsidRPr="00560F2D">
        <w:rPr>
          <w:rFonts w:ascii="Arial" w:eastAsia="Palatino Linotype" w:hAnsi="Arial" w:cs="Arial"/>
        </w:rPr>
        <w:t xml:space="preserve">). </w:t>
      </w:r>
    </w:p>
    <w:p w:rsidR="00675E5E" w:rsidRPr="00560F2D" w:rsidRDefault="00675E5E" w:rsidP="00675E5E">
      <w:pPr>
        <w:widowControl w:val="0"/>
        <w:autoSpaceDE w:val="0"/>
        <w:autoSpaceDN w:val="0"/>
        <w:jc w:val="both"/>
        <w:rPr>
          <w:rFonts w:ascii="Arial" w:eastAsia="Palatino Linotype" w:hAnsi="Arial" w:cs="Arial"/>
        </w:rPr>
      </w:pPr>
      <w:r w:rsidRPr="00560F2D">
        <w:rPr>
          <w:rFonts w:ascii="Arial" w:eastAsia="Palatino Linotype" w:hAnsi="Arial" w:cs="Arial"/>
        </w:rPr>
        <w:t>Els documents que acompanyaran a la sol·licitud s’incorporaran a una única tramesa. Tots els documents que requereixin la signatura d’una autoritat hauran d’incorporar una signatura electrònica generada a partir d’un certificat electrònic que identifiqui al signant, ja sigui com a persona o en exercici del seu càrrec, d’acord amb el que es recull al decret de la Presidència de la Diputació de Lleida 4625/2018, de 29 d’octubre, de Política de signatura electrònica de la Diputació de Lleida i dels seus organismes dependents (</w:t>
      </w:r>
      <w:hyperlink r:id="rId15" w:history="1">
        <w:r w:rsidRPr="00560F2D">
          <w:rPr>
            <w:rStyle w:val="Hipervnculo"/>
            <w:rFonts w:ascii="Arial" w:eastAsia="Palatino Linotype" w:hAnsi="Arial" w:cs="Arial"/>
          </w:rPr>
          <w:t>https://seuelectronica.diputaciolleida.cat/normativamilloradaanuncipublic/categories</w:t>
        </w:r>
      </w:hyperlink>
      <w:r w:rsidRPr="00560F2D">
        <w:rPr>
          <w:rFonts w:ascii="Arial" w:eastAsia="Palatino Linotype" w:hAnsi="Arial" w:cs="Arial"/>
        </w:rPr>
        <w:t>).</w:t>
      </w:r>
    </w:p>
    <w:p w:rsidR="00675E5E" w:rsidRPr="00560F2D" w:rsidRDefault="00675E5E" w:rsidP="00675E5E">
      <w:pPr>
        <w:widowControl w:val="0"/>
        <w:autoSpaceDE w:val="0"/>
        <w:autoSpaceDN w:val="0"/>
        <w:jc w:val="both"/>
        <w:rPr>
          <w:rFonts w:ascii="Arial" w:eastAsia="Palatino Linotype" w:hAnsi="Arial" w:cs="Arial"/>
        </w:rPr>
      </w:pPr>
      <w:r w:rsidRPr="00560F2D">
        <w:rPr>
          <w:rFonts w:ascii="Arial" w:eastAsia="Palatino Linotype" w:hAnsi="Arial" w:cs="Arial"/>
        </w:rPr>
        <w:t>En   cas  que   els   sol·licitants   siguin   persones   físiques, les   sol·licituds  es   podran presentar tant pel canal telemàtic  com presencialment, al Registre  General (Carrer del Carme, 26, 25007, LLEIDA), o bé per qualsevol dels mitjans que estableix la legislació de procediment administratiu.</w:t>
      </w:r>
    </w:p>
    <w:p w:rsidR="00675E5E" w:rsidRPr="00560F2D" w:rsidRDefault="00675E5E" w:rsidP="00675E5E">
      <w:pPr>
        <w:pStyle w:val="Default"/>
        <w:jc w:val="both"/>
        <w:rPr>
          <w:b/>
          <w:bCs/>
          <w:sz w:val="22"/>
          <w:szCs w:val="22"/>
        </w:rPr>
      </w:pPr>
    </w:p>
    <w:p w:rsidR="00675E5E" w:rsidRPr="005B57E7" w:rsidRDefault="00675E5E" w:rsidP="00675E5E">
      <w:pPr>
        <w:numPr>
          <w:ilvl w:val="0"/>
          <w:numId w:val="11"/>
        </w:numPr>
        <w:spacing w:after="0" w:line="240" w:lineRule="auto"/>
        <w:jc w:val="both"/>
        <w:rPr>
          <w:rFonts w:ascii="Arial" w:hAnsi="Arial" w:cs="Arial"/>
          <w:bCs/>
        </w:rPr>
      </w:pPr>
      <w:r w:rsidRPr="00560F2D">
        <w:rPr>
          <w:rFonts w:ascii="Arial" w:hAnsi="Arial" w:cs="Arial"/>
          <w:b/>
          <w:bCs/>
        </w:rPr>
        <w:t xml:space="preserve">Criteris de valoració de les sol·licituds. </w:t>
      </w:r>
    </w:p>
    <w:p w:rsidR="005B57E7" w:rsidRPr="00560F2D" w:rsidRDefault="005B57E7" w:rsidP="005B57E7">
      <w:pPr>
        <w:spacing w:after="0" w:line="240" w:lineRule="auto"/>
        <w:ind w:left="360"/>
        <w:jc w:val="both"/>
        <w:rPr>
          <w:rFonts w:ascii="Arial" w:hAnsi="Arial" w:cs="Arial"/>
          <w:bCs/>
        </w:rPr>
      </w:pPr>
    </w:p>
    <w:p w:rsidR="00675E5E" w:rsidRPr="00560F2D" w:rsidRDefault="00675E5E" w:rsidP="00675E5E">
      <w:pPr>
        <w:jc w:val="both"/>
        <w:rPr>
          <w:rFonts w:ascii="Arial" w:hAnsi="Arial" w:cs="Arial"/>
          <w:bCs/>
        </w:rPr>
      </w:pPr>
      <w:r w:rsidRPr="00560F2D">
        <w:rPr>
          <w:rFonts w:ascii="Arial" w:hAnsi="Arial" w:cs="Arial"/>
          <w:bCs/>
        </w:rPr>
        <w:t xml:space="preserve">Es determinen en l’Annex de les Bases específiques reguladores de subvencions de la Diputació de Lleida per al finançament de l’acció </w:t>
      </w:r>
      <w:r w:rsidRPr="00560F2D">
        <w:rPr>
          <w:rFonts w:ascii="Arial" w:hAnsi="Arial" w:cs="Arial"/>
        </w:rPr>
        <w:t>assistencial en salut de les</w:t>
      </w:r>
      <w:r w:rsidRPr="00560F2D">
        <w:rPr>
          <w:rFonts w:ascii="Arial" w:hAnsi="Arial" w:cs="Arial"/>
          <w:spacing w:val="1"/>
        </w:rPr>
        <w:t xml:space="preserve"> </w:t>
      </w:r>
      <w:r w:rsidRPr="00560F2D">
        <w:rPr>
          <w:rFonts w:ascii="Arial" w:hAnsi="Arial" w:cs="Arial"/>
        </w:rPr>
        <w:t>entitats</w:t>
      </w:r>
      <w:r w:rsidRPr="00560F2D">
        <w:rPr>
          <w:rFonts w:ascii="Arial" w:hAnsi="Arial" w:cs="Arial"/>
          <w:spacing w:val="2"/>
        </w:rPr>
        <w:t xml:space="preserve"> </w:t>
      </w:r>
      <w:r w:rsidRPr="00560F2D">
        <w:rPr>
          <w:rFonts w:ascii="Arial" w:hAnsi="Arial" w:cs="Arial"/>
        </w:rPr>
        <w:t>sense</w:t>
      </w:r>
      <w:r w:rsidRPr="00560F2D">
        <w:rPr>
          <w:rFonts w:ascii="Arial" w:hAnsi="Arial" w:cs="Arial"/>
          <w:spacing w:val="2"/>
        </w:rPr>
        <w:t xml:space="preserve"> </w:t>
      </w:r>
      <w:r w:rsidRPr="00560F2D">
        <w:rPr>
          <w:rFonts w:ascii="Arial" w:hAnsi="Arial" w:cs="Arial"/>
        </w:rPr>
        <w:t>ànim</w:t>
      </w:r>
      <w:r w:rsidRPr="00560F2D">
        <w:rPr>
          <w:rFonts w:ascii="Arial" w:hAnsi="Arial" w:cs="Arial"/>
          <w:spacing w:val="3"/>
        </w:rPr>
        <w:t xml:space="preserve"> </w:t>
      </w:r>
      <w:r w:rsidRPr="00560F2D">
        <w:rPr>
          <w:rFonts w:ascii="Arial" w:hAnsi="Arial" w:cs="Arial"/>
        </w:rPr>
        <w:t>de</w:t>
      </w:r>
      <w:r w:rsidRPr="00560F2D">
        <w:rPr>
          <w:rFonts w:ascii="Arial" w:hAnsi="Arial" w:cs="Arial"/>
          <w:spacing w:val="2"/>
        </w:rPr>
        <w:t xml:space="preserve"> </w:t>
      </w:r>
      <w:r w:rsidRPr="00560F2D">
        <w:rPr>
          <w:rFonts w:ascii="Arial" w:hAnsi="Arial" w:cs="Arial"/>
        </w:rPr>
        <w:t>lucre</w:t>
      </w:r>
      <w:r w:rsidRPr="00560F2D">
        <w:rPr>
          <w:rFonts w:ascii="Arial" w:hAnsi="Arial" w:cs="Arial"/>
          <w:spacing w:val="2"/>
        </w:rPr>
        <w:t xml:space="preserve"> </w:t>
      </w:r>
      <w:r w:rsidRPr="00560F2D">
        <w:rPr>
          <w:rFonts w:ascii="Arial" w:hAnsi="Arial" w:cs="Arial"/>
        </w:rPr>
        <w:t>a</w:t>
      </w:r>
      <w:r w:rsidRPr="00560F2D">
        <w:rPr>
          <w:rFonts w:ascii="Arial" w:hAnsi="Arial" w:cs="Arial"/>
          <w:spacing w:val="3"/>
        </w:rPr>
        <w:t xml:space="preserve"> </w:t>
      </w:r>
      <w:r w:rsidRPr="00560F2D">
        <w:rPr>
          <w:rFonts w:ascii="Arial" w:hAnsi="Arial" w:cs="Arial"/>
        </w:rPr>
        <w:t>les</w:t>
      </w:r>
      <w:r w:rsidRPr="00560F2D">
        <w:rPr>
          <w:rFonts w:ascii="Arial" w:hAnsi="Arial" w:cs="Arial"/>
          <w:spacing w:val="2"/>
        </w:rPr>
        <w:t xml:space="preserve"> </w:t>
      </w:r>
      <w:r w:rsidRPr="00560F2D">
        <w:rPr>
          <w:rFonts w:ascii="Arial" w:hAnsi="Arial" w:cs="Arial"/>
        </w:rPr>
        <w:t>comarques</w:t>
      </w:r>
      <w:r w:rsidRPr="00560F2D">
        <w:rPr>
          <w:rFonts w:ascii="Arial" w:hAnsi="Arial" w:cs="Arial"/>
          <w:spacing w:val="3"/>
        </w:rPr>
        <w:t xml:space="preserve"> </w:t>
      </w:r>
      <w:r w:rsidRPr="00560F2D">
        <w:rPr>
          <w:rFonts w:ascii="Arial" w:hAnsi="Arial" w:cs="Arial"/>
        </w:rPr>
        <w:t>Lleidatanes.</w:t>
      </w:r>
    </w:p>
    <w:bookmarkEnd w:id="0"/>
    <w:p w:rsidR="00675E5E" w:rsidRPr="00560F2D" w:rsidRDefault="00675E5E" w:rsidP="00675E5E">
      <w:pPr>
        <w:pStyle w:val="Default"/>
        <w:jc w:val="both"/>
        <w:rPr>
          <w:b/>
          <w:bCs/>
          <w:sz w:val="22"/>
          <w:szCs w:val="22"/>
        </w:rPr>
      </w:pPr>
    </w:p>
    <w:p w:rsidR="00675E5E" w:rsidRDefault="004221DF" w:rsidP="00675E5E">
      <w:pPr>
        <w:spacing w:line="211" w:lineRule="exact"/>
        <w:jc w:val="both"/>
        <w:rPr>
          <w:rFonts w:ascii="Arial" w:hAnsi="Arial" w:cs="Arial"/>
          <w:bCs/>
        </w:rPr>
      </w:pPr>
      <w:r>
        <w:rPr>
          <w:rFonts w:ascii="Arial" w:hAnsi="Arial" w:cs="Arial"/>
          <w:bCs/>
        </w:rPr>
        <w:t>Lleida, a la data de la signatura electrònica</w:t>
      </w:r>
    </w:p>
    <w:p w:rsidR="004221DF" w:rsidRPr="00675E5E" w:rsidRDefault="004221DF" w:rsidP="00675E5E">
      <w:pPr>
        <w:spacing w:line="211" w:lineRule="exact"/>
        <w:jc w:val="both"/>
        <w:rPr>
          <w:rFonts w:ascii="Arial" w:hAnsi="Arial" w:cs="Arial"/>
          <w:bCs/>
        </w:rPr>
      </w:pPr>
      <w:r>
        <w:rPr>
          <w:rFonts w:ascii="Arial" w:hAnsi="Arial" w:cs="Arial"/>
          <w:bCs/>
        </w:rPr>
        <w:t>La tècnica de Salut Pública</w:t>
      </w:r>
    </w:p>
    <w:p w:rsidR="00B64E31" w:rsidRPr="000F01E7" w:rsidRDefault="00675E5E" w:rsidP="00675E5E">
      <w:pPr>
        <w:pStyle w:val="Textoindependiente"/>
        <w:spacing w:line="360" w:lineRule="auto"/>
        <w:ind w:right="2"/>
        <w:jc w:val="both"/>
        <w:rPr>
          <w:rFonts w:ascii="Arial" w:hAnsi="Arial" w:cs="Arial"/>
          <w:sz w:val="22"/>
          <w:szCs w:val="22"/>
        </w:rPr>
      </w:pPr>
      <w:r>
        <w:rPr>
          <w:rFonts w:ascii="Arial" w:hAnsi="Arial" w:cs="Arial"/>
          <w:sz w:val="22"/>
          <w:szCs w:val="22"/>
        </w:rPr>
        <w:t xml:space="preserve"> </w:t>
      </w:r>
    </w:p>
    <w:p w:rsidR="00B64E31" w:rsidRDefault="00675E5E" w:rsidP="00675E5E">
      <w:pPr>
        <w:pStyle w:val="Textoindependiente"/>
        <w:jc w:val="both"/>
        <w:rPr>
          <w:sz w:val="22"/>
        </w:rPr>
      </w:pPr>
      <w:r>
        <w:rPr>
          <w:rFonts w:ascii="Arial" w:hAnsi="Arial" w:cs="Arial"/>
          <w:sz w:val="22"/>
          <w:szCs w:val="22"/>
        </w:rPr>
        <w:t xml:space="preserve"> </w:t>
      </w:r>
      <w:r w:rsidR="00B64E31" w:rsidRPr="000F01E7">
        <w:rPr>
          <w:rFonts w:ascii="Arial" w:hAnsi="Arial" w:cs="Arial"/>
          <w:sz w:val="22"/>
          <w:szCs w:val="22"/>
        </w:rPr>
        <w:t xml:space="preserve"> </w:t>
      </w:r>
    </w:p>
    <w:sectPr w:rsidR="00B64E31" w:rsidSect="00F779B8">
      <w:pgSz w:w="11906" w:h="16838" w:code="9"/>
      <w:pgMar w:top="1134"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24872" w:rsidRDefault="00A24872" w:rsidP="005A20C9">
      <w:pPr>
        <w:spacing w:after="0" w:line="240" w:lineRule="auto"/>
      </w:pPr>
      <w:r>
        <w:separator/>
      </w:r>
    </w:p>
  </w:endnote>
  <w:endnote w:type="continuationSeparator" w:id="0">
    <w:p w:rsidR="00A24872" w:rsidRDefault="00A24872" w:rsidP="005A20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24872" w:rsidRDefault="00A24872" w:rsidP="005A20C9">
      <w:pPr>
        <w:spacing w:after="0" w:line="240" w:lineRule="auto"/>
      </w:pPr>
      <w:r>
        <w:separator/>
      </w:r>
    </w:p>
  </w:footnote>
  <w:footnote w:type="continuationSeparator" w:id="0">
    <w:p w:rsidR="00A24872" w:rsidRDefault="00A24872" w:rsidP="005A20C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25097"/>
    <w:multiLevelType w:val="hybridMultilevel"/>
    <w:tmpl w:val="125E12F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17757D4"/>
    <w:multiLevelType w:val="hybridMultilevel"/>
    <w:tmpl w:val="3F589F86"/>
    <w:lvl w:ilvl="0" w:tplc="04030019">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 w15:restartNumberingAfterBreak="0">
    <w:nsid w:val="10E672A6"/>
    <w:multiLevelType w:val="hybridMultilevel"/>
    <w:tmpl w:val="7944A584"/>
    <w:lvl w:ilvl="0" w:tplc="C80E6A40">
      <w:start w:val="3"/>
      <w:numFmt w:val="lowerLetter"/>
      <w:lvlText w:val="%1)"/>
      <w:lvlJc w:val="left"/>
      <w:pPr>
        <w:ind w:left="360" w:hanging="360"/>
      </w:pPr>
      <w:rPr>
        <w:rFonts w:hint="default"/>
        <w:b/>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3" w15:restartNumberingAfterBreak="0">
    <w:nsid w:val="339356FA"/>
    <w:multiLevelType w:val="hybridMultilevel"/>
    <w:tmpl w:val="30DE3828"/>
    <w:lvl w:ilvl="0" w:tplc="B120AF06">
      <w:start w:val="1"/>
      <w:numFmt w:val="decimal"/>
      <w:lvlText w:val="%1."/>
      <w:lvlJc w:val="left"/>
      <w:pPr>
        <w:ind w:left="360" w:hanging="360"/>
      </w:pPr>
      <w:rPr>
        <w:b/>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4" w15:restartNumberingAfterBreak="0">
    <w:nsid w:val="41CB583D"/>
    <w:multiLevelType w:val="hybridMultilevel"/>
    <w:tmpl w:val="CD7E0C8A"/>
    <w:lvl w:ilvl="0" w:tplc="ACF85258">
      <w:start w:val="1"/>
      <w:numFmt w:val="bullet"/>
      <w:lvlText w:val=""/>
      <w:lvlJc w:val="left"/>
      <w:pPr>
        <w:ind w:left="1776" w:hanging="360"/>
      </w:pPr>
      <w:rPr>
        <w:rFonts w:ascii="Symbol" w:hAnsi="Symbol" w:hint="default"/>
      </w:rPr>
    </w:lvl>
    <w:lvl w:ilvl="1" w:tplc="04030003" w:tentative="1">
      <w:start w:val="1"/>
      <w:numFmt w:val="bullet"/>
      <w:lvlText w:val="o"/>
      <w:lvlJc w:val="left"/>
      <w:pPr>
        <w:ind w:left="2496" w:hanging="360"/>
      </w:pPr>
      <w:rPr>
        <w:rFonts w:ascii="Courier New" w:hAnsi="Courier New" w:cs="Courier New" w:hint="default"/>
      </w:rPr>
    </w:lvl>
    <w:lvl w:ilvl="2" w:tplc="04030005" w:tentative="1">
      <w:start w:val="1"/>
      <w:numFmt w:val="bullet"/>
      <w:lvlText w:val=""/>
      <w:lvlJc w:val="left"/>
      <w:pPr>
        <w:ind w:left="3216" w:hanging="360"/>
      </w:pPr>
      <w:rPr>
        <w:rFonts w:ascii="Wingdings" w:hAnsi="Wingdings" w:hint="default"/>
      </w:rPr>
    </w:lvl>
    <w:lvl w:ilvl="3" w:tplc="04030001" w:tentative="1">
      <w:start w:val="1"/>
      <w:numFmt w:val="bullet"/>
      <w:lvlText w:val=""/>
      <w:lvlJc w:val="left"/>
      <w:pPr>
        <w:ind w:left="3936" w:hanging="360"/>
      </w:pPr>
      <w:rPr>
        <w:rFonts w:ascii="Symbol" w:hAnsi="Symbol" w:hint="default"/>
      </w:rPr>
    </w:lvl>
    <w:lvl w:ilvl="4" w:tplc="04030003" w:tentative="1">
      <w:start w:val="1"/>
      <w:numFmt w:val="bullet"/>
      <w:lvlText w:val="o"/>
      <w:lvlJc w:val="left"/>
      <w:pPr>
        <w:ind w:left="4656" w:hanging="360"/>
      </w:pPr>
      <w:rPr>
        <w:rFonts w:ascii="Courier New" w:hAnsi="Courier New" w:cs="Courier New" w:hint="default"/>
      </w:rPr>
    </w:lvl>
    <w:lvl w:ilvl="5" w:tplc="04030005" w:tentative="1">
      <w:start w:val="1"/>
      <w:numFmt w:val="bullet"/>
      <w:lvlText w:val=""/>
      <w:lvlJc w:val="left"/>
      <w:pPr>
        <w:ind w:left="5376" w:hanging="360"/>
      </w:pPr>
      <w:rPr>
        <w:rFonts w:ascii="Wingdings" w:hAnsi="Wingdings" w:hint="default"/>
      </w:rPr>
    </w:lvl>
    <w:lvl w:ilvl="6" w:tplc="04030001" w:tentative="1">
      <w:start w:val="1"/>
      <w:numFmt w:val="bullet"/>
      <w:lvlText w:val=""/>
      <w:lvlJc w:val="left"/>
      <w:pPr>
        <w:ind w:left="6096" w:hanging="360"/>
      </w:pPr>
      <w:rPr>
        <w:rFonts w:ascii="Symbol" w:hAnsi="Symbol" w:hint="default"/>
      </w:rPr>
    </w:lvl>
    <w:lvl w:ilvl="7" w:tplc="04030003" w:tentative="1">
      <w:start w:val="1"/>
      <w:numFmt w:val="bullet"/>
      <w:lvlText w:val="o"/>
      <w:lvlJc w:val="left"/>
      <w:pPr>
        <w:ind w:left="6816" w:hanging="360"/>
      </w:pPr>
      <w:rPr>
        <w:rFonts w:ascii="Courier New" w:hAnsi="Courier New" w:cs="Courier New" w:hint="default"/>
      </w:rPr>
    </w:lvl>
    <w:lvl w:ilvl="8" w:tplc="04030005" w:tentative="1">
      <w:start w:val="1"/>
      <w:numFmt w:val="bullet"/>
      <w:lvlText w:val=""/>
      <w:lvlJc w:val="left"/>
      <w:pPr>
        <w:ind w:left="7536" w:hanging="360"/>
      </w:pPr>
      <w:rPr>
        <w:rFonts w:ascii="Wingdings" w:hAnsi="Wingdings" w:hint="default"/>
      </w:rPr>
    </w:lvl>
  </w:abstractNum>
  <w:abstractNum w:abstractNumId="5" w15:restartNumberingAfterBreak="0">
    <w:nsid w:val="445368D0"/>
    <w:multiLevelType w:val="hybridMultilevel"/>
    <w:tmpl w:val="E45415A8"/>
    <w:lvl w:ilvl="0" w:tplc="204AFDC0">
      <w:start w:val="1"/>
      <w:numFmt w:val="decimal"/>
      <w:lvlText w:val="%1."/>
      <w:lvlJc w:val="left"/>
      <w:pPr>
        <w:ind w:left="992"/>
      </w:pPr>
      <w:rPr>
        <w:rFonts w:ascii="Verdana" w:hAnsi="Verdana" w:hint="default"/>
        <w:b w:val="0"/>
        <w:i w:val="0"/>
        <w:strike w:val="0"/>
        <w:dstrike w:val="0"/>
        <w:color w:val="181717"/>
        <w:sz w:val="20"/>
        <w:szCs w:val="20"/>
        <w:u w:val="none"/>
        <w:vertAlign w:val="baseline"/>
      </w:rPr>
    </w:lvl>
    <w:lvl w:ilvl="1" w:tplc="8C54D2BA">
      <w:start w:val="2"/>
      <w:numFmt w:val="lowerLetter"/>
      <w:lvlText w:val="%2)"/>
      <w:lvlJc w:val="left"/>
      <w:pPr>
        <w:ind w:left="1255"/>
      </w:pPr>
      <w:rPr>
        <w:rFonts w:ascii="Times New Roman" w:hAnsi="Times New Roman"/>
        <w:b w:val="0"/>
        <w:i w:val="0"/>
        <w:strike w:val="0"/>
        <w:dstrike w:val="0"/>
        <w:color w:val="181717"/>
        <w:sz w:val="18"/>
        <w:szCs w:val="18"/>
        <w:u w:val="none"/>
        <w:vertAlign w:val="baseline"/>
      </w:rPr>
    </w:lvl>
    <w:lvl w:ilvl="2" w:tplc="E7E82CFE">
      <w:start w:val="1"/>
      <w:numFmt w:val="bullet"/>
      <w:lvlText w:val="•"/>
      <w:lvlJc w:val="left"/>
      <w:pPr>
        <w:ind w:left="1133"/>
      </w:pPr>
      <w:rPr>
        <w:rFonts w:ascii="Times New Roman" w:hAnsi="Times New Roman"/>
        <w:b w:val="0"/>
        <w:i w:val="0"/>
        <w:strike w:val="0"/>
        <w:dstrike w:val="0"/>
        <w:color w:val="FF0000"/>
        <w:sz w:val="18"/>
        <w:szCs w:val="18"/>
        <w:u w:val="none"/>
        <w:vertAlign w:val="baseline"/>
      </w:rPr>
    </w:lvl>
    <w:lvl w:ilvl="3" w:tplc="534C0E26">
      <w:start w:val="1"/>
      <w:numFmt w:val="bullet"/>
      <w:lvlText w:val="o"/>
      <w:lvlJc w:val="left"/>
      <w:pPr>
        <w:ind w:left="1558"/>
      </w:pPr>
      <w:rPr>
        <w:rFonts w:ascii="Times New Roman" w:hAnsi="Times New Roman"/>
        <w:b w:val="0"/>
        <w:i w:val="0"/>
        <w:strike w:val="0"/>
        <w:dstrike w:val="0"/>
        <w:color w:val="181717"/>
        <w:sz w:val="18"/>
        <w:szCs w:val="18"/>
        <w:u w:val="none"/>
        <w:vertAlign w:val="baseline"/>
      </w:rPr>
    </w:lvl>
    <w:lvl w:ilvl="4" w:tplc="06BA7B32">
      <w:start w:val="1"/>
      <w:numFmt w:val="bullet"/>
      <w:lvlText w:val="o"/>
      <w:lvlJc w:val="left"/>
      <w:pPr>
        <w:ind w:left="2741"/>
      </w:pPr>
      <w:rPr>
        <w:rFonts w:ascii="Times New Roman" w:hAnsi="Times New Roman"/>
        <w:b w:val="0"/>
        <w:i w:val="0"/>
        <w:strike w:val="0"/>
        <w:dstrike w:val="0"/>
        <w:color w:val="181717"/>
        <w:sz w:val="18"/>
        <w:szCs w:val="18"/>
        <w:u w:val="none"/>
        <w:vertAlign w:val="baseline"/>
      </w:rPr>
    </w:lvl>
    <w:lvl w:ilvl="5" w:tplc="C07A8A8A">
      <w:start w:val="1"/>
      <w:numFmt w:val="bullet"/>
      <w:lvlText w:val="▪"/>
      <w:lvlJc w:val="left"/>
      <w:pPr>
        <w:ind w:left="3461"/>
      </w:pPr>
      <w:rPr>
        <w:rFonts w:ascii="Times New Roman" w:hAnsi="Times New Roman"/>
        <w:b w:val="0"/>
        <w:i w:val="0"/>
        <w:strike w:val="0"/>
        <w:dstrike w:val="0"/>
        <w:color w:val="181717"/>
        <w:sz w:val="18"/>
        <w:szCs w:val="18"/>
        <w:u w:val="none"/>
        <w:vertAlign w:val="baseline"/>
      </w:rPr>
    </w:lvl>
    <w:lvl w:ilvl="6" w:tplc="69FEAE38">
      <w:start w:val="1"/>
      <w:numFmt w:val="bullet"/>
      <w:lvlText w:val="•"/>
      <w:lvlJc w:val="left"/>
      <w:pPr>
        <w:ind w:left="4181"/>
      </w:pPr>
      <w:rPr>
        <w:rFonts w:ascii="Times New Roman" w:hAnsi="Times New Roman"/>
        <w:b w:val="0"/>
        <w:i w:val="0"/>
        <w:strike w:val="0"/>
        <w:dstrike w:val="0"/>
        <w:color w:val="181717"/>
        <w:sz w:val="18"/>
        <w:szCs w:val="18"/>
        <w:u w:val="none"/>
        <w:vertAlign w:val="baseline"/>
      </w:rPr>
    </w:lvl>
    <w:lvl w:ilvl="7" w:tplc="139206BA">
      <w:start w:val="1"/>
      <w:numFmt w:val="bullet"/>
      <w:lvlText w:val="o"/>
      <w:lvlJc w:val="left"/>
      <w:pPr>
        <w:ind w:left="4901"/>
      </w:pPr>
      <w:rPr>
        <w:rFonts w:ascii="Times New Roman" w:hAnsi="Times New Roman"/>
        <w:b w:val="0"/>
        <w:i w:val="0"/>
        <w:strike w:val="0"/>
        <w:dstrike w:val="0"/>
        <w:color w:val="181717"/>
        <w:sz w:val="18"/>
        <w:szCs w:val="18"/>
        <w:u w:val="none"/>
        <w:vertAlign w:val="baseline"/>
      </w:rPr>
    </w:lvl>
    <w:lvl w:ilvl="8" w:tplc="63BC77E8">
      <w:start w:val="1"/>
      <w:numFmt w:val="bullet"/>
      <w:lvlText w:val="▪"/>
      <w:lvlJc w:val="left"/>
      <w:pPr>
        <w:ind w:left="5621"/>
      </w:pPr>
      <w:rPr>
        <w:rFonts w:ascii="Times New Roman" w:hAnsi="Times New Roman"/>
        <w:b w:val="0"/>
        <w:i w:val="0"/>
        <w:strike w:val="0"/>
        <w:dstrike w:val="0"/>
        <w:color w:val="181717"/>
        <w:sz w:val="18"/>
        <w:szCs w:val="18"/>
        <w:u w:val="none"/>
        <w:vertAlign w:val="baseline"/>
      </w:rPr>
    </w:lvl>
  </w:abstractNum>
  <w:abstractNum w:abstractNumId="6" w15:restartNumberingAfterBreak="0">
    <w:nsid w:val="464E730F"/>
    <w:multiLevelType w:val="hybridMultilevel"/>
    <w:tmpl w:val="CAE89C7E"/>
    <w:lvl w:ilvl="0" w:tplc="04030005">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7" w15:restartNumberingAfterBreak="0">
    <w:nsid w:val="54E23082"/>
    <w:multiLevelType w:val="hybridMultilevel"/>
    <w:tmpl w:val="32C41324"/>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15:restartNumberingAfterBreak="0">
    <w:nsid w:val="5954396F"/>
    <w:multiLevelType w:val="hybridMultilevel"/>
    <w:tmpl w:val="C64E2530"/>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9" w15:restartNumberingAfterBreak="0">
    <w:nsid w:val="6D4B16D7"/>
    <w:multiLevelType w:val="hybridMultilevel"/>
    <w:tmpl w:val="C0BA2CF8"/>
    <w:lvl w:ilvl="0" w:tplc="AADE75DE">
      <w:start w:val="2"/>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0" w15:restartNumberingAfterBreak="0">
    <w:nsid w:val="6EC97002"/>
    <w:multiLevelType w:val="hybridMultilevel"/>
    <w:tmpl w:val="959E58EC"/>
    <w:lvl w:ilvl="0" w:tplc="04030005">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719535C4"/>
    <w:multiLevelType w:val="hybridMultilevel"/>
    <w:tmpl w:val="984896A4"/>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num w:numId="1">
    <w:abstractNumId w:val="3"/>
  </w:num>
  <w:num w:numId="2">
    <w:abstractNumId w:val="6"/>
  </w:num>
  <w:num w:numId="3">
    <w:abstractNumId w:val="10"/>
  </w:num>
  <w:num w:numId="4">
    <w:abstractNumId w:val="11"/>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9"/>
  </w:num>
  <w:num w:numId="8">
    <w:abstractNumId w:val="0"/>
  </w:num>
  <w:num w:numId="9">
    <w:abstractNumId w:val="1"/>
  </w:num>
  <w:num w:numId="10">
    <w:abstractNumId w:val="8"/>
  </w:num>
  <w:num w:numId="11">
    <w:abstractNumId w:val="2"/>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567"/>
  <w:hyphenationZone w:val="425"/>
  <w:evenAndOddHeaders/>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3203"/>
    <w:rsid w:val="000022B0"/>
    <w:rsid w:val="00025B26"/>
    <w:rsid w:val="00054943"/>
    <w:rsid w:val="00082CBB"/>
    <w:rsid w:val="000879DD"/>
    <w:rsid w:val="000E2D1E"/>
    <w:rsid w:val="000F01E7"/>
    <w:rsid w:val="001505BB"/>
    <w:rsid w:val="001B4E3C"/>
    <w:rsid w:val="001E69AB"/>
    <w:rsid w:val="00206D4E"/>
    <w:rsid w:val="002E462A"/>
    <w:rsid w:val="003022A0"/>
    <w:rsid w:val="003345CF"/>
    <w:rsid w:val="00334F00"/>
    <w:rsid w:val="00343D49"/>
    <w:rsid w:val="00346E71"/>
    <w:rsid w:val="00356FE2"/>
    <w:rsid w:val="00360F32"/>
    <w:rsid w:val="00371E3A"/>
    <w:rsid w:val="003A6D30"/>
    <w:rsid w:val="003C7514"/>
    <w:rsid w:val="003F04F7"/>
    <w:rsid w:val="004149F4"/>
    <w:rsid w:val="004221DF"/>
    <w:rsid w:val="00446951"/>
    <w:rsid w:val="00451719"/>
    <w:rsid w:val="004773FA"/>
    <w:rsid w:val="004A0507"/>
    <w:rsid w:val="004C4510"/>
    <w:rsid w:val="004D40B4"/>
    <w:rsid w:val="00503203"/>
    <w:rsid w:val="00504775"/>
    <w:rsid w:val="00504D7F"/>
    <w:rsid w:val="005323B2"/>
    <w:rsid w:val="00540661"/>
    <w:rsid w:val="00561B62"/>
    <w:rsid w:val="005A1063"/>
    <w:rsid w:val="005A20C9"/>
    <w:rsid w:val="005B57E7"/>
    <w:rsid w:val="005F118C"/>
    <w:rsid w:val="00621334"/>
    <w:rsid w:val="00625089"/>
    <w:rsid w:val="00644595"/>
    <w:rsid w:val="006500A9"/>
    <w:rsid w:val="00666D4A"/>
    <w:rsid w:val="0067094C"/>
    <w:rsid w:val="00675E5E"/>
    <w:rsid w:val="0069203E"/>
    <w:rsid w:val="006B7720"/>
    <w:rsid w:val="006E639D"/>
    <w:rsid w:val="006F00A0"/>
    <w:rsid w:val="007404E7"/>
    <w:rsid w:val="007516B9"/>
    <w:rsid w:val="00777E7F"/>
    <w:rsid w:val="007A6E00"/>
    <w:rsid w:val="00864943"/>
    <w:rsid w:val="00877C83"/>
    <w:rsid w:val="008C1CDB"/>
    <w:rsid w:val="008E74F3"/>
    <w:rsid w:val="00911BDC"/>
    <w:rsid w:val="00924C6C"/>
    <w:rsid w:val="00933502"/>
    <w:rsid w:val="009C19D2"/>
    <w:rsid w:val="009F2F7D"/>
    <w:rsid w:val="009F6068"/>
    <w:rsid w:val="00A15EB5"/>
    <w:rsid w:val="00A24872"/>
    <w:rsid w:val="00A45C73"/>
    <w:rsid w:val="00A60D94"/>
    <w:rsid w:val="00A67CA9"/>
    <w:rsid w:val="00AE6B98"/>
    <w:rsid w:val="00B56EA6"/>
    <w:rsid w:val="00B64E31"/>
    <w:rsid w:val="00B722AA"/>
    <w:rsid w:val="00B961D6"/>
    <w:rsid w:val="00BB13BB"/>
    <w:rsid w:val="00BC188C"/>
    <w:rsid w:val="00C369E9"/>
    <w:rsid w:val="00C47126"/>
    <w:rsid w:val="00C5488A"/>
    <w:rsid w:val="00C558B1"/>
    <w:rsid w:val="00C733C9"/>
    <w:rsid w:val="00C9040D"/>
    <w:rsid w:val="00CC0EEC"/>
    <w:rsid w:val="00CD7D4C"/>
    <w:rsid w:val="00D37A74"/>
    <w:rsid w:val="00D80C86"/>
    <w:rsid w:val="00D87FCE"/>
    <w:rsid w:val="00DB300A"/>
    <w:rsid w:val="00DE5502"/>
    <w:rsid w:val="00E112A8"/>
    <w:rsid w:val="00E13907"/>
    <w:rsid w:val="00E422C2"/>
    <w:rsid w:val="00E529B8"/>
    <w:rsid w:val="00E67E4A"/>
    <w:rsid w:val="00EF4701"/>
    <w:rsid w:val="00EF553B"/>
    <w:rsid w:val="00F43C5D"/>
    <w:rsid w:val="00F538EA"/>
    <w:rsid w:val="00F727BE"/>
    <w:rsid w:val="00F779B8"/>
    <w:rsid w:val="00F81BFC"/>
    <w:rsid w:val="00F97FA3"/>
    <w:rsid w:val="00FE445A"/>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6AEC48DB-38C0-4775-9512-420A5B5037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25B26"/>
  </w:style>
  <w:style w:type="paragraph" w:styleId="Ttulo1">
    <w:name w:val="heading 1"/>
    <w:basedOn w:val="Normal"/>
    <w:link w:val="Ttulo1Car"/>
    <w:uiPriority w:val="1"/>
    <w:qFormat/>
    <w:rsid w:val="00B64E31"/>
    <w:pPr>
      <w:widowControl w:val="0"/>
      <w:autoSpaceDE w:val="0"/>
      <w:autoSpaceDN w:val="0"/>
      <w:spacing w:after="0" w:line="240" w:lineRule="auto"/>
      <w:ind w:left="822"/>
      <w:outlineLvl w:val="0"/>
    </w:pPr>
    <w:rPr>
      <w:rFonts w:ascii="Arial" w:eastAsia="Arial" w:hAnsi="Arial" w:cs="Arial"/>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503203"/>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03203"/>
    <w:rPr>
      <w:rFonts w:ascii="Tahoma" w:hAnsi="Tahoma" w:cs="Tahoma"/>
      <w:sz w:val="16"/>
      <w:szCs w:val="16"/>
    </w:rPr>
  </w:style>
  <w:style w:type="paragraph" w:styleId="Prrafodelista">
    <w:name w:val="List Paragraph"/>
    <w:basedOn w:val="Normal"/>
    <w:uiPriority w:val="1"/>
    <w:qFormat/>
    <w:rsid w:val="00F97FA3"/>
    <w:pPr>
      <w:spacing w:after="160" w:line="259" w:lineRule="auto"/>
      <w:ind w:left="720"/>
      <w:contextualSpacing/>
    </w:pPr>
  </w:style>
  <w:style w:type="table" w:styleId="Tablaconcuadrcula">
    <w:name w:val="Table Grid"/>
    <w:basedOn w:val="Tablanormal"/>
    <w:uiPriority w:val="39"/>
    <w:rsid w:val="00F97F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97FA3"/>
    <w:pPr>
      <w:autoSpaceDE w:val="0"/>
      <w:autoSpaceDN w:val="0"/>
      <w:adjustRightInd w:val="0"/>
      <w:spacing w:after="0" w:line="240" w:lineRule="auto"/>
    </w:pPr>
    <w:rPr>
      <w:rFonts w:ascii="Arial" w:hAnsi="Arial" w:cs="Arial"/>
      <w:color w:val="000000"/>
      <w:sz w:val="24"/>
      <w:szCs w:val="24"/>
    </w:rPr>
  </w:style>
  <w:style w:type="paragraph" w:styleId="Encabezado">
    <w:name w:val="header"/>
    <w:basedOn w:val="Normal"/>
    <w:link w:val="EncabezadoCar"/>
    <w:uiPriority w:val="99"/>
    <w:unhideWhenUsed/>
    <w:rsid w:val="005A20C9"/>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5A20C9"/>
  </w:style>
  <w:style w:type="paragraph" w:styleId="Piedepgina">
    <w:name w:val="footer"/>
    <w:basedOn w:val="Normal"/>
    <w:link w:val="PiedepginaCar"/>
    <w:uiPriority w:val="99"/>
    <w:unhideWhenUsed/>
    <w:rsid w:val="005A20C9"/>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5A20C9"/>
  </w:style>
  <w:style w:type="character" w:customStyle="1" w:styleId="Lletraperdefectedelpargraf">
    <w:name w:val="Lletra per defecte del paràgraf"/>
    <w:rsid w:val="002E462A"/>
  </w:style>
  <w:style w:type="character" w:customStyle="1" w:styleId="Ttulo1Car">
    <w:name w:val="Título 1 Car"/>
    <w:basedOn w:val="Fuentedeprrafopredeter"/>
    <w:link w:val="Ttulo1"/>
    <w:uiPriority w:val="1"/>
    <w:rsid w:val="00B64E31"/>
    <w:rPr>
      <w:rFonts w:ascii="Arial" w:eastAsia="Arial" w:hAnsi="Arial" w:cs="Arial"/>
      <w:b/>
      <w:bCs/>
      <w:sz w:val="20"/>
      <w:szCs w:val="20"/>
    </w:rPr>
  </w:style>
  <w:style w:type="table" w:customStyle="1" w:styleId="TableNormal">
    <w:name w:val="Table Normal"/>
    <w:uiPriority w:val="2"/>
    <w:semiHidden/>
    <w:unhideWhenUsed/>
    <w:qFormat/>
    <w:rsid w:val="00B64E3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B64E31"/>
    <w:pPr>
      <w:widowControl w:val="0"/>
      <w:autoSpaceDE w:val="0"/>
      <w:autoSpaceDN w:val="0"/>
      <w:spacing w:after="0" w:line="240" w:lineRule="auto"/>
    </w:pPr>
    <w:rPr>
      <w:rFonts w:ascii="Arial MT" w:eastAsia="Arial MT" w:hAnsi="Arial MT" w:cs="Arial MT"/>
      <w:sz w:val="20"/>
      <w:szCs w:val="20"/>
    </w:rPr>
  </w:style>
  <w:style w:type="character" w:customStyle="1" w:styleId="TextoindependienteCar">
    <w:name w:val="Texto independiente Car"/>
    <w:basedOn w:val="Fuentedeprrafopredeter"/>
    <w:link w:val="Textoindependiente"/>
    <w:uiPriority w:val="1"/>
    <w:rsid w:val="00B64E31"/>
    <w:rPr>
      <w:rFonts w:ascii="Arial MT" w:eastAsia="Arial MT" w:hAnsi="Arial MT" w:cs="Arial MT"/>
      <w:sz w:val="20"/>
      <w:szCs w:val="20"/>
    </w:rPr>
  </w:style>
  <w:style w:type="paragraph" w:customStyle="1" w:styleId="TableParagraph">
    <w:name w:val="Table Paragraph"/>
    <w:basedOn w:val="Normal"/>
    <w:uiPriority w:val="1"/>
    <w:qFormat/>
    <w:rsid w:val="00B64E31"/>
    <w:pPr>
      <w:widowControl w:val="0"/>
      <w:autoSpaceDE w:val="0"/>
      <w:autoSpaceDN w:val="0"/>
      <w:spacing w:after="0" w:line="240" w:lineRule="auto"/>
    </w:pPr>
    <w:rPr>
      <w:rFonts w:ascii="Arial" w:eastAsia="Arial" w:hAnsi="Arial" w:cs="Arial"/>
    </w:rPr>
  </w:style>
  <w:style w:type="character" w:styleId="Hipervnculo">
    <w:name w:val="Hyperlink"/>
    <w:rsid w:val="00675E5E"/>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diputaciolleida.ca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ap.minhap.gob.es/bdnstrans"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diputaciolleida.cat" TargetMode="External"/><Relationship Id="rId5" Type="http://schemas.openxmlformats.org/officeDocument/2006/relationships/webSettings" Target="webSettings.xml"/><Relationship Id="rId15" Type="http://schemas.openxmlformats.org/officeDocument/2006/relationships/hyperlink" Target="https://seuelectronica.diputaciolleida.cat/normativamilloradaanuncipublic/categories" TargetMode="External"/><Relationship Id="rId10" Type="http://schemas.openxmlformats.org/officeDocument/2006/relationships/hyperlink" Target="https://seuelectronica.diputaciolleida.cat/normativamilloradaanuncipublic/categories" TargetMode="External"/><Relationship Id="rId4" Type="http://schemas.openxmlformats.org/officeDocument/2006/relationships/settings" Target="settings.xml"/><Relationship Id="rId9" Type="http://schemas.openxmlformats.org/officeDocument/2006/relationships/hyperlink" Target="https://tramits.diputaciolleida.cat/" TargetMode="External"/><Relationship Id="rId14" Type="http://schemas.openxmlformats.org/officeDocument/2006/relationships/hyperlink" Target="https://tramits.diputaciolleida.ca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0FB3D4-E7FD-4B65-87EA-50948F31BD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4423</Words>
  <Characters>25217</Characters>
  <Application>Microsoft Office Word</Application>
  <DocSecurity>0</DocSecurity>
  <Lines>210</Lines>
  <Paragraphs>59</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Hewlett-Packard Company</Company>
  <LinksUpToDate>false</LinksUpToDate>
  <CharactersWithSpaces>29581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Eva  Jaimejuan Porta</dc:creator>
  <cp:lastModifiedBy>Brigit Vilaplana</cp:lastModifiedBy>
  <cp:revision>2</cp:revision>
  <cp:lastPrinted>2020-03-28T13:26:00Z</cp:lastPrinted>
  <dcterms:created xsi:type="dcterms:W3CDTF">2022-11-30T10:26:00Z</dcterms:created>
  <dcterms:modified xsi:type="dcterms:W3CDTF">2022-11-30T10:26:00Z</dcterms:modified>
</cp:coreProperties>
</file>