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14327" w:rsidRPr="004C1AEC" w:rsidRDefault="00C14327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b/>
          <w:sz w:val="24"/>
          <w:szCs w:val="24"/>
          <w:lang w:eastAsia="es-ES"/>
        </w:rPr>
      </w:pP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>
        <w:rPr>
          <w:b/>
          <w:sz w:val="24"/>
          <w:szCs w:val="24"/>
        </w:rPr>
        <w:t>“CONVENIO DE CO</w:t>
      </w:r>
      <w:r w:rsidRPr="004C1AEC">
        <w:rPr>
          <w:b/>
          <w:sz w:val="24"/>
          <w:szCs w:val="24"/>
        </w:rPr>
        <w:t>LABORACIÓ</w:t>
      </w:r>
      <w:r>
        <w:rPr>
          <w:b/>
          <w:sz w:val="24"/>
          <w:szCs w:val="24"/>
        </w:rPr>
        <w:t>N PARA El OTORGAMIENTO DE</w:t>
      </w:r>
      <w:r w:rsidRPr="004C1AEC">
        <w:rPr>
          <w:b/>
          <w:sz w:val="24"/>
          <w:szCs w:val="24"/>
        </w:rPr>
        <w:t xml:space="preserve"> UNA SUBVENCIÓN NOMINATIVA A </w:t>
      </w:r>
      <w:r>
        <w:rPr>
          <w:b/>
          <w:sz w:val="24"/>
          <w:szCs w:val="24"/>
        </w:rPr>
        <w:t>FAVOR</w:t>
      </w:r>
      <w:r w:rsidRPr="004C1AEC">
        <w:rPr>
          <w:b/>
          <w:sz w:val="24"/>
          <w:szCs w:val="24"/>
        </w:rPr>
        <w:t xml:space="preserve"> DE LA COMISIÓN FALLA SANTA BÀRBARA CON CARGO AL PRESUPUESTO 2022. Expediente: 2216/2022</w:t>
      </w:r>
      <w:r w:rsidRPr="004C1AEC">
        <w:rPr>
          <w:sz w:val="24"/>
          <w:szCs w:val="24"/>
        </w:rPr>
        <w:br/>
      </w: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REUNIDOS</w:t>
      </w:r>
      <w:r w:rsidRPr="004C1AEC">
        <w:rPr>
          <w:sz w:val="24"/>
          <w:szCs w:val="24"/>
        </w:rPr>
        <w:br/>
      </w:r>
      <w:r w:rsidRPr="004C1AEC">
        <w:rPr>
          <w:sz w:val="24"/>
          <w:szCs w:val="24"/>
        </w:rPr>
        <w:br/>
        <w:t>De una parte la alcaldía del Ayuntamiento de Benifaió, actuando en nombre y representación de este en virtud del que se dispone en el artículo 21 de la Ley 7/1985, de 2 de abril, Reguladora de las Bases del Régimen Local.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  <w:t xml:space="preserve">Y de otra, la presidencia de la Comisión Fallera Santa </w:t>
      </w:r>
      <w:proofErr w:type="spellStart"/>
      <w:r w:rsidRPr="004C1AEC">
        <w:rPr>
          <w:sz w:val="24"/>
          <w:szCs w:val="24"/>
        </w:rPr>
        <w:t>Bàrbara</w:t>
      </w:r>
      <w:proofErr w:type="spellEnd"/>
      <w:r w:rsidRPr="004C1AEC">
        <w:rPr>
          <w:sz w:val="24"/>
          <w:szCs w:val="24"/>
        </w:rPr>
        <w:t xml:space="preserve"> 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  <w:t xml:space="preserve">1.-Que el Ayuntamiento de Benifaió está interesado a ayudar económicamente las comisiones falleras del municipio, mediante el otorgamiento de una subvención por los gastos derivados de la organización de acontecimientos falleros en la localidad. 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sz w:val="24"/>
          <w:szCs w:val="24"/>
        </w:rPr>
        <w:br/>
        <w:t>2.- Que resultando de común interés a ambas partes otorgar un convenio en el cual se pr</w:t>
      </w:r>
      <w:r>
        <w:rPr>
          <w:sz w:val="24"/>
          <w:szCs w:val="24"/>
        </w:rPr>
        <w:t>ecisan los términos de la col</w:t>
      </w:r>
      <w:r w:rsidRPr="004C1AEC">
        <w:rPr>
          <w:sz w:val="24"/>
          <w:szCs w:val="24"/>
        </w:rPr>
        <w:t>aboració</w:t>
      </w:r>
      <w:r>
        <w:rPr>
          <w:sz w:val="24"/>
          <w:szCs w:val="24"/>
        </w:rPr>
        <w:t>n</w:t>
      </w:r>
      <w:r w:rsidRPr="004C1AEC">
        <w:rPr>
          <w:sz w:val="24"/>
          <w:szCs w:val="24"/>
        </w:rPr>
        <w:t xml:space="preserve"> en la línea prevista por el artículo 6.1. </w:t>
      </w:r>
      <w:proofErr w:type="gramStart"/>
      <w:r w:rsidRPr="004C1AEC">
        <w:rPr>
          <w:sz w:val="24"/>
          <w:szCs w:val="24"/>
        </w:rPr>
        <w:t>de</w:t>
      </w:r>
      <w:proofErr w:type="gramEnd"/>
      <w:r w:rsidRPr="004C1AEC">
        <w:rPr>
          <w:sz w:val="24"/>
          <w:szCs w:val="24"/>
        </w:rPr>
        <w:t xml:space="preserve"> la Ley 9/2017, de 8 de noviembre, de Contratos del Sector Público, lo llevan a efecto en conformidad con las siguientes: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ESTIPULACIONES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Primera.</w:t>
      </w:r>
      <w:r w:rsidRPr="004C1AEC">
        <w:rPr>
          <w:sz w:val="24"/>
          <w:szCs w:val="24"/>
        </w:rPr>
        <w:t xml:space="preserve"> El Ayuntamiento de Benifaió otorgará una subvención a la comisión fallera por objeto de los actos que desarrolla, en los términos recogidos por los artículos 22.2.c) de la Ley 38/2003 de 17 de noviembre, General de Subvenciones.</w:t>
      </w:r>
      <w:r w:rsidRPr="004C1AEC">
        <w:rPr>
          <w:sz w:val="24"/>
          <w:szCs w:val="24"/>
        </w:rPr>
        <w:br/>
        <w:t>Esta ayuda económica consistirá en la entrega de 2.500,00 € después de la firma del presente convenio y según disponibilidad de tesorería.</w:t>
      </w:r>
      <w:r w:rsidRPr="004C1AEC">
        <w:rPr>
          <w:sz w:val="24"/>
          <w:szCs w:val="24"/>
        </w:rPr>
        <w:br/>
        <w:t>La forma de pago se realizará mediante transferencia bancaria.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Segunda.</w:t>
      </w:r>
      <w:r w:rsidRPr="004C1AEC">
        <w:rPr>
          <w:sz w:val="24"/>
          <w:szCs w:val="24"/>
        </w:rPr>
        <w:t xml:space="preserve"> La comisión Santa </w:t>
      </w:r>
      <w:proofErr w:type="spellStart"/>
      <w:r w:rsidRPr="004C1AEC">
        <w:rPr>
          <w:sz w:val="24"/>
          <w:szCs w:val="24"/>
        </w:rPr>
        <w:t>Bàrbara</w:t>
      </w:r>
      <w:proofErr w:type="spellEnd"/>
      <w:r w:rsidRPr="004C1AEC">
        <w:rPr>
          <w:sz w:val="24"/>
          <w:szCs w:val="24"/>
        </w:rPr>
        <w:t>, con CIF G46845269 se obliga a realizar las actividades objeto de la subvenci</w:t>
      </w:r>
      <w:r>
        <w:rPr>
          <w:sz w:val="24"/>
          <w:szCs w:val="24"/>
        </w:rPr>
        <w:t>ón en los términos siguientes:</w:t>
      </w:r>
      <w:r>
        <w:rPr>
          <w:sz w:val="24"/>
          <w:szCs w:val="24"/>
        </w:rPr>
        <w:br/>
      </w:r>
      <w:r w:rsidRPr="004C1AEC">
        <w:rPr>
          <w:sz w:val="24"/>
          <w:szCs w:val="24"/>
        </w:rPr>
        <w:br/>
        <w:t>- Serán objeto de gasto subvencionable todos aquellos relacionados con gastos derivados de la organización de actos falleros 2022.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Tercera.</w:t>
      </w:r>
      <w:r>
        <w:rPr>
          <w:sz w:val="24"/>
          <w:szCs w:val="24"/>
        </w:rPr>
        <w:t xml:space="preserve"> El presente convenio de co</w:t>
      </w:r>
      <w:r w:rsidRPr="004C1AEC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4C1AEC">
        <w:rPr>
          <w:sz w:val="24"/>
          <w:szCs w:val="24"/>
        </w:rPr>
        <w:t xml:space="preserve"> tendrá vigencia hasta que se cumplan las obligaciones respectivas derivadas de este.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Cuarta.</w:t>
      </w:r>
      <w:r w:rsidRPr="004C1AEC">
        <w:rPr>
          <w:sz w:val="24"/>
          <w:szCs w:val="24"/>
        </w:rPr>
        <w:t xml:space="preserve"> No existe por parte del Ayuntamiento ningún tipo de compromiso para prorrogar el presente convenio, requiriéndose de forma exprés la firma de un nuevo convenio</w:t>
      </w:r>
      <w:r>
        <w:rPr>
          <w:sz w:val="24"/>
          <w:szCs w:val="24"/>
        </w:rPr>
        <w:t xml:space="preserve"> para realizarse sucesivas co</w:t>
      </w:r>
      <w:r w:rsidRPr="004C1AEC">
        <w:rPr>
          <w:sz w:val="24"/>
          <w:szCs w:val="24"/>
        </w:rPr>
        <w:t>laboracion</w:t>
      </w:r>
      <w:r>
        <w:rPr>
          <w:sz w:val="24"/>
          <w:szCs w:val="24"/>
        </w:rPr>
        <w:t>e</w:t>
      </w:r>
      <w:r w:rsidRPr="004C1AEC">
        <w:rPr>
          <w:sz w:val="24"/>
          <w:szCs w:val="24"/>
        </w:rPr>
        <w:t>s.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Quinta.</w:t>
      </w:r>
      <w:r w:rsidRPr="004C1AEC">
        <w:rPr>
          <w:sz w:val="24"/>
          <w:szCs w:val="24"/>
        </w:rPr>
        <w:t xml:space="preserve"> La justificación de la ayuda económica recogida en el apartado a) de la </w:t>
      </w:r>
      <w:r w:rsidRPr="004C1AEC">
        <w:rPr>
          <w:sz w:val="24"/>
          <w:szCs w:val="24"/>
        </w:rPr>
        <w:lastRenderedPageBreak/>
        <w:t>estipulación primera tendrá que ajustarse a las Bases de Ejecución del Presupuesto, y al que se dispone en los artículos 29 a 33 de la Ley general de Subvenciones 38/2003, de 17 de noviembre.</w:t>
      </w:r>
    </w:p>
    <w:p w:rsid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Sexta.</w:t>
      </w:r>
      <w:r w:rsidRPr="004C1AEC">
        <w:rPr>
          <w:sz w:val="24"/>
          <w:szCs w:val="24"/>
        </w:rPr>
        <w:t xml:space="preserve"> Los litigios derivado</w:t>
      </w:r>
      <w:r>
        <w:rPr>
          <w:sz w:val="24"/>
          <w:szCs w:val="24"/>
        </w:rPr>
        <w:t>s del presente convenio de co</w:t>
      </w:r>
      <w:r w:rsidRPr="004C1AEC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4C1AEC">
        <w:rPr>
          <w:sz w:val="24"/>
          <w:szCs w:val="24"/>
        </w:rPr>
        <w:t xml:space="preserve"> serán de carácter jurídico-administrativo en virtud de la naturaleza del presente convenio y se entenderán siempre sometidos a los Tribunales competentes. </w:t>
      </w:r>
      <w:r w:rsidRPr="004C1AEC">
        <w:rPr>
          <w:sz w:val="24"/>
          <w:szCs w:val="24"/>
        </w:rPr>
        <w:br/>
        <w:t>Y en prueba de conformidad, firman los comparecient</w:t>
      </w:r>
      <w:r>
        <w:rPr>
          <w:sz w:val="24"/>
          <w:szCs w:val="24"/>
        </w:rPr>
        <w:t>es lo presente convenio de co</w:t>
      </w:r>
      <w:r w:rsidRPr="004C1AEC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4C1AEC">
        <w:rPr>
          <w:sz w:val="24"/>
          <w:szCs w:val="24"/>
        </w:rPr>
        <w:t xml:space="preserve"> en Benifaió.”</w:t>
      </w:r>
    </w:p>
    <w:p w:rsidR="00C14327" w:rsidRPr="004C1AEC" w:rsidRDefault="004C1AEC" w:rsidP="004C1AEC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rPr>
          <w:b/>
          <w:sz w:val="24"/>
          <w:szCs w:val="24"/>
          <w:lang w:eastAsia="es-ES"/>
        </w:rPr>
      </w:pPr>
      <w:r w:rsidRPr="004C1AEC">
        <w:rPr>
          <w:sz w:val="24"/>
          <w:szCs w:val="24"/>
        </w:rPr>
        <w:br/>
      </w:r>
      <w:r w:rsidRPr="004C1AEC">
        <w:rPr>
          <w:b/>
          <w:sz w:val="24"/>
          <w:szCs w:val="24"/>
        </w:rPr>
        <w:t>Trasladar el presente acuerdo a los departamentos correspondientes de intervención y tesorería para tramitar la concesión de estas subvenciones.</w:t>
      </w:r>
    </w:p>
    <w:p w:rsidR="00C14327" w:rsidRDefault="00C14327" w:rsidP="00C14327">
      <w:pPr>
        <w:tabs>
          <w:tab w:val="clear" w:pos="284"/>
          <w:tab w:val="left" w:pos="708"/>
        </w:tabs>
        <w:suppressAutoHyphens w:val="0"/>
        <w:autoSpaceDE w:val="0"/>
        <w:autoSpaceDN w:val="0"/>
        <w:adjustRightInd w:val="0"/>
        <w:jc w:val="left"/>
        <w:rPr>
          <w:sz w:val="22"/>
          <w:szCs w:val="22"/>
          <w:lang w:eastAsia="es-ES"/>
        </w:rPr>
      </w:pPr>
    </w:p>
    <w:p w:rsidR="005E346A" w:rsidRPr="005E346A" w:rsidRDefault="005E346A" w:rsidP="005E346A">
      <w:pPr>
        <w:tabs>
          <w:tab w:val="clear" w:pos="284"/>
        </w:tabs>
        <w:ind w:left="284" w:right="140"/>
        <w:jc w:val="center"/>
        <w:rPr>
          <w:sz w:val="22"/>
          <w:szCs w:val="22"/>
        </w:rPr>
      </w:pPr>
    </w:p>
    <w:sectPr w:rsidR="005E346A" w:rsidRPr="005E346A" w:rsidSect="00485ABD">
      <w:headerReference w:type="default" r:id="rId7"/>
      <w:headerReference w:type="first" r:id="rId8"/>
      <w:pgSz w:w="11906" w:h="16838"/>
      <w:pgMar w:top="1417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EA3" w:rsidRDefault="00712EA3">
      <w:r>
        <w:separator/>
      </w:r>
    </w:p>
  </w:endnote>
  <w:endnote w:type="continuationSeparator" w:id="0">
    <w:p w:rsidR="00712EA3" w:rsidRDefault="00712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EA3" w:rsidRDefault="00712EA3">
      <w:r>
        <w:separator/>
      </w:r>
    </w:p>
  </w:footnote>
  <w:footnote w:type="continuationSeparator" w:id="0">
    <w:p w:rsidR="00712EA3" w:rsidRDefault="00712E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D43652">
    <w:pPr>
      <w:pStyle w:val="Encabezado"/>
    </w:pPr>
    <w:r>
      <w:rPr>
        <w:noProof/>
        <w:lang w:eastAsia="es-ES"/>
      </w:rPr>
      <w:drawing>
        <wp:inline distT="0" distB="0" distL="0" distR="0">
          <wp:extent cx="2713990" cy="71691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" t="-270" r="-70" b="-270"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7169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485A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9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2A"/>
    <w:rsid w:val="00001F08"/>
    <w:rsid w:val="00015D60"/>
    <w:rsid w:val="00047200"/>
    <w:rsid w:val="000D12B6"/>
    <w:rsid w:val="000D1884"/>
    <w:rsid w:val="000E4806"/>
    <w:rsid w:val="00117C10"/>
    <w:rsid w:val="00146BB1"/>
    <w:rsid w:val="00171412"/>
    <w:rsid w:val="00231DB0"/>
    <w:rsid w:val="002409E8"/>
    <w:rsid w:val="002C5594"/>
    <w:rsid w:val="00356DFF"/>
    <w:rsid w:val="0038019A"/>
    <w:rsid w:val="0043247D"/>
    <w:rsid w:val="00485ABD"/>
    <w:rsid w:val="004C1AEC"/>
    <w:rsid w:val="004F12ED"/>
    <w:rsid w:val="00515D57"/>
    <w:rsid w:val="00590E2A"/>
    <w:rsid w:val="005C1F3B"/>
    <w:rsid w:val="005E346A"/>
    <w:rsid w:val="00606AAC"/>
    <w:rsid w:val="00712EA3"/>
    <w:rsid w:val="007239DE"/>
    <w:rsid w:val="007825A3"/>
    <w:rsid w:val="008A1818"/>
    <w:rsid w:val="008C6AB0"/>
    <w:rsid w:val="00902C15"/>
    <w:rsid w:val="00925798"/>
    <w:rsid w:val="009E73BD"/>
    <w:rsid w:val="00A00A58"/>
    <w:rsid w:val="00A00D6B"/>
    <w:rsid w:val="00A446C2"/>
    <w:rsid w:val="00B049D9"/>
    <w:rsid w:val="00B116AC"/>
    <w:rsid w:val="00B65016"/>
    <w:rsid w:val="00B84D1E"/>
    <w:rsid w:val="00BB08BA"/>
    <w:rsid w:val="00BB3C2A"/>
    <w:rsid w:val="00BD6F96"/>
    <w:rsid w:val="00C14327"/>
    <w:rsid w:val="00D43652"/>
    <w:rsid w:val="00D8496B"/>
    <w:rsid w:val="00E15F6A"/>
    <w:rsid w:val="00EF0F2C"/>
    <w:rsid w:val="00F92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BD"/>
    <w:pPr>
      <w:tabs>
        <w:tab w:val="left" w:pos="284"/>
      </w:tabs>
      <w:suppressAutoHyphens/>
      <w:jc w:val="both"/>
    </w:pPr>
    <w:rPr>
      <w:rFonts w:ascii="Arial" w:hAnsi="Arial" w:cs="Arial"/>
      <w:lang w:eastAsia="zh-CN"/>
    </w:rPr>
  </w:style>
  <w:style w:type="paragraph" w:styleId="Ttulo1">
    <w:name w:val="heading 1"/>
    <w:basedOn w:val="Normal"/>
    <w:next w:val="Normal"/>
    <w:qFormat/>
    <w:rsid w:val="00485ABD"/>
    <w:pPr>
      <w:keepNext/>
      <w:numPr>
        <w:numId w:val="1"/>
      </w:numPr>
      <w:outlineLvl w:val="0"/>
    </w:pPr>
    <w:rPr>
      <w:b/>
      <w:lang w:val="es-ES_tradnl"/>
    </w:rPr>
  </w:style>
  <w:style w:type="paragraph" w:styleId="Ttulo2">
    <w:name w:val="heading 2"/>
    <w:basedOn w:val="Normal"/>
    <w:next w:val="Normal"/>
    <w:qFormat/>
    <w:rsid w:val="00485ABD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85ABD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85ABD"/>
  </w:style>
  <w:style w:type="character" w:customStyle="1" w:styleId="WW8Num1z1">
    <w:name w:val="WW8Num1z1"/>
    <w:rsid w:val="00485ABD"/>
  </w:style>
  <w:style w:type="character" w:customStyle="1" w:styleId="WW8Num1z2">
    <w:name w:val="WW8Num1z2"/>
    <w:rsid w:val="00485ABD"/>
  </w:style>
  <w:style w:type="character" w:customStyle="1" w:styleId="WW8Num1z3">
    <w:name w:val="WW8Num1z3"/>
    <w:rsid w:val="00485ABD"/>
  </w:style>
  <w:style w:type="character" w:customStyle="1" w:styleId="WW8Num1z4">
    <w:name w:val="WW8Num1z4"/>
    <w:rsid w:val="00485ABD"/>
  </w:style>
  <w:style w:type="character" w:customStyle="1" w:styleId="WW8Num1z5">
    <w:name w:val="WW8Num1z5"/>
    <w:rsid w:val="00485ABD"/>
  </w:style>
  <w:style w:type="character" w:customStyle="1" w:styleId="WW8Num1z6">
    <w:name w:val="WW8Num1z6"/>
    <w:rsid w:val="00485ABD"/>
  </w:style>
  <w:style w:type="character" w:customStyle="1" w:styleId="WW8Num1z7">
    <w:name w:val="WW8Num1z7"/>
    <w:rsid w:val="00485ABD"/>
  </w:style>
  <w:style w:type="character" w:customStyle="1" w:styleId="WW8Num1z8">
    <w:name w:val="WW8Num1z8"/>
    <w:rsid w:val="00485ABD"/>
  </w:style>
  <w:style w:type="character" w:customStyle="1" w:styleId="WW8Num2z0">
    <w:name w:val="WW8Num2z0"/>
    <w:rsid w:val="00485ABD"/>
  </w:style>
  <w:style w:type="character" w:customStyle="1" w:styleId="WW8Num2z1">
    <w:name w:val="WW8Num2z1"/>
    <w:rsid w:val="00485ABD"/>
  </w:style>
  <w:style w:type="character" w:customStyle="1" w:styleId="WW8Num2z2">
    <w:name w:val="WW8Num2z2"/>
    <w:rsid w:val="00485ABD"/>
  </w:style>
  <w:style w:type="character" w:customStyle="1" w:styleId="WW8Num2z3">
    <w:name w:val="WW8Num2z3"/>
    <w:rsid w:val="00485ABD"/>
  </w:style>
  <w:style w:type="character" w:customStyle="1" w:styleId="WW8Num2z4">
    <w:name w:val="WW8Num2z4"/>
    <w:rsid w:val="00485ABD"/>
  </w:style>
  <w:style w:type="character" w:customStyle="1" w:styleId="WW8Num2z5">
    <w:name w:val="WW8Num2z5"/>
    <w:rsid w:val="00485ABD"/>
  </w:style>
  <w:style w:type="character" w:customStyle="1" w:styleId="WW8Num2z6">
    <w:name w:val="WW8Num2z6"/>
    <w:rsid w:val="00485ABD"/>
  </w:style>
  <w:style w:type="character" w:customStyle="1" w:styleId="WW8Num2z7">
    <w:name w:val="WW8Num2z7"/>
    <w:rsid w:val="00485ABD"/>
  </w:style>
  <w:style w:type="character" w:customStyle="1" w:styleId="WW8Num2z8">
    <w:name w:val="WW8Num2z8"/>
    <w:rsid w:val="00485ABD"/>
  </w:style>
  <w:style w:type="character" w:customStyle="1" w:styleId="WW8Num3z0">
    <w:name w:val="WW8Num3z0"/>
    <w:rsid w:val="00485ABD"/>
    <w:rPr>
      <w:rFonts w:ascii="Wingdings" w:hAnsi="Wingdings" w:cs="Wingdings" w:hint="default"/>
      <w:color w:val="FF3399"/>
    </w:rPr>
  </w:style>
  <w:style w:type="character" w:customStyle="1" w:styleId="WW8Num4z0">
    <w:name w:val="WW8Num4z0"/>
    <w:rsid w:val="00485ABD"/>
    <w:rPr>
      <w:rFonts w:ascii="Symbol" w:hAnsi="Symbol" w:cs="OpenSymbol"/>
    </w:rPr>
  </w:style>
  <w:style w:type="character" w:customStyle="1" w:styleId="WW8Num4z1">
    <w:name w:val="WW8Num4z1"/>
    <w:rsid w:val="00485ABD"/>
    <w:rPr>
      <w:rFonts w:ascii="OpenSymbol" w:hAnsi="OpenSymbol" w:cs="OpenSymbol"/>
    </w:rPr>
  </w:style>
  <w:style w:type="character" w:customStyle="1" w:styleId="WW8Num4z2">
    <w:name w:val="WW8Num4z2"/>
    <w:rsid w:val="00485ABD"/>
    <w:rPr>
      <w:rFonts w:ascii="Wingdings" w:hAnsi="Wingdings" w:cs="Wingdings" w:hint="default"/>
    </w:rPr>
  </w:style>
  <w:style w:type="character" w:customStyle="1" w:styleId="WW8Num4z3">
    <w:name w:val="WW8Num4z3"/>
    <w:rsid w:val="00485ABD"/>
  </w:style>
  <w:style w:type="character" w:customStyle="1" w:styleId="WW8Num4z4">
    <w:name w:val="WW8Num4z4"/>
    <w:rsid w:val="00485ABD"/>
  </w:style>
  <w:style w:type="character" w:customStyle="1" w:styleId="WW8Num4z5">
    <w:name w:val="WW8Num4z5"/>
    <w:rsid w:val="00485ABD"/>
  </w:style>
  <w:style w:type="character" w:customStyle="1" w:styleId="WW8Num4z6">
    <w:name w:val="WW8Num4z6"/>
    <w:rsid w:val="00485ABD"/>
  </w:style>
  <w:style w:type="character" w:customStyle="1" w:styleId="WW8Num4z7">
    <w:name w:val="WW8Num4z7"/>
    <w:rsid w:val="00485ABD"/>
  </w:style>
  <w:style w:type="character" w:customStyle="1" w:styleId="WW8Num4z8">
    <w:name w:val="WW8Num4z8"/>
    <w:rsid w:val="00485ABD"/>
  </w:style>
  <w:style w:type="character" w:customStyle="1" w:styleId="WW8Num5z0">
    <w:name w:val="WW8Num5z0"/>
    <w:rsid w:val="00485ABD"/>
    <w:rPr>
      <w:rFonts w:ascii="Symbol" w:hAnsi="Symbol" w:cs="Symbol" w:hint="default"/>
    </w:rPr>
  </w:style>
  <w:style w:type="character" w:customStyle="1" w:styleId="WW8Num6z0">
    <w:name w:val="WW8Num6z0"/>
    <w:rsid w:val="00485ABD"/>
    <w:rPr>
      <w:rFonts w:ascii="Symbol" w:hAnsi="Symbol" w:cs="OpenSymbol"/>
      <w:szCs w:val="24"/>
    </w:rPr>
  </w:style>
  <w:style w:type="character" w:customStyle="1" w:styleId="WW8Num6z1">
    <w:name w:val="WW8Num6z1"/>
    <w:rsid w:val="00485ABD"/>
    <w:rPr>
      <w:rFonts w:ascii="OpenSymbol" w:hAnsi="OpenSymbol" w:cs="OpenSymbol"/>
    </w:rPr>
  </w:style>
  <w:style w:type="character" w:customStyle="1" w:styleId="WW8Num7z0">
    <w:name w:val="WW8Num7z0"/>
    <w:rsid w:val="00485ABD"/>
    <w:rPr>
      <w:rFonts w:ascii="Symbol" w:hAnsi="Symbol" w:cs="OpenSymbol"/>
    </w:rPr>
  </w:style>
  <w:style w:type="character" w:customStyle="1" w:styleId="WW8Num7z1">
    <w:name w:val="WW8Num7z1"/>
    <w:rsid w:val="00485ABD"/>
    <w:rPr>
      <w:rFonts w:ascii="OpenSymbol" w:hAnsi="OpenSymbol" w:cs="OpenSymbol"/>
    </w:rPr>
  </w:style>
  <w:style w:type="character" w:customStyle="1" w:styleId="WW8Num8z0">
    <w:name w:val="WW8Num8z0"/>
    <w:rsid w:val="00485ABD"/>
    <w:rPr>
      <w:rFonts w:ascii="Symbol" w:hAnsi="Symbol" w:cs="Symbol" w:hint="default"/>
    </w:rPr>
  </w:style>
  <w:style w:type="character" w:customStyle="1" w:styleId="WW8Num8z1">
    <w:name w:val="WW8Num8z1"/>
    <w:rsid w:val="00485ABD"/>
    <w:rPr>
      <w:rFonts w:ascii="Courier New" w:hAnsi="Courier New" w:cs="Courier New" w:hint="default"/>
    </w:rPr>
  </w:style>
  <w:style w:type="character" w:customStyle="1" w:styleId="WW8Num8z2">
    <w:name w:val="WW8Num8z2"/>
    <w:rsid w:val="00485ABD"/>
    <w:rPr>
      <w:rFonts w:ascii="Wingdings" w:hAnsi="Wingdings" w:cs="Wingdings" w:hint="default"/>
    </w:rPr>
  </w:style>
  <w:style w:type="character" w:customStyle="1" w:styleId="WW8Num9z0">
    <w:name w:val="WW8Num9z0"/>
    <w:rsid w:val="00485ABD"/>
    <w:rPr>
      <w:rFonts w:ascii="Symbol" w:hAnsi="Symbol" w:cs="Symbol" w:hint="default"/>
    </w:rPr>
  </w:style>
  <w:style w:type="character" w:customStyle="1" w:styleId="WW8Num9z1">
    <w:name w:val="WW8Num9z1"/>
    <w:rsid w:val="00485ABD"/>
    <w:rPr>
      <w:rFonts w:ascii="Courier New" w:hAnsi="Courier New" w:cs="Courier New" w:hint="default"/>
    </w:rPr>
  </w:style>
  <w:style w:type="character" w:customStyle="1" w:styleId="WW8Num9z2">
    <w:name w:val="WW8Num9z2"/>
    <w:rsid w:val="00485ABD"/>
    <w:rPr>
      <w:rFonts w:ascii="Wingdings" w:hAnsi="Wingdings" w:cs="Wingdings" w:hint="default"/>
    </w:rPr>
  </w:style>
  <w:style w:type="character" w:customStyle="1" w:styleId="WW8Num10z0">
    <w:name w:val="WW8Num10z0"/>
    <w:rsid w:val="00485ABD"/>
    <w:rPr>
      <w:rFonts w:ascii="Symbol" w:hAnsi="Symbol" w:cs="Symbol" w:hint="default"/>
    </w:rPr>
  </w:style>
  <w:style w:type="character" w:customStyle="1" w:styleId="WW8Num10z1">
    <w:name w:val="WW8Num10z1"/>
    <w:rsid w:val="00485ABD"/>
    <w:rPr>
      <w:rFonts w:ascii="Courier New" w:hAnsi="Courier New" w:cs="Courier New" w:hint="default"/>
    </w:rPr>
  </w:style>
  <w:style w:type="character" w:customStyle="1" w:styleId="WW8Num10z2">
    <w:name w:val="WW8Num10z2"/>
    <w:rsid w:val="00485ABD"/>
    <w:rPr>
      <w:rFonts w:ascii="Wingdings" w:hAnsi="Wingdings" w:cs="Wingdings" w:hint="default"/>
    </w:rPr>
  </w:style>
  <w:style w:type="character" w:customStyle="1" w:styleId="WW8Num11z0">
    <w:name w:val="WW8Num11z0"/>
    <w:rsid w:val="00485ABD"/>
    <w:rPr>
      <w:rFonts w:ascii="Symbol" w:hAnsi="Symbol" w:cs="Symbol" w:hint="default"/>
    </w:rPr>
  </w:style>
  <w:style w:type="character" w:customStyle="1" w:styleId="WW8Num11z1">
    <w:name w:val="WW8Num11z1"/>
    <w:rsid w:val="00485ABD"/>
    <w:rPr>
      <w:rFonts w:ascii="Courier New" w:hAnsi="Courier New" w:cs="Courier New" w:hint="default"/>
    </w:rPr>
  </w:style>
  <w:style w:type="character" w:customStyle="1" w:styleId="WW8Num11z2">
    <w:name w:val="WW8Num11z2"/>
    <w:rsid w:val="00485ABD"/>
    <w:rPr>
      <w:rFonts w:ascii="Wingdings" w:hAnsi="Wingdings" w:cs="Wingdings" w:hint="default"/>
    </w:rPr>
  </w:style>
  <w:style w:type="character" w:customStyle="1" w:styleId="WW8Num12z0">
    <w:name w:val="WW8Num12z0"/>
    <w:rsid w:val="00485ABD"/>
    <w:rPr>
      <w:rFonts w:ascii="Symbol" w:hAnsi="Symbol" w:cs="Symbol" w:hint="default"/>
    </w:rPr>
  </w:style>
  <w:style w:type="character" w:customStyle="1" w:styleId="WW8Num12z1">
    <w:name w:val="WW8Num12z1"/>
    <w:rsid w:val="00485ABD"/>
    <w:rPr>
      <w:rFonts w:ascii="Courier New" w:hAnsi="Courier New" w:cs="Courier New" w:hint="default"/>
    </w:rPr>
  </w:style>
  <w:style w:type="character" w:customStyle="1" w:styleId="WW8Num12z2">
    <w:name w:val="WW8Num12z2"/>
    <w:rsid w:val="00485ABD"/>
    <w:rPr>
      <w:rFonts w:ascii="Wingdings" w:hAnsi="Wingdings" w:cs="Wingdings" w:hint="default"/>
    </w:rPr>
  </w:style>
  <w:style w:type="character" w:customStyle="1" w:styleId="WW8Num13z0">
    <w:name w:val="WW8Num13z0"/>
    <w:rsid w:val="00485ABD"/>
    <w:rPr>
      <w:rFonts w:ascii="Symbol" w:hAnsi="Symbol" w:cs="Symbol" w:hint="default"/>
    </w:rPr>
  </w:style>
  <w:style w:type="character" w:customStyle="1" w:styleId="WW8Num13z1">
    <w:name w:val="WW8Num13z1"/>
    <w:rsid w:val="00485ABD"/>
    <w:rPr>
      <w:rFonts w:ascii="Courier New" w:hAnsi="Courier New" w:cs="Courier New" w:hint="default"/>
    </w:rPr>
  </w:style>
  <w:style w:type="character" w:customStyle="1" w:styleId="WW8Num13z2">
    <w:name w:val="WW8Num13z2"/>
    <w:rsid w:val="00485ABD"/>
    <w:rPr>
      <w:rFonts w:ascii="Wingdings" w:hAnsi="Wingdings" w:cs="Wingdings" w:hint="default"/>
    </w:rPr>
  </w:style>
  <w:style w:type="character" w:customStyle="1" w:styleId="WW8Num14z0">
    <w:name w:val="WW8Num14z0"/>
    <w:rsid w:val="00485ABD"/>
    <w:rPr>
      <w:rFonts w:ascii="Symbol" w:hAnsi="Symbol" w:cs="Symbol" w:hint="default"/>
    </w:rPr>
  </w:style>
  <w:style w:type="character" w:customStyle="1" w:styleId="WW8Num14z1">
    <w:name w:val="WW8Num14z1"/>
    <w:rsid w:val="00485ABD"/>
    <w:rPr>
      <w:rFonts w:ascii="Courier New" w:hAnsi="Courier New" w:cs="Courier New" w:hint="default"/>
    </w:rPr>
  </w:style>
  <w:style w:type="character" w:customStyle="1" w:styleId="WW8Num14z2">
    <w:name w:val="WW8Num14z2"/>
    <w:rsid w:val="00485ABD"/>
    <w:rPr>
      <w:rFonts w:ascii="Wingdings" w:hAnsi="Wingdings" w:cs="Wingdings" w:hint="default"/>
    </w:rPr>
  </w:style>
  <w:style w:type="character" w:customStyle="1" w:styleId="WW8Num15z0">
    <w:name w:val="WW8Num15z0"/>
    <w:rsid w:val="00485ABD"/>
    <w:rPr>
      <w:rFonts w:ascii="Symbol" w:hAnsi="Symbol" w:cs="Symbol" w:hint="default"/>
    </w:rPr>
  </w:style>
  <w:style w:type="character" w:customStyle="1" w:styleId="WW8Num15z1">
    <w:name w:val="WW8Num15z1"/>
    <w:rsid w:val="00485ABD"/>
    <w:rPr>
      <w:rFonts w:ascii="Courier New" w:hAnsi="Courier New" w:cs="Courier New" w:hint="default"/>
    </w:rPr>
  </w:style>
  <w:style w:type="character" w:customStyle="1" w:styleId="WW8Num15z2">
    <w:name w:val="WW8Num15z2"/>
    <w:rsid w:val="00485ABD"/>
    <w:rPr>
      <w:rFonts w:ascii="Wingdings" w:hAnsi="Wingdings" w:cs="Wingdings" w:hint="default"/>
    </w:rPr>
  </w:style>
  <w:style w:type="character" w:customStyle="1" w:styleId="Fuentedeprrafopredeter2">
    <w:name w:val="Fuente de párrafo predeter.2"/>
    <w:rsid w:val="00485ABD"/>
  </w:style>
  <w:style w:type="character" w:customStyle="1" w:styleId="WW8Num3z1">
    <w:name w:val="WW8Num3z1"/>
    <w:rsid w:val="00485ABD"/>
    <w:rPr>
      <w:rFonts w:ascii="Courier New" w:hAnsi="Courier New" w:cs="Courier New" w:hint="default"/>
    </w:rPr>
  </w:style>
  <w:style w:type="character" w:customStyle="1" w:styleId="WW8Num3z2">
    <w:name w:val="WW8Num3z2"/>
    <w:rsid w:val="00485ABD"/>
    <w:rPr>
      <w:rFonts w:ascii="Wingdings" w:hAnsi="Wingdings" w:cs="Wingdings" w:hint="default"/>
    </w:rPr>
  </w:style>
  <w:style w:type="character" w:customStyle="1" w:styleId="WW8Num3z3">
    <w:name w:val="WW8Num3z3"/>
    <w:rsid w:val="00485ABD"/>
    <w:rPr>
      <w:rFonts w:ascii="Symbol" w:hAnsi="Symbol" w:cs="Symbol" w:hint="default"/>
    </w:rPr>
  </w:style>
  <w:style w:type="character" w:customStyle="1" w:styleId="WW8Num5z1">
    <w:name w:val="WW8Num5z1"/>
    <w:rsid w:val="00485ABD"/>
    <w:rPr>
      <w:rFonts w:ascii="Courier New" w:hAnsi="Courier New" w:cs="Courier New" w:hint="default"/>
    </w:rPr>
  </w:style>
  <w:style w:type="character" w:customStyle="1" w:styleId="WW8Num5z2">
    <w:name w:val="WW8Num5z2"/>
    <w:rsid w:val="00485ABD"/>
    <w:rPr>
      <w:rFonts w:ascii="Wingdings" w:hAnsi="Wingdings" w:cs="Wingdings" w:hint="default"/>
    </w:rPr>
  </w:style>
  <w:style w:type="character" w:customStyle="1" w:styleId="WW8Num6z2">
    <w:name w:val="WW8Num6z2"/>
    <w:rsid w:val="00485ABD"/>
    <w:rPr>
      <w:rFonts w:ascii="Wingdings" w:hAnsi="Wingdings" w:cs="Wingdings" w:hint="default"/>
    </w:rPr>
  </w:style>
  <w:style w:type="character" w:customStyle="1" w:styleId="WW8Num6z3">
    <w:name w:val="WW8Num6z3"/>
    <w:rsid w:val="00485ABD"/>
    <w:rPr>
      <w:rFonts w:ascii="Symbol" w:hAnsi="Symbol" w:cs="Symbol" w:hint="default"/>
    </w:rPr>
  </w:style>
  <w:style w:type="character" w:customStyle="1" w:styleId="WW8Num7z2">
    <w:name w:val="WW8Num7z2"/>
    <w:rsid w:val="00485ABD"/>
    <w:rPr>
      <w:rFonts w:ascii="Wingdings" w:hAnsi="Wingdings" w:cs="Wingdings" w:hint="default"/>
    </w:rPr>
  </w:style>
  <w:style w:type="character" w:customStyle="1" w:styleId="WW8Num9z3">
    <w:name w:val="WW8Num9z3"/>
    <w:rsid w:val="00485ABD"/>
  </w:style>
  <w:style w:type="character" w:customStyle="1" w:styleId="WW8Num9z4">
    <w:name w:val="WW8Num9z4"/>
    <w:rsid w:val="00485ABD"/>
  </w:style>
  <w:style w:type="character" w:customStyle="1" w:styleId="WW8Num9z5">
    <w:name w:val="WW8Num9z5"/>
    <w:rsid w:val="00485ABD"/>
  </w:style>
  <w:style w:type="character" w:customStyle="1" w:styleId="WW8Num9z6">
    <w:name w:val="WW8Num9z6"/>
    <w:rsid w:val="00485ABD"/>
  </w:style>
  <w:style w:type="character" w:customStyle="1" w:styleId="WW8Num9z7">
    <w:name w:val="WW8Num9z7"/>
    <w:rsid w:val="00485ABD"/>
  </w:style>
  <w:style w:type="character" w:customStyle="1" w:styleId="WW8Num9z8">
    <w:name w:val="WW8Num9z8"/>
    <w:rsid w:val="00485ABD"/>
  </w:style>
  <w:style w:type="character" w:customStyle="1" w:styleId="Fuentedeprrafopredeter1">
    <w:name w:val="Fuente de párrafo predeter.1"/>
    <w:rsid w:val="00485ABD"/>
    <w:rPr>
      <w:rFonts w:ascii="Gill Sans" w:eastAsia="Arial Unicode MS" w:hAnsi="Gill Sans" w:cs="Gill Sans"/>
      <w:kern w:val="2"/>
      <w:lang w:val="ca-ES" w:bidi="ar-SA"/>
    </w:rPr>
  </w:style>
  <w:style w:type="character" w:styleId="Hipervnculo">
    <w:name w:val="Hyperlink"/>
    <w:rsid w:val="00485ABD"/>
    <w:rPr>
      <w:rFonts w:ascii="Gill Sans" w:eastAsia="Arial Unicode MS" w:hAnsi="Gill Sans" w:cs="Gill Sans"/>
      <w:color w:val="0000FF"/>
      <w:kern w:val="2"/>
      <w:u w:val="single"/>
      <w:lang w:val="ca-ES" w:bidi="ar-SA"/>
    </w:rPr>
  </w:style>
  <w:style w:type="character" w:customStyle="1" w:styleId="WW8Num11z3">
    <w:name w:val="WW8Num11z3"/>
    <w:rsid w:val="00485ABD"/>
  </w:style>
  <w:style w:type="character" w:customStyle="1" w:styleId="WW8Num11z4">
    <w:name w:val="WW8Num11z4"/>
    <w:rsid w:val="00485ABD"/>
  </w:style>
  <w:style w:type="character" w:customStyle="1" w:styleId="WW8Num11z5">
    <w:name w:val="WW8Num11z5"/>
    <w:rsid w:val="00485ABD"/>
  </w:style>
  <w:style w:type="character" w:customStyle="1" w:styleId="WW8Num11z6">
    <w:name w:val="WW8Num11z6"/>
    <w:rsid w:val="00485ABD"/>
  </w:style>
  <w:style w:type="character" w:customStyle="1" w:styleId="WW8Num11z7">
    <w:name w:val="WW8Num11z7"/>
    <w:rsid w:val="00485ABD"/>
  </w:style>
  <w:style w:type="character" w:customStyle="1" w:styleId="WW8Num11z8">
    <w:name w:val="WW8Num11z8"/>
    <w:rsid w:val="00485ABD"/>
  </w:style>
  <w:style w:type="character" w:customStyle="1" w:styleId="WW8Num10z3">
    <w:name w:val="WW8Num10z3"/>
    <w:rsid w:val="00485ABD"/>
  </w:style>
  <w:style w:type="character" w:customStyle="1" w:styleId="WW8Num10z4">
    <w:name w:val="WW8Num10z4"/>
    <w:rsid w:val="00485ABD"/>
  </w:style>
  <w:style w:type="character" w:customStyle="1" w:styleId="WW8Num10z5">
    <w:name w:val="WW8Num10z5"/>
    <w:rsid w:val="00485ABD"/>
  </w:style>
  <w:style w:type="character" w:customStyle="1" w:styleId="WW8Num10z6">
    <w:name w:val="WW8Num10z6"/>
    <w:rsid w:val="00485ABD"/>
  </w:style>
  <w:style w:type="character" w:customStyle="1" w:styleId="WW8Num10z7">
    <w:name w:val="WW8Num10z7"/>
    <w:rsid w:val="00485ABD"/>
  </w:style>
  <w:style w:type="character" w:customStyle="1" w:styleId="WW8Num10z8">
    <w:name w:val="WW8Num10z8"/>
    <w:rsid w:val="00485ABD"/>
  </w:style>
  <w:style w:type="character" w:customStyle="1" w:styleId="Vietas">
    <w:name w:val="Viñetas"/>
    <w:rsid w:val="00485ABD"/>
    <w:rPr>
      <w:rFonts w:ascii="OpenSymbol" w:eastAsia="OpenSymbol" w:hAnsi="OpenSymbol" w:cs="OpenSymbol"/>
    </w:rPr>
  </w:style>
  <w:style w:type="paragraph" w:customStyle="1" w:styleId="Ttulo10">
    <w:name w:val="Título1"/>
    <w:basedOn w:val="Encabezado1"/>
    <w:next w:val="Textoindependiente"/>
    <w:rsid w:val="00485ABD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rsid w:val="00485ABD"/>
    <w:rPr>
      <w:b/>
      <w:lang w:val="es-ES_tradnl"/>
    </w:rPr>
  </w:style>
  <w:style w:type="paragraph" w:styleId="Lista">
    <w:name w:val="List"/>
    <w:basedOn w:val="Textoindependiente"/>
    <w:rsid w:val="00485ABD"/>
    <w:rPr>
      <w:rFonts w:cs="Mangal"/>
    </w:rPr>
  </w:style>
  <w:style w:type="paragraph" w:styleId="Epgrafe">
    <w:name w:val="caption"/>
    <w:basedOn w:val="Normal"/>
    <w:qFormat/>
    <w:rsid w:val="00485AB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5AB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485A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">
    <w:name w:val="Descripción"/>
    <w:basedOn w:val="Normal"/>
    <w:rsid w:val="00485A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rsid w:val="00485A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5ABD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485ABD"/>
    <w:pPr>
      <w:widowControl w:val="0"/>
      <w:numPr>
        <w:numId w:val="3"/>
      </w:numPr>
      <w:spacing w:before="120" w:after="160" w:line="240" w:lineRule="exact"/>
    </w:pPr>
    <w:rPr>
      <w:rFonts w:ascii="Gill Sans" w:eastAsia="Arial Unicode MS" w:hAnsi="Gill Sans" w:cs="Gill Sans"/>
      <w:kern w:val="2"/>
      <w:lang w:val="ca-ES"/>
    </w:rPr>
  </w:style>
  <w:style w:type="paragraph" w:styleId="Sangradetextonormal">
    <w:name w:val="Body Text Indent"/>
    <w:basedOn w:val="Normal"/>
    <w:rsid w:val="00485ABD"/>
    <w:pPr>
      <w:spacing w:after="120"/>
      <w:ind w:left="283"/>
    </w:pPr>
  </w:style>
  <w:style w:type="paragraph" w:styleId="NormalWeb">
    <w:name w:val="Normal (Web)"/>
    <w:basedOn w:val="Normal"/>
    <w:rsid w:val="00485ABD"/>
    <w:pPr>
      <w:tabs>
        <w:tab w:val="clear" w:pos="284"/>
      </w:tabs>
      <w:spacing w:before="280" w:after="280"/>
    </w:pPr>
    <w:rPr>
      <w:rFonts w:ascii="Verdana" w:hAnsi="Verdana" w:cs="Verdana"/>
      <w:sz w:val="17"/>
      <w:szCs w:val="17"/>
    </w:rPr>
  </w:style>
  <w:style w:type="paragraph" w:styleId="Cita">
    <w:name w:val="Quote"/>
    <w:basedOn w:val="Normal"/>
    <w:qFormat/>
    <w:rsid w:val="00485ABD"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rsid w:val="00485ABD"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rsid w:val="00485ABD"/>
    <w:pPr>
      <w:widowControl w:val="0"/>
      <w:suppressAutoHyphens/>
    </w:pPr>
    <w:rPr>
      <w:rFonts w:ascii="Liberation Sans" w:eastAsia="SimSun" w:hAnsi="Liberation Sans" w:cs="Mangal"/>
      <w:color w:val="000000"/>
      <w:sz w:val="24"/>
      <w:szCs w:val="24"/>
      <w:lang w:eastAsia="zh-CN" w:bidi="hi-IN"/>
    </w:rPr>
  </w:style>
  <w:style w:type="paragraph" w:customStyle="1" w:styleId="Normal0">
    <w:name w:val="[Normal]"/>
    <w:rsid w:val="00485ABD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western">
    <w:name w:val="western"/>
    <w:basedOn w:val="Normal"/>
    <w:rsid w:val="00485ABD"/>
    <w:pPr>
      <w:tabs>
        <w:tab w:val="clear" w:pos="284"/>
      </w:tabs>
      <w:suppressAutoHyphens w:val="0"/>
      <w:spacing w:before="280"/>
    </w:pPr>
    <w:rPr>
      <w:b/>
      <w:bCs/>
      <w:color w:val="000000"/>
    </w:rPr>
  </w:style>
  <w:style w:type="paragraph" w:styleId="Prrafodelista">
    <w:name w:val="List Paragraph"/>
    <w:basedOn w:val="Normal"/>
    <w:qFormat/>
    <w:rsid w:val="00485AB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C1F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1F3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4604">
          <w:marLeft w:val="0"/>
          <w:marRight w:val="0"/>
          <w:marTop w:val="0"/>
          <w:marBottom w:val="0"/>
          <w:divBdr>
            <w:top w:val="single" w:sz="6" w:space="0" w:color="666666"/>
            <w:left w:val="single" w:sz="6" w:space="0" w:color="666666"/>
            <w:bottom w:val="single" w:sz="6" w:space="0" w:color="666666"/>
            <w:right w:val="single" w:sz="6" w:space="0" w:color="666666"/>
          </w:divBdr>
        </w:div>
      </w:divsChild>
    </w:div>
    <w:div w:id="1144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PROVIDÉNCIA DE LA REGIDORIA D’ESPORT</vt:lpstr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PROVIDÉNCIA DE LA REGIDORIA D’ESPORT</dc:title>
  <dc:creator>Ajuntament Benifaio</dc:creator>
  <cp:lastModifiedBy>pfernandez</cp:lastModifiedBy>
  <cp:revision>2</cp:revision>
  <cp:lastPrinted>2020-06-23T10:17:00Z</cp:lastPrinted>
  <dcterms:created xsi:type="dcterms:W3CDTF">2022-12-05T11:57:00Z</dcterms:created>
  <dcterms:modified xsi:type="dcterms:W3CDTF">2022-12-05T11:57:00Z</dcterms:modified>
</cp:coreProperties>
</file>