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15A57" w14:textId="6F761A8E" w:rsidR="00DA0518" w:rsidRDefault="00D86D97" w:rsidP="00276A8E">
      <w:pPr>
        <w:spacing w:line="276" w:lineRule="auto"/>
        <w:ind w:left="1" w:right="-7"/>
        <w:rPr>
          <w:rFonts w:eastAsia="Times New Roman" w:cs="Arial"/>
          <w:b/>
          <w:bCs/>
          <w:sz w:val="24"/>
          <w:szCs w:val="24"/>
          <w:lang w:eastAsia="ca-ES"/>
        </w:rPr>
      </w:pPr>
      <w:r w:rsidRPr="00D86D97">
        <w:rPr>
          <w:rFonts w:eastAsia="Times New Roman" w:cs="Arial"/>
          <w:b/>
          <w:bCs/>
          <w:color w:val="000000"/>
          <w:sz w:val="24"/>
          <w:szCs w:val="24"/>
          <w:lang w:eastAsia="ca-ES"/>
        </w:rPr>
        <w:t xml:space="preserve">BASES REGULADORES PER LA CONCESSIÓ </w:t>
      </w:r>
      <w:r w:rsidRPr="00D86D97">
        <w:rPr>
          <w:rFonts w:eastAsia="Times New Roman" w:cs="Arial"/>
          <w:b/>
          <w:bCs/>
          <w:sz w:val="24"/>
          <w:szCs w:val="24"/>
          <w:lang w:eastAsia="ca-ES"/>
        </w:rPr>
        <w:t>D’AJUTS</w:t>
      </w:r>
      <w:r w:rsidRPr="00BE31EF">
        <w:rPr>
          <w:rFonts w:eastAsia="Times New Roman" w:cs="Arial"/>
          <w:b/>
          <w:bCs/>
          <w:sz w:val="24"/>
          <w:szCs w:val="24"/>
          <w:lang w:eastAsia="ca-ES"/>
        </w:rPr>
        <w:t xml:space="preserve"> PER A LA REALITZACIÓ D’ACTIVITATS ESPORTIVES </w:t>
      </w:r>
      <w:r w:rsidRPr="00D86D97">
        <w:rPr>
          <w:rFonts w:eastAsia="Times New Roman" w:cs="Arial"/>
          <w:b/>
          <w:bCs/>
          <w:sz w:val="24"/>
          <w:szCs w:val="24"/>
          <w:lang w:eastAsia="ca-ES"/>
        </w:rPr>
        <w:t xml:space="preserve">I EXTRAESCOLARS PER LA TEMPORADA </w:t>
      </w:r>
      <w:r w:rsidRPr="00BE31EF">
        <w:rPr>
          <w:rFonts w:eastAsia="Times New Roman" w:cs="Arial"/>
          <w:b/>
          <w:bCs/>
          <w:sz w:val="24"/>
          <w:szCs w:val="24"/>
          <w:lang w:eastAsia="ca-ES"/>
        </w:rPr>
        <w:t>202</w:t>
      </w:r>
      <w:r w:rsidR="00EB4DE1">
        <w:rPr>
          <w:rFonts w:eastAsia="Times New Roman" w:cs="Arial"/>
          <w:b/>
          <w:bCs/>
          <w:sz w:val="24"/>
          <w:szCs w:val="24"/>
          <w:lang w:eastAsia="ca-ES"/>
        </w:rPr>
        <w:t>2</w:t>
      </w:r>
      <w:r w:rsidRPr="00BE31EF">
        <w:rPr>
          <w:rFonts w:eastAsia="Times New Roman" w:cs="Arial"/>
          <w:b/>
          <w:bCs/>
          <w:sz w:val="24"/>
          <w:szCs w:val="24"/>
          <w:lang w:eastAsia="ca-ES"/>
        </w:rPr>
        <w:t>-202</w:t>
      </w:r>
      <w:r w:rsidR="00EB4DE1">
        <w:rPr>
          <w:rFonts w:eastAsia="Times New Roman" w:cs="Arial"/>
          <w:b/>
          <w:bCs/>
          <w:sz w:val="24"/>
          <w:szCs w:val="24"/>
          <w:lang w:eastAsia="ca-ES"/>
        </w:rPr>
        <w:t>3</w:t>
      </w:r>
      <w:r w:rsidRPr="00BE31EF">
        <w:rPr>
          <w:rFonts w:eastAsia="Times New Roman" w:cs="Arial"/>
          <w:b/>
          <w:bCs/>
          <w:sz w:val="24"/>
          <w:szCs w:val="24"/>
          <w:lang w:eastAsia="ca-ES"/>
        </w:rPr>
        <w:t xml:space="preserve"> PER A INFANTS I ADOLESCENTS</w:t>
      </w:r>
    </w:p>
    <w:p w14:paraId="459785BB" w14:textId="77777777" w:rsidR="007C1B50" w:rsidRPr="005438C9" w:rsidRDefault="007C1B50" w:rsidP="00276A8E">
      <w:pPr>
        <w:spacing w:line="276" w:lineRule="auto"/>
        <w:ind w:left="1" w:right="-7"/>
        <w:rPr>
          <w:rFonts w:eastAsia="Times New Roman" w:cs="Arial"/>
          <w:b/>
          <w:bCs/>
          <w:sz w:val="24"/>
          <w:szCs w:val="24"/>
          <w:lang w:eastAsia="ca-ES"/>
        </w:rPr>
      </w:pPr>
    </w:p>
    <w:p w14:paraId="19136E8F" w14:textId="54C5F1DC" w:rsidR="00DA0518" w:rsidRPr="00D86D97" w:rsidRDefault="00DA0518" w:rsidP="00276A8E">
      <w:pPr>
        <w:pBdr>
          <w:top w:val="single" w:sz="4" w:space="1" w:color="000000"/>
        </w:pBdr>
        <w:spacing w:line="276" w:lineRule="auto"/>
        <w:ind w:right="-7"/>
        <w:jc w:val="left"/>
        <w:rPr>
          <w:rFonts w:eastAsia="Times New Roman" w:cs="Arial"/>
          <w:sz w:val="24"/>
          <w:szCs w:val="24"/>
          <w:lang w:eastAsia="ca-ES"/>
        </w:rPr>
      </w:pPr>
    </w:p>
    <w:p w14:paraId="17C01020" w14:textId="77777777" w:rsidR="00DA0518" w:rsidRPr="00D86D97" w:rsidRDefault="00DA0518" w:rsidP="00276A8E">
      <w:pPr>
        <w:spacing w:after="240" w:line="276" w:lineRule="auto"/>
        <w:jc w:val="left"/>
        <w:rPr>
          <w:rFonts w:eastAsia="Times New Roman" w:cs="Arial"/>
          <w:sz w:val="24"/>
          <w:szCs w:val="24"/>
          <w:lang w:eastAsia="ca-ES"/>
        </w:rPr>
      </w:pPr>
    </w:p>
    <w:p w14:paraId="3E375279" w14:textId="77777777" w:rsidR="00DA0518" w:rsidRPr="00D86D97" w:rsidRDefault="00DA0518" w:rsidP="00276A8E">
      <w:pPr>
        <w:spacing w:line="276" w:lineRule="auto"/>
        <w:ind w:left="1" w:right="-7"/>
        <w:jc w:val="left"/>
        <w:rPr>
          <w:rFonts w:eastAsia="Times New Roman" w:cs="Arial"/>
          <w:sz w:val="24"/>
          <w:szCs w:val="24"/>
          <w:lang w:eastAsia="ca-ES"/>
        </w:rPr>
      </w:pPr>
      <w:r w:rsidRPr="00D86D97">
        <w:rPr>
          <w:rFonts w:eastAsia="Times New Roman" w:cs="Arial"/>
          <w:b/>
          <w:bCs/>
          <w:color w:val="000000"/>
          <w:sz w:val="24"/>
          <w:szCs w:val="24"/>
          <w:lang w:eastAsia="ca-ES"/>
        </w:rPr>
        <w:t>1a. Objecte de la convocatòria.</w:t>
      </w:r>
    </w:p>
    <w:p w14:paraId="6B63C44C" w14:textId="77777777" w:rsidR="00DA0518" w:rsidRPr="00D86D97" w:rsidRDefault="00DA0518" w:rsidP="00276A8E">
      <w:pPr>
        <w:spacing w:line="276" w:lineRule="auto"/>
        <w:jc w:val="left"/>
        <w:rPr>
          <w:rFonts w:eastAsia="Times New Roman" w:cs="Arial"/>
          <w:sz w:val="24"/>
          <w:szCs w:val="24"/>
          <w:lang w:eastAsia="ca-ES"/>
        </w:rPr>
      </w:pPr>
    </w:p>
    <w:p w14:paraId="6D6E775E" w14:textId="0046EC19" w:rsidR="00DA0518" w:rsidRPr="005438C9" w:rsidRDefault="00DA0518" w:rsidP="00276A8E">
      <w:pPr>
        <w:spacing w:line="276" w:lineRule="auto"/>
        <w:ind w:left="1" w:right="-7"/>
        <w:rPr>
          <w:rFonts w:eastAsia="Times New Roman" w:cs="Arial"/>
          <w:sz w:val="24"/>
          <w:szCs w:val="24"/>
          <w:lang w:eastAsia="ca-ES"/>
        </w:rPr>
      </w:pPr>
      <w:r w:rsidRPr="005438C9">
        <w:rPr>
          <w:rFonts w:eastAsia="Times New Roman" w:cs="Arial"/>
          <w:sz w:val="24"/>
          <w:szCs w:val="24"/>
          <w:lang w:eastAsia="ca-ES"/>
        </w:rPr>
        <w:t xml:space="preserve">L’objecte de la convocatòria és regular i fixar els criteris i el procediment de sol·licitud, tramitació, concessió i pagament dels ajuts destinats </w:t>
      </w:r>
      <w:r w:rsidR="00FE0B47" w:rsidRPr="005438C9">
        <w:rPr>
          <w:rFonts w:eastAsia="Times New Roman" w:cs="Arial"/>
          <w:sz w:val="24"/>
          <w:szCs w:val="24"/>
          <w:lang w:eastAsia="ca-ES"/>
        </w:rPr>
        <w:t xml:space="preserve">a l’accés a activitats esportives </w:t>
      </w:r>
      <w:r w:rsidR="008E3521" w:rsidRPr="00D86D97">
        <w:rPr>
          <w:rFonts w:eastAsia="Times New Roman" w:cs="Arial"/>
          <w:sz w:val="24"/>
          <w:szCs w:val="24"/>
          <w:lang w:eastAsia="ca-ES"/>
        </w:rPr>
        <w:t xml:space="preserve">i extraescolars </w:t>
      </w:r>
      <w:r w:rsidR="00FE0B47" w:rsidRPr="005438C9">
        <w:rPr>
          <w:rFonts w:eastAsia="Times New Roman" w:cs="Arial"/>
          <w:sz w:val="24"/>
          <w:szCs w:val="24"/>
          <w:lang w:eastAsia="ca-ES"/>
        </w:rPr>
        <w:t xml:space="preserve">per la temporada </w:t>
      </w:r>
      <w:r w:rsidR="00AF5745" w:rsidRPr="005438C9">
        <w:rPr>
          <w:rFonts w:eastAsia="Times New Roman" w:cs="Arial"/>
          <w:sz w:val="24"/>
          <w:szCs w:val="24"/>
          <w:lang w:eastAsia="ca-ES"/>
        </w:rPr>
        <w:t>202</w:t>
      </w:r>
      <w:r w:rsidR="00EB4DE1">
        <w:rPr>
          <w:rFonts w:eastAsia="Times New Roman" w:cs="Arial"/>
          <w:sz w:val="24"/>
          <w:szCs w:val="24"/>
          <w:lang w:eastAsia="ca-ES"/>
        </w:rPr>
        <w:t>2</w:t>
      </w:r>
      <w:r w:rsidR="00AF5745" w:rsidRPr="005438C9">
        <w:rPr>
          <w:rFonts w:eastAsia="Times New Roman" w:cs="Arial"/>
          <w:sz w:val="24"/>
          <w:szCs w:val="24"/>
          <w:lang w:eastAsia="ca-ES"/>
        </w:rPr>
        <w:t>-2</w:t>
      </w:r>
      <w:r w:rsidR="00EB4DE1">
        <w:rPr>
          <w:rFonts w:eastAsia="Times New Roman" w:cs="Arial"/>
          <w:sz w:val="24"/>
          <w:szCs w:val="24"/>
          <w:lang w:eastAsia="ca-ES"/>
        </w:rPr>
        <w:t>3</w:t>
      </w:r>
      <w:r w:rsidR="00AF5745" w:rsidRPr="005438C9">
        <w:rPr>
          <w:rFonts w:eastAsia="Times New Roman" w:cs="Arial"/>
          <w:sz w:val="24"/>
          <w:szCs w:val="24"/>
          <w:lang w:eastAsia="ca-ES"/>
        </w:rPr>
        <w:t>.</w:t>
      </w:r>
    </w:p>
    <w:p w14:paraId="41E63062" w14:textId="77777777" w:rsidR="00DA0518" w:rsidRPr="00D86D97" w:rsidRDefault="00DA0518" w:rsidP="00276A8E">
      <w:pPr>
        <w:spacing w:line="276" w:lineRule="auto"/>
        <w:jc w:val="left"/>
        <w:rPr>
          <w:rFonts w:eastAsia="Times New Roman" w:cs="Arial"/>
          <w:sz w:val="24"/>
          <w:szCs w:val="24"/>
          <w:lang w:eastAsia="ca-ES"/>
        </w:rPr>
      </w:pPr>
    </w:p>
    <w:p w14:paraId="36DAF459" w14:textId="725F1180"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L’accés als ajuts es determinaran amb valoració de les condicions econòmiques, familiars i socials de les persones sol·licitants</w:t>
      </w:r>
      <w:r w:rsidR="00B950E1" w:rsidRPr="00D86D97">
        <w:rPr>
          <w:rFonts w:eastAsia="Times New Roman" w:cs="Arial"/>
          <w:color w:val="000000"/>
          <w:sz w:val="24"/>
          <w:szCs w:val="24"/>
          <w:lang w:eastAsia="ca-ES"/>
        </w:rPr>
        <w:t>.</w:t>
      </w:r>
    </w:p>
    <w:p w14:paraId="08DCBE85" w14:textId="77777777" w:rsidR="00DA0518" w:rsidRPr="00D86D97" w:rsidRDefault="00DA0518" w:rsidP="00276A8E">
      <w:pPr>
        <w:spacing w:line="276" w:lineRule="auto"/>
        <w:jc w:val="left"/>
        <w:rPr>
          <w:rFonts w:eastAsia="Times New Roman" w:cs="Arial"/>
          <w:sz w:val="24"/>
          <w:szCs w:val="24"/>
          <w:lang w:eastAsia="ca-ES"/>
        </w:rPr>
      </w:pPr>
    </w:p>
    <w:p w14:paraId="1785B309" w14:textId="77777777" w:rsidR="00DA0518" w:rsidRPr="00D86D97" w:rsidRDefault="00DA0518" w:rsidP="00276A8E">
      <w:pPr>
        <w:spacing w:line="276" w:lineRule="auto"/>
        <w:ind w:left="1" w:right="-7"/>
        <w:jc w:val="left"/>
        <w:rPr>
          <w:rFonts w:eastAsia="Times New Roman" w:cs="Arial"/>
          <w:sz w:val="24"/>
          <w:szCs w:val="24"/>
          <w:lang w:eastAsia="ca-ES"/>
        </w:rPr>
      </w:pPr>
      <w:r w:rsidRPr="00D86D97">
        <w:rPr>
          <w:rFonts w:eastAsia="Times New Roman" w:cs="Arial"/>
          <w:b/>
          <w:bCs/>
          <w:color w:val="000000"/>
          <w:sz w:val="24"/>
          <w:szCs w:val="24"/>
          <w:lang w:eastAsia="ca-ES"/>
        </w:rPr>
        <w:t>2a. Persones beneficiàries requisits generals</w:t>
      </w:r>
    </w:p>
    <w:p w14:paraId="7F321504" w14:textId="77777777" w:rsidR="00DA0518" w:rsidRPr="00D86D97" w:rsidRDefault="00DA0518" w:rsidP="00276A8E">
      <w:pPr>
        <w:spacing w:line="276" w:lineRule="auto"/>
        <w:jc w:val="left"/>
        <w:rPr>
          <w:rFonts w:eastAsia="Times New Roman" w:cs="Arial"/>
          <w:sz w:val="24"/>
          <w:szCs w:val="24"/>
          <w:lang w:eastAsia="ca-ES"/>
        </w:rPr>
      </w:pPr>
    </w:p>
    <w:p w14:paraId="3F5D35DC" w14:textId="4D2D9405" w:rsidR="00DA0518" w:rsidRPr="005438C9"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Podrà sol·licitar</w:t>
      </w:r>
      <w:r w:rsidR="00AD4310" w:rsidRPr="00D86D97">
        <w:rPr>
          <w:rFonts w:eastAsia="Times New Roman" w:cs="Arial"/>
          <w:color w:val="000000"/>
          <w:sz w:val="24"/>
          <w:szCs w:val="24"/>
          <w:lang w:eastAsia="ca-ES"/>
        </w:rPr>
        <w:t xml:space="preserve"> </w:t>
      </w:r>
      <w:r w:rsidR="00AD4310" w:rsidRPr="005438C9">
        <w:rPr>
          <w:rFonts w:eastAsia="Times New Roman" w:cs="Arial"/>
          <w:sz w:val="24"/>
          <w:szCs w:val="24"/>
          <w:lang w:eastAsia="ca-ES"/>
        </w:rPr>
        <w:t>l’ajut per a la realització d’activitats esportives</w:t>
      </w:r>
      <w:r w:rsidR="008E3521" w:rsidRPr="00D86D97">
        <w:rPr>
          <w:rFonts w:eastAsia="Times New Roman" w:cs="Arial"/>
          <w:sz w:val="24"/>
          <w:szCs w:val="24"/>
          <w:lang w:eastAsia="ca-ES"/>
        </w:rPr>
        <w:t xml:space="preserve"> i extraescolars</w:t>
      </w:r>
      <w:r w:rsidR="00AD4310" w:rsidRPr="005438C9">
        <w:rPr>
          <w:rFonts w:eastAsia="Times New Roman" w:cs="Arial"/>
          <w:sz w:val="24"/>
          <w:szCs w:val="24"/>
          <w:lang w:eastAsia="ca-ES"/>
        </w:rPr>
        <w:t xml:space="preserve"> </w:t>
      </w:r>
      <w:r w:rsidRPr="005438C9">
        <w:rPr>
          <w:rFonts w:eastAsia="Times New Roman" w:cs="Arial"/>
          <w:sz w:val="24"/>
          <w:szCs w:val="24"/>
          <w:lang w:eastAsia="ca-ES"/>
        </w:rPr>
        <w:t>les famílies dels infants</w:t>
      </w:r>
      <w:r w:rsidR="00AF5745" w:rsidRPr="005438C9">
        <w:rPr>
          <w:rFonts w:eastAsia="Times New Roman" w:cs="Arial"/>
          <w:sz w:val="24"/>
          <w:szCs w:val="24"/>
          <w:lang w:eastAsia="ca-ES"/>
        </w:rPr>
        <w:t xml:space="preserve"> i adolescents</w:t>
      </w:r>
      <w:r w:rsidRPr="005438C9">
        <w:rPr>
          <w:rFonts w:eastAsia="Times New Roman" w:cs="Arial"/>
          <w:sz w:val="24"/>
          <w:szCs w:val="24"/>
          <w:lang w:eastAsia="ca-ES"/>
        </w:rPr>
        <w:t xml:space="preserve"> que reuneixin els requisits següents:</w:t>
      </w:r>
    </w:p>
    <w:p w14:paraId="75E8190D" w14:textId="77777777" w:rsidR="00DA0518" w:rsidRPr="00D86D97" w:rsidRDefault="00DA0518" w:rsidP="00276A8E">
      <w:pPr>
        <w:spacing w:line="276" w:lineRule="auto"/>
        <w:jc w:val="left"/>
        <w:rPr>
          <w:rFonts w:eastAsia="Times New Roman" w:cs="Arial"/>
          <w:sz w:val="24"/>
          <w:szCs w:val="24"/>
          <w:lang w:eastAsia="ca-ES"/>
        </w:rPr>
      </w:pPr>
    </w:p>
    <w:p w14:paraId="6B617F17" w14:textId="67DF9E68" w:rsidR="00AF5745" w:rsidRPr="00D86D97" w:rsidRDefault="00DA0518" w:rsidP="00276A8E">
      <w:pPr>
        <w:spacing w:line="276" w:lineRule="auto"/>
        <w:ind w:left="-5" w:right="111"/>
        <w:rPr>
          <w:rFonts w:cs="Arial"/>
          <w:sz w:val="24"/>
          <w:szCs w:val="24"/>
          <w:lang w:eastAsia="ca-ES"/>
        </w:rPr>
      </w:pPr>
      <w:r w:rsidRPr="005438C9">
        <w:rPr>
          <w:rFonts w:eastAsia="Times New Roman" w:cs="Arial"/>
          <w:b/>
          <w:bCs/>
          <w:sz w:val="24"/>
          <w:szCs w:val="24"/>
          <w:lang w:eastAsia="ca-ES"/>
        </w:rPr>
        <w:t>1.- Estar empadronat</w:t>
      </w:r>
      <w:r w:rsidRPr="005438C9">
        <w:rPr>
          <w:rFonts w:eastAsia="Times New Roman" w:cs="Arial"/>
          <w:sz w:val="24"/>
          <w:szCs w:val="24"/>
          <w:lang w:eastAsia="ca-ES"/>
        </w:rPr>
        <w:t xml:space="preserve"> </w:t>
      </w:r>
      <w:r w:rsidR="008E3521" w:rsidRPr="00D86D97">
        <w:rPr>
          <w:rFonts w:eastAsia="Times New Roman" w:cs="Arial"/>
          <w:sz w:val="24"/>
          <w:szCs w:val="24"/>
          <w:lang w:eastAsia="ca-ES"/>
        </w:rPr>
        <w:t xml:space="preserve"> al </w:t>
      </w:r>
      <w:r w:rsidRPr="005438C9">
        <w:rPr>
          <w:rFonts w:eastAsia="Times New Roman" w:cs="Arial"/>
          <w:sz w:val="24"/>
          <w:szCs w:val="24"/>
          <w:lang w:eastAsia="ca-ES"/>
        </w:rPr>
        <w:t xml:space="preserve">municipi </w:t>
      </w:r>
      <w:r w:rsidR="008E3521" w:rsidRPr="00D86D97">
        <w:rPr>
          <w:rFonts w:eastAsia="Times New Roman" w:cs="Arial"/>
          <w:sz w:val="24"/>
          <w:szCs w:val="24"/>
          <w:lang w:eastAsia="ca-ES"/>
        </w:rPr>
        <w:t xml:space="preserve"> de Taradell.</w:t>
      </w:r>
      <w:r w:rsidR="008E3521" w:rsidRPr="00D86D97" w:rsidDel="008E3521">
        <w:rPr>
          <w:rFonts w:eastAsia="Times New Roman" w:cs="Arial"/>
          <w:sz w:val="24"/>
          <w:szCs w:val="24"/>
          <w:lang w:eastAsia="ca-ES"/>
        </w:rPr>
        <w:t xml:space="preserve"> </w:t>
      </w:r>
    </w:p>
    <w:p w14:paraId="3C7CFDF2" w14:textId="77777777" w:rsidR="00DA0518" w:rsidRPr="00D86D97" w:rsidRDefault="00DA0518" w:rsidP="00276A8E">
      <w:pPr>
        <w:spacing w:line="276" w:lineRule="auto"/>
        <w:ind w:left="-5" w:right="111"/>
        <w:rPr>
          <w:rFonts w:eastAsia="Times New Roman" w:cs="Arial"/>
          <w:sz w:val="24"/>
          <w:szCs w:val="24"/>
          <w:lang w:eastAsia="ca-ES"/>
        </w:rPr>
      </w:pPr>
    </w:p>
    <w:p w14:paraId="22E74CE4" w14:textId="6CEF5CC0" w:rsidR="004E4E96" w:rsidRPr="005438C9" w:rsidRDefault="00DA0518" w:rsidP="00276A8E">
      <w:pPr>
        <w:spacing w:line="276" w:lineRule="auto"/>
        <w:ind w:left="1" w:right="-7"/>
        <w:rPr>
          <w:rFonts w:eastAsia="Times New Roman" w:cs="Arial"/>
          <w:sz w:val="24"/>
          <w:szCs w:val="24"/>
          <w:lang w:eastAsia="ca-ES"/>
        </w:rPr>
      </w:pPr>
      <w:r w:rsidRPr="005438C9">
        <w:rPr>
          <w:rFonts w:eastAsia="Times New Roman" w:cs="Arial"/>
          <w:b/>
          <w:bCs/>
          <w:sz w:val="24"/>
          <w:szCs w:val="24"/>
          <w:lang w:eastAsia="ca-ES"/>
        </w:rPr>
        <w:t xml:space="preserve">2.- </w:t>
      </w:r>
      <w:r w:rsidR="004E4E96" w:rsidRPr="005438C9">
        <w:rPr>
          <w:rFonts w:eastAsia="Times New Roman" w:cs="Arial"/>
          <w:b/>
          <w:bCs/>
          <w:sz w:val="24"/>
          <w:szCs w:val="24"/>
          <w:lang w:eastAsia="ca-ES"/>
        </w:rPr>
        <w:t xml:space="preserve">Ser un infant o jove entre </w:t>
      </w:r>
      <w:r w:rsidR="00B90233">
        <w:rPr>
          <w:rFonts w:eastAsia="Times New Roman" w:cs="Arial"/>
          <w:b/>
          <w:bCs/>
          <w:sz w:val="24"/>
          <w:szCs w:val="24"/>
          <w:lang w:eastAsia="ca-ES"/>
        </w:rPr>
        <w:t>6</w:t>
      </w:r>
      <w:r w:rsidR="004E4E96" w:rsidRPr="005438C9">
        <w:rPr>
          <w:rFonts w:eastAsia="Times New Roman" w:cs="Arial"/>
          <w:b/>
          <w:bCs/>
          <w:sz w:val="24"/>
          <w:szCs w:val="24"/>
          <w:lang w:eastAsia="ca-ES"/>
        </w:rPr>
        <w:t xml:space="preserve"> i 1</w:t>
      </w:r>
      <w:r w:rsidR="00B90233">
        <w:rPr>
          <w:rFonts w:eastAsia="Times New Roman" w:cs="Arial"/>
          <w:b/>
          <w:bCs/>
          <w:sz w:val="24"/>
          <w:szCs w:val="24"/>
          <w:lang w:eastAsia="ca-ES"/>
        </w:rPr>
        <w:t>6</w:t>
      </w:r>
      <w:r w:rsidR="004E4E96" w:rsidRPr="005438C9">
        <w:rPr>
          <w:rFonts w:eastAsia="Times New Roman" w:cs="Arial"/>
          <w:b/>
          <w:bCs/>
          <w:sz w:val="24"/>
          <w:szCs w:val="24"/>
          <w:lang w:eastAsia="ca-ES"/>
        </w:rPr>
        <w:t xml:space="preserve"> anys,</w:t>
      </w:r>
      <w:r w:rsidR="004E4E96" w:rsidRPr="005438C9">
        <w:rPr>
          <w:rFonts w:eastAsia="Times New Roman" w:cs="Arial"/>
          <w:sz w:val="24"/>
          <w:szCs w:val="24"/>
          <w:lang w:eastAsia="ca-ES"/>
        </w:rPr>
        <w:t xml:space="preserve"> havent nascut doncs, entre el 200</w:t>
      </w:r>
      <w:r w:rsidR="00EB4DE1">
        <w:rPr>
          <w:rFonts w:eastAsia="Times New Roman" w:cs="Arial"/>
          <w:sz w:val="24"/>
          <w:szCs w:val="24"/>
          <w:lang w:eastAsia="ca-ES"/>
        </w:rPr>
        <w:t>6</w:t>
      </w:r>
      <w:r w:rsidR="004E4E96" w:rsidRPr="005438C9">
        <w:rPr>
          <w:rFonts w:eastAsia="Times New Roman" w:cs="Arial"/>
          <w:sz w:val="24"/>
          <w:szCs w:val="24"/>
          <w:lang w:eastAsia="ca-ES"/>
        </w:rPr>
        <w:t xml:space="preserve"> i el 201</w:t>
      </w:r>
      <w:r w:rsidR="00EB4DE1">
        <w:rPr>
          <w:rFonts w:eastAsia="Times New Roman" w:cs="Arial"/>
          <w:sz w:val="24"/>
          <w:szCs w:val="24"/>
          <w:lang w:eastAsia="ca-ES"/>
        </w:rPr>
        <w:t>6</w:t>
      </w:r>
      <w:r w:rsidR="004E4E96" w:rsidRPr="005438C9">
        <w:rPr>
          <w:rFonts w:eastAsia="Times New Roman" w:cs="Arial"/>
          <w:sz w:val="24"/>
          <w:szCs w:val="24"/>
          <w:lang w:eastAsia="ca-ES"/>
        </w:rPr>
        <w:t>.</w:t>
      </w:r>
    </w:p>
    <w:p w14:paraId="55B4A648" w14:textId="77777777" w:rsidR="004E4E96" w:rsidRPr="005438C9" w:rsidRDefault="004E4E96" w:rsidP="00276A8E">
      <w:pPr>
        <w:spacing w:line="276" w:lineRule="auto"/>
        <w:ind w:left="1" w:right="-7"/>
        <w:rPr>
          <w:rFonts w:eastAsia="Times New Roman" w:cs="Arial"/>
          <w:sz w:val="24"/>
          <w:szCs w:val="24"/>
          <w:lang w:eastAsia="ca-ES"/>
        </w:rPr>
      </w:pPr>
    </w:p>
    <w:p w14:paraId="022FE14D" w14:textId="7CCA7651" w:rsidR="007B5C37" w:rsidRPr="005438C9" w:rsidRDefault="004E4E96" w:rsidP="00276A8E">
      <w:pPr>
        <w:spacing w:line="276" w:lineRule="auto"/>
        <w:rPr>
          <w:rFonts w:eastAsia="Times" w:cs="Arial"/>
          <w:sz w:val="24"/>
          <w:szCs w:val="24"/>
          <w:lang w:eastAsia="ca-ES"/>
        </w:rPr>
      </w:pPr>
      <w:r w:rsidRPr="00D86D97">
        <w:rPr>
          <w:rFonts w:eastAsia="Times New Roman" w:cs="Arial"/>
          <w:b/>
          <w:bCs/>
          <w:sz w:val="24"/>
          <w:szCs w:val="24"/>
        </w:rPr>
        <w:t xml:space="preserve">3.- Realitzar una activitat </w:t>
      </w:r>
      <w:r w:rsidR="007B5C37" w:rsidRPr="00D86D97">
        <w:rPr>
          <w:rFonts w:eastAsia="Times New Roman" w:cs="Arial"/>
          <w:b/>
          <w:bCs/>
          <w:sz w:val="24"/>
          <w:szCs w:val="24"/>
        </w:rPr>
        <w:t xml:space="preserve">extraescolar i </w:t>
      </w:r>
      <w:r w:rsidRPr="00D86D97">
        <w:rPr>
          <w:rFonts w:eastAsia="Times New Roman" w:cs="Arial"/>
          <w:b/>
          <w:bCs/>
          <w:sz w:val="24"/>
          <w:szCs w:val="24"/>
        </w:rPr>
        <w:t>esportiva</w:t>
      </w:r>
      <w:r w:rsidR="003535DA" w:rsidRPr="00D86D97">
        <w:rPr>
          <w:rFonts w:eastAsia="Times New Roman" w:cs="Arial"/>
          <w:b/>
          <w:bCs/>
          <w:sz w:val="24"/>
          <w:szCs w:val="24"/>
        </w:rPr>
        <w:t xml:space="preserve">. </w:t>
      </w:r>
      <w:r w:rsidR="007B5C37" w:rsidRPr="005438C9">
        <w:rPr>
          <w:rFonts w:eastAsia="Times" w:cs="Arial"/>
          <w:sz w:val="24"/>
          <w:szCs w:val="24"/>
          <w:lang w:eastAsia="ca-ES"/>
        </w:rPr>
        <w:t>A efectes d'aquesta convocatòria s'entén per activitats extraescolars i esportives subvencionables, qualsevol acció que promou la practica de l'activitat física i esportiva, el suport acadèmic, les activitats musicals, les activitats de foment de la cultura i les tradicions</w:t>
      </w:r>
      <w:r w:rsidR="00092C5C">
        <w:rPr>
          <w:rFonts w:eastAsia="Times" w:cs="Arial"/>
          <w:sz w:val="24"/>
          <w:szCs w:val="24"/>
          <w:lang w:eastAsia="ca-ES"/>
        </w:rPr>
        <w:t xml:space="preserve"> </w:t>
      </w:r>
      <w:r w:rsidR="007B5C37" w:rsidRPr="005438C9">
        <w:rPr>
          <w:rFonts w:eastAsia="Times" w:cs="Arial"/>
          <w:sz w:val="24"/>
          <w:szCs w:val="24"/>
          <w:lang w:eastAsia="ca-ES"/>
        </w:rPr>
        <w:t>de forma continua</w:t>
      </w:r>
      <w:r w:rsidR="008E3521" w:rsidRPr="005438C9">
        <w:rPr>
          <w:rFonts w:eastAsia="Times" w:cs="Arial"/>
          <w:sz w:val="24"/>
          <w:szCs w:val="24"/>
          <w:lang w:eastAsia="ca-ES"/>
        </w:rPr>
        <w:t>da al llarg de la temporada 202</w:t>
      </w:r>
      <w:r w:rsidR="00EB4DE1">
        <w:rPr>
          <w:rFonts w:eastAsia="Times" w:cs="Arial"/>
          <w:sz w:val="24"/>
          <w:szCs w:val="24"/>
          <w:lang w:eastAsia="ca-ES"/>
        </w:rPr>
        <w:t>2</w:t>
      </w:r>
      <w:r w:rsidR="008E3521" w:rsidRPr="005438C9">
        <w:rPr>
          <w:rFonts w:eastAsia="Times" w:cs="Arial"/>
          <w:sz w:val="24"/>
          <w:szCs w:val="24"/>
          <w:lang w:eastAsia="ca-ES"/>
        </w:rPr>
        <w:t>-2</w:t>
      </w:r>
      <w:r w:rsidR="00EB4DE1">
        <w:rPr>
          <w:rFonts w:eastAsia="Times" w:cs="Arial"/>
          <w:sz w:val="24"/>
          <w:szCs w:val="24"/>
          <w:lang w:eastAsia="ca-ES"/>
        </w:rPr>
        <w:t>3</w:t>
      </w:r>
      <w:r w:rsidR="007B5C37" w:rsidRPr="005438C9">
        <w:rPr>
          <w:rFonts w:eastAsia="Times" w:cs="Arial"/>
          <w:sz w:val="24"/>
          <w:szCs w:val="24"/>
          <w:lang w:eastAsia="ca-ES"/>
        </w:rPr>
        <w:t>.</w:t>
      </w:r>
    </w:p>
    <w:p w14:paraId="01E2E9AB" w14:textId="77777777" w:rsidR="007B5C37" w:rsidRPr="005438C9" w:rsidRDefault="007B5C37" w:rsidP="00276A8E">
      <w:pPr>
        <w:spacing w:line="276" w:lineRule="auto"/>
        <w:contextualSpacing w:val="0"/>
        <w:rPr>
          <w:rFonts w:eastAsia="Times" w:cs="Arial"/>
          <w:sz w:val="24"/>
          <w:szCs w:val="24"/>
          <w:lang w:eastAsia="ca-ES"/>
        </w:rPr>
      </w:pPr>
      <w:r w:rsidRPr="005438C9">
        <w:rPr>
          <w:rFonts w:eastAsia="Times" w:cs="Arial"/>
          <w:b/>
          <w:sz w:val="24"/>
          <w:szCs w:val="24"/>
          <w:lang w:eastAsia="ca-ES"/>
        </w:rPr>
        <w:t xml:space="preserve"> </w:t>
      </w:r>
    </w:p>
    <w:p w14:paraId="792AFC6B" w14:textId="77777777" w:rsidR="007B5C37" w:rsidRPr="005438C9" w:rsidRDefault="007B5C37" w:rsidP="00276A8E">
      <w:pPr>
        <w:spacing w:line="276" w:lineRule="auto"/>
        <w:ind w:left="-5" w:right="111"/>
        <w:contextualSpacing w:val="0"/>
        <w:rPr>
          <w:rFonts w:eastAsia="Times" w:cs="Arial"/>
          <w:sz w:val="24"/>
          <w:szCs w:val="24"/>
          <w:lang w:eastAsia="ca-ES"/>
        </w:rPr>
      </w:pPr>
      <w:r w:rsidRPr="005438C9">
        <w:rPr>
          <w:rFonts w:eastAsia="Times" w:cs="Arial"/>
          <w:sz w:val="24"/>
          <w:szCs w:val="24"/>
          <w:lang w:eastAsia="ca-ES"/>
        </w:rPr>
        <w:t xml:space="preserve">La pràctica de les activitats extraescolars i esportives s’haurà de realitzar en una entitat del municipi de Taradell, llevat que concorrin circumstàncies especials que requereixin la pràctica de l’activitat en un altre municipi, la qual cosa haurà de ser acreditada mitjançant informe de serveis socials. </w:t>
      </w:r>
    </w:p>
    <w:p w14:paraId="012287A9" w14:textId="77777777" w:rsidR="007B5C37" w:rsidRPr="005438C9" w:rsidRDefault="007B5C37" w:rsidP="00276A8E">
      <w:pPr>
        <w:spacing w:line="276" w:lineRule="auto"/>
        <w:ind w:right="111"/>
        <w:contextualSpacing w:val="0"/>
        <w:rPr>
          <w:rFonts w:eastAsia="Times" w:cs="Arial"/>
          <w:sz w:val="24"/>
          <w:szCs w:val="24"/>
          <w:lang w:eastAsia="ca-ES"/>
        </w:rPr>
      </w:pPr>
    </w:p>
    <w:p w14:paraId="24BB14DF" w14:textId="3EDC53B6" w:rsidR="007B5C37" w:rsidRPr="005438C9" w:rsidRDefault="007B5C37" w:rsidP="00276A8E">
      <w:pPr>
        <w:spacing w:line="276" w:lineRule="auto"/>
        <w:ind w:left="-5" w:right="111"/>
        <w:contextualSpacing w:val="0"/>
        <w:rPr>
          <w:rFonts w:eastAsia="Times" w:cs="Arial"/>
          <w:sz w:val="24"/>
          <w:szCs w:val="24"/>
          <w:lang w:eastAsia="ca-ES"/>
        </w:rPr>
      </w:pPr>
      <w:r w:rsidRPr="005438C9">
        <w:rPr>
          <w:rFonts w:eastAsia="Times" w:cs="Arial"/>
          <w:sz w:val="24"/>
          <w:szCs w:val="24"/>
          <w:lang w:eastAsia="ca-ES"/>
        </w:rPr>
        <w:t xml:space="preserve">La despesa subvencionable de l’activitat esportiva </w:t>
      </w:r>
      <w:r w:rsidR="00FA5726" w:rsidRPr="00D86D97">
        <w:rPr>
          <w:rFonts w:eastAsia="Times" w:cs="Arial"/>
          <w:sz w:val="24"/>
          <w:szCs w:val="24"/>
          <w:lang w:eastAsia="ca-ES"/>
        </w:rPr>
        <w:t xml:space="preserve">i extraescolar </w:t>
      </w:r>
      <w:r w:rsidRPr="005438C9">
        <w:rPr>
          <w:rFonts w:eastAsia="Times" w:cs="Arial"/>
          <w:sz w:val="24"/>
          <w:szCs w:val="24"/>
          <w:lang w:eastAsia="ca-ES"/>
        </w:rPr>
        <w:t xml:space="preserve">inclourà la quota mensual, la quota federativa, la revisió mèdica i l’equipament.  </w:t>
      </w:r>
    </w:p>
    <w:p w14:paraId="381C6483" w14:textId="77777777" w:rsidR="007B5C37" w:rsidRPr="005438C9" w:rsidRDefault="007B5C37" w:rsidP="00276A8E">
      <w:pPr>
        <w:spacing w:line="276" w:lineRule="auto"/>
        <w:ind w:left="-5" w:right="111"/>
        <w:contextualSpacing w:val="0"/>
        <w:rPr>
          <w:rFonts w:eastAsia="Times" w:cs="Arial"/>
          <w:sz w:val="24"/>
          <w:szCs w:val="24"/>
          <w:lang w:eastAsia="ca-ES"/>
        </w:rPr>
      </w:pPr>
    </w:p>
    <w:p w14:paraId="3448CF18" w14:textId="25C2556C" w:rsidR="007B5C37" w:rsidRPr="005438C9" w:rsidRDefault="007B5C37" w:rsidP="00276A8E">
      <w:pPr>
        <w:spacing w:line="276" w:lineRule="auto"/>
        <w:ind w:left="-5" w:right="111"/>
        <w:contextualSpacing w:val="0"/>
        <w:rPr>
          <w:rFonts w:eastAsia="Times" w:cs="Arial"/>
          <w:sz w:val="24"/>
          <w:szCs w:val="24"/>
          <w:lang w:eastAsia="ca-ES"/>
        </w:rPr>
      </w:pPr>
      <w:r w:rsidRPr="005438C9">
        <w:rPr>
          <w:rFonts w:eastAsia="Times" w:cs="Arial"/>
          <w:sz w:val="24"/>
          <w:szCs w:val="24"/>
          <w:lang w:eastAsia="ca-ES"/>
        </w:rPr>
        <w:t>Atès que durant la obertura de la convocatòria l’entitat organitzadora no disposi del cost real de les despeses per l</w:t>
      </w:r>
      <w:r w:rsidR="008E3521" w:rsidRPr="005438C9">
        <w:rPr>
          <w:rFonts w:eastAsia="Times" w:cs="Arial"/>
          <w:sz w:val="24"/>
          <w:szCs w:val="24"/>
          <w:lang w:eastAsia="ca-ES"/>
        </w:rPr>
        <w:t xml:space="preserve">’activitat </w:t>
      </w:r>
      <w:r w:rsidR="00FA5726" w:rsidRPr="00D86D97">
        <w:rPr>
          <w:rFonts w:eastAsia="Times" w:cs="Arial"/>
          <w:sz w:val="24"/>
          <w:szCs w:val="24"/>
          <w:lang w:eastAsia="ca-ES"/>
        </w:rPr>
        <w:t>del curs</w:t>
      </w:r>
      <w:r w:rsidR="00EB4DE1">
        <w:rPr>
          <w:rFonts w:eastAsia="Times" w:cs="Arial"/>
          <w:sz w:val="24"/>
          <w:szCs w:val="24"/>
          <w:lang w:eastAsia="ca-ES"/>
        </w:rPr>
        <w:t xml:space="preserve"> </w:t>
      </w:r>
      <w:r w:rsidR="00EB4DE1" w:rsidRPr="005438C9">
        <w:rPr>
          <w:rFonts w:eastAsia="Times New Roman" w:cs="Arial"/>
          <w:sz w:val="24"/>
          <w:szCs w:val="24"/>
          <w:lang w:eastAsia="ca-ES"/>
        </w:rPr>
        <w:t>202</w:t>
      </w:r>
      <w:r w:rsidR="00EB4DE1">
        <w:rPr>
          <w:rFonts w:eastAsia="Times New Roman" w:cs="Arial"/>
          <w:sz w:val="24"/>
          <w:szCs w:val="24"/>
          <w:lang w:eastAsia="ca-ES"/>
        </w:rPr>
        <w:t>2</w:t>
      </w:r>
      <w:r w:rsidR="00EB4DE1" w:rsidRPr="005438C9">
        <w:rPr>
          <w:rFonts w:eastAsia="Times New Roman" w:cs="Arial"/>
          <w:sz w:val="24"/>
          <w:szCs w:val="24"/>
          <w:lang w:eastAsia="ca-ES"/>
        </w:rPr>
        <w:t>-2</w:t>
      </w:r>
      <w:r w:rsidR="00EB4DE1">
        <w:rPr>
          <w:rFonts w:eastAsia="Times New Roman" w:cs="Arial"/>
          <w:sz w:val="24"/>
          <w:szCs w:val="24"/>
          <w:lang w:eastAsia="ca-ES"/>
        </w:rPr>
        <w:t>3</w:t>
      </w:r>
      <w:r w:rsidRPr="005438C9">
        <w:rPr>
          <w:rFonts w:eastAsia="Times" w:cs="Arial"/>
          <w:sz w:val="24"/>
          <w:szCs w:val="24"/>
          <w:lang w:eastAsia="ca-ES"/>
        </w:rPr>
        <w:t>, es tindrà en compte la temporada del curs</w:t>
      </w:r>
      <w:r w:rsidR="008E3521" w:rsidRPr="005438C9">
        <w:rPr>
          <w:rFonts w:eastAsia="Times" w:cs="Arial"/>
          <w:sz w:val="24"/>
          <w:szCs w:val="24"/>
          <w:lang w:eastAsia="ca-ES"/>
        </w:rPr>
        <w:t xml:space="preserve"> 202</w:t>
      </w:r>
      <w:r w:rsidR="00EB4DE1">
        <w:rPr>
          <w:rFonts w:eastAsia="Times" w:cs="Arial"/>
          <w:sz w:val="24"/>
          <w:szCs w:val="24"/>
          <w:lang w:eastAsia="ca-ES"/>
        </w:rPr>
        <w:t>1</w:t>
      </w:r>
      <w:r w:rsidR="008E3521" w:rsidRPr="005438C9">
        <w:rPr>
          <w:rFonts w:eastAsia="Times" w:cs="Arial"/>
          <w:sz w:val="24"/>
          <w:szCs w:val="24"/>
          <w:lang w:eastAsia="ca-ES"/>
        </w:rPr>
        <w:t>-2</w:t>
      </w:r>
      <w:r w:rsidR="00EB4DE1">
        <w:rPr>
          <w:rFonts w:eastAsia="Times" w:cs="Arial"/>
          <w:sz w:val="24"/>
          <w:szCs w:val="24"/>
          <w:lang w:eastAsia="ca-ES"/>
        </w:rPr>
        <w:t>2</w:t>
      </w:r>
      <w:r w:rsidRPr="005438C9">
        <w:rPr>
          <w:rFonts w:eastAsia="Times" w:cs="Arial"/>
          <w:sz w:val="24"/>
          <w:szCs w:val="24"/>
          <w:lang w:eastAsia="ca-ES"/>
        </w:rPr>
        <w:t>.</w:t>
      </w:r>
    </w:p>
    <w:p w14:paraId="4D8B93AC" w14:textId="77777777" w:rsidR="00DA0518" w:rsidRPr="00D86D97" w:rsidRDefault="00DA0518" w:rsidP="00276A8E">
      <w:pPr>
        <w:pStyle w:val="Prrafodelista"/>
        <w:spacing w:line="276" w:lineRule="auto"/>
        <w:ind w:left="0" w:right="111" w:firstLine="0"/>
        <w:rPr>
          <w:rFonts w:eastAsia="Times New Roman"/>
          <w:sz w:val="24"/>
          <w:szCs w:val="24"/>
        </w:rPr>
      </w:pPr>
    </w:p>
    <w:p w14:paraId="7EAD1C13" w14:textId="7DDE294A" w:rsidR="00DA0518" w:rsidRPr="009E3F51" w:rsidRDefault="004E4E96" w:rsidP="00276A8E">
      <w:pPr>
        <w:spacing w:line="276" w:lineRule="auto"/>
        <w:rPr>
          <w:rFonts w:eastAsia="Times New Roman" w:cs="Arial"/>
          <w:sz w:val="24"/>
          <w:szCs w:val="24"/>
          <w:lang w:eastAsia="ca-ES"/>
        </w:rPr>
      </w:pPr>
      <w:r w:rsidRPr="009E3F51">
        <w:rPr>
          <w:rFonts w:eastAsia="Times New Roman" w:cs="Arial"/>
          <w:b/>
          <w:bCs/>
          <w:color w:val="000000"/>
          <w:sz w:val="24"/>
          <w:szCs w:val="24"/>
          <w:lang w:eastAsia="ca-ES"/>
        </w:rPr>
        <w:t>4</w:t>
      </w:r>
      <w:r w:rsidR="00DA0518" w:rsidRPr="009E3F51">
        <w:rPr>
          <w:rFonts w:eastAsia="Times New Roman" w:cs="Arial"/>
          <w:b/>
          <w:bCs/>
          <w:color w:val="000000"/>
          <w:sz w:val="24"/>
          <w:szCs w:val="24"/>
          <w:lang w:eastAsia="ca-ES"/>
        </w:rPr>
        <w:t>.- No estar en acolliment residencial.</w:t>
      </w:r>
      <w:r w:rsidR="00DA0518" w:rsidRPr="009E3F51">
        <w:rPr>
          <w:rFonts w:eastAsia="Times New Roman" w:cs="Arial"/>
          <w:color w:val="000000"/>
          <w:sz w:val="24"/>
          <w:szCs w:val="24"/>
          <w:lang w:eastAsia="ca-ES"/>
        </w:rPr>
        <w:t xml:space="preserve"> Es considera en acolliment residencial qualsevol </w:t>
      </w:r>
      <w:r w:rsidR="00F228D3" w:rsidRPr="009E3F51">
        <w:rPr>
          <w:rFonts w:eastAsia="Times New Roman" w:cs="Arial"/>
          <w:color w:val="000000"/>
          <w:sz w:val="24"/>
          <w:szCs w:val="24"/>
          <w:lang w:eastAsia="ca-ES"/>
        </w:rPr>
        <w:t xml:space="preserve">infant o jove </w:t>
      </w:r>
      <w:r w:rsidR="00DA0518" w:rsidRPr="009E3F51">
        <w:rPr>
          <w:rFonts w:eastAsia="Times New Roman" w:cs="Arial"/>
          <w:color w:val="000000"/>
          <w:sz w:val="24"/>
          <w:szCs w:val="24"/>
          <w:lang w:eastAsia="ca-ES"/>
        </w:rPr>
        <w:t xml:space="preserve">que estigui residint en un centre d’acolliment per a infants i adolescents (CRAE). En canvi, podran participar en la convocatòria els infants </w:t>
      </w:r>
      <w:r w:rsidR="00AF5745" w:rsidRPr="009E3F51">
        <w:rPr>
          <w:rFonts w:eastAsia="Times New Roman" w:cs="Arial"/>
          <w:color w:val="000000"/>
          <w:sz w:val="24"/>
          <w:szCs w:val="24"/>
          <w:lang w:eastAsia="ca-ES"/>
        </w:rPr>
        <w:t xml:space="preserve">i </w:t>
      </w:r>
      <w:r w:rsidR="00F228D3" w:rsidRPr="009E3F51">
        <w:rPr>
          <w:rFonts w:eastAsia="Times New Roman" w:cs="Arial"/>
          <w:color w:val="000000"/>
          <w:sz w:val="24"/>
          <w:szCs w:val="24"/>
          <w:lang w:eastAsia="ca-ES"/>
        </w:rPr>
        <w:t xml:space="preserve">joves </w:t>
      </w:r>
      <w:r w:rsidR="00DA0518" w:rsidRPr="009E3F51">
        <w:rPr>
          <w:rFonts w:eastAsia="Times New Roman" w:cs="Arial"/>
          <w:color w:val="000000"/>
          <w:sz w:val="24"/>
          <w:szCs w:val="24"/>
          <w:lang w:eastAsia="ca-ES"/>
        </w:rPr>
        <w:t>que estiguin en acolliment en família extensa o aliena.</w:t>
      </w:r>
    </w:p>
    <w:p w14:paraId="521B0900" w14:textId="77777777" w:rsidR="00DA0518" w:rsidRPr="00463CE1" w:rsidRDefault="00DA0518" w:rsidP="00276A8E">
      <w:pPr>
        <w:spacing w:after="240" w:line="276" w:lineRule="auto"/>
        <w:jc w:val="left"/>
        <w:rPr>
          <w:rFonts w:eastAsia="Times New Roman" w:cs="Arial"/>
          <w:sz w:val="24"/>
          <w:szCs w:val="24"/>
          <w:highlight w:val="yellow"/>
          <w:lang w:eastAsia="ca-ES"/>
        </w:rPr>
      </w:pPr>
    </w:p>
    <w:p w14:paraId="723527D4" w14:textId="4EE3047A" w:rsidR="00DA0518" w:rsidRPr="009E3F51" w:rsidRDefault="004E4E96" w:rsidP="00276A8E">
      <w:pPr>
        <w:spacing w:line="276" w:lineRule="auto"/>
        <w:ind w:right="-7"/>
        <w:rPr>
          <w:rFonts w:eastAsia="Times New Roman" w:cs="Arial"/>
          <w:sz w:val="24"/>
          <w:szCs w:val="24"/>
          <w:lang w:eastAsia="ca-ES"/>
        </w:rPr>
      </w:pPr>
      <w:r w:rsidRPr="009E3F51">
        <w:rPr>
          <w:rFonts w:eastAsia="Times New Roman" w:cs="Arial"/>
          <w:b/>
          <w:bCs/>
          <w:color w:val="000000"/>
          <w:sz w:val="24"/>
          <w:szCs w:val="24"/>
          <w:lang w:eastAsia="ca-ES"/>
        </w:rPr>
        <w:t>5</w:t>
      </w:r>
      <w:r w:rsidR="00DA0518" w:rsidRPr="009E3F51">
        <w:rPr>
          <w:rFonts w:eastAsia="Times New Roman" w:cs="Arial"/>
          <w:b/>
          <w:bCs/>
          <w:color w:val="000000"/>
          <w:sz w:val="24"/>
          <w:szCs w:val="24"/>
          <w:lang w:eastAsia="ca-ES"/>
        </w:rPr>
        <w:t>.-</w:t>
      </w:r>
      <w:r w:rsidR="00DA0518" w:rsidRPr="009E3F51">
        <w:rPr>
          <w:rFonts w:eastAsia="Times New Roman" w:cs="Arial"/>
          <w:color w:val="000000"/>
          <w:sz w:val="24"/>
          <w:szCs w:val="24"/>
          <w:lang w:eastAsia="ca-ES"/>
        </w:rPr>
        <w:t xml:space="preserve"> No superar el </w:t>
      </w:r>
      <w:r w:rsidR="00DA0518" w:rsidRPr="009E3F51">
        <w:rPr>
          <w:rFonts w:eastAsia="Times New Roman" w:cs="Arial"/>
          <w:b/>
          <w:bCs/>
          <w:color w:val="000000"/>
          <w:sz w:val="24"/>
          <w:szCs w:val="24"/>
          <w:lang w:eastAsia="ca-ES"/>
        </w:rPr>
        <w:t>llindar de renda familiar</w:t>
      </w:r>
      <w:r w:rsidR="00DA0518" w:rsidRPr="009E3F51">
        <w:rPr>
          <w:rFonts w:eastAsia="Times New Roman" w:cs="Arial"/>
          <w:color w:val="000000"/>
          <w:sz w:val="24"/>
          <w:szCs w:val="24"/>
          <w:lang w:eastAsia="ca-ES"/>
        </w:rPr>
        <w:t xml:space="preserve"> establert com a màxim</w:t>
      </w:r>
      <w:r w:rsidR="00C90206" w:rsidRPr="009E3F51">
        <w:rPr>
          <w:rFonts w:eastAsia="Times New Roman" w:cs="Arial"/>
          <w:color w:val="000000"/>
          <w:sz w:val="24"/>
          <w:szCs w:val="24"/>
          <w:lang w:eastAsia="ca-ES"/>
        </w:rPr>
        <w:t>.</w:t>
      </w:r>
    </w:p>
    <w:p w14:paraId="7C45E041" w14:textId="77777777" w:rsidR="00DA0518" w:rsidRPr="009E3F51"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 xml:space="preserve">El llindar es calcularà en funció dels membres computables de la unitat familiar i per </w:t>
      </w:r>
      <w:r w:rsidRPr="009E3F51">
        <w:rPr>
          <w:rFonts w:eastAsia="Times New Roman" w:cs="Arial"/>
          <w:sz w:val="24"/>
          <w:szCs w:val="24"/>
          <w:lang w:eastAsia="ca-ES"/>
        </w:rPr>
        <w:t>l’agregació de les unitats de consum que es detallen a continuació:</w:t>
      </w:r>
    </w:p>
    <w:p w14:paraId="1FB921B7" w14:textId="77777777" w:rsidR="00DA0518" w:rsidRPr="009E3F51" w:rsidRDefault="00DA0518" w:rsidP="00276A8E">
      <w:pPr>
        <w:numPr>
          <w:ilvl w:val="0"/>
          <w:numId w:val="1"/>
        </w:numPr>
        <w:spacing w:line="276" w:lineRule="auto"/>
        <w:contextualSpacing w:val="0"/>
        <w:textAlignment w:val="baseline"/>
        <w:rPr>
          <w:rFonts w:eastAsia="Times New Roman" w:cs="Arial"/>
          <w:sz w:val="24"/>
          <w:szCs w:val="24"/>
          <w:lang w:eastAsia="ca-ES"/>
        </w:rPr>
      </w:pPr>
      <w:r w:rsidRPr="009E3F51">
        <w:rPr>
          <w:rFonts w:eastAsia="Times New Roman" w:cs="Arial"/>
          <w:sz w:val="24"/>
          <w:szCs w:val="24"/>
          <w:lang w:eastAsia="ca-ES"/>
        </w:rPr>
        <w:t>Primer adult (sustentadors principals): 10.981,40€</w:t>
      </w:r>
    </w:p>
    <w:p w14:paraId="1C4F25F3" w14:textId="77777777" w:rsidR="00DA0518" w:rsidRPr="009E3F51" w:rsidRDefault="00DA0518" w:rsidP="00276A8E">
      <w:pPr>
        <w:numPr>
          <w:ilvl w:val="0"/>
          <w:numId w:val="1"/>
        </w:numPr>
        <w:spacing w:line="276" w:lineRule="auto"/>
        <w:contextualSpacing w:val="0"/>
        <w:textAlignment w:val="baseline"/>
        <w:rPr>
          <w:rFonts w:eastAsia="Times New Roman" w:cs="Arial"/>
          <w:sz w:val="24"/>
          <w:szCs w:val="24"/>
          <w:lang w:eastAsia="ca-ES"/>
        </w:rPr>
      </w:pPr>
      <w:r w:rsidRPr="009E3F51">
        <w:rPr>
          <w:rFonts w:eastAsia="Times New Roman" w:cs="Arial"/>
          <w:sz w:val="24"/>
          <w:szCs w:val="24"/>
          <w:lang w:eastAsia="ca-ES"/>
        </w:rPr>
        <w:t>Segon adult (sustentadors principals): 5.490,80€</w:t>
      </w:r>
    </w:p>
    <w:p w14:paraId="236FA529" w14:textId="77777777" w:rsidR="00DA0518" w:rsidRPr="009E3F51" w:rsidRDefault="00DA0518" w:rsidP="00276A8E">
      <w:pPr>
        <w:numPr>
          <w:ilvl w:val="0"/>
          <w:numId w:val="1"/>
        </w:numPr>
        <w:spacing w:line="276" w:lineRule="auto"/>
        <w:contextualSpacing w:val="0"/>
        <w:textAlignment w:val="baseline"/>
        <w:rPr>
          <w:rFonts w:eastAsia="Times New Roman" w:cs="Arial"/>
          <w:sz w:val="24"/>
          <w:szCs w:val="24"/>
          <w:lang w:eastAsia="ca-ES"/>
        </w:rPr>
      </w:pPr>
      <w:r w:rsidRPr="009E3F51">
        <w:rPr>
          <w:rFonts w:eastAsia="Times New Roman" w:cs="Arial"/>
          <w:sz w:val="24"/>
          <w:szCs w:val="24"/>
          <w:lang w:eastAsia="ca-ES"/>
        </w:rPr>
        <w:t>Altres adults que integren la unitat familiar diferents als sustentadors principals: 2.745,38€</w:t>
      </w:r>
    </w:p>
    <w:p w14:paraId="0D1FCD1F" w14:textId="77777777" w:rsidR="00DA0518" w:rsidRPr="009E3F51" w:rsidRDefault="00DA0518" w:rsidP="00276A8E">
      <w:pPr>
        <w:numPr>
          <w:ilvl w:val="0"/>
          <w:numId w:val="2"/>
        </w:numPr>
        <w:spacing w:line="276" w:lineRule="auto"/>
        <w:contextualSpacing w:val="0"/>
        <w:textAlignment w:val="baseline"/>
        <w:rPr>
          <w:rFonts w:eastAsia="Times New Roman" w:cs="Arial"/>
          <w:sz w:val="24"/>
          <w:szCs w:val="24"/>
          <w:lang w:eastAsia="ca-ES"/>
        </w:rPr>
      </w:pPr>
      <w:r w:rsidRPr="009E3F51">
        <w:rPr>
          <w:rFonts w:eastAsia="Times New Roman" w:cs="Arial"/>
          <w:sz w:val="24"/>
          <w:szCs w:val="24"/>
          <w:lang w:eastAsia="ca-ES"/>
        </w:rPr>
        <w:t>Per cada nen/a de la unitat familiar: 3.294,45€</w:t>
      </w:r>
    </w:p>
    <w:p w14:paraId="0D0DE0FD" w14:textId="77777777" w:rsidR="00276A8E" w:rsidRDefault="00276A8E" w:rsidP="00276A8E">
      <w:pPr>
        <w:spacing w:before="280" w:after="280" w:line="276" w:lineRule="auto"/>
        <w:ind w:right="-7"/>
        <w:rPr>
          <w:rFonts w:eastAsia="Times New Roman" w:cs="Arial"/>
          <w:sz w:val="24"/>
          <w:szCs w:val="24"/>
          <w:lang w:eastAsia="ca-ES"/>
        </w:rPr>
      </w:pPr>
    </w:p>
    <w:p w14:paraId="180CCCB8" w14:textId="1C4E9858" w:rsidR="00DA0518" w:rsidRDefault="00DA0518" w:rsidP="00276A8E">
      <w:pPr>
        <w:spacing w:before="280" w:after="280" w:line="276" w:lineRule="auto"/>
        <w:ind w:right="-7"/>
        <w:rPr>
          <w:rFonts w:eastAsia="Times New Roman" w:cs="Arial"/>
          <w:sz w:val="24"/>
          <w:szCs w:val="24"/>
          <w:lang w:eastAsia="ca-ES"/>
        </w:rPr>
      </w:pPr>
      <w:r w:rsidRPr="009E3F51">
        <w:rPr>
          <w:rFonts w:eastAsia="Times New Roman" w:cs="Arial"/>
          <w:sz w:val="24"/>
          <w:szCs w:val="24"/>
          <w:lang w:eastAsia="ca-ES"/>
        </w:rPr>
        <w:t>Aquelles sol·licituds que estiguin per sobre d’aquest llindar, es resoldran com a denegades.</w:t>
      </w:r>
    </w:p>
    <w:p w14:paraId="0E371DD8" w14:textId="77777777" w:rsidR="00276A8E" w:rsidRPr="009E3F51" w:rsidRDefault="00276A8E" w:rsidP="00276A8E">
      <w:pPr>
        <w:spacing w:before="280" w:after="280" w:line="276" w:lineRule="auto"/>
        <w:ind w:right="-7"/>
        <w:rPr>
          <w:rFonts w:eastAsia="Times New Roman" w:cs="Arial"/>
          <w:sz w:val="24"/>
          <w:szCs w:val="24"/>
          <w:lang w:eastAsia="ca-ES"/>
        </w:rPr>
      </w:pPr>
    </w:p>
    <w:p w14:paraId="3E1679FF" w14:textId="6AA6567E" w:rsidR="00DA0518" w:rsidRPr="009E3F51" w:rsidRDefault="00DA0518" w:rsidP="00276A8E">
      <w:pPr>
        <w:spacing w:line="276" w:lineRule="auto"/>
        <w:rPr>
          <w:rFonts w:eastAsia="Times New Roman" w:cs="Arial"/>
          <w:color w:val="000000"/>
          <w:sz w:val="24"/>
          <w:szCs w:val="24"/>
          <w:lang w:eastAsia="ca-ES"/>
        </w:rPr>
      </w:pPr>
      <w:r w:rsidRPr="009E3F51">
        <w:rPr>
          <w:rFonts w:eastAsia="Times New Roman" w:cs="Arial"/>
          <w:color w:val="000000"/>
          <w:sz w:val="24"/>
          <w:szCs w:val="24"/>
          <w:lang w:eastAsia="ca-ES"/>
        </w:rPr>
        <w:t xml:space="preserve">El Llindar de renda per a </w:t>
      </w:r>
      <w:r w:rsidR="009E3F51" w:rsidRPr="009E3F51">
        <w:rPr>
          <w:rFonts w:eastAsia="Times New Roman" w:cs="Arial"/>
          <w:color w:val="000000"/>
          <w:sz w:val="24"/>
          <w:szCs w:val="24"/>
          <w:lang w:eastAsia="ca-ES"/>
        </w:rPr>
        <w:t>infants i joves</w:t>
      </w:r>
      <w:r w:rsidRPr="009E3F51">
        <w:rPr>
          <w:rFonts w:eastAsia="Times New Roman" w:cs="Arial"/>
          <w:color w:val="000000"/>
          <w:sz w:val="24"/>
          <w:szCs w:val="24"/>
          <w:lang w:eastAsia="ca-ES"/>
        </w:rPr>
        <w:t xml:space="preserve"> amb una discapacitat acreditada superior o igual al 60% és de 2,5 vegades a l’establert com llindar màxim per a l’obtenció d’un ajut.</w:t>
      </w:r>
    </w:p>
    <w:p w14:paraId="70C70754" w14:textId="77777777" w:rsidR="00903B8B" w:rsidRPr="00463CE1" w:rsidRDefault="00903B8B" w:rsidP="00276A8E">
      <w:pPr>
        <w:spacing w:line="276" w:lineRule="auto"/>
        <w:rPr>
          <w:rFonts w:eastAsia="Times New Roman" w:cs="Arial"/>
          <w:sz w:val="24"/>
          <w:szCs w:val="24"/>
          <w:highlight w:val="yellow"/>
          <w:lang w:eastAsia="ca-ES"/>
        </w:rPr>
      </w:pPr>
    </w:p>
    <w:p w14:paraId="7F530C97" w14:textId="762F9B40" w:rsidR="00DA0518" w:rsidRPr="009E3F51" w:rsidRDefault="004E4E96" w:rsidP="00276A8E">
      <w:pPr>
        <w:spacing w:before="280" w:after="280" w:line="276" w:lineRule="auto"/>
        <w:ind w:right="-7"/>
        <w:rPr>
          <w:rFonts w:eastAsia="Times New Roman" w:cs="Arial"/>
          <w:sz w:val="24"/>
          <w:szCs w:val="24"/>
          <w:lang w:eastAsia="ca-ES"/>
        </w:rPr>
      </w:pPr>
      <w:r w:rsidRPr="009E3F51">
        <w:rPr>
          <w:rFonts w:eastAsia="Times New Roman" w:cs="Arial"/>
          <w:b/>
          <w:bCs/>
          <w:color w:val="000000"/>
          <w:sz w:val="24"/>
          <w:szCs w:val="24"/>
          <w:lang w:eastAsia="ca-ES"/>
        </w:rPr>
        <w:t>6</w:t>
      </w:r>
      <w:r w:rsidR="00DA0518" w:rsidRPr="009E3F51">
        <w:rPr>
          <w:rFonts w:eastAsia="Times New Roman" w:cs="Arial"/>
          <w:b/>
          <w:bCs/>
          <w:color w:val="000000"/>
          <w:sz w:val="24"/>
          <w:szCs w:val="24"/>
          <w:lang w:eastAsia="ca-ES"/>
        </w:rPr>
        <w:t>.-</w:t>
      </w:r>
      <w:r w:rsidR="00DA0518" w:rsidRPr="009E3F51">
        <w:rPr>
          <w:rFonts w:eastAsia="Times New Roman" w:cs="Arial"/>
          <w:color w:val="000000"/>
          <w:sz w:val="24"/>
          <w:szCs w:val="24"/>
          <w:lang w:eastAsia="ca-ES"/>
        </w:rPr>
        <w:t xml:space="preserve"> </w:t>
      </w:r>
      <w:r w:rsidR="00DA0518" w:rsidRPr="009E3F51">
        <w:rPr>
          <w:rFonts w:eastAsia="Times New Roman" w:cs="Arial"/>
          <w:b/>
          <w:bCs/>
          <w:color w:val="000000"/>
          <w:sz w:val="24"/>
          <w:szCs w:val="24"/>
          <w:lang w:eastAsia="ca-ES"/>
        </w:rPr>
        <w:t>Llindar de volum de negoci:</w:t>
      </w:r>
      <w:r w:rsidR="00DA0518" w:rsidRPr="009E3F51">
        <w:rPr>
          <w:rFonts w:eastAsia="Times New Roman" w:cs="Arial"/>
          <w:color w:val="000000"/>
          <w:sz w:val="24"/>
          <w:szCs w:val="24"/>
          <w:lang w:eastAsia="ca-ES"/>
        </w:rPr>
        <w:t xml:space="preserve"> podran optar als ajuts les unitats familiars amb uns ingressos dels tipus que s’indiquen a continuació obtinguts pels membres computables de la unitat familiar que no superin la quantia de 155.000,00€:</w:t>
      </w:r>
    </w:p>
    <w:p w14:paraId="3016FEB5" w14:textId="77777777" w:rsidR="00DA0518" w:rsidRPr="009E3F51" w:rsidRDefault="00DA0518" w:rsidP="00276A8E">
      <w:pPr>
        <w:numPr>
          <w:ilvl w:val="0"/>
          <w:numId w:val="18"/>
        </w:numPr>
        <w:spacing w:before="280"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Ingressos procedents d’activitats econòmiques en estimació directa o en estimació objectiva.</w:t>
      </w:r>
    </w:p>
    <w:p w14:paraId="7D363759" w14:textId="77777777" w:rsidR="00DA0518" w:rsidRPr="009E3F51" w:rsidRDefault="00DA0518" w:rsidP="00276A8E">
      <w:pPr>
        <w:numPr>
          <w:ilvl w:val="0"/>
          <w:numId w:val="18"/>
        </w:numPr>
        <w:spacing w:after="280"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 el percentatge de participació de les mateixes.</w:t>
      </w:r>
    </w:p>
    <w:p w14:paraId="23F64A1E" w14:textId="66F64DF8"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Aquelles sol·licituds que estiguin per sobre d’aquest llindar, es resoldran com a denegades.</w:t>
      </w:r>
    </w:p>
    <w:p w14:paraId="74A8E747" w14:textId="77777777" w:rsidR="00903B8B" w:rsidRPr="00463CE1" w:rsidRDefault="00903B8B" w:rsidP="00276A8E">
      <w:pPr>
        <w:spacing w:before="280" w:after="280" w:line="276" w:lineRule="auto"/>
        <w:ind w:right="-7"/>
        <w:rPr>
          <w:rFonts w:eastAsia="Times New Roman" w:cs="Arial"/>
          <w:sz w:val="24"/>
          <w:szCs w:val="24"/>
          <w:highlight w:val="yellow"/>
          <w:lang w:eastAsia="ca-ES"/>
        </w:rPr>
      </w:pPr>
    </w:p>
    <w:p w14:paraId="3A86333F" w14:textId="32289FD5" w:rsidR="00DA0518" w:rsidRDefault="004E4E96" w:rsidP="00276A8E">
      <w:pPr>
        <w:spacing w:before="280" w:after="280" w:line="276" w:lineRule="auto"/>
        <w:ind w:right="-7"/>
        <w:rPr>
          <w:rFonts w:eastAsia="Times New Roman" w:cs="Arial"/>
          <w:color w:val="000000"/>
          <w:sz w:val="24"/>
          <w:szCs w:val="24"/>
          <w:lang w:eastAsia="ca-ES"/>
        </w:rPr>
      </w:pPr>
      <w:r w:rsidRPr="009E3F51">
        <w:rPr>
          <w:rFonts w:eastAsia="Times New Roman" w:cs="Arial"/>
          <w:b/>
          <w:bCs/>
          <w:color w:val="000000"/>
          <w:sz w:val="24"/>
          <w:szCs w:val="24"/>
          <w:lang w:eastAsia="ca-ES"/>
        </w:rPr>
        <w:t>7</w:t>
      </w:r>
      <w:r w:rsidR="00DA0518" w:rsidRPr="009E3F51">
        <w:rPr>
          <w:rFonts w:eastAsia="Times New Roman" w:cs="Arial"/>
          <w:b/>
          <w:bCs/>
          <w:color w:val="000000"/>
          <w:sz w:val="24"/>
          <w:szCs w:val="24"/>
          <w:lang w:eastAsia="ca-ES"/>
        </w:rPr>
        <w:t>.- Llindar de rendiments patrimonials</w:t>
      </w:r>
      <w:r w:rsidR="00DA0518" w:rsidRPr="009E3F51">
        <w:rPr>
          <w:rFonts w:eastAsia="Times New Roman" w:cs="Arial"/>
          <w:color w:val="000000"/>
          <w:sz w:val="24"/>
          <w:szCs w:val="24"/>
          <w:lang w:eastAsia="ca-ES"/>
        </w:rPr>
        <w:t>: podran optar als ajuts les unitats familiars en què la suma de tots els rendiments nets reduïts del capital mobiliari més el saldo net positiu de tots els guanys i pèrdues patrimonials pertanyents als membres computables de la família, excloent les subvencions rebudes per a l’adquisició o rehabilitació de l’habitatge habitual i, en el seu cas, la renda bàsica d’emancipació, no superi 1.700,00 €.</w:t>
      </w:r>
    </w:p>
    <w:p w14:paraId="5B88897E" w14:textId="77777777" w:rsidR="00276A8E" w:rsidRPr="009E3F51" w:rsidRDefault="00276A8E" w:rsidP="00276A8E">
      <w:pPr>
        <w:spacing w:before="280" w:after="280" w:line="276" w:lineRule="auto"/>
        <w:ind w:right="-7"/>
        <w:rPr>
          <w:rFonts w:eastAsia="Times New Roman" w:cs="Arial"/>
          <w:sz w:val="24"/>
          <w:szCs w:val="24"/>
          <w:lang w:eastAsia="ca-ES"/>
        </w:rPr>
      </w:pPr>
    </w:p>
    <w:p w14:paraId="4968C344" w14:textId="0EBD8B07"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lastRenderedPageBreak/>
        <w:t>No es tindran en compte als efectes previstos en aquest apartat els primers 1.500,00 € dels premis, en metàl·lic o en espècie, obtinguts per la participació en jocs, concursos, rifes o combinacions aleatòries.</w:t>
      </w:r>
    </w:p>
    <w:p w14:paraId="188B4551" w14:textId="77777777" w:rsidR="00903B8B" w:rsidRPr="009E3F51" w:rsidRDefault="00903B8B" w:rsidP="00276A8E">
      <w:pPr>
        <w:spacing w:before="280" w:after="280" w:line="276" w:lineRule="auto"/>
        <w:ind w:right="-7"/>
        <w:rPr>
          <w:rFonts w:eastAsia="Times New Roman" w:cs="Arial"/>
          <w:sz w:val="24"/>
          <w:szCs w:val="24"/>
          <w:lang w:eastAsia="ca-ES"/>
        </w:rPr>
      </w:pPr>
    </w:p>
    <w:p w14:paraId="5317D734" w14:textId="31EEE9A0"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w:t>
      </w:r>
    </w:p>
    <w:p w14:paraId="3585779E" w14:textId="77777777" w:rsidR="00903B8B" w:rsidRPr="00463CE1" w:rsidRDefault="00903B8B" w:rsidP="00276A8E">
      <w:pPr>
        <w:spacing w:before="280" w:after="280" w:line="276" w:lineRule="auto"/>
        <w:ind w:right="-7"/>
        <w:rPr>
          <w:rFonts w:eastAsia="Times New Roman" w:cs="Arial"/>
          <w:sz w:val="24"/>
          <w:szCs w:val="24"/>
          <w:highlight w:val="yellow"/>
          <w:lang w:eastAsia="ca-ES"/>
        </w:rPr>
      </w:pPr>
    </w:p>
    <w:p w14:paraId="54A7B504" w14:textId="121A210D" w:rsidR="00DA0518" w:rsidRPr="009E3F51" w:rsidRDefault="00DA0518" w:rsidP="00276A8E">
      <w:pPr>
        <w:spacing w:line="276" w:lineRule="auto"/>
        <w:rPr>
          <w:rFonts w:eastAsia="Times New Roman" w:cs="Arial"/>
          <w:color w:val="000000"/>
          <w:sz w:val="24"/>
          <w:szCs w:val="24"/>
          <w:lang w:eastAsia="ca-ES"/>
        </w:rPr>
      </w:pPr>
      <w:r w:rsidRPr="009E3F51">
        <w:rPr>
          <w:rFonts w:eastAsia="Times New Roman" w:cs="Arial"/>
          <w:color w:val="000000"/>
          <w:sz w:val="24"/>
          <w:szCs w:val="24"/>
          <w:lang w:eastAsia="ca-ES"/>
        </w:rPr>
        <w:t xml:space="preserve">Els elements indicatius de patrimoni es computaran de conformitat amb el que disposa la normativa de l’impost de la renda de les persones físiques pel seu valor a 31 de desembre de </w:t>
      </w:r>
      <w:r w:rsidRPr="009E3F51">
        <w:rPr>
          <w:rFonts w:eastAsia="Times New Roman" w:cs="Arial"/>
          <w:sz w:val="24"/>
          <w:szCs w:val="24"/>
          <w:lang w:eastAsia="ca-ES"/>
        </w:rPr>
        <w:t>20</w:t>
      </w:r>
      <w:r w:rsidR="00B71585" w:rsidRPr="009E3F51">
        <w:rPr>
          <w:rFonts w:eastAsia="Times New Roman" w:cs="Arial"/>
          <w:sz w:val="24"/>
          <w:szCs w:val="24"/>
          <w:lang w:eastAsia="ca-ES"/>
        </w:rPr>
        <w:t>20</w:t>
      </w:r>
      <w:r w:rsidRPr="009E3F51">
        <w:rPr>
          <w:rFonts w:eastAsia="Times New Roman" w:cs="Arial"/>
          <w:color w:val="000000"/>
          <w:sz w:val="24"/>
          <w:szCs w:val="24"/>
          <w:lang w:eastAsia="ca-ES"/>
        </w:rPr>
        <w:t>.</w:t>
      </w:r>
    </w:p>
    <w:p w14:paraId="40D82D19" w14:textId="5F46FA2F"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Aquelles sol·licituds que estiguin per sobre d’aquest llindar, es resoldran com a denegades.</w:t>
      </w:r>
    </w:p>
    <w:p w14:paraId="40F8C84C" w14:textId="77777777" w:rsidR="00977F6D" w:rsidRPr="00463CE1" w:rsidRDefault="00977F6D" w:rsidP="00276A8E">
      <w:pPr>
        <w:spacing w:before="280" w:after="280" w:line="276" w:lineRule="auto"/>
        <w:ind w:right="-7"/>
        <w:rPr>
          <w:rFonts w:eastAsia="Times New Roman" w:cs="Arial"/>
          <w:sz w:val="24"/>
          <w:szCs w:val="24"/>
          <w:highlight w:val="yellow"/>
          <w:lang w:eastAsia="ca-ES"/>
        </w:rPr>
      </w:pPr>
    </w:p>
    <w:p w14:paraId="4046FF55" w14:textId="6358D8C7" w:rsidR="00DA0518" w:rsidRPr="009E3F51" w:rsidRDefault="004E4E96" w:rsidP="00276A8E">
      <w:pPr>
        <w:spacing w:before="280" w:after="280" w:line="276" w:lineRule="auto"/>
        <w:ind w:right="-7"/>
        <w:rPr>
          <w:rFonts w:eastAsia="Times New Roman" w:cs="Arial"/>
          <w:sz w:val="24"/>
          <w:szCs w:val="24"/>
          <w:lang w:eastAsia="ca-ES"/>
        </w:rPr>
      </w:pPr>
      <w:r w:rsidRPr="009E3F51">
        <w:rPr>
          <w:rFonts w:eastAsia="Times New Roman" w:cs="Arial"/>
          <w:b/>
          <w:bCs/>
          <w:color w:val="000000"/>
          <w:sz w:val="24"/>
          <w:szCs w:val="24"/>
          <w:lang w:eastAsia="ca-ES"/>
        </w:rPr>
        <w:t>8</w:t>
      </w:r>
      <w:r w:rsidR="00DA0518" w:rsidRPr="009E3F51">
        <w:rPr>
          <w:rFonts w:eastAsia="Times New Roman" w:cs="Arial"/>
          <w:b/>
          <w:bCs/>
          <w:color w:val="000000"/>
          <w:sz w:val="24"/>
          <w:szCs w:val="24"/>
          <w:lang w:eastAsia="ca-ES"/>
        </w:rPr>
        <w:t>.-</w:t>
      </w:r>
      <w:r w:rsidR="00DA0518" w:rsidRPr="009E3F51">
        <w:rPr>
          <w:rFonts w:eastAsia="Times New Roman" w:cs="Arial"/>
          <w:color w:val="000000"/>
          <w:sz w:val="24"/>
          <w:szCs w:val="24"/>
          <w:lang w:eastAsia="ca-ES"/>
        </w:rPr>
        <w:t xml:space="preserve"> </w:t>
      </w:r>
      <w:r w:rsidR="00DA0518" w:rsidRPr="009E3F51">
        <w:rPr>
          <w:rFonts w:eastAsia="Times New Roman" w:cs="Arial"/>
          <w:b/>
          <w:bCs/>
          <w:color w:val="000000"/>
          <w:sz w:val="24"/>
          <w:szCs w:val="24"/>
          <w:lang w:eastAsia="ca-ES"/>
        </w:rPr>
        <w:t>Llindar de valors cadastrals de finques urbanes:</w:t>
      </w:r>
      <w:r w:rsidR="00DA0518" w:rsidRPr="009E3F51">
        <w:rPr>
          <w:rFonts w:eastAsia="Times New Roman" w:cs="Arial"/>
          <w:color w:val="000000"/>
          <w:sz w:val="24"/>
          <w:szCs w:val="24"/>
          <w:lang w:eastAsia="ca-ES"/>
        </w:rPr>
        <w:t xml:space="preserve"> podran optar als ajuts les unitats familiars en què la suma dels valors cadastrals de les finques urbanes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7EBE4541"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0,43 els revisats el 2003.</w:t>
      </w:r>
    </w:p>
    <w:p w14:paraId="6473C599"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0,37 els revisats el 2004.</w:t>
      </w:r>
    </w:p>
    <w:p w14:paraId="48706981"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0,30 els revisats el 2005.</w:t>
      </w:r>
    </w:p>
    <w:p w14:paraId="1B8C5B6C"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0,26 els revisats el 2006.</w:t>
      </w:r>
    </w:p>
    <w:p w14:paraId="729C04BD"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0,25 els revisats el 2007.</w:t>
      </w:r>
    </w:p>
    <w:p w14:paraId="666EC3F0"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0,25 els revisats el 2008.</w:t>
      </w:r>
    </w:p>
    <w:p w14:paraId="425FC300"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0,26 els revisats el 2009.</w:t>
      </w:r>
    </w:p>
    <w:p w14:paraId="6EC8B7A8"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0,28 els revisats el 2010.</w:t>
      </w:r>
    </w:p>
    <w:p w14:paraId="253A8E03"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0,30 els revisats el 2011.</w:t>
      </w:r>
    </w:p>
    <w:p w14:paraId="5266C4CF"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0,32 els revisats el 2012.</w:t>
      </w:r>
    </w:p>
    <w:p w14:paraId="4B990A1F"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0,34 els revisats el 2013.</w:t>
      </w:r>
    </w:p>
    <w:p w14:paraId="492627B2"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0,36 els revisats el 2014.</w:t>
      </w:r>
    </w:p>
    <w:p w14:paraId="57CDA8BC"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0,38 els revisats el 2015.</w:t>
      </w:r>
      <w:r w:rsidRPr="009E3F51">
        <w:rPr>
          <w:rFonts w:eastAsia="Times New Roman" w:cs="Arial"/>
          <w:color w:val="000000"/>
          <w:sz w:val="24"/>
          <w:szCs w:val="24"/>
          <w:lang w:eastAsia="ca-ES"/>
        </w:rPr>
        <w:br/>
        <w:t>Per 0,38 els revisats el 2016.</w:t>
      </w:r>
      <w:r w:rsidRPr="009E3F51">
        <w:rPr>
          <w:rFonts w:eastAsia="Times New Roman" w:cs="Arial"/>
          <w:color w:val="000000"/>
          <w:sz w:val="24"/>
          <w:szCs w:val="24"/>
          <w:lang w:eastAsia="ca-ES"/>
        </w:rPr>
        <w:br/>
        <w:t>Per 0,36 els revisats el 2017.</w:t>
      </w:r>
    </w:p>
    <w:p w14:paraId="07CF22AC" w14:textId="77777777" w:rsidR="00DA0518" w:rsidRPr="009E3F51" w:rsidRDefault="00DA0518" w:rsidP="00276A8E">
      <w:pPr>
        <w:spacing w:line="276" w:lineRule="auto"/>
        <w:ind w:right="-6"/>
        <w:jc w:val="left"/>
        <w:rPr>
          <w:rFonts w:eastAsia="Times New Roman" w:cs="Arial"/>
          <w:sz w:val="24"/>
          <w:szCs w:val="24"/>
          <w:lang w:eastAsia="ca-ES"/>
        </w:rPr>
      </w:pPr>
      <w:r w:rsidRPr="009E3F51">
        <w:rPr>
          <w:rFonts w:eastAsia="Times New Roman" w:cs="Arial"/>
          <w:color w:val="000000"/>
          <w:sz w:val="24"/>
          <w:szCs w:val="24"/>
          <w:lang w:eastAsia="ca-ES"/>
        </w:rPr>
        <w:t>Per 0,36 els revisats el 2018.</w:t>
      </w:r>
    </w:p>
    <w:p w14:paraId="3071C2F4" w14:textId="31859431" w:rsidR="00DA0518" w:rsidRPr="009E3F51" w:rsidRDefault="00DA0518" w:rsidP="00276A8E">
      <w:pPr>
        <w:spacing w:after="200" w:line="276" w:lineRule="auto"/>
        <w:jc w:val="left"/>
        <w:rPr>
          <w:rFonts w:eastAsia="Times New Roman" w:cs="Arial"/>
          <w:sz w:val="24"/>
          <w:szCs w:val="24"/>
          <w:lang w:eastAsia="ca-ES"/>
        </w:rPr>
      </w:pPr>
      <w:r w:rsidRPr="009E3F51">
        <w:rPr>
          <w:rFonts w:eastAsia="Times New Roman" w:cs="Arial"/>
          <w:sz w:val="24"/>
          <w:szCs w:val="24"/>
          <w:lang w:eastAsia="ca-ES"/>
        </w:rPr>
        <w:t>Per 0,36 els revisats el 2019.</w:t>
      </w:r>
    </w:p>
    <w:p w14:paraId="5BF4F11D" w14:textId="77777777" w:rsidR="00977F6D" w:rsidRPr="009E3F51" w:rsidRDefault="00977F6D" w:rsidP="00276A8E">
      <w:pPr>
        <w:spacing w:line="276" w:lineRule="auto"/>
        <w:jc w:val="left"/>
        <w:rPr>
          <w:rFonts w:eastAsia="Times New Roman" w:cs="Arial"/>
          <w:color w:val="000000"/>
          <w:sz w:val="24"/>
          <w:szCs w:val="24"/>
          <w:lang w:eastAsia="ca-ES"/>
        </w:rPr>
      </w:pPr>
      <w:r w:rsidRPr="009E3F51">
        <w:rPr>
          <w:rFonts w:eastAsia="Times New Roman" w:cs="Arial"/>
          <w:color w:val="000000"/>
          <w:sz w:val="24"/>
          <w:szCs w:val="24"/>
          <w:lang w:eastAsia="ca-ES"/>
        </w:rPr>
        <w:t>Per 0,36 els revisats el 2020 </w:t>
      </w:r>
    </w:p>
    <w:p w14:paraId="6C92EF58" w14:textId="77777777" w:rsidR="00977F6D" w:rsidRPr="00463CE1" w:rsidRDefault="00977F6D" w:rsidP="00276A8E">
      <w:pPr>
        <w:spacing w:after="200" w:line="276" w:lineRule="auto"/>
        <w:jc w:val="left"/>
        <w:rPr>
          <w:rFonts w:eastAsia="Times New Roman" w:cs="Arial"/>
          <w:sz w:val="24"/>
          <w:szCs w:val="24"/>
          <w:highlight w:val="yellow"/>
          <w:lang w:eastAsia="ca-ES"/>
        </w:rPr>
      </w:pPr>
    </w:p>
    <w:p w14:paraId="1750D366" w14:textId="7B69FE5F"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lastRenderedPageBreak/>
        <w:t>Aquelles sol·licituds que estiguin per sobre d’aquest llindar, es resoldran com a denegades.</w:t>
      </w:r>
    </w:p>
    <w:p w14:paraId="2C507A19" w14:textId="77777777" w:rsidR="00977F6D" w:rsidRPr="00463CE1" w:rsidRDefault="00977F6D" w:rsidP="00276A8E">
      <w:pPr>
        <w:spacing w:before="280" w:after="280" w:line="276" w:lineRule="auto"/>
        <w:ind w:right="-7"/>
        <w:rPr>
          <w:rFonts w:eastAsia="Times New Roman" w:cs="Arial"/>
          <w:sz w:val="24"/>
          <w:szCs w:val="24"/>
          <w:highlight w:val="yellow"/>
          <w:lang w:eastAsia="ca-ES"/>
        </w:rPr>
      </w:pPr>
    </w:p>
    <w:p w14:paraId="12CAB1D8" w14:textId="62813FEE" w:rsidR="00DA0518" w:rsidRPr="009E3F51" w:rsidRDefault="004E4E96" w:rsidP="00276A8E">
      <w:pPr>
        <w:spacing w:before="280" w:after="280" w:line="276" w:lineRule="auto"/>
        <w:ind w:right="-7"/>
        <w:rPr>
          <w:rFonts w:eastAsia="Times New Roman" w:cs="Arial"/>
          <w:color w:val="000000"/>
          <w:sz w:val="24"/>
          <w:szCs w:val="24"/>
          <w:lang w:eastAsia="ca-ES"/>
        </w:rPr>
      </w:pPr>
      <w:r w:rsidRPr="009E3F51">
        <w:rPr>
          <w:rFonts w:eastAsia="Times New Roman" w:cs="Arial"/>
          <w:b/>
          <w:bCs/>
          <w:color w:val="000000"/>
          <w:sz w:val="24"/>
          <w:szCs w:val="24"/>
          <w:lang w:eastAsia="ca-ES"/>
        </w:rPr>
        <w:t>9</w:t>
      </w:r>
      <w:r w:rsidR="00DA0518" w:rsidRPr="009E3F51">
        <w:rPr>
          <w:rFonts w:eastAsia="Times New Roman" w:cs="Arial"/>
          <w:b/>
          <w:bCs/>
          <w:color w:val="000000"/>
          <w:sz w:val="24"/>
          <w:szCs w:val="24"/>
          <w:lang w:eastAsia="ca-ES"/>
        </w:rPr>
        <w:t>.- Llindar de valors cadastrals de finques rústiques</w:t>
      </w:r>
      <w:r w:rsidR="00DA0518" w:rsidRPr="009E3F51">
        <w:rPr>
          <w:rFonts w:eastAsia="Times New Roman" w:cs="Arial"/>
          <w:color w:val="000000"/>
          <w:sz w:val="24"/>
          <w:szCs w:val="24"/>
          <w:lang w:eastAsia="ca-ES"/>
        </w:rPr>
        <w:t>: podran optar als ajuts les unitats familiars en què la suma dels valors cadastrals de les finques rústiques, exclòs l’habitatge habitual, que pertanyin als membres computables de la unitat familiar no superi la quantitat de 13.130,00 euros per cada membre computable.</w:t>
      </w:r>
    </w:p>
    <w:p w14:paraId="2173B822" w14:textId="77777777" w:rsidR="00977F6D" w:rsidRPr="009E3F51" w:rsidRDefault="00977F6D" w:rsidP="00276A8E">
      <w:pPr>
        <w:spacing w:before="280" w:after="280" w:line="276" w:lineRule="auto"/>
        <w:ind w:right="-7"/>
        <w:rPr>
          <w:rFonts w:eastAsia="Times New Roman" w:cs="Arial"/>
          <w:sz w:val="24"/>
          <w:szCs w:val="24"/>
          <w:lang w:eastAsia="ca-ES"/>
        </w:rPr>
      </w:pPr>
    </w:p>
    <w:p w14:paraId="05157161" w14:textId="77777777" w:rsidR="00DA0518" w:rsidRPr="009E3F51"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Aquelles sol·licituds que estiguin per sobre d’aquest llindar, es resoldran com a denegades.</w:t>
      </w:r>
    </w:p>
    <w:p w14:paraId="22AB5BC6" w14:textId="5C4AAFBB"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Per la naturalesa de l’ajut i l’especificitat del col·lectiu, per obtenir la condició de .becat no cal acreditar el compliment dels requisits establerts a l’article 13.2 de la Llei 38/2003, de 17 de novembre, general de subvencions.</w:t>
      </w:r>
    </w:p>
    <w:p w14:paraId="38446FC7" w14:textId="77777777" w:rsidR="00903B8B" w:rsidRPr="00463CE1" w:rsidRDefault="00903B8B" w:rsidP="00276A8E">
      <w:pPr>
        <w:spacing w:before="280" w:after="280" w:line="276" w:lineRule="auto"/>
        <w:ind w:right="-7"/>
        <w:rPr>
          <w:rFonts w:eastAsia="Times New Roman" w:cs="Arial"/>
          <w:sz w:val="24"/>
          <w:szCs w:val="24"/>
          <w:highlight w:val="yellow"/>
          <w:lang w:eastAsia="ca-ES"/>
        </w:rPr>
      </w:pPr>
    </w:p>
    <w:p w14:paraId="22EC83FD" w14:textId="74507B01"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 xml:space="preserve">Les persones beneficiàries dels ajuts són </w:t>
      </w:r>
      <w:r w:rsidRPr="009E3F51">
        <w:rPr>
          <w:rFonts w:eastAsia="Times New Roman" w:cs="Arial"/>
          <w:sz w:val="24"/>
          <w:szCs w:val="24"/>
          <w:lang w:eastAsia="ca-ES"/>
        </w:rPr>
        <w:t xml:space="preserve">els </w:t>
      </w:r>
      <w:r w:rsidR="004E4E96" w:rsidRPr="009E3F51">
        <w:rPr>
          <w:rFonts w:eastAsia="Times New Roman" w:cs="Arial"/>
          <w:sz w:val="24"/>
          <w:szCs w:val="24"/>
          <w:lang w:eastAsia="ca-ES"/>
        </w:rPr>
        <w:t>infants i joves</w:t>
      </w:r>
      <w:r w:rsidRPr="009E3F51">
        <w:rPr>
          <w:rFonts w:eastAsia="Times New Roman" w:cs="Arial"/>
          <w:sz w:val="24"/>
          <w:szCs w:val="24"/>
          <w:lang w:eastAsia="ca-ES"/>
        </w:rPr>
        <w:t xml:space="preserve">. En cas que </w:t>
      </w:r>
      <w:r w:rsidR="004E4E96" w:rsidRPr="009E3F51">
        <w:rPr>
          <w:rFonts w:eastAsia="Times New Roman" w:cs="Arial"/>
          <w:sz w:val="24"/>
          <w:szCs w:val="24"/>
          <w:lang w:eastAsia="ca-ES"/>
        </w:rPr>
        <w:t>l’infant/jove</w:t>
      </w:r>
      <w:r w:rsidRPr="009E3F51">
        <w:rPr>
          <w:rFonts w:eastAsia="Times New Roman" w:cs="Arial"/>
          <w:sz w:val="24"/>
          <w:szCs w:val="24"/>
          <w:lang w:eastAsia="ca-ES"/>
        </w:rPr>
        <w:t xml:space="preserve"> beneficiari </w:t>
      </w:r>
      <w:r w:rsidRPr="009E3F51">
        <w:rPr>
          <w:rFonts w:eastAsia="Times New Roman" w:cs="Arial"/>
          <w:color w:val="000000"/>
          <w:sz w:val="24"/>
          <w:szCs w:val="24"/>
          <w:lang w:eastAsia="ca-ES"/>
        </w:rPr>
        <w:t>de l’ajut no disposi de DNI/NIF/NIE s’informarà com a beneficiari de l’ajut al Ministeri d’Hisenda i Funció Pública i a l’Agència Tributària, la persona que signa la sol·licitud.</w:t>
      </w:r>
    </w:p>
    <w:p w14:paraId="51084CB5" w14:textId="77777777" w:rsidR="00903B8B" w:rsidRPr="009E3F51" w:rsidRDefault="00903B8B" w:rsidP="00276A8E">
      <w:pPr>
        <w:spacing w:before="280" w:after="280" w:line="276" w:lineRule="auto"/>
        <w:ind w:right="-7"/>
        <w:rPr>
          <w:rFonts w:eastAsia="Times New Roman" w:cs="Arial"/>
          <w:sz w:val="24"/>
          <w:szCs w:val="24"/>
          <w:lang w:eastAsia="ca-ES"/>
        </w:rPr>
      </w:pPr>
    </w:p>
    <w:p w14:paraId="66903835" w14:textId="68F1CDB8" w:rsidR="00DA0518" w:rsidRPr="009E3F51"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Al tractar-se d’un ajut necessari i destinat a menors d’edat que es poden trobar en situació de vulnerabilitat social i/o econòmica, el beneficiari no haurà de complir el requisit de trobar-se al corrent de les obligacions fiscals i tributàries amb l’Agència Estatal d’Administració Tributària, com tampoc de la Seguretat Social</w:t>
      </w:r>
      <w:r w:rsidR="00B950E1" w:rsidRPr="009E3F51">
        <w:rPr>
          <w:rFonts w:eastAsia="Times New Roman" w:cs="Arial"/>
          <w:color w:val="000000"/>
          <w:sz w:val="24"/>
          <w:szCs w:val="24"/>
          <w:lang w:eastAsia="ca-ES"/>
        </w:rPr>
        <w:t>.</w:t>
      </w:r>
    </w:p>
    <w:p w14:paraId="12C5E7AB" w14:textId="77777777" w:rsidR="00977F6D" w:rsidRPr="00463CE1" w:rsidRDefault="00977F6D" w:rsidP="00276A8E">
      <w:pPr>
        <w:spacing w:line="276" w:lineRule="auto"/>
        <w:ind w:left="1" w:right="-7"/>
        <w:jc w:val="left"/>
        <w:rPr>
          <w:rFonts w:eastAsia="Times New Roman" w:cs="Arial"/>
          <w:b/>
          <w:bCs/>
          <w:color w:val="000000"/>
          <w:sz w:val="24"/>
          <w:szCs w:val="24"/>
          <w:highlight w:val="yellow"/>
          <w:lang w:eastAsia="ca-ES"/>
        </w:rPr>
      </w:pPr>
    </w:p>
    <w:p w14:paraId="45C9250B" w14:textId="6F6BB9DB" w:rsidR="00DA0518" w:rsidRPr="009E3F51" w:rsidRDefault="00DA0518" w:rsidP="00276A8E">
      <w:pPr>
        <w:spacing w:line="276" w:lineRule="auto"/>
        <w:ind w:left="1" w:right="-7"/>
        <w:jc w:val="left"/>
        <w:rPr>
          <w:rFonts w:eastAsia="Times New Roman" w:cs="Arial"/>
          <w:sz w:val="24"/>
          <w:szCs w:val="24"/>
          <w:lang w:eastAsia="ca-ES"/>
        </w:rPr>
      </w:pPr>
      <w:r w:rsidRPr="009E3F51">
        <w:rPr>
          <w:rFonts w:eastAsia="Times New Roman" w:cs="Arial"/>
          <w:b/>
          <w:bCs/>
          <w:color w:val="000000"/>
          <w:sz w:val="24"/>
          <w:szCs w:val="24"/>
          <w:lang w:eastAsia="ca-ES"/>
        </w:rPr>
        <w:t>3a. Criteris per a l’atorgament dels ajuts</w:t>
      </w:r>
    </w:p>
    <w:p w14:paraId="509EDE07" w14:textId="77777777" w:rsidR="00DA0518" w:rsidRPr="009E3F51" w:rsidRDefault="00DA0518" w:rsidP="00276A8E">
      <w:pPr>
        <w:spacing w:line="276" w:lineRule="auto"/>
        <w:jc w:val="left"/>
        <w:rPr>
          <w:rFonts w:eastAsia="Times New Roman" w:cs="Arial"/>
          <w:sz w:val="24"/>
          <w:szCs w:val="24"/>
          <w:lang w:eastAsia="ca-ES"/>
        </w:rPr>
      </w:pPr>
    </w:p>
    <w:p w14:paraId="79B893DF" w14:textId="0A51053B" w:rsidR="00DA0518" w:rsidRPr="009E3F51" w:rsidRDefault="00DA0518" w:rsidP="00276A8E">
      <w:pPr>
        <w:spacing w:line="276" w:lineRule="auto"/>
        <w:ind w:left="1" w:right="-7"/>
        <w:rPr>
          <w:rFonts w:eastAsia="Times New Roman" w:cs="Arial"/>
          <w:sz w:val="24"/>
          <w:szCs w:val="24"/>
          <w:lang w:eastAsia="ca-ES"/>
        </w:rPr>
      </w:pPr>
      <w:r w:rsidRPr="009E3F51">
        <w:rPr>
          <w:rFonts w:eastAsia="Times New Roman" w:cs="Arial"/>
          <w:sz w:val="24"/>
          <w:szCs w:val="24"/>
          <w:lang w:eastAsia="ca-ES"/>
        </w:rPr>
        <w:t>Per a l’atorgament dels ajuts</w:t>
      </w:r>
      <w:r w:rsidR="004E4E96" w:rsidRPr="009E3F51">
        <w:rPr>
          <w:rFonts w:eastAsia="Times New Roman" w:cs="Arial"/>
          <w:sz w:val="24"/>
          <w:szCs w:val="24"/>
          <w:lang w:eastAsia="ca-ES"/>
        </w:rPr>
        <w:t xml:space="preserve"> per a la realització d’activitats esportives </w:t>
      </w:r>
      <w:r w:rsidR="009E3F51" w:rsidRPr="009E3F51">
        <w:rPr>
          <w:rFonts w:eastAsia="Times New Roman" w:cs="Arial"/>
          <w:sz w:val="24"/>
          <w:szCs w:val="24"/>
          <w:lang w:eastAsia="ca-ES"/>
        </w:rPr>
        <w:t xml:space="preserve">i extraescolars </w:t>
      </w:r>
      <w:r w:rsidRPr="009E3F51">
        <w:rPr>
          <w:rFonts w:eastAsia="Times New Roman" w:cs="Arial"/>
          <w:sz w:val="24"/>
          <w:szCs w:val="24"/>
          <w:lang w:eastAsia="ca-ES"/>
        </w:rPr>
        <w:t xml:space="preserve">es tindrà en compte </w:t>
      </w:r>
      <w:r w:rsidRPr="009E3F51">
        <w:rPr>
          <w:rFonts w:eastAsia="Times New Roman" w:cs="Arial"/>
          <w:color w:val="000000"/>
          <w:sz w:val="24"/>
          <w:szCs w:val="24"/>
          <w:lang w:eastAsia="ca-ES"/>
        </w:rPr>
        <w:t>la puntuació general obtinguda, atenent a la situació socioeconòmica de la unitat familiar i, quan</w:t>
      </w:r>
      <w:r w:rsidRPr="009E3F51">
        <w:rPr>
          <w:rFonts w:eastAsia="Times New Roman" w:cs="Arial"/>
          <w:color w:val="0000FF"/>
          <w:sz w:val="24"/>
          <w:szCs w:val="24"/>
          <w:lang w:eastAsia="ca-ES"/>
        </w:rPr>
        <w:t xml:space="preserve">  </w:t>
      </w:r>
      <w:r w:rsidRPr="009E3F51">
        <w:rPr>
          <w:rFonts w:eastAsia="Times New Roman" w:cs="Arial"/>
          <w:color w:val="000000"/>
          <w:sz w:val="24"/>
          <w:szCs w:val="24"/>
          <w:lang w:eastAsia="ca-ES"/>
        </w:rPr>
        <w:t>s’escaigui, les situacions específiques que pugui acreditar la família i la valoració específica dels serveis socials, d’acord amb els criteris següents:</w:t>
      </w:r>
    </w:p>
    <w:p w14:paraId="390DD057" w14:textId="77777777" w:rsidR="00DA0518" w:rsidRPr="009E3F51" w:rsidRDefault="00DA0518" w:rsidP="00276A8E">
      <w:pPr>
        <w:spacing w:line="276" w:lineRule="auto"/>
        <w:jc w:val="left"/>
        <w:rPr>
          <w:rFonts w:eastAsia="Times New Roman" w:cs="Arial"/>
          <w:sz w:val="24"/>
          <w:szCs w:val="24"/>
          <w:lang w:eastAsia="ca-ES"/>
        </w:rPr>
      </w:pPr>
    </w:p>
    <w:p w14:paraId="61FE7D09" w14:textId="77777777" w:rsidR="00DA0518" w:rsidRPr="00463CE1" w:rsidRDefault="00DA0518" w:rsidP="00276A8E">
      <w:pPr>
        <w:spacing w:line="276" w:lineRule="auto"/>
        <w:ind w:right="-7"/>
        <w:jc w:val="left"/>
        <w:rPr>
          <w:rFonts w:eastAsia="Times New Roman" w:cs="Arial"/>
          <w:sz w:val="24"/>
          <w:szCs w:val="24"/>
          <w:highlight w:val="yellow"/>
          <w:lang w:eastAsia="ca-ES"/>
        </w:rPr>
      </w:pPr>
      <w:r w:rsidRPr="009E3F51">
        <w:rPr>
          <w:rFonts w:eastAsia="Times New Roman" w:cs="Arial"/>
          <w:b/>
          <w:bCs/>
          <w:color w:val="000000"/>
          <w:sz w:val="24"/>
          <w:szCs w:val="24"/>
          <w:lang w:eastAsia="ca-ES"/>
        </w:rPr>
        <w:t>3.1</w:t>
      </w:r>
      <w:r w:rsidRPr="009E3F51">
        <w:rPr>
          <w:rFonts w:eastAsia="Times New Roman" w:cs="Arial"/>
          <w:color w:val="000000"/>
          <w:sz w:val="24"/>
          <w:szCs w:val="24"/>
          <w:lang w:eastAsia="ca-ES"/>
        </w:rPr>
        <w:t xml:space="preserve"> </w:t>
      </w:r>
      <w:r w:rsidRPr="009E3F51">
        <w:rPr>
          <w:rFonts w:eastAsia="Times New Roman" w:cs="Arial"/>
          <w:b/>
          <w:bCs/>
          <w:color w:val="000000"/>
          <w:sz w:val="24"/>
          <w:szCs w:val="24"/>
          <w:lang w:eastAsia="ca-ES"/>
        </w:rPr>
        <w:t>Valoració del nivell de renda de la unitat familiar</w:t>
      </w:r>
      <w:r w:rsidRPr="009E3F51">
        <w:rPr>
          <w:rFonts w:eastAsia="Times New Roman" w:cs="Arial"/>
          <w:color w:val="000000"/>
          <w:sz w:val="24"/>
          <w:szCs w:val="24"/>
          <w:lang w:eastAsia="ca-ES"/>
        </w:rPr>
        <w:t>.</w:t>
      </w:r>
    </w:p>
    <w:p w14:paraId="7B0F9D87" w14:textId="77777777" w:rsidR="00DA0518" w:rsidRPr="00463CE1" w:rsidRDefault="00DA0518" w:rsidP="00276A8E">
      <w:pPr>
        <w:spacing w:line="276" w:lineRule="auto"/>
        <w:jc w:val="left"/>
        <w:rPr>
          <w:rFonts w:eastAsia="Times New Roman" w:cs="Arial"/>
          <w:sz w:val="24"/>
          <w:szCs w:val="24"/>
          <w:highlight w:val="yellow"/>
          <w:lang w:eastAsia="ca-ES"/>
        </w:rPr>
      </w:pPr>
    </w:p>
    <w:p w14:paraId="211B4D64" w14:textId="5E0703CF" w:rsidR="00DA0518" w:rsidRPr="00463CE1" w:rsidRDefault="00DA0518" w:rsidP="00276A8E">
      <w:pPr>
        <w:spacing w:line="276" w:lineRule="auto"/>
        <w:ind w:right="-7"/>
        <w:jc w:val="left"/>
        <w:rPr>
          <w:rFonts w:eastAsia="Times New Roman" w:cs="Arial"/>
          <w:sz w:val="24"/>
          <w:szCs w:val="24"/>
          <w:highlight w:val="yellow"/>
          <w:lang w:eastAsia="ca-ES"/>
        </w:rPr>
      </w:pPr>
      <w:r w:rsidRPr="009E3F51">
        <w:rPr>
          <w:rFonts w:eastAsia="Times New Roman" w:cs="Arial"/>
          <w:color w:val="000000"/>
          <w:sz w:val="24"/>
          <w:szCs w:val="24"/>
          <w:lang w:eastAsia="ca-ES"/>
        </w:rPr>
        <w:t xml:space="preserve">El càlcul del nivell de renda familiar es farà d’acord amb el que es preveu en la base </w:t>
      </w:r>
      <w:r w:rsidR="005933B6">
        <w:rPr>
          <w:rFonts w:eastAsia="Times New Roman" w:cs="Arial"/>
          <w:color w:val="000000"/>
          <w:sz w:val="24"/>
          <w:szCs w:val="24"/>
          <w:highlight w:val="red"/>
          <w:lang w:eastAsia="ca-ES"/>
        </w:rPr>
        <w:t xml:space="preserve">  </w:t>
      </w:r>
      <w:r w:rsidR="005933B6" w:rsidRPr="00561B88">
        <w:rPr>
          <w:rFonts w:eastAsia="Times New Roman" w:cs="Arial"/>
          <w:color w:val="000000"/>
          <w:sz w:val="24"/>
          <w:szCs w:val="24"/>
          <w:lang w:eastAsia="ca-ES"/>
        </w:rPr>
        <w:t xml:space="preserve">7a </w:t>
      </w:r>
    </w:p>
    <w:p w14:paraId="2F74A6DB" w14:textId="77777777" w:rsidR="00DA0518" w:rsidRPr="00463CE1" w:rsidRDefault="00DA0518" w:rsidP="00276A8E">
      <w:pPr>
        <w:spacing w:line="276" w:lineRule="auto"/>
        <w:jc w:val="left"/>
        <w:rPr>
          <w:rFonts w:eastAsia="Times New Roman" w:cs="Arial"/>
          <w:sz w:val="24"/>
          <w:szCs w:val="24"/>
          <w:highlight w:val="yellow"/>
          <w:lang w:eastAsia="ca-ES"/>
        </w:rPr>
      </w:pPr>
    </w:p>
    <w:p w14:paraId="2931FBDF" w14:textId="77777777" w:rsidR="00DA0518" w:rsidRPr="009E3F51" w:rsidRDefault="00DA0518" w:rsidP="00276A8E">
      <w:pPr>
        <w:spacing w:line="276" w:lineRule="auto"/>
        <w:ind w:right="-7"/>
        <w:jc w:val="left"/>
        <w:rPr>
          <w:rFonts w:eastAsia="Times New Roman" w:cs="Arial"/>
          <w:sz w:val="24"/>
          <w:szCs w:val="24"/>
          <w:lang w:eastAsia="ca-ES"/>
        </w:rPr>
      </w:pPr>
      <w:r w:rsidRPr="009E3F51">
        <w:rPr>
          <w:rFonts w:eastAsia="Times New Roman" w:cs="Arial"/>
          <w:color w:val="000000"/>
          <w:sz w:val="24"/>
          <w:szCs w:val="24"/>
          <w:lang w:eastAsia="ca-ES"/>
        </w:rPr>
        <w:t>Per aquest concepte, s’estableix una puntuació que com a màxim serà de 70 punts i segons l’escalat següent:</w:t>
      </w:r>
    </w:p>
    <w:p w14:paraId="7D986B75" w14:textId="77777777" w:rsidR="00DA0518" w:rsidRPr="009E3F51" w:rsidRDefault="00DA0518" w:rsidP="00276A8E">
      <w:pPr>
        <w:spacing w:line="276" w:lineRule="auto"/>
        <w:jc w:val="left"/>
        <w:rPr>
          <w:rFonts w:eastAsia="Times New Roman" w:cs="Arial"/>
          <w:sz w:val="24"/>
          <w:szCs w:val="24"/>
          <w:lang w:eastAsia="ca-ES"/>
        </w:rPr>
      </w:pPr>
    </w:p>
    <w:p w14:paraId="5B5F525A" w14:textId="0F72B02A" w:rsidR="00DA0518" w:rsidRPr="009E3F51" w:rsidRDefault="00DA0518" w:rsidP="00276A8E">
      <w:pPr>
        <w:numPr>
          <w:ilvl w:val="0"/>
          <w:numId w:val="3"/>
        </w:numPr>
        <w:spacing w:line="276" w:lineRule="auto"/>
        <w:ind w:left="719"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Si la renda familiar resultant és igual o superior als llindars detallats a la base 2a: no té dret a la beca</w:t>
      </w:r>
    </w:p>
    <w:p w14:paraId="72E7216E" w14:textId="77777777" w:rsidR="00DA0518" w:rsidRPr="009E3F51" w:rsidRDefault="00DA0518" w:rsidP="00276A8E">
      <w:pPr>
        <w:numPr>
          <w:ilvl w:val="0"/>
          <w:numId w:val="3"/>
        </w:numPr>
        <w:spacing w:line="276" w:lineRule="auto"/>
        <w:ind w:left="719"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Si la renda familiar resultant és 0 o menor de 0: 70 punts.</w:t>
      </w:r>
    </w:p>
    <w:p w14:paraId="27FA77E4" w14:textId="3DDCF6D4" w:rsidR="00DA0518" w:rsidRPr="009E3F51" w:rsidRDefault="00DA0518" w:rsidP="00276A8E">
      <w:pPr>
        <w:numPr>
          <w:ilvl w:val="0"/>
          <w:numId w:val="3"/>
        </w:numPr>
        <w:spacing w:line="276" w:lineRule="auto"/>
        <w:ind w:left="719"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lastRenderedPageBreak/>
        <w:t>Si la renda familiar resultant està entre 0 i la renda límit, la puntuació es calcula establint la proporció següent:</w:t>
      </w:r>
    </w:p>
    <w:p w14:paraId="4ED63447" w14:textId="77777777" w:rsidR="00DA0518" w:rsidRPr="009E3F51" w:rsidRDefault="00DA0518" w:rsidP="00276A8E">
      <w:pPr>
        <w:spacing w:line="276" w:lineRule="auto"/>
        <w:ind w:left="359" w:right="-7"/>
        <w:rPr>
          <w:rFonts w:eastAsia="Times New Roman" w:cs="Arial"/>
          <w:sz w:val="24"/>
          <w:szCs w:val="24"/>
          <w:lang w:eastAsia="ca-ES"/>
        </w:rPr>
      </w:pPr>
      <w:r w:rsidRPr="009E3F51">
        <w:rPr>
          <w:rFonts w:eastAsia="Times New Roman" w:cs="Arial"/>
          <w:color w:val="000000"/>
          <w:sz w:val="24"/>
          <w:szCs w:val="24"/>
          <w:lang w:eastAsia="ca-ES"/>
        </w:rPr>
        <w:tab/>
      </w:r>
      <w:r w:rsidRPr="009E3F51">
        <w:rPr>
          <w:rFonts w:eastAsia="Times New Roman" w:cs="Arial"/>
          <w:color w:val="000000"/>
          <w:sz w:val="24"/>
          <w:szCs w:val="24"/>
          <w:lang w:eastAsia="ca-ES"/>
        </w:rPr>
        <w:tab/>
      </w:r>
      <w:r w:rsidRPr="009E3F51">
        <w:rPr>
          <w:rFonts w:eastAsia="Times New Roman" w:cs="Arial"/>
          <w:color w:val="000000"/>
          <w:sz w:val="24"/>
          <w:szCs w:val="24"/>
          <w:lang w:eastAsia="ca-ES"/>
        </w:rPr>
        <w:tab/>
      </w:r>
      <w:r w:rsidRPr="009E3F51">
        <w:rPr>
          <w:rFonts w:eastAsia="Times New Roman" w:cs="Arial"/>
          <w:color w:val="000000"/>
          <w:sz w:val="24"/>
          <w:szCs w:val="24"/>
          <w:lang w:eastAsia="ca-ES"/>
        </w:rPr>
        <w:tab/>
        <w:t>70 * (renda límit - renda familiar) / renda límit.</w:t>
      </w:r>
    </w:p>
    <w:p w14:paraId="0AA06874" w14:textId="5BCFA018" w:rsidR="00DA0518" w:rsidRPr="00463CE1" w:rsidRDefault="00DA0518" w:rsidP="00276A8E">
      <w:pPr>
        <w:spacing w:line="276" w:lineRule="auto"/>
        <w:jc w:val="left"/>
        <w:rPr>
          <w:rFonts w:eastAsia="Times New Roman" w:cs="Arial"/>
          <w:sz w:val="24"/>
          <w:szCs w:val="24"/>
          <w:highlight w:val="yellow"/>
          <w:lang w:eastAsia="ca-ES"/>
        </w:rPr>
      </w:pPr>
    </w:p>
    <w:p w14:paraId="46D3E9C1" w14:textId="2173FAE1" w:rsidR="00DA0518" w:rsidRPr="009E3F51" w:rsidRDefault="00DA0518" w:rsidP="00276A8E">
      <w:pPr>
        <w:spacing w:line="276" w:lineRule="auto"/>
        <w:ind w:right="-7"/>
        <w:jc w:val="left"/>
        <w:rPr>
          <w:rFonts w:eastAsia="Times New Roman" w:cs="Arial"/>
          <w:b/>
          <w:bCs/>
          <w:color w:val="000000"/>
          <w:sz w:val="24"/>
          <w:szCs w:val="24"/>
          <w:lang w:eastAsia="ca-ES"/>
        </w:rPr>
      </w:pPr>
      <w:r w:rsidRPr="009E3F51">
        <w:rPr>
          <w:rFonts w:eastAsia="Times New Roman" w:cs="Arial"/>
          <w:b/>
          <w:bCs/>
          <w:color w:val="000000"/>
          <w:sz w:val="24"/>
          <w:szCs w:val="24"/>
          <w:lang w:eastAsia="ca-ES"/>
        </w:rPr>
        <w:t>3.2 Valoració de situacions específiques de la unitat familiar.</w:t>
      </w:r>
    </w:p>
    <w:p w14:paraId="796C59AF" w14:textId="77777777" w:rsidR="002134F5" w:rsidRPr="00463CE1" w:rsidRDefault="002134F5" w:rsidP="00276A8E">
      <w:pPr>
        <w:spacing w:line="276" w:lineRule="auto"/>
        <w:ind w:right="-7"/>
        <w:jc w:val="left"/>
        <w:rPr>
          <w:rFonts w:eastAsia="Times New Roman" w:cs="Arial"/>
          <w:sz w:val="24"/>
          <w:szCs w:val="24"/>
          <w:highlight w:val="yellow"/>
          <w:lang w:eastAsia="ca-ES"/>
        </w:rPr>
      </w:pPr>
    </w:p>
    <w:p w14:paraId="4ABB731F" w14:textId="77777777" w:rsidR="00DA0518" w:rsidRPr="009E3F51"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Per aquest concepte, s’estableix un barem màxim de fins a 15 punts, que es calcularà per l’agregació dels punts obtinguts pels diferents conceptes que es relacionen a continuació, els quals s’hauran d’acreditar fefaentment, mitjançant certificació de l’organisme competent.</w:t>
      </w:r>
    </w:p>
    <w:p w14:paraId="143C3638"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Qualificació de família nombrosa general, li correspon 1,5 punts.</w:t>
      </w:r>
    </w:p>
    <w:p w14:paraId="64F8C088"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Qualificació de família nombrosa especial, li correspon 3 punts.</w:t>
      </w:r>
    </w:p>
    <w:p w14:paraId="35FF1878"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Condició de família monoparental: la família està formada pel pare/mare sol/a amb infant/s, sempre que aquest/s convisqui/n amb aquell o aquella, li correspon 1,5 punts.</w:t>
      </w:r>
    </w:p>
    <w:p w14:paraId="165A7F20"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Condició de família monoparental especial, li correspon 3 punts</w:t>
      </w:r>
    </w:p>
    <w:p w14:paraId="28CBA5B3"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Existència d’infants en acolliment en la unitat familiar extensa o aliena, li correspon 3 punts.</w:t>
      </w:r>
    </w:p>
    <w:p w14:paraId="27A08AE9"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Condició de discapacitat d’algun membre de la unitat familiar de fins a un 33%, li correspon 1,5 punts.</w:t>
      </w:r>
    </w:p>
    <w:p w14:paraId="54FDE00A" w14:textId="77777777" w:rsidR="00DA0518" w:rsidRPr="009E3F51" w:rsidRDefault="00DA0518" w:rsidP="00276A8E">
      <w:pPr>
        <w:numPr>
          <w:ilvl w:val="0"/>
          <w:numId w:val="4"/>
        </w:numPr>
        <w:spacing w:line="276" w:lineRule="auto"/>
        <w:ind w:left="709" w:right="-7" w:hanging="218"/>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Condició de discapacitat d’algun membre de la unitat familiar de més d’un 33%, li correspon 3 punts.</w:t>
      </w:r>
    </w:p>
    <w:p w14:paraId="748D0D1F" w14:textId="77777777" w:rsidR="001D2180" w:rsidRPr="00463CE1" w:rsidRDefault="001D2180" w:rsidP="00276A8E">
      <w:pPr>
        <w:spacing w:line="276" w:lineRule="auto"/>
        <w:ind w:left="709" w:right="-7"/>
        <w:contextualSpacing w:val="0"/>
        <w:textAlignment w:val="baseline"/>
        <w:rPr>
          <w:rFonts w:eastAsia="Times New Roman" w:cs="Arial"/>
          <w:color w:val="000000"/>
          <w:sz w:val="24"/>
          <w:szCs w:val="24"/>
          <w:highlight w:val="yellow"/>
          <w:lang w:eastAsia="ca-ES"/>
        </w:rPr>
      </w:pPr>
    </w:p>
    <w:p w14:paraId="5B347DA3" w14:textId="717A7E26"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 xml:space="preserve">La puntuació que s’indica per a cada concepte és la màxima per aquell </w:t>
      </w:r>
      <w:r w:rsidR="001D2180" w:rsidRPr="009E3F51">
        <w:rPr>
          <w:rFonts w:eastAsia="Times New Roman" w:cs="Arial"/>
          <w:color w:val="000000"/>
          <w:sz w:val="24"/>
          <w:szCs w:val="24"/>
          <w:lang w:eastAsia="ca-ES"/>
        </w:rPr>
        <w:t>c</w:t>
      </w:r>
      <w:r w:rsidRPr="009E3F51">
        <w:rPr>
          <w:rFonts w:eastAsia="Times New Roman" w:cs="Arial"/>
          <w:color w:val="000000"/>
          <w:sz w:val="24"/>
          <w:szCs w:val="24"/>
          <w:lang w:eastAsia="ca-ES"/>
        </w:rPr>
        <w:t>oncepte, per tant, a efectes d’obtenir la puntuació és indiferent que la compleixin diversos membres de la unitat familiar.</w:t>
      </w:r>
    </w:p>
    <w:p w14:paraId="5309297F" w14:textId="77777777" w:rsidR="00EC0E45" w:rsidRPr="009E3F51" w:rsidRDefault="00EC0E45" w:rsidP="00276A8E">
      <w:pPr>
        <w:spacing w:before="280" w:after="280" w:line="276" w:lineRule="auto"/>
        <w:ind w:right="-7"/>
        <w:rPr>
          <w:rFonts w:eastAsia="Times New Roman" w:cs="Arial"/>
          <w:sz w:val="24"/>
          <w:szCs w:val="24"/>
          <w:lang w:eastAsia="ca-ES"/>
        </w:rPr>
      </w:pPr>
    </w:p>
    <w:p w14:paraId="07C4AA96" w14:textId="2189C6D4" w:rsidR="00DA0518" w:rsidRPr="009E3F51" w:rsidRDefault="00DA0518" w:rsidP="00276A8E">
      <w:pPr>
        <w:spacing w:line="276" w:lineRule="auto"/>
        <w:ind w:right="-7"/>
        <w:jc w:val="left"/>
        <w:rPr>
          <w:rFonts w:eastAsia="Times New Roman" w:cs="Arial"/>
          <w:b/>
          <w:bCs/>
          <w:color w:val="000000"/>
          <w:sz w:val="24"/>
          <w:szCs w:val="24"/>
          <w:lang w:eastAsia="ca-ES"/>
        </w:rPr>
      </w:pPr>
      <w:r w:rsidRPr="009E3F51">
        <w:rPr>
          <w:rFonts w:eastAsia="Times New Roman" w:cs="Arial"/>
          <w:b/>
          <w:bCs/>
          <w:color w:val="000000"/>
          <w:sz w:val="24"/>
          <w:szCs w:val="24"/>
          <w:lang w:eastAsia="ca-ES"/>
        </w:rPr>
        <w:t>3.3 Valoració per part dels serveis socials bàsics per necessitat social greu.</w:t>
      </w:r>
    </w:p>
    <w:p w14:paraId="3D9D76C0" w14:textId="77777777" w:rsidR="00EC0E45" w:rsidRPr="009E3F51" w:rsidRDefault="00EC0E45" w:rsidP="00276A8E">
      <w:pPr>
        <w:spacing w:line="276" w:lineRule="auto"/>
        <w:ind w:right="-7"/>
        <w:jc w:val="left"/>
        <w:rPr>
          <w:rFonts w:eastAsia="Times New Roman" w:cs="Arial"/>
          <w:sz w:val="24"/>
          <w:szCs w:val="24"/>
          <w:lang w:eastAsia="ca-ES"/>
        </w:rPr>
      </w:pPr>
    </w:p>
    <w:p w14:paraId="1ED10433" w14:textId="5AD3232C" w:rsidR="00DA0518" w:rsidRPr="009E3F51" w:rsidRDefault="00DA0518" w:rsidP="00276A8E">
      <w:pPr>
        <w:spacing w:before="280" w:after="280" w:line="276" w:lineRule="auto"/>
        <w:ind w:right="-7"/>
        <w:rPr>
          <w:rFonts w:eastAsia="Times New Roman" w:cs="Arial"/>
          <w:color w:val="000000"/>
          <w:sz w:val="24"/>
          <w:szCs w:val="24"/>
          <w:lang w:eastAsia="ca-ES"/>
        </w:rPr>
      </w:pPr>
      <w:r w:rsidRPr="009E3F51">
        <w:rPr>
          <w:rFonts w:eastAsia="Times New Roman" w:cs="Arial"/>
          <w:color w:val="000000"/>
          <w:sz w:val="24"/>
          <w:szCs w:val="24"/>
          <w:lang w:eastAsia="ca-ES"/>
        </w:rPr>
        <w:t>Per aquest concepte s’estableix un barem màxim de fins a 15 punts. En aquest cas serà preceptiu que l’alumne estigui en seguiment, per part dels serveis socials bàsics de</w:t>
      </w:r>
      <w:r w:rsidR="000203BE" w:rsidRPr="009E3F51">
        <w:rPr>
          <w:rFonts w:eastAsia="Times New Roman" w:cs="Arial"/>
          <w:color w:val="000000"/>
          <w:sz w:val="24"/>
          <w:szCs w:val="24"/>
          <w:lang w:eastAsia="ca-ES"/>
        </w:rPr>
        <w:t xml:space="preserve"> Taradell</w:t>
      </w:r>
      <w:r w:rsidRPr="009E3F51">
        <w:rPr>
          <w:rFonts w:eastAsia="Times New Roman" w:cs="Arial"/>
          <w:color w:val="000000"/>
          <w:sz w:val="24"/>
          <w:szCs w:val="24"/>
          <w:lang w:eastAsia="ca-ES"/>
        </w:rPr>
        <w:t>, mitjançant el qual s’acreditarà l’existència d’una necessitat social greu d’aquesta família. És necessari que l’alumne estigui inclòs en un pla d’intervenció o de treball per risc d’exclusió social.</w:t>
      </w:r>
    </w:p>
    <w:p w14:paraId="52C6CE14" w14:textId="77777777" w:rsidR="00EC0E45" w:rsidRPr="009E3F51" w:rsidRDefault="00EC0E45" w:rsidP="00276A8E">
      <w:pPr>
        <w:spacing w:before="280" w:after="280" w:line="276" w:lineRule="auto"/>
        <w:ind w:right="-7"/>
        <w:rPr>
          <w:rFonts w:eastAsia="Times New Roman" w:cs="Arial"/>
          <w:sz w:val="24"/>
          <w:szCs w:val="24"/>
          <w:lang w:eastAsia="ca-ES"/>
        </w:rPr>
      </w:pPr>
    </w:p>
    <w:p w14:paraId="539AEBD9" w14:textId="77777777" w:rsidR="00DA0518" w:rsidRPr="00AE4D63" w:rsidRDefault="00DA0518" w:rsidP="00276A8E">
      <w:pPr>
        <w:numPr>
          <w:ilvl w:val="1"/>
          <w:numId w:val="5"/>
        </w:numPr>
        <w:tabs>
          <w:tab w:val="clear" w:pos="1440"/>
          <w:tab w:val="left" w:pos="709"/>
        </w:tabs>
        <w:spacing w:line="276" w:lineRule="auto"/>
        <w:ind w:left="709" w:right="-7"/>
        <w:contextualSpacing w:val="0"/>
        <w:textAlignment w:val="baseline"/>
        <w:rPr>
          <w:rFonts w:eastAsia="Times New Roman" w:cs="Arial"/>
          <w:color w:val="000000"/>
          <w:sz w:val="24"/>
          <w:szCs w:val="24"/>
          <w:lang w:eastAsia="ca-ES"/>
        </w:rPr>
      </w:pPr>
      <w:r w:rsidRPr="00AE4D63">
        <w:rPr>
          <w:rFonts w:eastAsia="Times New Roman" w:cs="Arial"/>
          <w:color w:val="000000"/>
          <w:sz w:val="24"/>
          <w:szCs w:val="24"/>
          <w:lang w:eastAsia="ca-ES"/>
        </w:rPr>
        <w:t>Situació de risc social, 10 punts.</w:t>
      </w:r>
    </w:p>
    <w:p w14:paraId="7956BD12" w14:textId="77777777" w:rsidR="00DA0518" w:rsidRPr="00AE4D63" w:rsidRDefault="00DA0518" w:rsidP="00276A8E">
      <w:pPr>
        <w:numPr>
          <w:ilvl w:val="1"/>
          <w:numId w:val="5"/>
        </w:numPr>
        <w:tabs>
          <w:tab w:val="clear" w:pos="1440"/>
          <w:tab w:val="left" w:pos="709"/>
        </w:tabs>
        <w:spacing w:line="276" w:lineRule="auto"/>
        <w:ind w:left="709" w:right="-7"/>
        <w:contextualSpacing w:val="0"/>
        <w:textAlignment w:val="baseline"/>
        <w:rPr>
          <w:rFonts w:eastAsia="Times New Roman" w:cs="Arial"/>
          <w:color w:val="000000"/>
          <w:sz w:val="24"/>
          <w:szCs w:val="24"/>
          <w:lang w:eastAsia="ca-ES"/>
        </w:rPr>
      </w:pPr>
      <w:r w:rsidRPr="00AE4D63">
        <w:rPr>
          <w:rFonts w:eastAsia="Times New Roman" w:cs="Arial"/>
          <w:color w:val="000000"/>
          <w:sz w:val="24"/>
          <w:szCs w:val="24"/>
          <w:lang w:eastAsia="ca-ES"/>
        </w:rPr>
        <w:t>Situació de risc social greu, 15 punts.</w:t>
      </w:r>
    </w:p>
    <w:p w14:paraId="3F283CA3" w14:textId="77777777" w:rsidR="00EC0E45" w:rsidRPr="00463CE1" w:rsidRDefault="00EC0E45" w:rsidP="00276A8E">
      <w:pPr>
        <w:spacing w:before="280" w:after="280" w:line="276" w:lineRule="auto"/>
        <w:ind w:right="-7"/>
        <w:rPr>
          <w:rFonts w:eastAsia="Times New Roman" w:cs="Arial"/>
          <w:color w:val="000000"/>
          <w:sz w:val="24"/>
          <w:szCs w:val="24"/>
          <w:highlight w:val="yellow"/>
          <w:lang w:eastAsia="ca-ES"/>
        </w:rPr>
      </w:pPr>
    </w:p>
    <w:p w14:paraId="0FA04232" w14:textId="2FDCA810" w:rsidR="00DA0518" w:rsidRPr="009E3F51"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A l‘efecte de determinar la puntuació corresponent en aquest àmbit, es recomana tenir en compte les següents circumstàncies:</w:t>
      </w:r>
    </w:p>
    <w:p w14:paraId="43748E14" w14:textId="56701588" w:rsidR="00DA0518" w:rsidRPr="009E3F51" w:rsidRDefault="00DA0518" w:rsidP="00276A8E">
      <w:pPr>
        <w:spacing w:line="276" w:lineRule="auto"/>
        <w:ind w:right="-7" w:firstLine="360"/>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Per situació de risc social</w:t>
      </w:r>
      <w:r w:rsidR="009E3F51" w:rsidRPr="009E3F51">
        <w:rPr>
          <w:rFonts w:eastAsia="Times New Roman" w:cs="Arial"/>
          <w:color w:val="000000"/>
          <w:sz w:val="24"/>
          <w:szCs w:val="24"/>
          <w:lang w:eastAsia="ca-ES"/>
        </w:rPr>
        <w:t xml:space="preserve"> o</w:t>
      </w:r>
      <w:r w:rsidRPr="009E3F51">
        <w:rPr>
          <w:rFonts w:eastAsia="Times New Roman" w:cs="Arial"/>
          <w:color w:val="000000"/>
          <w:sz w:val="24"/>
          <w:szCs w:val="24"/>
          <w:lang w:eastAsia="ca-ES"/>
        </w:rPr>
        <w:t>bservades en l’infant:</w:t>
      </w:r>
    </w:p>
    <w:p w14:paraId="697B74F2" w14:textId="77777777" w:rsidR="00DA0518" w:rsidRPr="009E3F51" w:rsidRDefault="00DA0518" w:rsidP="00276A8E">
      <w:pPr>
        <w:numPr>
          <w:ilvl w:val="0"/>
          <w:numId w:val="6"/>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Absentisme escolar</w:t>
      </w:r>
    </w:p>
    <w:p w14:paraId="40426665" w14:textId="77777777" w:rsidR="00DA0518" w:rsidRPr="009E3F51" w:rsidRDefault="00DA0518" w:rsidP="00276A8E">
      <w:pPr>
        <w:numPr>
          <w:ilvl w:val="0"/>
          <w:numId w:val="6"/>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Hàbits de menjar: són irregulars i/o inadequats</w:t>
      </w:r>
    </w:p>
    <w:p w14:paraId="4E5EFB8B" w14:textId="77777777" w:rsidR="00DA0518" w:rsidRPr="009E3F51" w:rsidRDefault="00DA0518" w:rsidP="00276A8E">
      <w:pPr>
        <w:numPr>
          <w:ilvl w:val="0"/>
          <w:numId w:val="6"/>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lastRenderedPageBreak/>
        <w:t>Vestit inadequat i/o manca d’higiene.</w:t>
      </w:r>
    </w:p>
    <w:p w14:paraId="2CE4EEF2" w14:textId="77777777" w:rsidR="00DA0518" w:rsidRPr="009E3F51" w:rsidRDefault="00DA0518" w:rsidP="00276A8E">
      <w:pPr>
        <w:numPr>
          <w:ilvl w:val="0"/>
          <w:numId w:val="6"/>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Dificultat d’adaptació social (retraïment, aïllament, pors, agressivitat, manifestacions conductuals)</w:t>
      </w:r>
    </w:p>
    <w:p w14:paraId="65AF7F85" w14:textId="77777777" w:rsidR="00DA0518" w:rsidRPr="009E3F51" w:rsidRDefault="00DA0518" w:rsidP="00276A8E">
      <w:pPr>
        <w:numPr>
          <w:ilvl w:val="0"/>
          <w:numId w:val="6"/>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Nens/es que des dels diferents serveis observen trastorns de l’alimentació.</w:t>
      </w:r>
    </w:p>
    <w:p w14:paraId="18BC07B5" w14:textId="77777777" w:rsidR="00DA0518" w:rsidRPr="009E3F51" w:rsidRDefault="00DA0518" w:rsidP="00276A8E">
      <w:pPr>
        <w:numPr>
          <w:ilvl w:val="0"/>
          <w:numId w:val="6"/>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Trastorns emocionals i/o malaltia mental.</w:t>
      </w:r>
    </w:p>
    <w:p w14:paraId="0F854C12" w14:textId="77777777" w:rsidR="00EC0E45" w:rsidRPr="009E3F51" w:rsidRDefault="00EC0E45" w:rsidP="00276A8E">
      <w:pPr>
        <w:spacing w:before="280" w:after="280" w:line="276" w:lineRule="auto"/>
        <w:ind w:right="-7"/>
        <w:rPr>
          <w:rFonts w:eastAsia="Times New Roman" w:cs="Arial"/>
          <w:color w:val="000000"/>
          <w:sz w:val="24"/>
          <w:szCs w:val="24"/>
          <w:lang w:eastAsia="ca-ES"/>
        </w:rPr>
      </w:pPr>
    </w:p>
    <w:p w14:paraId="00805DEF" w14:textId="2BD9236F" w:rsidR="00DA0518" w:rsidRPr="009E3F51" w:rsidRDefault="009E3F51"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Per situació de risc social  observades</w:t>
      </w:r>
      <w:r w:rsidR="00DA0518" w:rsidRPr="009E3F51">
        <w:rPr>
          <w:rFonts w:eastAsia="Times New Roman" w:cs="Arial"/>
          <w:color w:val="000000"/>
          <w:sz w:val="24"/>
          <w:szCs w:val="24"/>
          <w:lang w:eastAsia="ca-ES"/>
        </w:rPr>
        <w:t xml:space="preserve"> en la família:</w:t>
      </w:r>
    </w:p>
    <w:p w14:paraId="57A04F9F"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Trastorns emocionals i/o malaltia mental.</w:t>
      </w:r>
    </w:p>
    <w:p w14:paraId="3C1B70A3"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Consum de tòxics.</w:t>
      </w:r>
    </w:p>
    <w:p w14:paraId="03BCF569"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Negligència lleu, quan l’omissió no atempta contra la dignitat física i/o psíquica del menor.</w:t>
      </w:r>
    </w:p>
    <w:p w14:paraId="031F689B"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Seguiment mèdic excessiu, absents o amb mancances significatives.</w:t>
      </w:r>
    </w:p>
    <w:p w14:paraId="66FCC345"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Problemes d’habitatge: manca, desnonament, amuntegament, estada en centre d’acollida, etc.</w:t>
      </w:r>
    </w:p>
    <w:p w14:paraId="09DC1A6B"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Família monoparental amb poc o nul suport de família extensa.</w:t>
      </w:r>
    </w:p>
    <w:p w14:paraId="5BEE3803"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Sospites de l’existència de maltractament (físic, psicològic o emocional)</w:t>
      </w:r>
    </w:p>
    <w:p w14:paraId="09CC53E3" w14:textId="77777777" w:rsidR="009E3F51" w:rsidRPr="009E3F51" w:rsidRDefault="009E3F51" w:rsidP="00276A8E">
      <w:pPr>
        <w:spacing w:line="276" w:lineRule="auto"/>
        <w:ind w:right="-7"/>
        <w:contextualSpacing w:val="0"/>
        <w:textAlignment w:val="baseline"/>
        <w:rPr>
          <w:rFonts w:eastAsia="Times New Roman" w:cs="Arial"/>
          <w:color w:val="000000"/>
          <w:sz w:val="24"/>
          <w:szCs w:val="24"/>
          <w:lang w:eastAsia="ca-ES"/>
        </w:rPr>
      </w:pPr>
    </w:p>
    <w:p w14:paraId="5CE7AD52" w14:textId="77777777" w:rsidR="00DA0518" w:rsidRPr="009E3F51" w:rsidRDefault="00DA0518" w:rsidP="00276A8E">
      <w:p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Per situació de risc social greu:</w:t>
      </w:r>
    </w:p>
    <w:p w14:paraId="3EF101A6"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Negligència greu.</w:t>
      </w:r>
    </w:p>
    <w:p w14:paraId="3ED9157F"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Maltractament psíquic.</w:t>
      </w:r>
    </w:p>
    <w:p w14:paraId="291A7AF6"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Maltractament físic.</w:t>
      </w:r>
    </w:p>
    <w:p w14:paraId="77EBF054" w14:textId="77777777" w:rsidR="00DA0518" w:rsidRPr="009E3F51" w:rsidRDefault="00DA0518" w:rsidP="00276A8E">
      <w:pPr>
        <w:numPr>
          <w:ilvl w:val="0"/>
          <w:numId w:val="7"/>
        </w:numPr>
        <w:spacing w:line="276" w:lineRule="auto"/>
        <w:ind w:right="-7"/>
        <w:contextualSpacing w:val="0"/>
        <w:textAlignment w:val="baseline"/>
        <w:rPr>
          <w:rFonts w:eastAsia="Times New Roman" w:cs="Arial"/>
          <w:color w:val="000000"/>
          <w:sz w:val="24"/>
          <w:szCs w:val="24"/>
          <w:lang w:eastAsia="ca-ES"/>
        </w:rPr>
      </w:pPr>
      <w:r w:rsidRPr="009E3F51">
        <w:rPr>
          <w:rFonts w:eastAsia="Times New Roman" w:cs="Arial"/>
          <w:color w:val="000000"/>
          <w:sz w:val="24"/>
          <w:szCs w:val="24"/>
          <w:lang w:eastAsia="ca-ES"/>
        </w:rPr>
        <w:t>Abús sexual.</w:t>
      </w:r>
    </w:p>
    <w:p w14:paraId="070F53CD" w14:textId="77777777" w:rsidR="00EC0E45" w:rsidRPr="00463CE1" w:rsidRDefault="00EC0E45" w:rsidP="00276A8E">
      <w:pPr>
        <w:spacing w:before="280" w:after="280" w:line="276" w:lineRule="auto"/>
        <w:ind w:right="-7"/>
        <w:rPr>
          <w:rFonts w:eastAsia="Times New Roman" w:cs="Arial"/>
          <w:color w:val="000000"/>
          <w:sz w:val="24"/>
          <w:szCs w:val="24"/>
          <w:highlight w:val="yellow"/>
          <w:lang w:eastAsia="ca-ES"/>
        </w:rPr>
      </w:pPr>
    </w:p>
    <w:p w14:paraId="316FB2DD" w14:textId="1312DC72" w:rsidR="00DA0518" w:rsidRPr="009E3F51"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Com a ajuda per determinar la puntuació corresponent en aquest àmbit, els professionals dels serveis socials es recomana que facin ús de l’eina de cribratge de situacions de risc i desemparament que és l’instrument establert pel Departament de Treball, Afers Socials i Famílies, per a determinar les situacions de risc, garantint una major unitat de criteri entre els diferents professionals a l’hora de valorar les situacions de risc.</w:t>
      </w:r>
    </w:p>
    <w:p w14:paraId="252D94F0" w14:textId="77777777" w:rsidR="00DA0518" w:rsidRPr="00D86D97" w:rsidRDefault="00DA0518" w:rsidP="00276A8E">
      <w:pPr>
        <w:spacing w:before="280" w:after="280" w:line="276" w:lineRule="auto"/>
        <w:ind w:right="-7"/>
        <w:rPr>
          <w:rFonts w:eastAsia="Times New Roman" w:cs="Arial"/>
          <w:sz w:val="24"/>
          <w:szCs w:val="24"/>
          <w:lang w:eastAsia="ca-ES"/>
        </w:rPr>
      </w:pPr>
      <w:r w:rsidRPr="009E3F51">
        <w:rPr>
          <w:rFonts w:eastAsia="Times New Roman" w:cs="Arial"/>
          <w:color w:val="000000"/>
          <w:sz w:val="24"/>
          <w:szCs w:val="24"/>
          <w:lang w:eastAsia="ca-ES"/>
        </w:rPr>
        <w:t>(</w:t>
      </w:r>
      <w:hyperlink r:id="rId7" w:history="1">
        <w:r w:rsidRPr="009E3F51">
          <w:rPr>
            <w:rFonts w:eastAsia="Times New Roman" w:cs="Arial"/>
            <w:color w:val="000000"/>
            <w:sz w:val="24"/>
            <w:szCs w:val="24"/>
            <w:u w:val="single"/>
            <w:lang w:eastAsia="ca-ES"/>
          </w:rPr>
          <w:t>http://treballiaferssocials.gencat.cat/ca/ambits_tematics/infancia_i_adolescencia/recursos_per_a_professionals/</w:t>
        </w:r>
      </w:hyperlink>
      <w:r w:rsidRPr="009E3F51">
        <w:rPr>
          <w:rFonts w:eastAsia="Times New Roman" w:cs="Arial"/>
          <w:color w:val="000000"/>
          <w:sz w:val="24"/>
          <w:szCs w:val="24"/>
          <w:lang w:eastAsia="ca-ES"/>
        </w:rPr>
        <w:t>).</w:t>
      </w:r>
    </w:p>
    <w:p w14:paraId="60B78E0E" w14:textId="77777777" w:rsidR="00DA0518" w:rsidRPr="00D86D97" w:rsidRDefault="00DA0518" w:rsidP="00276A8E">
      <w:pPr>
        <w:spacing w:line="276" w:lineRule="auto"/>
        <w:jc w:val="left"/>
        <w:rPr>
          <w:rFonts w:eastAsia="Times New Roman" w:cs="Arial"/>
          <w:sz w:val="24"/>
          <w:szCs w:val="24"/>
          <w:lang w:eastAsia="ca-ES"/>
        </w:rPr>
      </w:pPr>
    </w:p>
    <w:p w14:paraId="7CD1AB3D" w14:textId="77777777" w:rsidR="00DA0518" w:rsidRPr="00D86D97" w:rsidRDefault="00DA0518" w:rsidP="00276A8E">
      <w:pPr>
        <w:spacing w:line="276" w:lineRule="auto"/>
        <w:ind w:right="-7"/>
        <w:jc w:val="left"/>
        <w:rPr>
          <w:rFonts w:eastAsia="Times New Roman" w:cs="Arial"/>
          <w:sz w:val="24"/>
          <w:szCs w:val="24"/>
          <w:lang w:eastAsia="ca-ES"/>
        </w:rPr>
      </w:pPr>
      <w:r w:rsidRPr="00D86D97">
        <w:rPr>
          <w:rFonts w:eastAsia="Times New Roman" w:cs="Arial"/>
          <w:b/>
          <w:bCs/>
          <w:color w:val="000000"/>
          <w:sz w:val="24"/>
          <w:szCs w:val="24"/>
          <w:lang w:eastAsia="ca-ES"/>
        </w:rPr>
        <w:t>4a. Sol·licitud i documentació</w:t>
      </w:r>
    </w:p>
    <w:p w14:paraId="12A3428B" w14:textId="77777777" w:rsidR="00DA0518" w:rsidRPr="00D86D97" w:rsidRDefault="00DA0518" w:rsidP="00276A8E">
      <w:pPr>
        <w:spacing w:line="276" w:lineRule="auto"/>
        <w:jc w:val="left"/>
        <w:rPr>
          <w:rFonts w:eastAsia="Times New Roman" w:cs="Arial"/>
          <w:sz w:val="24"/>
          <w:szCs w:val="24"/>
          <w:lang w:eastAsia="ca-ES"/>
        </w:rPr>
      </w:pPr>
    </w:p>
    <w:p w14:paraId="04D2FF4A" w14:textId="717F90EC" w:rsidR="004E4E96" w:rsidRPr="005438C9" w:rsidRDefault="00DA0518" w:rsidP="00276A8E">
      <w:pPr>
        <w:spacing w:line="276" w:lineRule="auto"/>
        <w:ind w:right="-6"/>
        <w:rPr>
          <w:rFonts w:eastAsia="Times New Roman" w:cs="Arial"/>
          <w:sz w:val="24"/>
          <w:szCs w:val="24"/>
          <w:lang w:eastAsia="ca-ES"/>
        </w:rPr>
      </w:pPr>
      <w:r w:rsidRPr="005438C9">
        <w:rPr>
          <w:rFonts w:eastAsia="Times New Roman" w:cs="Arial"/>
          <w:sz w:val="24"/>
          <w:szCs w:val="24"/>
          <w:lang w:eastAsia="ca-ES"/>
        </w:rPr>
        <w:t xml:space="preserve">Les famílies interessades a participar en aquesta convocatòria formalitzaran la petició </w:t>
      </w:r>
      <w:r w:rsidR="004E4E96" w:rsidRPr="005438C9">
        <w:rPr>
          <w:rFonts w:eastAsia="Times New Roman" w:cs="Arial"/>
          <w:sz w:val="24"/>
          <w:szCs w:val="24"/>
          <w:lang w:eastAsia="ca-ES"/>
        </w:rPr>
        <w:t>mitjançant model d</w:t>
      </w:r>
      <w:r w:rsidR="00DE462E" w:rsidRPr="005438C9">
        <w:rPr>
          <w:rFonts w:eastAsia="Times New Roman" w:cs="Arial"/>
          <w:sz w:val="24"/>
          <w:szCs w:val="24"/>
          <w:lang w:eastAsia="ca-ES"/>
        </w:rPr>
        <w:t xml:space="preserve">e sol·licitud </w:t>
      </w:r>
      <w:r w:rsidR="004E4E96" w:rsidRPr="005438C9">
        <w:rPr>
          <w:rFonts w:eastAsia="Times New Roman" w:cs="Arial"/>
          <w:sz w:val="24"/>
          <w:szCs w:val="24"/>
          <w:lang w:eastAsia="ca-ES"/>
        </w:rPr>
        <w:t>normalitzat a</w:t>
      </w:r>
      <w:r w:rsidR="00DE462E" w:rsidRPr="005438C9">
        <w:rPr>
          <w:rFonts w:eastAsia="Times New Roman" w:cs="Arial"/>
          <w:sz w:val="24"/>
          <w:szCs w:val="24"/>
          <w:lang w:eastAsia="ca-ES"/>
        </w:rPr>
        <w:t xml:space="preserve"> l’Ajuntament de Taradell</w:t>
      </w:r>
      <w:r w:rsidR="004E4E96" w:rsidRPr="005438C9">
        <w:rPr>
          <w:rFonts w:cs="Arial"/>
          <w:sz w:val="24"/>
          <w:szCs w:val="24"/>
        </w:rPr>
        <w:t xml:space="preserve">, al registre d’entrada situat al </w:t>
      </w:r>
      <w:r w:rsidR="00DE462E" w:rsidRPr="005438C9">
        <w:rPr>
          <w:rFonts w:cs="Arial"/>
          <w:sz w:val="24"/>
          <w:szCs w:val="24"/>
        </w:rPr>
        <w:t xml:space="preserve">Carrer de la Vila, 45 de Taradell </w:t>
      </w:r>
      <w:r w:rsidR="00E4162C" w:rsidRPr="005438C9">
        <w:rPr>
          <w:rFonts w:cs="Arial"/>
          <w:sz w:val="24"/>
          <w:szCs w:val="24"/>
        </w:rPr>
        <w:t>o mitjançant la seu electrònica.</w:t>
      </w:r>
    </w:p>
    <w:p w14:paraId="10EF7791" w14:textId="77777777" w:rsidR="00DA0518" w:rsidRPr="00D86D97" w:rsidRDefault="00DA0518" w:rsidP="00276A8E">
      <w:pPr>
        <w:spacing w:line="276" w:lineRule="auto"/>
        <w:jc w:val="left"/>
        <w:rPr>
          <w:rFonts w:eastAsia="Times New Roman" w:cs="Arial"/>
          <w:sz w:val="24"/>
          <w:szCs w:val="24"/>
          <w:lang w:eastAsia="ca-ES"/>
        </w:rPr>
      </w:pPr>
    </w:p>
    <w:p w14:paraId="1CF1F8E2" w14:textId="2BCAB530" w:rsidR="00DA0518" w:rsidRPr="005438C9" w:rsidRDefault="00DA0518" w:rsidP="00276A8E">
      <w:pPr>
        <w:spacing w:line="276" w:lineRule="auto"/>
        <w:ind w:right="-7"/>
        <w:rPr>
          <w:rFonts w:eastAsia="Times New Roman" w:cs="Arial"/>
          <w:sz w:val="24"/>
          <w:szCs w:val="24"/>
          <w:u w:val="single"/>
          <w:lang w:eastAsia="ca-ES"/>
        </w:rPr>
      </w:pPr>
      <w:r w:rsidRPr="005438C9">
        <w:rPr>
          <w:rFonts w:eastAsia="Times New Roman" w:cs="Arial"/>
          <w:sz w:val="24"/>
          <w:szCs w:val="24"/>
          <w:lang w:eastAsia="ca-ES"/>
        </w:rPr>
        <w:t xml:space="preserve">Els impresos oficials estaran a disposició de les persones interessades </w:t>
      </w:r>
      <w:r w:rsidR="00B950E1" w:rsidRPr="005438C9">
        <w:rPr>
          <w:rFonts w:eastAsia="Times New Roman" w:cs="Arial"/>
          <w:sz w:val="24"/>
          <w:szCs w:val="24"/>
          <w:lang w:eastAsia="ca-ES"/>
        </w:rPr>
        <w:t xml:space="preserve">a la </w:t>
      </w:r>
      <w:r w:rsidR="000D3E95" w:rsidRPr="005438C9">
        <w:rPr>
          <w:rFonts w:eastAsia="Times New Roman" w:cs="Arial"/>
          <w:sz w:val="24"/>
          <w:szCs w:val="24"/>
          <w:lang w:eastAsia="ca-ES"/>
        </w:rPr>
        <w:t xml:space="preserve"> web de l</w:t>
      </w:r>
      <w:r w:rsidR="00DE462E" w:rsidRPr="005438C9">
        <w:rPr>
          <w:rFonts w:eastAsia="Times New Roman" w:cs="Arial"/>
          <w:sz w:val="24"/>
          <w:szCs w:val="24"/>
          <w:lang w:eastAsia="ca-ES"/>
        </w:rPr>
        <w:t>’Ajuntament de Taradell.</w:t>
      </w:r>
    </w:p>
    <w:p w14:paraId="26A2F093" w14:textId="77777777" w:rsidR="004E4E96" w:rsidRPr="00D86D97" w:rsidRDefault="004E4E96" w:rsidP="00276A8E">
      <w:pPr>
        <w:pStyle w:val="Default"/>
        <w:spacing w:line="276" w:lineRule="auto"/>
        <w:jc w:val="both"/>
        <w:rPr>
          <w:color w:val="auto"/>
          <w:lang w:val="ca-ES"/>
        </w:rPr>
      </w:pPr>
      <w:bookmarkStart w:id="0" w:name="_Hlk70355241"/>
    </w:p>
    <w:p w14:paraId="53F406FA" w14:textId="77777777" w:rsidR="004E4E96" w:rsidRPr="00D86D97" w:rsidRDefault="004E4E96" w:rsidP="00276A8E">
      <w:pPr>
        <w:pStyle w:val="Default"/>
        <w:spacing w:line="276" w:lineRule="auto"/>
        <w:jc w:val="both"/>
        <w:rPr>
          <w:color w:val="000000" w:themeColor="text1"/>
          <w:lang w:val="ca-ES"/>
        </w:rPr>
      </w:pPr>
      <w:r w:rsidRPr="00D86D97">
        <w:rPr>
          <w:color w:val="000000" w:themeColor="text1"/>
          <w:lang w:val="ca-ES"/>
        </w:rPr>
        <w:t xml:space="preserve">També es podran presentar en qualsevol de les formes que preveu l’article 16.4 de la Llei 39/2015, d’1 d’octubre, del Procediment Administratiu Comú de les </w:t>
      </w:r>
      <w:r w:rsidRPr="00D86D97">
        <w:rPr>
          <w:color w:val="000000" w:themeColor="text1"/>
          <w:lang w:val="ca-ES"/>
        </w:rPr>
        <w:lastRenderedPageBreak/>
        <w:t>Administracions Públiques.</w:t>
      </w:r>
    </w:p>
    <w:bookmarkEnd w:id="0"/>
    <w:p w14:paraId="33D4C9CE" w14:textId="77777777" w:rsidR="00DA0518" w:rsidRPr="00D86D97" w:rsidRDefault="00DA0518" w:rsidP="00276A8E">
      <w:pPr>
        <w:spacing w:after="19" w:line="276" w:lineRule="auto"/>
        <w:rPr>
          <w:rFonts w:eastAsia="Times New Roman" w:cs="Arial"/>
          <w:sz w:val="24"/>
          <w:szCs w:val="24"/>
          <w:lang w:eastAsia="ca-ES"/>
        </w:rPr>
      </w:pPr>
    </w:p>
    <w:p w14:paraId="31D260DA" w14:textId="17FB8E3C" w:rsidR="00EC0E45" w:rsidRDefault="00DA0518" w:rsidP="00276A8E">
      <w:pPr>
        <w:spacing w:line="276" w:lineRule="auto"/>
        <w:ind w:right="-7"/>
        <w:jc w:val="left"/>
        <w:rPr>
          <w:rFonts w:eastAsia="Times New Roman" w:cs="Arial"/>
          <w:sz w:val="24"/>
          <w:szCs w:val="24"/>
          <w:lang w:eastAsia="ca-ES"/>
        </w:rPr>
      </w:pPr>
      <w:r w:rsidRPr="00D86D97">
        <w:rPr>
          <w:rFonts w:eastAsia="Times New Roman" w:cs="Arial"/>
          <w:b/>
          <w:bCs/>
          <w:color w:val="000000"/>
          <w:sz w:val="24"/>
          <w:szCs w:val="24"/>
          <w:lang w:eastAsia="ca-ES"/>
        </w:rPr>
        <w:t>4.1 Documentació obligatòria</w:t>
      </w:r>
    </w:p>
    <w:p w14:paraId="288C6492" w14:textId="77777777" w:rsidR="00177C82" w:rsidRPr="00177C82" w:rsidRDefault="00177C82" w:rsidP="00276A8E">
      <w:pPr>
        <w:spacing w:line="276" w:lineRule="auto"/>
        <w:ind w:right="-7"/>
        <w:jc w:val="left"/>
        <w:rPr>
          <w:rFonts w:eastAsia="Times New Roman" w:cs="Arial"/>
          <w:sz w:val="24"/>
          <w:szCs w:val="24"/>
          <w:lang w:eastAsia="ca-ES"/>
        </w:rPr>
      </w:pPr>
    </w:p>
    <w:p w14:paraId="6E731DF6" w14:textId="66F09A1F" w:rsidR="00177C82" w:rsidRPr="00A44172" w:rsidRDefault="00177C82" w:rsidP="00276A8E">
      <w:pPr>
        <w:spacing w:before="280" w:after="280" w:line="276" w:lineRule="auto"/>
        <w:ind w:right="-7"/>
        <w:rPr>
          <w:rFonts w:eastAsia="Times New Roman" w:cs="Arial"/>
          <w:color w:val="000000"/>
          <w:sz w:val="24"/>
          <w:szCs w:val="24"/>
          <w:lang w:eastAsia="ca-ES"/>
        </w:rPr>
      </w:pPr>
      <w:r w:rsidRPr="007926A5">
        <w:rPr>
          <w:rFonts w:eastAsia="Times New Roman" w:cs="Arial"/>
          <w:shd w:val="clear" w:color="auto" w:fill="FFFFFF"/>
          <w:lang w:eastAsia="ca-ES"/>
        </w:rPr>
        <w:t xml:space="preserve">En cas </w:t>
      </w:r>
      <w:r w:rsidRPr="0074757B">
        <w:rPr>
          <w:rFonts w:eastAsia="Times New Roman" w:cs="Arial"/>
          <w:b/>
          <w:shd w:val="clear" w:color="auto" w:fill="FFFFFF"/>
          <w:lang w:eastAsia="ca-ES"/>
        </w:rPr>
        <w:t>d’haver sol·licitat beca menjado</w:t>
      </w:r>
      <w:r>
        <w:rPr>
          <w:rFonts w:eastAsia="Times New Roman" w:cs="Arial"/>
          <w:b/>
          <w:shd w:val="clear" w:color="auto" w:fill="FFFFFF"/>
          <w:lang w:eastAsia="ca-ES"/>
        </w:rPr>
        <w:t>r i/o beca escolar pel curs 2021-2022</w:t>
      </w:r>
      <w:r w:rsidRPr="00ED40E1">
        <w:rPr>
          <w:rFonts w:eastAsia="Times New Roman" w:cs="Arial"/>
          <w:shd w:val="clear" w:color="auto" w:fill="FFFFFF"/>
          <w:lang w:eastAsia="ca-ES"/>
        </w:rPr>
        <w:t xml:space="preserve"> a</w:t>
      </w:r>
      <w:r>
        <w:rPr>
          <w:rFonts w:eastAsia="Times New Roman" w:cs="Arial"/>
          <w:shd w:val="clear" w:color="auto" w:fill="FFFFFF"/>
          <w:lang w:eastAsia="ca-ES"/>
        </w:rPr>
        <w:t xml:space="preserve"> través del </w:t>
      </w:r>
      <w:r w:rsidRPr="00A44172">
        <w:rPr>
          <w:rFonts w:eastAsia="Times New Roman" w:cs="Arial"/>
          <w:sz w:val="24"/>
          <w:szCs w:val="24"/>
          <w:shd w:val="clear" w:color="auto" w:fill="FFFFFF"/>
          <w:lang w:eastAsia="ca-ES"/>
        </w:rPr>
        <w:t>Consell Comarcal d’Osona, s</w:t>
      </w:r>
      <w:r w:rsidRPr="00A44172">
        <w:rPr>
          <w:rFonts w:eastAsia="Times New Roman" w:cs="Arial"/>
          <w:color w:val="000000"/>
          <w:sz w:val="24"/>
          <w:szCs w:val="24"/>
          <w:lang w:eastAsia="ca-ES"/>
        </w:rPr>
        <w:t>erà requisit imprescindible per a la tramitació de l’ajut, l’aportació de la documentació que es detalla a continuació:</w:t>
      </w:r>
    </w:p>
    <w:p w14:paraId="51515FE6" w14:textId="2B53B71B" w:rsidR="00177C82" w:rsidRPr="00A44172" w:rsidRDefault="00177C82" w:rsidP="00276A8E">
      <w:pPr>
        <w:pStyle w:val="Prrafodelista"/>
        <w:numPr>
          <w:ilvl w:val="0"/>
          <w:numId w:val="33"/>
        </w:numPr>
        <w:spacing w:before="280" w:after="280" w:line="276" w:lineRule="auto"/>
        <w:ind w:right="-7"/>
        <w:rPr>
          <w:rFonts w:eastAsia="Times New Roman"/>
          <w:sz w:val="24"/>
          <w:szCs w:val="24"/>
        </w:rPr>
      </w:pPr>
      <w:r w:rsidRPr="00A44172">
        <w:rPr>
          <w:rFonts w:eastAsia="Times New Roman"/>
          <w:sz w:val="24"/>
          <w:szCs w:val="24"/>
        </w:rPr>
        <w:t>Imprès de sol·licitud facilitat per l’Ajuntament de Taradell</w:t>
      </w:r>
    </w:p>
    <w:p w14:paraId="39D8EC5F" w14:textId="77777777" w:rsidR="00177C82" w:rsidRPr="00A44172" w:rsidRDefault="00177C82" w:rsidP="00276A8E">
      <w:pPr>
        <w:pStyle w:val="Prrafodelista"/>
        <w:numPr>
          <w:ilvl w:val="0"/>
          <w:numId w:val="33"/>
        </w:numPr>
        <w:spacing w:before="280" w:after="280" w:line="276" w:lineRule="auto"/>
        <w:ind w:right="-7"/>
        <w:rPr>
          <w:rFonts w:eastAsia="Times New Roman"/>
          <w:sz w:val="24"/>
          <w:szCs w:val="24"/>
        </w:rPr>
      </w:pPr>
      <w:r w:rsidRPr="00A44172">
        <w:rPr>
          <w:rFonts w:eastAsia="Times New Roman"/>
          <w:sz w:val="24"/>
          <w:szCs w:val="24"/>
        </w:rPr>
        <w:t>DNI/NIF/NIE. Caldrà aportar la fotocòpia del DNI/NIF/NIE de tots els membres de la unitat familiar. En cas de no disposar-ne, caldrà adjuntar còpia del certificat de naixement, o bé, còpia de totes les pàgines emplenades del llibre de família.</w:t>
      </w:r>
    </w:p>
    <w:p w14:paraId="51F0CEFA" w14:textId="77777777" w:rsidR="00177C82" w:rsidRPr="00A44172" w:rsidRDefault="00177C82" w:rsidP="00276A8E">
      <w:pPr>
        <w:pStyle w:val="Prrafodelista"/>
        <w:numPr>
          <w:ilvl w:val="0"/>
          <w:numId w:val="33"/>
        </w:numPr>
        <w:spacing w:before="280" w:after="280" w:line="276" w:lineRule="auto"/>
        <w:ind w:right="-7"/>
        <w:rPr>
          <w:rFonts w:eastAsia="Times New Roman"/>
          <w:sz w:val="24"/>
          <w:szCs w:val="24"/>
        </w:rPr>
      </w:pPr>
      <w:r w:rsidRPr="00A44172">
        <w:rPr>
          <w:rFonts w:eastAsia="Times New Roman"/>
          <w:sz w:val="24"/>
          <w:szCs w:val="24"/>
        </w:rPr>
        <w:t>Volant de convivència actual</w:t>
      </w:r>
    </w:p>
    <w:p w14:paraId="3755893A" w14:textId="0A3BC1C8" w:rsidR="00177C82" w:rsidRPr="00A44172" w:rsidRDefault="00177C82" w:rsidP="00276A8E">
      <w:pPr>
        <w:pStyle w:val="Prrafodelista"/>
        <w:numPr>
          <w:ilvl w:val="0"/>
          <w:numId w:val="33"/>
        </w:numPr>
        <w:spacing w:before="280" w:after="280" w:line="276" w:lineRule="auto"/>
        <w:ind w:right="-7"/>
        <w:rPr>
          <w:sz w:val="24"/>
          <w:szCs w:val="24"/>
        </w:rPr>
      </w:pPr>
      <w:r w:rsidRPr="00A44172">
        <w:rPr>
          <w:rFonts w:eastAsia="Times New Roman"/>
          <w:sz w:val="24"/>
          <w:szCs w:val="24"/>
        </w:rPr>
        <w:t xml:space="preserve"> Document acreditatiu o certificat de l’activitat a la qual s’inscriurà l’infant o jove.</w:t>
      </w:r>
    </w:p>
    <w:p w14:paraId="47FB8A75" w14:textId="77777777" w:rsidR="00177C82" w:rsidRPr="00A44172" w:rsidRDefault="00177C82" w:rsidP="00276A8E">
      <w:pPr>
        <w:spacing w:line="276" w:lineRule="auto"/>
        <w:ind w:left="360" w:right="111"/>
        <w:contextualSpacing w:val="0"/>
        <w:rPr>
          <w:rFonts w:eastAsia="Arial"/>
          <w:sz w:val="24"/>
          <w:szCs w:val="24"/>
        </w:rPr>
      </w:pPr>
      <w:r w:rsidRPr="00A44172">
        <w:rPr>
          <w:rFonts w:eastAsia="Times New Roman"/>
          <w:sz w:val="24"/>
          <w:szCs w:val="24"/>
          <w:shd w:val="clear" w:color="auto" w:fill="FFFFFF"/>
        </w:rPr>
        <w:t xml:space="preserve">No caldrà presentar la documentació complementària, detallada a l’apartat 4.2 d’aquestes bases. </w:t>
      </w:r>
    </w:p>
    <w:p w14:paraId="5932151A" w14:textId="77777777" w:rsidR="00177C82" w:rsidRDefault="00177C82" w:rsidP="00276A8E">
      <w:pPr>
        <w:spacing w:before="280" w:after="280" w:line="276" w:lineRule="auto"/>
        <w:ind w:right="-7"/>
        <w:rPr>
          <w:rFonts w:eastAsia="Times New Roman" w:cs="Arial"/>
          <w:color w:val="000000"/>
          <w:sz w:val="24"/>
          <w:szCs w:val="24"/>
          <w:lang w:eastAsia="ca-ES"/>
        </w:rPr>
      </w:pPr>
    </w:p>
    <w:p w14:paraId="7A96FD3A" w14:textId="183BBC82" w:rsidR="00177C82" w:rsidRPr="00A44172" w:rsidRDefault="00177C82" w:rsidP="00276A8E">
      <w:pPr>
        <w:spacing w:before="280" w:after="280" w:line="276" w:lineRule="auto"/>
        <w:ind w:right="-7"/>
        <w:rPr>
          <w:rFonts w:eastAsia="Times New Roman" w:cs="Arial"/>
          <w:sz w:val="24"/>
          <w:szCs w:val="24"/>
          <w:shd w:val="clear" w:color="auto" w:fill="FFFFFF"/>
          <w:lang w:eastAsia="ca-ES"/>
        </w:rPr>
      </w:pPr>
      <w:r w:rsidRPr="00A44172">
        <w:rPr>
          <w:rFonts w:eastAsia="Times New Roman" w:cs="Arial"/>
          <w:sz w:val="24"/>
          <w:szCs w:val="24"/>
          <w:shd w:val="clear" w:color="auto" w:fill="FFFFFF"/>
          <w:lang w:eastAsia="ca-ES"/>
        </w:rPr>
        <w:t xml:space="preserve">En cas de </w:t>
      </w:r>
      <w:r w:rsidRPr="00A44172">
        <w:rPr>
          <w:rFonts w:eastAsia="Times New Roman" w:cs="Arial"/>
          <w:b/>
          <w:sz w:val="24"/>
          <w:szCs w:val="24"/>
          <w:shd w:val="clear" w:color="auto" w:fill="FFFFFF"/>
          <w:lang w:eastAsia="ca-ES"/>
        </w:rPr>
        <w:t>no haver sol·licitat beca menjador i/o beca escolar pel curs 2021-2022</w:t>
      </w:r>
      <w:r w:rsidRPr="00A44172">
        <w:rPr>
          <w:rFonts w:eastAsia="Times New Roman" w:cs="Arial"/>
          <w:sz w:val="24"/>
          <w:szCs w:val="24"/>
          <w:shd w:val="clear" w:color="auto" w:fill="FFFFFF"/>
          <w:lang w:eastAsia="ca-ES"/>
        </w:rPr>
        <w:t xml:space="preserve"> a través del Consell Comarcal d’Osona caldrà presentar la documentació que es detalla a continuació: </w:t>
      </w:r>
    </w:p>
    <w:p w14:paraId="0D7D89CB" w14:textId="4E4B3754" w:rsidR="00177C82" w:rsidRPr="00A44172" w:rsidRDefault="00177C82" w:rsidP="00276A8E">
      <w:pPr>
        <w:pStyle w:val="Prrafodelista"/>
        <w:numPr>
          <w:ilvl w:val="0"/>
          <w:numId w:val="33"/>
        </w:numPr>
        <w:spacing w:before="280" w:after="280" w:line="276" w:lineRule="auto"/>
        <w:ind w:right="-7"/>
        <w:rPr>
          <w:rFonts w:eastAsia="Times New Roman"/>
          <w:sz w:val="24"/>
          <w:szCs w:val="24"/>
        </w:rPr>
      </w:pPr>
      <w:r w:rsidRPr="00A44172">
        <w:rPr>
          <w:rFonts w:eastAsia="Times New Roman"/>
          <w:sz w:val="24"/>
          <w:szCs w:val="24"/>
        </w:rPr>
        <w:t>Imprès de sol·licitud facilitat per l’Ajuntament de Taradell</w:t>
      </w:r>
    </w:p>
    <w:p w14:paraId="241BDDA1" w14:textId="77777777" w:rsidR="00177C82" w:rsidRPr="00A44172" w:rsidRDefault="00177C82" w:rsidP="00276A8E">
      <w:pPr>
        <w:pStyle w:val="Prrafodelista"/>
        <w:numPr>
          <w:ilvl w:val="0"/>
          <w:numId w:val="33"/>
        </w:numPr>
        <w:spacing w:before="280" w:after="280" w:line="276" w:lineRule="auto"/>
        <w:ind w:right="-7"/>
        <w:rPr>
          <w:rFonts w:eastAsia="Times New Roman"/>
          <w:sz w:val="24"/>
          <w:szCs w:val="24"/>
        </w:rPr>
      </w:pPr>
      <w:r w:rsidRPr="00A44172">
        <w:rPr>
          <w:rFonts w:eastAsia="Times New Roman"/>
          <w:sz w:val="24"/>
          <w:szCs w:val="24"/>
        </w:rPr>
        <w:t>DNI/NIF/NIE. Caldrà aportar la fotocòpia del DNI/NIF/NIE de tots els membres de la unitat familiar. En cas de no disposar-ne, caldrà adjuntar còpia del certificat de naixement, o bé, còpia de totes les pàgines emplenades del llibre de família.</w:t>
      </w:r>
    </w:p>
    <w:p w14:paraId="5C123BC2" w14:textId="77777777" w:rsidR="00177C82" w:rsidRPr="00A44172" w:rsidRDefault="00177C82" w:rsidP="00276A8E">
      <w:pPr>
        <w:pStyle w:val="Prrafodelista"/>
        <w:numPr>
          <w:ilvl w:val="0"/>
          <w:numId w:val="33"/>
        </w:numPr>
        <w:spacing w:before="280" w:after="280" w:line="276" w:lineRule="auto"/>
        <w:ind w:right="-7"/>
        <w:rPr>
          <w:rFonts w:eastAsia="Times New Roman"/>
          <w:sz w:val="24"/>
          <w:szCs w:val="24"/>
        </w:rPr>
      </w:pPr>
      <w:r w:rsidRPr="00A44172">
        <w:rPr>
          <w:rFonts w:eastAsia="Times New Roman"/>
          <w:sz w:val="24"/>
          <w:szCs w:val="24"/>
        </w:rPr>
        <w:t>Volant de convivència actual.</w:t>
      </w:r>
    </w:p>
    <w:p w14:paraId="52912ECF" w14:textId="77777777"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t>Document acreditatiu o certificat de l’activitat a la qual s’inscriurà l’infant o jove.</w:t>
      </w:r>
    </w:p>
    <w:p w14:paraId="79C4A6DE" w14:textId="26BDA96C"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t>Declaració de la Renta 2020 de les persones convivents de la unitat familiar. O bé, certificat negatiu de la obligatorietat de presentar la renta 2020.</w:t>
      </w:r>
    </w:p>
    <w:p w14:paraId="084287C4" w14:textId="44374F2E"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t>Original i fotocòpia de l'informe de vida laboral actualitza</w:t>
      </w:r>
      <w:r w:rsidR="00111C54" w:rsidRPr="00A44172">
        <w:rPr>
          <w:rFonts w:eastAsia="Times New Roman"/>
          <w:sz w:val="24"/>
          <w:szCs w:val="24"/>
        </w:rPr>
        <w:t>t, emès per la Seguretat Social, de les persones convivents treballadores.</w:t>
      </w:r>
    </w:p>
    <w:p w14:paraId="7B5F1A14" w14:textId="13ABFE62"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t xml:space="preserve">Nòmines de tot l’any </w:t>
      </w:r>
      <w:r w:rsidR="00FF6123" w:rsidRPr="00A44172">
        <w:rPr>
          <w:rFonts w:eastAsia="Times New Roman"/>
          <w:sz w:val="24"/>
          <w:szCs w:val="24"/>
        </w:rPr>
        <w:t>2020</w:t>
      </w:r>
      <w:r w:rsidRPr="00A44172">
        <w:rPr>
          <w:rFonts w:eastAsia="Times New Roman"/>
          <w:sz w:val="24"/>
          <w:szCs w:val="24"/>
        </w:rPr>
        <w:t xml:space="preserve"> de les persones convivents treballadores de la unitat familiar. </w:t>
      </w:r>
    </w:p>
    <w:p w14:paraId="0A787418" w14:textId="7558FE02"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t xml:space="preserve">Les persones </w:t>
      </w:r>
      <w:r w:rsidR="00111C54" w:rsidRPr="00A44172">
        <w:rPr>
          <w:rFonts w:eastAsia="Times New Roman"/>
          <w:sz w:val="24"/>
          <w:szCs w:val="24"/>
        </w:rPr>
        <w:t xml:space="preserve">convivents </w:t>
      </w:r>
      <w:r w:rsidRPr="00A44172">
        <w:rPr>
          <w:rFonts w:eastAsia="Times New Roman"/>
          <w:sz w:val="24"/>
          <w:szCs w:val="24"/>
        </w:rPr>
        <w:t xml:space="preserve">que percebin Renda garantida de ciutadania i/o Ingrés Mínim Vital : certificat acreditatiu de l’import total percebut durant l’any </w:t>
      </w:r>
      <w:r w:rsidR="00FF6123" w:rsidRPr="00A44172">
        <w:rPr>
          <w:rFonts w:eastAsia="Times New Roman"/>
          <w:sz w:val="24"/>
          <w:szCs w:val="24"/>
        </w:rPr>
        <w:t>2020</w:t>
      </w:r>
      <w:r w:rsidRPr="00A44172">
        <w:rPr>
          <w:rFonts w:eastAsia="Times New Roman"/>
          <w:sz w:val="24"/>
          <w:szCs w:val="24"/>
        </w:rPr>
        <w:t>.</w:t>
      </w:r>
    </w:p>
    <w:p w14:paraId="4A0A75E4" w14:textId="415C1EA7"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t>Les persones</w:t>
      </w:r>
      <w:r w:rsidR="00111C54" w:rsidRPr="00A44172">
        <w:rPr>
          <w:rFonts w:eastAsia="Times New Roman"/>
          <w:sz w:val="24"/>
          <w:szCs w:val="24"/>
        </w:rPr>
        <w:t xml:space="preserve"> convivents</w:t>
      </w:r>
      <w:r w:rsidRPr="00A44172">
        <w:rPr>
          <w:rFonts w:eastAsia="Times New Roman"/>
          <w:sz w:val="24"/>
          <w:szCs w:val="24"/>
        </w:rPr>
        <w:t xml:space="preserve"> que percebin prestacions d’atur i/o prestacions de la seguretat social: certificat acreditatiu de l’import total percebut del </w:t>
      </w:r>
      <w:r w:rsidR="00FF6123" w:rsidRPr="00A44172">
        <w:rPr>
          <w:rFonts w:eastAsia="Times New Roman"/>
          <w:sz w:val="24"/>
          <w:szCs w:val="24"/>
        </w:rPr>
        <w:t>2020</w:t>
      </w:r>
    </w:p>
    <w:p w14:paraId="0E597603" w14:textId="4CB339DD" w:rsidR="00177C82" w:rsidRPr="00A44172" w:rsidRDefault="00177C82" w:rsidP="00276A8E">
      <w:pPr>
        <w:pStyle w:val="Prrafodelista"/>
        <w:numPr>
          <w:ilvl w:val="0"/>
          <w:numId w:val="33"/>
        </w:numPr>
        <w:shd w:val="clear" w:color="auto" w:fill="FFFFFF"/>
        <w:spacing w:line="276" w:lineRule="auto"/>
        <w:contextualSpacing w:val="0"/>
        <w:rPr>
          <w:rFonts w:eastAsia="Times New Roman"/>
          <w:sz w:val="24"/>
          <w:szCs w:val="24"/>
        </w:rPr>
      </w:pPr>
      <w:r w:rsidRPr="00A44172">
        <w:rPr>
          <w:rFonts w:eastAsia="Times New Roman"/>
          <w:sz w:val="24"/>
          <w:szCs w:val="24"/>
        </w:rPr>
        <w:lastRenderedPageBreak/>
        <w:t>Les persones</w:t>
      </w:r>
      <w:r w:rsidR="00111C54" w:rsidRPr="00A44172">
        <w:rPr>
          <w:rFonts w:eastAsia="Times New Roman"/>
          <w:sz w:val="24"/>
          <w:szCs w:val="24"/>
        </w:rPr>
        <w:t xml:space="preserve"> convivents </w:t>
      </w:r>
      <w:r w:rsidRPr="00A44172">
        <w:rPr>
          <w:rFonts w:eastAsia="Times New Roman"/>
          <w:sz w:val="24"/>
          <w:szCs w:val="24"/>
        </w:rPr>
        <w:t xml:space="preserve">que estiguin donades d’alta al sistema especial de treballadors de la llar de la Seguretat Social, caldrà aportar el certificat de cotitzacions corresponent a l’any </w:t>
      </w:r>
      <w:r w:rsidR="00FF6123" w:rsidRPr="00A44172">
        <w:rPr>
          <w:rFonts w:eastAsia="Times New Roman"/>
          <w:sz w:val="24"/>
          <w:szCs w:val="24"/>
        </w:rPr>
        <w:t>2020</w:t>
      </w:r>
    </w:p>
    <w:p w14:paraId="1910FDD3" w14:textId="564323C2" w:rsidR="00177C82" w:rsidRPr="00A44172" w:rsidRDefault="00177C82" w:rsidP="00276A8E">
      <w:pPr>
        <w:pStyle w:val="Prrafodelista"/>
        <w:numPr>
          <w:ilvl w:val="0"/>
          <w:numId w:val="33"/>
        </w:numPr>
        <w:spacing w:line="276" w:lineRule="auto"/>
        <w:ind w:right="111"/>
        <w:contextualSpacing w:val="0"/>
        <w:rPr>
          <w:color w:val="auto"/>
          <w:sz w:val="24"/>
          <w:szCs w:val="24"/>
        </w:rPr>
      </w:pPr>
      <w:r w:rsidRPr="00A44172">
        <w:rPr>
          <w:rFonts w:eastAsia="Times New Roman"/>
          <w:sz w:val="24"/>
          <w:szCs w:val="24"/>
        </w:rPr>
        <w:t>Les persones</w:t>
      </w:r>
      <w:r w:rsidR="00111C54" w:rsidRPr="00A44172">
        <w:rPr>
          <w:rFonts w:eastAsia="Times New Roman"/>
          <w:sz w:val="24"/>
          <w:szCs w:val="24"/>
        </w:rPr>
        <w:t xml:space="preserve"> convivents </w:t>
      </w:r>
      <w:r w:rsidRPr="00A44172">
        <w:rPr>
          <w:rFonts w:eastAsia="Times New Roman"/>
          <w:sz w:val="24"/>
          <w:szCs w:val="24"/>
        </w:rPr>
        <w:t xml:space="preserve"> que percebin prestacions econòmiques per ajuts al lloguer de l’habitatge: resolució o certificació de l’Agència Catalana de l’Habitatge. Aquesta documentació no caldrà que es presenti si s’autoritza a la Mancomunitat La Plana que pugui sol·licitar a l’administració competent les dades relatives a l’ajut de lloguer.</w:t>
      </w:r>
    </w:p>
    <w:p w14:paraId="7FDA0BB3" w14:textId="19764522" w:rsidR="00111C54" w:rsidRPr="00A44172" w:rsidRDefault="00177C82" w:rsidP="00276A8E">
      <w:pPr>
        <w:pStyle w:val="Prrafodelista"/>
        <w:numPr>
          <w:ilvl w:val="0"/>
          <w:numId w:val="33"/>
        </w:numPr>
        <w:spacing w:line="276" w:lineRule="auto"/>
        <w:ind w:right="111"/>
        <w:contextualSpacing w:val="0"/>
        <w:rPr>
          <w:color w:val="auto"/>
          <w:sz w:val="24"/>
          <w:szCs w:val="24"/>
        </w:rPr>
      </w:pPr>
      <w:r w:rsidRPr="00A44172">
        <w:rPr>
          <w:sz w:val="24"/>
          <w:szCs w:val="24"/>
        </w:rPr>
        <w:t>Documentació complementària especificada a l’apartat 4.2 d’aqu</w:t>
      </w:r>
      <w:r w:rsidR="00111C54" w:rsidRPr="00A44172">
        <w:rPr>
          <w:sz w:val="24"/>
          <w:szCs w:val="24"/>
        </w:rPr>
        <w:t>estes bases</w:t>
      </w:r>
    </w:p>
    <w:p w14:paraId="6946F28E" w14:textId="77777777" w:rsidR="00111C54" w:rsidRPr="00A44172" w:rsidRDefault="00111C54" w:rsidP="00276A8E">
      <w:pPr>
        <w:shd w:val="clear" w:color="auto" w:fill="FFFFFF"/>
        <w:spacing w:line="276" w:lineRule="auto"/>
        <w:rPr>
          <w:rFonts w:eastAsia="Times New Roman" w:cs="Arial"/>
          <w:sz w:val="24"/>
          <w:szCs w:val="24"/>
          <w:highlight w:val="yellow"/>
          <w:lang w:eastAsia="ca-ES"/>
        </w:rPr>
      </w:pPr>
    </w:p>
    <w:p w14:paraId="6AFFD1A1" w14:textId="77777777" w:rsidR="00111C54" w:rsidRPr="00A44172" w:rsidRDefault="00111C54" w:rsidP="00276A8E">
      <w:pPr>
        <w:shd w:val="clear" w:color="auto" w:fill="FFFFFF"/>
        <w:spacing w:line="276" w:lineRule="auto"/>
        <w:rPr>
          <w:rFonts w:eastAsia="Times New Roman" w:cs="Arial"/>
          <w:sz w:val="24"/>
          <w:szCs w:val="24"/>
          <w:lang w:eastAsia="ca-ES"/>
        </w:rPr>
      </w:pPr>
      <w:r w:rsidRPr="00A44172">
        <w:rPr>
          <w:rFonts w:eastAsia="Times New Roman" w:cs="Arial"/>
          <w:sz w:val="24"/>
          <w:szCs w:val="24"/>
          <w:lang w:eastAsia="ca-ES"/>
        </w:rPr>
        <w:t>En la resta de situacions no previstes anteriorment el nivell de renda s’haurà d’acreditar mitjançant qualsevol altra documentació fefaent que serà valorada per l’Òrgan instructor.</w:t>
      </w:r>
    </w:p>
    <w:p w14:paraId="1915A54C" w14:textId="77777777" w:rsidR="00177C82" w:rsidRPr="00A44172" w:rsidRDefault="00177C82" w:rsidP="00276A8E">
      <w:pPr>
        <w:spacing w:before="280" w:after="280" w:line="276" w:lineRule="auto"/>
        <w:ind w:right="-7"/>
        <w:rPr>
          <w:rFonts w:eastAsia="Times New Roman" w:cs="Arial"/>
          <w:color w:val="000000"/>
          <w:sz w:val="24"/>
          <w:szCs w:val="24"/>
          <w:lang w:eastAsia="ca-ES"/>
        </w:rPr>
      </w:pPr>
    </w:p>
    <w:p w14:paraId="0FCE3FBB" w14:textId="596BF277" w:rsidR="00E23E26" w:rsidRPr="00A44172" w:rsidRDefault="00E23E26" w:rsidP="00276A8E">
      <w:pPr>
        <w:spacing w:before="280" w:after="280" w:line="276" w:lineRule="auto"/>
        <w:ind w:right="-7"/>
        <w:rPr>
          <w:rFonts w:eastAsia="Times New Roman" w:cs="Arial"/>
          <w:sz w:val="24"/>
          <w:szCs w:val="24"/>
          <w:lang w:eastAsia="ca-ES"/>
        </w:rPr>
      </w:pPr>
      <w:r w:rsidRPr="00A44172">
        <w:rPr>
          <w:rFonts w:eastAsia="Times New Roman" w:cs="Arial"/>
          <w:sz w:val="24"/>
          <w:szCs w:val="24"/>
          <w:shd w:val="clear" w:color="auto" w:fill="FFFFFF"/>
          <w:lang w:eastAsia="ca-ES"/>
        </w:rPr>
        <w:t>La presentació de la sol·licitud implica l’autorització, de tots i cadascun dels membres de la unitat familiar, per tal que</w:t>
      </w:r>
      <w:r w:rsidR="000203BE" w:rsidRPr="00A44172">
        <w:rPr>
          <w:rFonts w:eastAsia="Times New Roman" w:cs="Arial"/>
          <w:sz w:val="24"/>
          <w:szCs w:val="24"/>
          <w:shd w:val="clear" w:color="auto" w:fill="FFFFFF"/>
          <w:lang w:eastAsia="ca-ES"/>
        </w:rPr>
        <w:t xml:space="preserve"> l’Ajuntament de Taradell i</w:t>
      </w:r>
      <w:r w:rsidRPr="00A44172">
        <w:rPr>
          <w:rFonts w:eastAsia="Times New Roman" w:cs="Arial"/>
          <w:sz w:val="24"/>
          <w:szCs w:val="24"/>
          <w:shd w:val="clear" w:color="auto" w:fill="FFFFFF"/>
          <w:lang w:eastAsia="ca-ES"/>
        </w:rPr>
        <w:t xml:space="preserve"> la Mancomunitat La Plana pugui obtenir d’altres administracions públiques la informació que resulti necessària per a la determinació, coneixement i comprovació de la unitat familiar convivent</w:t>
      </w:r>
      <w:r w:rsidR="009C6507" w:rsidRPr="00A44172">
        <w:rPr>
          <w:rFonts w:eastAsia="Times New Roman" w:cs="Arial"/>
          <w:sz w:val="24"/>
          <w:szCs w:val="24"/>
          <w:shd w:val="clear" w:color="auto" w:fill="FFFFFF"/>
          <w:lang w:eastAsia="ca-ES"/>
        </w:rPr>
        <w:t>, el valor cadastral</w:t>
      </w:r>
      <w:r w:rsidRPr="00A44172">
        <w:rPr>
          <w:rFonts w:eastAsia="Times New Roman" w:cs="Arial"/>
          <w:sz w:val="24"/>
          <w:szCs w:val="24"/>
          <w:shd w:val="clear" w:color="auto" w:fill="FFFFFF"/>
          <w:lang w:eastAsia="ca-ES"/>
        </w:rPr>
        <w:t xml:space="preserve"> i la prestació econòmica per ajuts de lloguer</w:t>
      </w:r>
      <w:r w:rsidRPr="00A44172">
        <w:rPr>
          <w:rFonts w:eastAsia="Times New Roman" w:cs="Arial"/>
          <w:sz w:val="24"/>
          <w:szCs w:val="24"/>
          <w:lang w:eastAsia="ca-ES"/>
        </w:rPr>
        <w:t>.</w:t>
      </w:r>
    </w:p>
    <w:p w14:paraId="2BA304DC" w14:textId="77777777" w:rsidR="00977F6D" w:rsidRPr="00A44172" w:rsidRDefault="00977F6D" w:rsidP="00276A8E">
      <w:pPr>
        <w:spacing w:before="280" w:after="280" w:line="276" w:lineRule="auto"/>
        <w:ind w:right="-7"/>
        <w:rPr>
          <w:rFonts w:eastAsia="Times New Roman" w:cs="Arial"/>
          <w:sz w:val="24"/>
          <w:szCs w:val="24"/>
          <w:lang w:eastAsia="ca-ES"/>
        </w:rPr>
      </w:pPr>
    </w:p>
    <w:p w14:paraId="6707E668" w14:textId="5B9CE8F2" w:rsidR="00977F6D" w:rsidRPr="00D86D97" w:rsidRDefault="00977F6D" w:rsidP="00276A8E">
      <w:pPr>
        <w:spacing w:after="150" w:line="276" w:lineRule="auto"/>
        <w:rPr>
          <w:rFonts w:eastAsia="Times New Roman" w:cs="Arial"/>
          <w:sz w:val="24"/>
          <w:szCs w:val="24"/>
          <w:lang w:eastAsia="ca-ES"/>
        </w:rPr>
      </w:pPr>
      <w:r w:rsidRPr="00A44172">
        <w:rPr>
          <w:rFonts w:eastAsia="Times New Roman" w:cs="Arial"/>
          <w:color w:val="000000"/>
          <w:sz w:val="24"/>
          <w:szCs w:val="24"/>
          <w:lang w:eastAsia="ca-ES"/>
        </w:rPr>
        <w:t xml:space="preserve">Així mateix, la presentació de la sol·licitud implica l’autorització, de </w:t>
      </w:r>
      <w:r w:rsidRPr="00A44172">
        <w:rPr>
          <w:rFonts w:eastAsia="Times New Roman" w:cs="Arial"/>
          <w:sz w:val="24"/>
          <w:szCs w:val="24"/>
          <w:lang w:eastAsia="ca-ES"/>
        </w:rPr>
        <w:t xml:space="preserve">tots i cadascun dels membres de la unitat familiar, per tal que </w:t>
      </w:r>
      <w:r w:rsidR="004E4E96" w:rsidRPr="00A44172">
        <w:rPr>
          <w:rFonts w:eastAsia="Times New Roman" w:cs="Arial"/>
          <w:sz w:val="24"/>
          <w:szCs w:val="24"/>
          <w:lang w:eastAsia="ca-ES"/>
        </w:rPr>
        <w:t>l</w:t>
      </w:r>
      <w:r w:rsidR="000203BE" w:rsidRPr="00A44172">
        <w:rPr>
          <w:rFonts w:eastAsia="Times New Roman" w:cs="Arial"/>
          <w:sz w:val="24"/>
          <w:szCs w:val="24"/>
          <w:lang w:eastAsia="ca-ES"/>
        </w:rPr>
        <w:t>’Ajuntament de Taradell i l</w:t>
      </w:r>
      <w:r w:rsidR="004E4E96" w:rsidRPr="00A44172">
        <w:rPr>
          <w:rFonts w:eastAsia="Times New Roman" w:cs="Arial"/>
          <w:sz w:val="24"/>
          <w:szCs w:val="24"/>
          <w:lang w:eastAsia="ca-ES"/>
        </w:rPr>
        <w:t>a Mancomunitat La Plana</w:t>
      </w:r>
      <w:r w:rsidRPr="00A44172">
        <w:rPr>
          <w:rFonts w:eastAsia="Times New Roman" w:cs="Arial"/>
          <w:sz w:val="24"/>
          <w:szCs w:val="24"/>
          <w:lang w:eastAsia="ca-ES"/>
        </w:rPr>
        <w:t xml:space="preserve"> pugui cedir les</w:t>
      </w:r>
      <w:r w:rsidRPr="005438C9">
        <w:rPr>
          <w:rFonts w:eastAsia="Times New Roman" w:cs="Arial"/>
          <w:sz w:val="24"/>
          <w:szCs w:val="24"/>
          <w:lang w:eastAsia="ca-ES"/>
        </w:rPr>
        <w:t xml:space="preserve"> dades incorporades en aquest fitxer a les adminis</w:t>
      </w:r>
      <w:r w:rsidRPr="00D86D97">
        <w:rPr>
          <w:rFonts w:eastAsia="Times New Roman" w:cs="Arial"/>
          <w:color w:val="000000"/>
          <w:sz w:val="24"/>
          <w:szCs w:val="24"/>
          <w:lang w:eastAsia="ca-ES"/>
        </w:rPr>
        <w:t>tracions públique</w:t>
      </w:r>
      <w:r w:rsidR="000D3E95" w:rsidRPr="00D86D97">
        <w:rPr>
          <w:rFonts w:eastAsia="Times New Roman" w:cs="Arial"/>
          <w:color w:val="000000"/>
          <w:sz w:val="24"/>
          <w:szCs w:val="24"/>
          <w:lang w:eastAsia="ca-ES"/>
        </w:rPr>
        <w:t>s</w:t>
      </w:r>
      <w:r w:rsidR="00F8779A" w:rsidRPr="00D86D97">
        <w:rPr>
          <w:rFonts w:eastAsia="Times New Roman" w:cs="Arial"/>
          <w:color w:val="000000"/>
          <w:sz w:val="24"/>
          <w:szCs w:val="24"/>
          <w:lang w:eastAsia="ca-ES"/>
        </w:rPr>
        <w:t xml:space="preserve"> que formen part de la Mancomunitat La Plana amb l’objectiu </w:t>
      </w:r>
      <w:r w:rsidRPr="00D86D97">
        <w:rPr>
          <w:rFonts w:eastAsia="Times New Roman" w:cs="Arial"/>
          <w:color w:val="000000"/>
          <w:sz w:val="24"/>
          <w:szCs w:val="24"/>
          <w:lang w:eastAsia="ca-ES"/>
        </w:rPr>
        <w:t>de garantir una correcta coordinació</w:t>
      </w:r>
      <w:r w:rsidR="00F8779A" w:rsidRPr="00D86D97">
        <w:rPr>
          <w:rFonts w:eastAsia="Times New Roman" w:cs="Arial"/>
          <w:color w:val="000000"/>
          <w:sz w:val="24"/>
          <w:szCs w:val="24"/>
          <w:lang w:eastAsia="ca-ES"/>
        </w:rPr>
        <w:t>.</w:t>
      </w:r>
      <w:r w:rsidRPr="00D86D97">
        <w:rPr>
          <w:rFonts w:eastAsia="Times New Roman" w:cs="Arial"/>
          <w:color w:val="000000"/>
          <w:sz w:val="24"/>
          <w:szCs w:val="24"/>
          <w:lang w:eastAsia="ca-ES"/>
        </w:rPr>
        <w:t xml:space="preserve"> </w:t>
      </w:r>
    </w:p>
    <w:p w14:paraId="7DB69559" w14:textId="77777777" w:rsidR="00977F6D" w:rsidRPr="00D86D97" w:rsidRDefault="00977F6D" w:rsidP="00276A8E">
      <w:pPr>
        <w:spacing w:before="280" w:after="280" w:line="276" w:lineRule="auto"/>
        <w:ind w:right="-7"/>
        <w:rPr>
          <w:rFonts w:eastAsia="Times New Roman" w:cs="Arial"/>
          <w:sz w:val="24"/>
          <w:szCs w:val="24"/>
          <w:lang w:eastAsia="ca-ES"/>
        </w:rPr>
      </w:pPr>
    </w:p>
    <w:p w14:paraId="608C8565" w14:textId="1CD2ABB1" w:rsidR="00977F6D" w:rsidRPr="00D86D97" w:rsidRDefault="00977F6D" w:rsidP="00276A8E">
      <w:pPr>
        <w:spacing w:before="280" w:after="280" w:line="276" w:lineRule="auto"/>
        <w:ind w:right="-7"/>
        <w:rPr>
          <w:rFonts w:eastAsia="Times New Roman" w:cs="Arial"/>
          <w:color w:val="000000"/>
          <w:sz w:val="24"/>
          <w:szCs w:val="24"/>
          <w:lang w:eastAsia="ca-ES"/>
        </w:rPr>
      </w:pPr>
      <w:r w:rsidRPr="00D86D97">
        <w:rPr>
          <w:rFonts w:eastAsia="Times New Roman" w:cs="Arial"/>
          <w:color w:val="000000"/>
          <w:sz w:val="24"/>
          <w:szCs w:val="24"/>
          <w:lang w:eastAsia="ca-ES"/>
        </w:rPr>
        <w:t>Al tractar-se d’un ajut necessari i destinat a menors d’edat que es poden trobar en situació de vulnerabilitat social i/o econòmica, el beneficiari no haurà de complir el requisit de trobar-se al corrent de les obligacions fiscals i tributàries amb l’Agència Estatal d’Administració Tributària, com tampoc de la Seguretat Social</w:t>
      </w:r>
      <w:r w:rsidR="005A2D01" w:rsidRPr="00D86D97">
        <w:rPr>
          <w:rFonts w:eastAsia="Times New Roman" w:cs="Arial"/>
          <w:color w:val="000000"/>
          <w:sz w:val="24"/>
          <w:szCs w:val="24"/>
          <w:lang w:eastAsia="ca-ES"/>
        </w:rPr>
        <w:t>.</w:t>
      </w:r>
    </w:p>
    <w:p w14:paraId="09E65C85" w14:textId="77777777" w:rsidR="00977F6D" w:rsidRPr="00D86D97" w:rsidRDefault="00977F6D" w:rsidP="00276A8E">
      <w:pPr>
        <w:spacing w:before="280" w:after="280" w:line="276" w:lineRule="auto"/>
        <w:ind w:right="-7"/>
        <w:rPr>
          <w:rFonts w:eastAsia="Times New Roman" w:cs="Arial"/>
          <w:sz w:val="24"/>
          <w:szCs w:val="24"/>
          <w:lang w:eastAsia="ca-ES"/>
        </w:rPr>
      </w:pPr>
    </w:p>
    <w:p w14:paraId="71A78CA8" w14:textId="43445272" w:rsidR="00DA0518" w:rsidRPr="00D86D97" w:rsidRDefault="00DA0518" w:rsidP="00276A8E">
      <w:pPr>
        <w:spacing w:before="280" w:after="280" w:line="276" w:lineRule="auto"/>
        <w:ind w:right="-7"/>
        <w:rPr>
          <w:rFonts w:eastAsia="Times New Roman" w:cs="Arial"/>
          <w:color w:val="000000"/>
          <w:sz w:val="24"/>
          <w:szCs w:val="24"/>
          <w:lang w:eastAsia="ca-ES"/>
        </w:rPr>
      </w:pPr>
      <w:r w:rsidRPr="00D86D97">
        <w:rPr>
          <w:rFonts w:eastAsia="Times New Roman" w:cs="Arial"/>
          <w:color w:val="000000"/>
          <w:sz w:val="24"/>
          <w:szCs w:val="24"/>
          <w:lang w:eastAsia="ca-ES"/>
        </w:rPr>
        <w:t>L’ajut atorgat i el seu pagament serà comunicat al Ministeri d’Hisenda i Funció Pública i a l’Agència Tributària.</w:t>
      </w:r>
    </w:p>
    <w:p w14:paraId="06471123" w14:textId="7C8FBB26" w:rsidR="00977F6D" w:rsidRPr="00D86D97" w:rsidRDefault="00977F6D" w:rsidP="00276A8E">
      <w:pPr>
        <w:spacing w:before="280" w:after="280" w:line="276" w:lineRule="auto"/>
        <w:ind w:right="-7"/>
        <w:rPr>
          <w:rFonts w:eastAsia="Times New Roman" w:cs="Arial"/>
          <w:sz w:val="24"/>
          <w:szCs w:val="24"/>
          <w:lang w:eastAsia="ca-ES"/>
        </w:rPr>
      </w:pPr>
    </w:p>
    <w:p w14:paraId="43CBFB26" w14:textId="77641EF0" w:rsidR="00DA0518" w:rsidRPr="00111C54" w:rsidRDefault="00DA0518" w:rsidP="00276A8E">
      <w:pPr>
        <w:spacing w:line="276" w:lineRule="auto"/>
        <w:ind w:right="-7"/>
        <w:jc w:val="left"/>
        <w:rPr>
          <w:rFonts w:eastAsia="Times New Roman" w:cs="Arial"/>
          <w:b/>
          <w:bCs/>
          <w:color w:val="000000"/>
          <w:sz w:val="24"/>
          <w:szCs w:val="24"/>
          <w:lang w:eastAsia="ca-ES"/>
        </w:rPr>
      </w:pPr>
      <w:r w:rsidRPr="00111C54">
        <w:rPr>
          <w:rFonts w:eastAsia="Times New Roman" w:cs="Arial"/>
          <w:b/>
          <w:bCs/>
          <w:color w:val="000000"/>
          <w:sz w:val="24"/>
          <w:szCs w:val="24"/>
          <w:lang w:eastAsia="ca-ES"/>
        </w:rPr>
        <w:t>4.2. Documentació complementària</w:t>
      </w:r>
    </w:p>
    <w:p w14:paraId="5703E1E2" w14:textId="77777777" w:rsidR="00EC0E45" w:rsidRPr="00111C54" w:rsidRDefault="00EC0E45" w:rsidP="00276A8E">
      <w:pPr>
        <w:spacing w:line="276" w:lineRule="auto"/>
        <w:ind w:right="-7"/>
        <w:jc w:val="left"/>
        <w:rPr>
          <w:rFonts w:eastAsia="Times New Roman" w:cs="Arial"/>
          <w:sz w:val="24"/>
          <w:szCs w:val="24"/>
          <w:lang w:eastAsia="ca-ES"/>
        </w:rPr>
      </w:pPr>
    </w:p>
    <w:p w14:paraId="3D247F80" w14:textId="0C1820FB" w:rsidR="00E23E26" w:rsidRPr="00111C54" w:rsidRDefault="00DA0518" w:rsidP="00276A8E">
      <w:pPr>
        <w:spacing w:before="280" w:after="280" w:line="276" w:lineRule="auto"/>
        <w:ind w:right="-7"/>
        <w:rPr>
          <w:rFonts w:eastAsia="Times New Roman" w:cs="Arial"/>
          <w:color w:val="000000"/>
          <w:sz w:val="24"/>
          <w:szCs w:val="24"/>
          <w:lang w:eastAsia="ca-ES"/>
        </w:rPr>
      </w:pPr>
      <w:r w:rsidRPr="00111C54">
        <w:rPr>
          <w:rFonts w:eastAsia="Times New Roman" w:cs="Arial"/>
          <w:color w:val="000000"/>
          <w:sz w:val="24"/>
          <w:szCs w:val="24"/>
          <w:lang w:eastAsia="ca-ES"/>
        </w:rPr>
        <w:t xml:space="preserve">Si s’escau, s’haurà de justificar la documentació acreditativa de trobar-se en alguna/es de les situacions esmentades en l’apartat </w:t>
      </w:r>
      <w:r w:rsidRPr="00111C54">
        <w:rPr>
          <w:rFonts w:eastAsia="Times New Roman" w:cs="Arial"/>
          <w:b/>
          <w:bCs/>
          <w:color w:val="000000"/>
          <w:sz w:val="24"/>
          <w:szCs w:val="24"/>
          <w:lang w:eastAsia="ca-ES"/>
        </w:rPr>
        <w:t xml:space="preserve">3.2 </w:t>
      </w:r>
      <w:r w:rsidRPr="00111C54">
        <w:rPr>
          <w:rFonts w:eastAsia="Times New Roman" w:cs="Arial"/>
          <w:color w:val="000000"/>
          <w:sz w:val="24"/>
          <w:szCs w:val="24"/>
          <w:lang w:eastAsia="ca-ES"/>
        </w:rPr>
        <w:t>d’aquestes bases:</w:t>
      </w:r>
    </w:p>
    <w:p w14:paraId="47EA3569" w14:textId="5F899BA2" w:rsidR="00DA0518" w:rsidRPr="00111C54" w:rsidRDefault="00DA0518" w:rsidP="00276A8E">
      <w:pPr>
        <w:numPr>
          <w:ilvl w:val="1"/>
          <w:numId w:val="11"/>
        </w:numPr>
        <w:tabs>
          <w:tab w:val="clear" w:pos="1440"/>
          <w:tab w:val="num" w:pos="993"/>
        </w:tabs>
        <w:spacing w:line="276" w:lineRule="auto"/>
        <w:ind w:left="993" w:right="-7"/>
        <w:contextualSpacing w:val="0"/>
        <w:textAlignment w:val="baseline"/>
        <w:rPr>
          <w:rFonts w:eastAsia="Times New Roman" w:cs="Arial"/>
          <w:color w:val="000000"/>
          <w:sz w:val="24"/>
          <w:szCs w:val="24"/>
          <w:lang w:eastAsia="ca-ES"/>
        </w:rPr>
      </w:pPr>
      <w:r w:rsidRPr="00111C54">
        <w:rPr>
          <w:rFonts w:eastAsia="Times New Roman" w:cs="Arial"/>
          <w:color w:val="000000"/>
          <w:sz w:val="24"/>
          <w:szCs w:val="24"/>
          <w:lang w:eastAsia="ca-ES"/>
        </w:rPr>
        <w:t>Família nombrosa: s’acreditarà mitjançat fotocòpia del carnet vigent</w:t>
      </w:r>
      <w:r w:rsidR="0003049E" w:rsidRPr="00111C54">
        <w:rPr>
          <w:rFonts w:eastAsia="Times New Roman" w:cs="Arial"/>
          <w:color w:val="000000"/>
          <w:sz w:val="24"/>
          <w:szCs w:val="24"/>
          <w:lang w:eastAsia="ca-ES"/>
        </w:rPr>
        <w:t>.</w:t>
      </w:r>
    </w:p>
    <w:p w14:paraId="7F0FCD8A" w14:textId="5D1AF39C" w:rsidR="00DA0518" w:rsidRPr="00111C54" w:rsidRDefault="00DA0518" w:rsidP="00276A8E">
      <w:pPr>
        <w:numPr>
          <w:ilvl w:val="1"/>
          <w:numId w:val="11"/>
        </w:numPr>
        <w:tabs>
          <w:tab w:val="clear" w:pos="1440"/>
          <w:tab w:val="num" w:pos="993"/>
        </w:tabs>
        <w:spacing w:line="276" w:lineRule="auto"/>
        <w:ind w:left="993" w:right="-7"/>
        <w:contextualSpacing w:val="0"/>
        <w:textAlignment w:val="baseline"/>
        <w:rPr>
          <w:rFonts w:eastAsia="Times New Roman" w:cs="Arial"/>
          <w:color w:val="000000"/>
          <w:sz w:val="24"/>
          <w:szCs w:val="24"/>
          <w:lang w:eastAsia="ca-ES"/>
        </w:rPr>
      </w:pPr>
      <w:r w:rsidRPr="00111C54">
        <w:rPr>
          <w:rFonts w:eastAsia="Times New Roman" w:cs="Arial"/>
          <w:color w:val="000000"/>
          <w:sz w:val="24"/>
          <w:szCs w:val="24"/>
          <w:lang w:eastAsia="ca-ES"/>
        </w:rPr>
        <w:t>Família monoparental: s’acreditarà mitjançant fotocòpia del carnet vigent</w:t>
      </w:r>
      <w:r w:rsidR="0003049E" w:rsidRPr="00111C54">
        <w:rPr>
          <w:rFonts w:eastAsia="Times New Roman" w:cs="Arial"/>
          <w:color w:val="000000"/>
          <w:sz w:val="24"/>
          <w:szCs w:val="24"/>
          <w:lang w:eastAsia="ca-ES"/>
        </w:rPr>
        <w:t>.</w:t>
      </w:r>
    </w:p>
    <w:p w14:paraId="1C4D2384" w14:textId="6E00919E" w:rsidR="00DA0518" w:rsidRPr="00111C54" w:rsidRDefault="00DA0518" w:rsidP="00276A8E">
      <w:pPr>
        <w:numPr>
          <w:ilvl w:val="1"/>
          <w:numId w:val="11"/>
        </w:numPr>
        <w:tabs>
          <w:tab w:val="clear" w:pos="1440"/>
          <w:tab w:val="num" w:pos="993"/>
        </w:tabs>
        <w:spacing w:line="276" w:lineRule="auto"/>
        <w:ind w:left="993" w:right="-7"/>
        <w:contextualSpacing w:val="0"/>
        <w:textAlignment w:val="baseline"/>
        <w:rPr>
          <w:rFonts w:eastAsia="Times New Roman" w:cs="Arial"/>
          <w:color w:val="000000"/>
          <w:sz w:val="24"/>
          <w:szCs w:val="24"/>
          <w:lang w:eastAsia="ca-ES"/>
        </w:rPr>
      </w:pPr>
      <w:r w:rsidRPr="00111C54">
        <w:rPr>
          <w:rFonts w:eastAsia="Times New Roman" w:cs="Arial"/>
          <w:color w:val="000000"/>
          <w:sz w:val="24"/>
          <w:szCs w:val="24"/>
          <w:lang w:eastAsia="ca-ES"/>
        </w:rPr>
        <w:t>Infants en acolliment: s’acreditarà mitjançant fotocòpia de la resolució d’acolliment de la Direcció General d’Atenció a la Infància i l’Adolescència</w:t>
      </w:r>
      <w:r w:rsidR="0003049E" w:rsidRPr="00111C54">
        <w:rPr>
          <w:rFonts w:eastAsia="Times New Roman" w:cs="Arial"/>
          <w:color w:val="000000"/>
          <w:sz w:val="24"/>
          <w:szCs w:val="24"/>
          <w:lang w:eastAsia="ca-ES"/>
        </w:rPr>
        <w:t>.</w:t>
      </w:r>
    </w:p>
    <w:p w14:paraId="56584682" w14:textId="77777777" w:rsidR="00DA0518" w:rsidRPr="00111C54" w:rsidRDefault="00DA0518" w:rsidP="00276A8E">
      <w:pPr>
        <w:numPr>
          <w:ilvl w:val="1"/>
          <w:numId w:val="11"/>
        </w:numPr>
        <w:tabs>
          <w:tab w:val="clear" w:pos="1440"/>
          <w:tab w:val="num" w:pos="993"/>
        </w:tabs>
        <w:spacing w:line="276" w:lineRule="auto"/>
        <w:ind w:left="993" w:right="-7"/>
        <w:contextualSpacing w:val="0"/>
        <w:textAlignment w:val="baseline"/>
        <w:rPr>
          <w:rFonts w:eastAsia="Times New Roman" w:cs="Arial"/>
          <w:color w:val="000000"/>
          <w:sz w:val="24"/>
          <w:szCs w:val="24"/>
          <w:lang w:eastAsia="ca-ES"/>
        </w:rPr>
      </w:pPr>
      <w:r w:rsidRPr="00111C54">
        <w:rPr>
          <w:rFonts w:eastAsia="Times New Roman" w:cs="Arial"/>
          <w:color w:val="000000"/>
          <w:sz w:val="24"/>
          <w:szCs w:val="24"/>
          <w:lang w:eastAsia="ca-ES"/>
        </w:rPr>
        <w:lastRenderedPageBreak/>
        <w:t>Discapacitat d’algun membre de la unitat familiar: s’acreditarà mitjançant el certificat que acrediti la discapacitat, emès per un Centre d’Atenció a Persones amb discapacitat (CAD) del Departament de Benestar i Família, o pels organismes competents d’altres comunitats autònomes.</w:t>
      </w:r>
    </w:p>
    <w:p w14:paraId="19DA1E18" w14:textId="11C38114" w:rsidR="00DA0518" w:rsidRPr="00111C54" w:rsidRDefault="00DA0518" w:rsidP="00276A8E">
      <w:pPr>
        <w:numPr>
          <w:ilvl w:val="1"/>
          <w:numId w:val="11"/>
        </w:numPr>
        <w:tabs>
          <w:tab w:val="clear" w:pos="1440"/>
          <w:tab w:val="num" w:pos="993"/>
        </w:tabs>
        <w:spacing w:line="276" w:lineRule="auto"/>
        <w:ind w:left="993" w:right="-7"/>
        <w:contextualSpacing w:val="0"/>
        <w:textAlignment w:val="baseline"/>
        <w:rPr>
          <w:rFonts w:eastAsia="Times New Roman" w:cs="Arial"/>
          <w:color w:val="000000"/>
          <w:sz w:val="24"/>
          <w:szCs w:val="24"/>
          <w:lang w:eastAsia="ca-ES"/>
        </w:rPr>
      </w:pPr>
      <w:r w:rsidRPr="00111C54">
        <w:rPr>
          <w:rFonts w:eastAsia="Times New Roman" w:cs="Arial"/>
          <w:color w:val="000000"/>
          <w:sz w:val="24"/>
          <w:szCs w:val="24"/>
          <w:lang w:eastAsia="ca-ES"/>
        </w:rPr>
        <w:t>Separació o divorci dels progenitors: fotocòpia del conveni o sentència de separació/divorci</w:t>
      </w:r>
      <w:r w:rsidR="0003049E" w:rsidRPr="00111C54">
        <w:rPr>
          <w:rFonts w:eastAsia="Times New Roman" w:cs="Arial"/>
          <w:color w:val="000000"/>
          <w:sz w:val="24"/>
          <w:szCs w:val="24"/>
          <w:lang w:eastAsia="ca-ES"/>
        </w:rPr>
        <w:t>.</w:t>
      </w:r>
    </w:p>
    <w:p w14:paraId="143B8CD2" w14:textId="218EF70D" w:rsidR="009C6507" w:rsidRPr="00111C54" w:rsidRDefault="009C6507" w:rsidP="00276A8E">
      <w:pPr>
        <w:numPr>
          <w:ilvl w:val="1"/>
          <w:numId w:val="11"/>
        </w:numPr>
        <w:tabs>
          <w:tab w:val="clear" w:pos="1440"/>
          <w:tab w:val="num" w:pos="993"/>
        </w:tabs>
        <w:spacing w:line="276" w:lineRule="auto"/>
        <w:ind w:left="993" w:right="-7"/>
        <w:contextualSpacing w:val="0"/>
        <w:textAlignment w:val="baseline"/>
        <w:rPr>
          <w:rFonts w:eastAsia="Times New Roman" w:cs="Arial"/>
          <w:color w:val="000000"/>
          <w:sz w:val="24"/>
          <w:szCs w:val="24"/>
          <w:lang w:eastAsia="ca-ES"/>
        </w:rPr>
      </w:pPr>
      <w:r w:rsidRPr="00111C54">
        <w:rPr>
          <w:rFonts w:eastAsia="Times New Roman" w:cs="Arial"/>
          <w:color w:val="000000"/>
          <w:sz w:val="24"/>
          <w:szCs w:val="24"/>
          <w:lang w:eastAsia="ca-ES"/>
        </w:rPr>
        <w:t xml:space="preserve">Informe dels serveis socials, en cas de realitzar l’activitat </w:t>
      </w:r>
      <w:r w:rsidR="00111C54" w:rsidRPr="00111C54">
        <w:rPr>
          <w:rFonts w:eastAsia="Times New Roman" w:cs="Arial"/>
          <w:color w:val="000000"/>
          <w:sz w:val="24"/>
          <w:szCs w:val="24"/>
          <w:lang w:eastAsia="ca-ES"/>
        </w:rPr>
        <w:t>extraescolar</w:t>
      </w:r>
      <w:r w:rsidRPr="00111C54">
        <w:rPr>
          <w:rFonts w:eastAsia="Times New Roman" w:cs="Arial"/>
          <w:color w:val="000000"/>
          <w:sz w:val="24"/>
          <w:szCs w:val="24"/>
          <w:lang w:eastAsia="ca-ES"/>
        </w:rPr>
        <w:t xml:space="preserve"> fora del municipi. </w:t>
      </w:r>
    </w:p>
    <w:p w14:paraId="5FC13364" w14:textId="77777777" w:rsidR="00DA0518" w:rsidRPr="00D86D97" w:rsidRDefault="00DA0518" w:rsidP="00276A8E">
      <w:pPr>
        <w:spacing w:line="276" w:lineRule="auto"/>
        <w:jc w:val="left"/>
        <w:rPr>
          <w:rFonts w:eastAsia="Times New Roman" w:cs="Arial"/>
          <w:sz w:val="24"/>
          <w:szCs w:val="24"/>
          <w:lang w:eastAsia="ca-ES"/>
        </w:rPr>
      </w:pPr>
    </w:p>
    <w:p w14:paraId="035506DD" w14:textId="3D0A9ED5" w:rsidR="00523DDD" w:rsidRPr="00D86D97" w:rsidRDefault="00DA0518" w:rsidP="00276A8E">
      <w:pPr>
        <w:spacing w:before="280" w:after="280" w:line="276" w:lineRule="auto"/>
        <w:ind w:right="-7"/>
        <w:rPr>
          <w:rFonts w:eastAsia="Times New Roman" w:cs="Arial"/>
          <w:sz w:val="24"/>
          <w:szCs w:val="24"/>
          <w:lang w:eastAsia="ca-ES"/>
        </w:rPr>
      </w:pPr>
      <w:r w:rsidRPr="00D86D97">
        <w:rPr>
          <w:rFonts w:eastAsia="Times New Roman" w:cs="Arial"/>
          <w:color w:val="000000"/>
          <w:sz w:val="24"/>
          <w:szCs w:val="24"/>
          <w:lang w:eastAsia="ca-ES"/>
        </w:rPr>
        <w:t>L’omissió d’aquesta documentació implicarà la no acreditació de la situació i, conseqüentment, no es tindrà en compte en la valoració de l’ajut.</w:t>
      </w:r>
    </w:p>
    <w:p w14:paraId="3AB997F8" w14:textId="2170679F" w:rsidR="00DA0518" w:rsidRPr="00D86D97" w:rsidRDefault="00DA0518" w:rsidP="00276A8E">
      <w:pPr>
        <w:spacing w:after="240" w:line="276" w:lineRule="auto"/>
        <w:jc w:val="left"/>
        <w:rPr>
          <w:rFonts w:eastAsia="Times New Roman" w:cs="Arial"/>
          <w:b/>
          <w:bCs/>
          <w:color w:val="000000"/>
          <w:sz w:val="24"/>
          <w:szCs w:val="24"/>
          <w:lang w:eastAsia="ca-ES"/>
        </w:rPr>
      </w:pPr>
      <w:r w:rsidRPr="00D86D97">
        <w:rPr>
          <w:rFonts w:eastAsia="Times New Roman" w:cs="Arial"/>
          <w:sz w:val="24"/>
          <w:szCs w:val="24"/>
          <w:lang w:eastAsia="ca-ES"/>
        </w:rPr>
        <w:br/>
      </w:r>
      <w:r w:rsidRPr="00D86D97">
        <w:rPr>
          <w:rFonts w:eastAsia="Times New Roman" w:cs="Arial"/>
          <w:b/>
          <w:bCs/>
          <w:color w:val="000000"/>
          <w:sz w:val="24"/>
          <w:szCs w:val="24"/>
          <w:lang w:eastAsia="ca-ES"/>
        </w:rPr>
        <w:t>4.3 Informe de serveis socials</w:t>
      </w:r>
      <w:r w:rsidR="00111C54">
        <w:rPr>
          <w:rFonts w:eastAsia="Times New Roman" w:cs="Arial"/>
          <w:b/>
          <w:bCs/>
          <w:color w:val="000000"/>
          <w:sz w:val="24"/>
          <w:szCs w:val="24"/>
          <w:lang w:eastAsia="ca-ES"/>
        </w:rPr>
        <w:t xml:space="preserve"> per valoració de risc</w:t>
      </w:r>
    </w:p>
    <w:p w14:paraId="01C24ADC" w14:textId="77777777" w:rsidR="00DB288D" w:rsidRPr="00D86D97" w:rsidRDefault="00DB288D" w:rsidP="00276A8E">
      <w:pPr>
        <w:spacing w:after="240" w:line="276" w:lineRule="auto"/>
        <w:jc w:val="left"/>
        <w:rPr>
          <w:rFonts w:eastAsia="Times New Roman" w:cs="Arial"/>
          <w:sz w:val="24"/>
          <w:szCs w:val="24"/>
          <w:lang w:eastAsia="ca-ES"/>
        </w:rPr>
      </w:pPr>
    </w:p>
    <w:p w14:paraId="6F768276" w14:textId="5600AB2D" w:rsidR="00D57D14" w:rsidRPr="00D86D97" w:rsidRDefault="00DA0518" w:rsidP="00276A8E">
      <w:pPr>
        <w:spacing w:before="280" w:after="280" w:line="276" w:lineRule="auto"/>
        <w:ind w:right="-7"/>
        <w:rPr>
          <w:rFonts w:eastAsia="Times New Roman" w:cs="Arial"/>
          <w:sz w:val="24"/>
          <w:szCs w:val="24"/>
          <w:lang w:eastAsia="ca-ES"/>
        </w:rPr>
      </w:pPr>
      <w:r w:rsidRPr="00D86D97">
        <w:rPr>
          <w:rFonts w:eastAsia="Times New Roman" w:cs="Arial"/>
          <w:color w:val="000000"/>
          <w:sz w:val="24"/>
          <w:szCs w:val="24"/>
          <w:lang w:eastAsia="ca-ES"/>
        </w:rPr>
        <w:t xml:space="preserve">L’informe de serveis socials serà elaborat per l’equip de serveis socials bàsics de </w:t>
      </w:r>
      <w:r w:rsidR="00FA5726" w:rsidRPr="00D86D97">
        <w:rPr>
          <w:rFonts w:eastAsia="Times New Roman" w:cs="Arial"/>
          <w:color w:val="000000"/>
          <w:sz w:val="24"/>
          <w:szCs w:val="24"/>
          <w:lang w:eastAsia="ca-ES"/>
        </w:rPr>
        <w:t>referència de Taradell (</w:t>
      </w:r>
      <w:r w:rsidR="00F8779A" w:rsidRPr="00D86D97">
        <w:rPr>
          <w:rFonts w:eastAsia="Times New Roman" w:cs="Arial"/>
          <w:color w:val="000000"/>
          <w:sz w:val="24"/>
          <w:szCs w:val="24"/>
          <w:lang w:eastAsia="ca-ES"/>
        </w:rPr>
        <w:t>Mancomunitat La Plana</w:t>
      </w:r>
      <w:r w:rsidR="00FA5726" w:rsidRPr="00D86D97">
        <w:rPr>
          <w:rFonts w:eastAsia="Times New Roman" w:cs="Arial"/>
          <w:color w:val="000000"/>
          <w:sz w:val="24"/>
          <w:szCs w:val="24"/>
          <w:lang w:eastAsia="ca-ES"/>
        </w:rPr>
        <w:t>)</w:t>
      </w:r>
      <w:r w:rsidRPr="00D86D97">
        <w:rPr>
          <w:rFonts w:eastAsia="Times New Roman" w:cs="Arial"/>
          <w:color w:val="000000"/>
          <w:sz w:val="24"/>
          <w:szCs w:val="24"/>
          <w:lang w:eastAsia="ca-ES"/>
        </w:rPr>
        <w:t xml:space="preserve">, i atenent als criteris de l’ORDRE BSF/331/2013, de 18 de desembre, per la qual s'aproven les llistes d'indicadors i factors de protecció dels infants i </w:t>
      </w:r>
      <w:r w:rsidRPr="005438C9">
        <w:rPr>
          <w:rFonts w:eastAsia="Times New Roman" w:cs="Arial"/>
          <w:sz w:val="24"/>
          <w:szCs w:val="24"/>
          <w:lang w:eastAsia="ca-ES"/>
        </w:rPr>
        <w:t>adolescents (DOGC núm.  6530 de 30.12.2013)</w:t>
      </w:r>
      <w:r w:rsidR="00D57D14" w:rsidRPr="005438C9">
        <w:rPr>
          <w:rFonts w:eastAsia="Times New Roman" w:cs="Arial"/>
          <w:sz w:val="24"/>
          <w:szCs w:val="24"/>
          <w:lang w:eastAsia="ca-ES"/>
        </w:rPr>
        <w:t>.</w:t>
      </w:r>
    </w:p>
    <w:p w14:paraId="20DDFF6E" w14:textId="77777777" w:rsidR="00B13D02" w:rsidRPr="005438C9" w:rsidRDefault="00B13D02" w:rsidP="00276A8E">
      <w:pPr>
        <w:spacing w:line="276" w:lineRule="auto"/>
        <w:rPr>
          <w:rFonts w:cs="Arial"/>
          <w:sz w:val="24"/>
          <w:szCs w:val="24"/>
          <w:lang w:eastAsia="ca-ES"/>
        </w:rPr>
      </w:pPr>
    </w:p>
    <w:p w14:paraId="69F9FBA6" w14:textId="6FE3A24D" w:rsidR="00B13D02" w:rsidRPr="005438C9" w:rsidRDefault="00B13D02" w:rsidP="00276A8E">
      <w:pPr>
        <w:pStyle w:val="Ttulo1"/>
        <w:spacing w:line="276" w:lineRule="auto"/>
        <w:ind w:left="-5"/>
        <w:jc w:val="both"/>
        <w:rPr>
          <w:sz w:val="24"/>
          <w:szCs w:val="24"/>
        </w:rPr>
      </w:pPr>
      <w:r w:rsidRPr="005438C9">
        <w:rPr>
          <w:sz w:val="24"/>
          <w:szCs w:val="24"/>
        </w:rPr>
        <w:t xml:space="preserve">5a.- Rectificació de defectes o omissions en la documentació </w:t>
      </w:r>
    </w:p>
    <w:p w14:paraId="36380D8F" w14:textId="77777777" w:rsidR="00B13D02" w:rsidRPr="005438C9" w:rsidRDefault="00B13D02" w:rsidP="00276A8E">
      <w:pPr>
        <w:spacing w:line="276" w:lineRule="auto"/>
        <w:rPr>
          <w:rFonts w:cs="Arial"/>
          <w:sz w:val="24"/>
          <w:szCs w:val="24"/>
        </w:rPr>
      </w:pPr>
      <w:r w:rsidRPr="005438C9">
        <w:rPr>
          <w:rFonts w:cs="Arial"/>
          <w:sz w:val="24"/>
          <w:szCs w:val="24"/>
        </w:rPr>
        <w:t xml:space="preserve"> </w:t>
      </w:r>
    </w:p>
    <w:p w14:paraId="1F6D0343" w14:textId="77777777" w:rsidR="00B13D02" w:rsidRPr="00D86D97" w:rsidRDefault="00B13D02" w:rsidP="00276A8E">
      <w:pPr>
        <w:spacing w:line="276" w:lineRule="auto"/>
        <w:ind w:left="-5" w:right="111"/>
        <w:rPr>
          <w:rFonts w:cs="Arial"/>
          <w:sz w:val="24"/>
          <w:szCs w:val="24"/>
        </w:rPr>
      </w:pPr>
      <w:r w:rsidRPr="005438C9">
        <w:rPr>
          <w:rFonts w:cs="Arial"/>
          <w:sz w:val="24"/>
          <w:szCs w:val="24"/>
        </w:rPr>
        <w:t>En cas que la documentació presentada sigui incorrecta o incompleta, es requerirà al/a la sol·licitant, per tal que en el termini de deu dies hàbils a partir del dia següent a la notificació, procedeixi a la seva rectificació o a les esmenes necessàries, amb la indicació que si no ho fa així s’entendrà per desistit de la seva sol·licitud.</w:t>
      </w:r>
      <w:r w:rsidRPr="00D86D97">
        <w:rPr>
          <w:rFonts w:cs="Arial"/>
          <w:sz w:val="24"/>
          <w:szCs w:val="24"/>
        </w:rPr>
        <w:t xml:space="preserve"> </w:t>
      </w:r>
    </w:p>
    <w:p w14:paraId="3254BB7E" w14:textId="77A9ABCF" w:rsidR="00B13D02" w:rsidRPr="00D86D97" w:rsidRDefault="00B13D02" w:rsidP="00276A8E">
      <w:pPr>
        <w:spacing w:before="280" w:after="280" w:line="276" w:lineRule="auto"/>
        <w:ind w:right="-7"/>
        <w:rPr>
          <w:rFonts w:eastAsia="Times New Roman" w:cs="Arial"/>
          <w:strike/>
          <w:sz w:val="24"/>
          <w:szCs w:val="24"/>
          <w:lang w:eastAsia="ca-ES"/>
        </w:rPr>
      </w:pPr>
    </w:p>
    <w:p w14:paraId="1D1AD204" w14:textId="37BD1BCC" w:rsidR="00DA0518" w:rsidRPr="005438C9" w:rsidRDefault="00B13D02" w:rsidP="00276A8E">
      <w:pPr>
        <w:spacing w:line="276" w:lineRule="auto"/>
        <w:ind w:right="-7"/>
        <w:jc w:val="left"/>
        <w:rPr>
          <w:rFonts w:eastAsia="Times New Roman" w:cs="Arial"/>
          <w:b/>
          <w:bCs/>
          <w:sz w:val="24"/>
          <w:szCs w:val="24"/>
          <w:lang w:eastAsia="ca-ES"/>
        </w:rPr>
      </w:pPr>
      <w:r w:rsidRPr="00D86D97">
        <w:rPr>
          <w:rFonts w:eastAsia="Times New Roman" w:cs="Arial"/>
          <w:b/>
          <w:bCs/>
          <w:sz w:val="24"/>
          <w:szCs w:val="24"/>
          <w:lang w:eastAsia="ca-ES"/>
        </w:rPr>
        <w:t>6</w:t>
      </w:r>
      <w:r w:rsidR="00DA0518" w:rsidRPr="005438C9">
        <w:rPr>
          <w:rFonts w:eastAsia="Times New Roman" w:cs="Arial"/>
          <w:b/>
          <w:bCs/>
          <w:sz w:val="24"/>
          <w:szCs w:val="24"/>
          <w:lang w:eastAsia="ca-ES"/>
        </w:rPr>
        <w:t>a. Consideració dels membres computables de la unitat familiar.</w:t>
      </w:r>
    </w:p>
    <w:p w14:paraId="4BCD2203" w14:textId="77777777" w:rsidR="00DB288D" w:rsidRPr="00D86D97" w:rsidRDefault="00DB288D" w:rsidP="00276A8E">
      <w:pPr>
        <w:spacing w:line="276" w:lineRule="auto"/>
        <w:ind w:right="-7"/>
        <w:jc w:val="left"/>
        <w:rPr>
          <w:rFonts w:eastAsia="Times New Roman" w:cs="Arial"/>
          <w:sz w:val="24"/>
          <w:szCs w:val="24"/>
          <w:lang w:eastAsia="ca-ES"/>
        </w:rPr>
      </w:pPr>
    </w:p>
    <w:p w14:paraId="28F7A41E" w14:textId="5748AD53" w:rsidR="00DA0518" w:rsidRPr="00111ED3" w:rsidRDefault="00DA0518" w:rsidP="00276A8E">
      <w:pPr>
        <w:spacing w:before="280" w:after="280" w:line="276" w:lineRule="auto"/>
        <w:ind w:right="-7"/>
        <w:rPr>
          <w:rFonts w:eastAsia="Times New Roman" w:cs="Arial"/>
          <w:color w:val="000000"/>
          <w:sz w:val="24"/>
          <w:szCs w:val="24"/>
          <w:lang w:eastAsia="ca-ES"/>
        </w:rPr>
      </w:pPr>
      <w:r w:rsidRPr="00111ED3">
        <w:rPr>
          <w:rFonts w:eastAsia="Times New Roman" w:cs="Arial"/>
          <w:color w:val="000000"/>
          <w:sz w:val="24"/>
          <w:szCs w:val="24"/>
          <w:lang w:eastAsia="ca-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1A2E3BB8" w14:textId="77777777" w:rsidR="00EC0E45" w:rsidRPr="00111ED3" w:rsidRDefault="00EC0E45" w:rsidP="00276A8E">
      <w:pPr>
        <w:spacing w:before="280" w:after="280" w:line="276" w:lineRule="auto"/>
        <w:ind w:right="-7"/>
        <w:rPr>
          <w:rFonts w:eastAsia="Times New Roman" w:cs="Arial"/>
          <w:sz w:val="24"/>
          <w:szCs w:val="24"/>
          <w:lang w:eastAsia="ca-ES"/>
        </w:rPr>
      </w:pPr>
    </w:p>
    <w:p w14:paraId="3F5FE35F" w14:textId="7AB5D144" w:rsidR="00DA0518" w:rsidRPr="00111ED3" w:rsidRDefault="00DA0518" w:rsidP="00276A8E">
      <w:pPr>
        <w:spacing w:before="280" w:after="280" w:line="276" w:lineRule="auto"/>
        <w:ind w:right="-7"/>
        <w:rPr>
          <w:rFonts w:eastAsia="Times New Roman" w:cs="Arial"/>
          <w:color w:val="000000"/>
          <w:sz w:val="24"/>
          <w:szCs w:val="24"/>
          <w:lang w:eastAsia="ca-ES"/>
        </w:rPr>
      </w:pPr>
      <w:r w:rsidRPr="00111ED3">
        <w:rPr>
          <w:rFonts w:eastAsia="Times New Roman" w:cs="Arial"/>
          <w:color w:val="000000"/>
          <w:sz w:val="24"/>
          <w:szCs w:val="24"/>
          <w:lang w:eastAsia="ca-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2C2A0C39" w14:textId="77777777" w:rsidR="00EC0E45" w:rsidRPr="00463CE1" w:rsidRDefault="00EC0E45" w:rsidP="00276A8E">
      <w:pPr>
        <w:spacing w:before="280" w:after="280" w:line="276" w:lineRule="auto"/>
        <w:ind w:right="-7"/>
        <w:rPr>
          <w:rFonts w:eastAsia="Times New Roman" w:cs="Arial"/>
          <w:sz w:val="24"/>
          <w:szCs w:val="24"/>
          <w:highlight w:val="yellow"/>
          <w:lang w:eastAsia="ca-ES"/>
        </w:rPr>
      </w:pPr>
    </w:p>
    <w:p w14:paraId="5CA2907F" w14:textId="6423BD8C" w:rsidR="00DA0518" w:rsidRPr="00111ED3" w:rsidRDefault="00DA0518" w:rsidP="00276A8E">
      <w:pPr>
        <w:spacing w:before="280" w:after="280" w:line="276" w:lineRule="auto"/>
        <w:ind w:right="-7"/>
        <w:rPr>
          <w:rFonts w:eastAsia="Times New Roman" w:cs="Arial"/>
          <w:color w:val="000000"/>
          <w:sz w:val="24"/>
          <w:szCs w:val="24"/>
          <w:lang w:eastAsia="ca-ES"/>
        </w:rPr>
      </w:pPr>
      <w:r w:rsidRPr="00111ED3">
        <w:rPr>
          <w:rFonts w:eastAsia="Times New Roman" w:cs="Arial"/>
          <w:color w:val="000000"/>
          <w:sz w:val="24"/>
          <w:szCs w:val="24"/>
          <w:lang w:eastAsia="ca-ES"/>
        </w:rPr>
        <w:t>a) Tractament específic de determinades situacions en relació a la unitat familiar.</w:t>
      </w:r>
    </w:p>
    <w:p w14:paraId="4A2B91B4" w14:textId="77777777" w:rsidR="00EC0E45" w:rsidRPr="00111ED3" w:rsidRDefault="00EC0E45" w:rsidP="00276A8E">
      <w:pPr>
        <w:spacing w:before="280" w:after="280" w:line="276" w:lineRule="auto"/>
        <w:ind w:right="-7"/>
        <w:rPr>
          <w:rFonts w:eastAsia="Times New Roman" w:cs="Arial"/>
          <w:sz w:val="24"/>
          <w:szCs w:val="24"/>
          <w:lang w:eastAsia="ca-ES"/>
        </w:rPr>
      </w:pPr>
    </w:p>
    <w:p w14:paraId="638E41EF" w14:textId="77777777" w:rsidR="00DA0518" w:rsidRPr="00111ED3" w:rsidRDefault="00DA0518" w:rsidP="00276A8E">
      <w:pPr>
        <w:spacing w:line="276" w:lineRule="auto"/>
        <w:ind w:left="709" w:right="-7"/>
        <w:rPr>
          <w:rFonts w:eastAsia="Times New Roman" w:cs="Arial"/>
          <w:sz w:val="24"/>
          <w:szCs w:val="24"/>
          <w:lang w:eastAsia="ca-ES"/>
        </w:rPr>
      </w:pPr>
      <w:r w:rsidRPr="00111ED3">
        <w:rPr>
          <w:rFonts w:eastAsia="Times New Roman" w:cs="Arial"/>
          <w:color w:val="000000"/>
          <w:sz w:val="24"/>
          <w:szCs w:val="24"/>
          <w:lang w:eastAsia="ca-ES"/>
        </w:rPr>
        <w:t>a.1) Unitats familiars amb situació de custòdia compartida</w:t>
      </w:r>
    </w:p>
    <w:p w14:paraId="10DC404A" w14:textId="696E09A2" w:rsidR="00EC0E45" w:rsidRPr="00111ED3" w:rsidRDefault="00DA0518" w:rsidP="00276A8E">
      <w:pPr>
        <w:spacing w:line="276" w:lineRule="auto"/>
        <w:ind w:left="709" w:right="-7"/>
        <w:rPr>
          <w:rFonts w:eastAsia="Times New Roman" w:cs="Arial"/>
          <w:color w:val="000000"/>
          <w:sz w:val="24"/>
          <w:szCs w:val="24"/>
          <w:lang w:eastAsia="ca-ES"/>
        </w:rPr>
      </w:pPr>
      <w:r w:rsidRPr="00111ED3">
        <w:rPr>
          <w:rFonts w:eastAsia="Times New Roman" w:cs="Arial"/>
          <w:color w:val="000000"/>
          <w:sz w:val="24"/>
          <w:szCs w:val="24"/>
          <w:lang w:eastAsia="ca-ES"/>
        </w:rPr>
        <w:t xml:space="preserve">En els casos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w:t>
      </w:r>
      <w:r w:rsidR="00EC0E45" w:rsidRPr="00111ED3">
        <w:rPr>
          <w:rFonts w:eastAsia="Times New Roman" w:cs="Arial"/>
          <w:color w:val="000000"/>
          <w:sz w:val="24"/>
          <w:szCs w:val="24"/>
          <w:lang w:eastAsia="ca-ES"/>
        </w:rPr>
        <w:t xml:space="preserve">la </w:t>
      </w:r>
      <w:r w:rsidR="000D3E95" w:rsidRPr="00111ED3">
        <w:rPr>
          <w:rFonts w:eastAsia="Times New Roman" w:cs="Arial"/>
          <w:color w:val="000000"/>
          <w:sz w:val="24"/>
          <w:szCs w:val="24"/>
          <w:lang w:eastAsia="ca-ES"/>
        </w:rPr>
        <w:t>meitat</w:t>
      </w:r>
      <w:r w:rsidR="00EC0E45" w:rsidRPr="00111ED3">
        <w:rPr>
          <w:rFonts w:eastAsia="Times New Roman" w:cs="Arial"/>
          <w:color w:val="000000"/>
          <w:sz w:val="24"/>
          <w:szCs w:val="24"/>
          <w:lang w:eastAsia="ca-ES"/>
        </w:rPr>
        <w:t xml:space="preserve"> de l`</w:t>
      </w:r>
      <w:r w:rsidRPr="00111ED3">
        <w:rPr>
          <w:rFonts w:eastAsia="Times New Roman" w:cs="Arial"/>
          <w:color w:val="000000"/>
          <w:sz w:val="24"/>
          <w:szCs w:val="24"/>
          <w:lang w:eastAsia="ca-ES"/>
        </w:rPr>
        <w:t xml:space="preserve">ajut </w:t>
      </w:r>
      <w:r w:rsidR="00EC0E45" w:rsidRPr="00111ED3">
        <w:rPr>
          <w:rFonts w:eastAsia="Times New Roman" w:cs="Arial"/>
          <w:color w:val="000000"/>
          <w:sz w:val="24"/>
          <w:szCs w:val="24"/>
          <w:lang w:eastAsia="ca-ES"/>
        </w:rPr>
        <w:t>dels llibres, materials i activitats que li pertocaria.</w:t>
      </w:r>
    </w:p>
    <w:p w14:paraId="1CA4D3F5" w14:textId="77777777" w:rsidR="00EC0E45" w:rsidRPr="00111ED3" w:rsidRDefault="00EC0E45" w:rsidP="00276A8E">
      <w:pPr>
        <w:spacing w:line="276" w:lineRule="auto"/>
        <w:ind w:left="709"/>
        <w:rPr>
          <w:rFonts w:eastAsia="Times New Roman" w:cs="Arial"/>
          <w:color w:val="000000"/>
          <w:sz w:val="24"/>
          <w:szCs w:val="24"/>
          <w:lang w:eastAsia="ca-ES"/>
        </w:rPr>
      </w:pPr>
      <w:r w:rsidRPr="00111ED3">
        <w:rPr>
          <w:rFonts w:eastAsia="Times New Roman" w:cs="Arial"/>
          <w:color w:val="000000"/>
          <w:sz w:val="24"/>
          <w:szCs w:val="24"/>
          <w:lang w:eastAsia="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7A642376" w14:textId="77777777" w:rsidR="00EC0E45" w:rsidRPr="00111ED3" w:rsidRDefault="00EC0E45" w:rsidP="00276A8E">
      <w:pPr>
        <w:spacing w:line="276" w:lineRule="auto"/>
        <w:ind w:left="709"/>
        <w:rPr>
          <w:rFonts w:eastAsia="Times New Roman" w:cs="Arial"/>
          <w:color w:val="000000"/>
          <w:sz w:val="24"/>
          <w:szCs w:val="24"/>
          <w:lang w:eastAsia="ca-ES"/>
        </w:rPr>
      </w:pPr>
    </w:p>
    <w:p w14:paraId="6EB14E51" w14:textId="77777777" w:rsidR="00EC0E45" w:rsidRPr="00111ED3" w:rsidRDefault="00EC0E45" w:rsidP="00276A8E">
      <w:pPr>
        <w:spacing w:line="276" w:lineRule="auto"/>
        <w:ind w:left="709"/>
        <w:rPr>
          <w:rFonts w:eastAsia="Times New Roman" w:cs="Arial"/>
          <w:color w:val="000000"/>
          <w:sz w:val="24"/>
          <w:szCs w:val="24"/>
          <w:lang w:eastAsia="ca-ES"/>
        </w:rPr>
      </w:pPr>
      <w:r w:rsidRPr="00111ED3">
        <w:rPr>
          <w:rFonts w:eastAsia="Times New Roman" w:cs="Arial"/>
          <w:color w:val="000000"/>
          <w:sz w:val="24"/>
          <w:szCs w:val="24"/>
          <w:lang w:eastAsia="ca-ES"/>
        </w:rPr>
        <w:t>En cap cas es podrà valorar la beca per separat, la valoració es farà individual o conjunta</w:t>
      </w:r>
    </w:p>
    <w:p w14:paraId="677B76DF" w14:textId="77777777" w:rsidR="00DA0518" w:rsidRPr="00111ED3" w:rsidRDefault="00DA0518" w:rsidP="00276A8E">
      <w:pPr>
        <w:spacing w:line="276" w:lineRule="auto"/>
        <w:ind w:left="709" w:right="-7"/>
        <w:rPr>
          <w:rFonts w:eastAsia="Times New Roman" w:cs="Arial"/>
          <w:sz w:val="24"/>
          <w:szCs w:val="24"/>
          <w:lang w:eastAsia="ca-ES"/>
        </w:rPr>
      </w:pPr>
    </w:p>
    <w:p w14:paraId="068C40AD" w14:textId="77777777" w:rsidR="00DA0518" w:rsidRPr="00111ED3" w:rsidRDefault="00DA0518" w:rsidP="00276A8E">
      <w:pPr>
        <w:spacing w:line="276" w:lineRule="auto"/>
        <w:ind w:left="709" w:right="-7"/>
        <w:rPr>
          <w:rFonts w:eastAsia="Times New Roman" w:cs="Arial"/>
          <w:sz w:val="24"/>
          <w:szCs w:val="24"/>
          <w:lang w:eastAsia="ca-ES"/>
        </w:rPr>
      </w:pPr>
      <w:r w:rsidRPr="00111ED3">
        <w:rPr>
          <w:rFonts w:eastAsia="Times New Roman" w:cs="Arial"/>
          <w:color w:val="000000"/>
          <w:sz w:val="24"/>
          <w:szCs w:val="24"/>
          <w:lang w:eastAsia="ca-ES"/>
        </w:rPr>
        <w:t>a.2) Unitats familiars amb situació de violència de gènere</w:t>
      </w:r>
    </w:p>
    <w:p w14:paraId="4D99E365" w14:textId="2C41B3E6" w:rsidR="00DA0518" w:rsidRPr="00111ED3" w:rsidRDefault="00DA0518" w:rsidP="00276A8E">
      <w:pPr>
        <w:spacing w:line="276" w:lineRule="auto"/>
        <w:ind w:left="709" w:right="-7"/>
        <w:rPr>
          <w:rFonts w:eastAsia="Times New Roman" w:cs="Arial"/>
          <w:sz w:val="24"/>
          <w:szCs w:val="24"/>
          <w:lang w:eastAsia="ca-ES"/>
        </w:rPr>
      </w:pPr>
      <w:r w:rsidRPr="00111ED3">
        <w:rPr>
          <w:rFonts w:eastAsia="Times New Roman" w:cs="Arial"/>
          <w:color w:val="000000"/>
          <w:sz w:val="24"/>
          <w:szCs w:val="24"/>
          <w:lang w:eastAsia="ca-ES"/>
        </w:rPr>
        <w:t xml:space="preserve">En aquests casos caldrà actuar atenent al que s’estableixen en </w:t>
      </w:r>
      <w:r w:rsidR="009C6507" w:rsidRPr="00111ED3">
        <w:rPr>
          <w:rFonts w:eastAsia="Times New Roman" w:cs="Arial"/>
          <w:color w:val="000000"/>
          <w:sz w:val="24"/>
          <w:szCs w:val="24"/>
          <w:lang w:eastAsia="ca-ES"/>
        </w:rPr>
        <w:t>l’</w:t>
      </w:r>
      <w:r w:rsidRPr="00111ED3">
        <w:rPr>
          <w:rFonts w:eastAsia="Times New Roman" w:cs="Arial"/>
          <w:color w:val="000000"/>
          <w:sz w:val="24"/>
          <w:szCs w:val="24"/>
          <w:lang w:eastAsia="ca-ES"/>
        </w:rPr>
        <w:t xml:space="preserve"> article 33, en relació a la identificació de les situacions de violència masclista, de la Llei 5/2008, del 24 d’abril, del dret de les dones a er</w:t>
      </w:r>
      <w:r w:rsidR="000D3E95" w:rsidRPr="00111ED3">
        <w:rPr>
          <w:rFonts w:eastAsia="Times New Roman" w:cs="Arial"/>
          <w:color w:val="000000"/>
          <w:sz w:val="24"/>
          <w:szCs w:val="24"/>
          <w:lang w:eastAsia="ca-ES"/>
        </w:rPr>
        <w:t>r</w:t>
      </w:r>
      <w:r w:rsidRPr="00111ED3">
        <w:rPr>
          <w:rFonts w:eastAsia="Times New Roman" w:cs="Arial"/>
          <w:color w:val="000000"/>
          <w:sz w:val="24"/>
          <w:szCs w:val="24"/>
          <w:lang w:eastAsia="ca-ES"/>
        </w:rPr>
        <w:t>adicar la violència masclista (DOGC Núm. 5123 – 2.5.2008). </w:t>
      </w:r>
    </w:p>
    <w:p w14:paraId="23B57C86" w14:textId="77777777" w:rsidR="00DA0518" w:rsidRPr="001C2460" w:rsidRDefault="00DA0518" w:rsidP="00276A8E">
      <w:pPr>
        <w:spacing w:after="240" w:line="276" w:lineRule="auto"/>
        <w:jc w:val="left"/>
        <w:rPr>
          <w:rFonts w:eastAsia="Times New Roman" w:cs="Arial"/>
          <w:sz w:val="24"/>
          <w:szCs w:val="24"/>
          <w:lang w:eastAsia="ca-ES"/>
        </w:rPr>
      </w:pPr>
    </w:p>
    <w:p w14:paraId="0476EA90" w14:textId="6F9F3BD8" w:rsidR="00DA0518" w:rsidRPr="001C2460" w:rsidRDefault="00B13D02" w:rsidP="00276A8E">
      <w:pPr>
        <w:spacing w:line="276" w:lineRule="auto"/>
        <w:ind w:right="-7"/>
        <w:jc w:val="left"/>
        <w:rPr>
          <w:rFonts w:eastAsia="Times New Roman" w:cs="Arial"/>
          <w:b/>
          <w:bCs/>
          <w:color w:val="000000"/>
          <w:sz w:val="24"/>
          <w:szCs w:val="24"/>
          <w:lang w:eastAsia="ca-ES"/>
        </w:rPr>
      </w:pPr>
      <w:r w:rsidRPr="001C2460">
        <w:rPr>
          <w:rFonts w:eastAsia="Times New Roman" w:cs="Arial"/>
          <w:b/>
          <w:bCs/>
          <w:color w:val="000000"/>
          <w:sz w:val="24"/>
          <w:szCs w:val="24"/>
          <w:lang w:eastAsia="ca-ES"/>
        </w:rPr>
        <w:t>7</w:t>
      </w:r>
      <w:r w:rsidR="00DA0518" w:rsidRPr="001C2460">
        <w:rPr>
          <w:rFonts w:eastAsia="Times New Roman" w:cs="Arial"/>
          <w:b/>
          <w:bCs/>
          <w:color w:val="000000"/>
          <w:sz w:val="24"/>
          <w:szCs w:val="24"/>
          <w:lang w:eastAsia="ca-ES"/>
        </w:rPr>
        <w:t>a. Càlcul de la renda familiar.</w:t>
      </w:r>
    </w:p>
    <w:p w14:paraId="6BFFED99" w14:textId="77777777" w:rsidR="002134F5" w:rsidRPr="001C2460" w:rsidRDefault="002134F5" w:rsidP="00276A8E">
      <w:pPr>
        <w:spacing w:line="276" w:lineRule="auto"/>
        <w:ind w:right="-7"/>
        <w:jc w:val="left"/>
        <w:rPr>
          <w:rFonts w:eastAsia="Times New Roman" w:cs="Arial"/>
          <w:sz w:val="24"/>
          <w:szCs w:val="24"/>
          <w:lang w:eastAsia="ca-ES"/>
        </w:rPr>
      </w:pPr>
    </w:p>
    <w:p w14:paraId="4DE0ACBA" w14:textId="30076031" w:rsidR="00977F6D" w:rsidRPr="001C2460" w:rsidRDefault="002F290B" w:rsidP="00276A8E">
      <w:pPr>
        <w:spacing w:line="276" w:lineRule="auto"/>
        <w:rPr>
          <w:rFonts w:eastAsia="Times New Roman" w:cs="Arial"/>
          <w:sz w:val="24"/>
          <w:szCs w:val="24"/>
          <w:lang w:eastAsia="ca-ES"/>
        </w:rPr>
      </w:pPr>
      <w:r w:rsidRPr="001C2460">
        <w:rPr>
          <w:rFonts w:eastAsia="Times New Roman" w:cs="Arial"/>
          <w:sz w:val="24"/>
          <w:szCs w:val="24"/>
          <w:lang w:eastAsia="ca-ES"/>
        </w:rPr>
        <w:t>L</w:t>
      </w:r>
      <w:r w:rsidR="00FA5726" w:rsidRPr="001C2460">
        <w:rPr>
          <w:rFonts w:eastAsia="Times New Roman" w:cs="Arial"/>
          <w:sz w:val="24"/>
          <w:szCs w:val="24"/>
          <w:lang w:eastAsia="ca-ES"/>
        </w:rPr>
        <w:t xml:space="preserve">’Ajuntament de Taradell </w:t>
      </w:r>
      <w:r w:rsidR="00977F6D" w:rsidRPr="001C2460">
        <w:rPr>
          <w:rFonts w:eastAsia="Times New Roman" w:cs="Arial"/>
          <w:sz w:val="24"/>
          <w:szCs w:val="24"/>
          <w:lang w:eastAsia="ca-ES"/>
        </w:rPr>
        <w:t>calcularà la renda familiar per l’agregació de les rendes corresponents a l’exercici de 2020 de cada un dels membres computables de la família que obtingui ingressos de qualsevol naturalesa, segons s’indica en els paràgrafs següents i de conformitat amb la normativa reguladora de l’impost sobre la renda de les persones físiques.</w:t>
      </w:r>
    </w:p>
    <w:p w14:paraId="3F4F3AF4" w14:textId="77777777" w:rsidR="00977F6D" w:rsidRPr="001C2460" w:rsidRDefault="00977F6D" w:rsidP="00276A8E">
      <w:pPr>
        <w:spacing w:line="276" w:lineRule="auto"/>
        <w:rPr>
          <w:rFonts w:eastAsia="Times New Roman" w:cs="Arial"/>
          <w:sz w:val="24"/>
          <w:szCs w:val="24"/>
          <w:lang w:eastAsia="ca-ES"/>
        </w:rPr>
      </w:pPr>
    </w:p>
    <w:p w14:paraId="5D95853F" w14:textId="77777777" w:rsidR="00977F6D" w:rsidRPr="001C2460" w:rsidRDefault="00977F6D" w:rsidP="00276A8E">
      <w:pPr>
        <w:spacing w:line="276" w:lineRule="auto"/>
        <w:ind w:left="720"/>
        <w:rPr>
          <w:rFonts w:eastAsia="Times New Roman" w:cs="Arial"/>
          <w:sz w:val="24"/>
          <w:szCs w:val="24"/>
          <w:lang w:eastAsia="ca-ES"/>
        </w:rPr>
      </w:pPr>
      <w:r w:rsidRPr="001C2460">
        <w:rPr>
          <w:rFonts w:eastAsia="Times New Roman" w:cs="Arial"/>
          <w:sz w:val="24"/>
          <w:szCs w:val="24"/>
          <w:lang w:eastAsia="ca-ES"/>
        </w:rPr>
        <w:t>a) Per a la determinació de la renda dels membres computables que hagin presentat declaració per l’impost sobre la renda de les persones físiques, es procedirà de la manera següent:</w:t>
      </w:r>
    </w:p>
    <w:p w14:paraId="4C259D39" w14:textId="77777777" w:rsidR="00977F6D" w:rsidRPr="001C2460" w:rsidRDefault="00977F6D" w:rsidP="00276A8E">
      <w:pPr>
        <w:spacing w:line="276" w:lineRule="auto"/>
        <w:rPr>
          <w:rFonts w:eastAsia="Times New Roman" w:cs="Arial"/>
          <w:sz w:val="24"/>
          <w:szCs w:val="24"/>
          <w:lang w:eastAsia="ca-ES"/>
        </w:rPr>
      </w:pPr>
    </w:p>
    <w:p w14:paraId="5A0D7DA8" w14:textId="77777777" w:rsidR="00977F6D" w:rsidRPr="001C2460" w:rsidRDefault="00977F6D" w:rsidP="00276A8E">
      <w:pPr>
        <w:spacing w:line="276" w:lineRule="auto"/>
        <w:ind w:left="720"/>
        <w:rPr>
          <w:rFonts w:eastAsia="Times New Roman" w:cs="Arial"/>
          <w:sz w:val="24"/>
          <w:szCs w:val="24"/>
          <w:lang w:eastAsia="ca-ES"/>
        </w:rPr>
      </w:pPr>
      <w:r w:rsidRPr="001C2460">
        <w:rPr>
          <w:rFonts w:eastAsia="Times New Roman" w:cs="Arial"/>
          <w:sz w:val="24"/>
          <w:szCs w:val="24"/>
          <w:lang w:eastAsia="ca-ES"/>
        </w:rPr>
        <w:t>Primer: se sumarà la base imposable general amb la base imposable de l’estalvi, excloent-ne els saldos nets negatius de guanys i pèrdues patrimonials corresponents de 2016 a 2019, i el saldo net negatiu de rendiments de capital mobiliari de 2016, a 2019 a integrar a la base imposable de l’estalvi.</w:t>
      </w:r>
    </w:p>
    <w:p w14:paraId="529A69BA" w14:textId="77777777" w:rsidR="00977F6D" w:rsidRPr="001C2460" w:rsidRDefault="00977F6D" w:rsidP="00276A8E">
      <w:pPr>
        <w:spacing w:line="276" w:lineRule="auto"/>
        <w:rPr>
          <w:rFonts w:eastAsia="Times New Roman" w:cs="Arial"/>
          <w:sz w:val="24"/>
          <w:szCs w:val="24"/>
          <w:lang w:eastAsia="ca-ES"/>
        </w:rPr>
      </w:pPr>
    </w:p>
    <w:p w14:paraId="08D6DA4B" w14:textId="77777777" w:rsidR="00977F6D" w:rsidRPr="001C2460" w:rsidRDefault="00977F6D" w:rsidP="00276A8E">
      <w:pPr>
        <w:spacing w:line="276" w:lineRule="auto"/>
        <w:ind w:left="720"/>
        <w:rPr>
          <w:rFonts w:eastAsia="Times New Roman" w:cs="Arial"/>
          <w:sz w:val="24"/>
          <w:szCs w:val="24"/>
          <w:lang w:eastAsia="ca-ES"/>
        </w:rPr>
      </w:pPr>
      <w:r w:rsidRPr="001C2460">
        <w:rPr>
          <w:rFonts w:eastAsia="Times New Roman" w:cs="Arial"/>
          <w:sz w:val="24"/>
          <w:szCs w:val="24"/>
          <w:lang w:eastAsia="ca-ES"/>
        </w:rPr>
        <w:t>Segon: a aquest resultat es restarà la quota resultant de l’autoliquidació.</w:t>
      </w:r>
    </w:p>
    <w:p w14:paraId="35811AEE" w14:textId="77777777" w:rsidR="00977F6D" w:rsidRPr="001C2460" w:rsidRDefault="00977F6D" w:rsidP="00276A8E">
      <w:pPr>
        <w:spacing w:line="276" w:lineRule="auto"/>
        <w:rPr>
          <w:rFonts w:eastAsia="Times New Roman" w:cs="Arial"/>
          <w:sz w:val="24"/>
          <w:szCs w:val="24"/>
          <w:lang w:eastAsia="ca-ES"/>
        </w:rPr>
      </w:pPr>
    </w:p>
    <w:p w14:paraId="34F2F254" w14:textId="77777777" w:rsidR="00977F6D" w:rsidRPr="001C2460" w:rsidRDefault="00977F6D" w:rsidP="00276A8E">
      <w:pPr>
        <w:spacing w:line="276" w:lineRule="auto"/>
        <w:ind w:left="720"/>
        <w:rPr>
          <w:rFonts w:eastAsia="Times New Roman" w:cs="Arial"/>
          <w:sz w:val="24"/>
          <w:szCs w:val="24"/>
          <w:lang w:eastAsia="ca-ES"/>
        </w:rPr>
      </w:pPr>
      <w:r w:rsidRPr="001C2460">
        <w:rPr>
          <w:rFonts w:eastAsia="Times New Roman" w:cs="Arial"/>
          <w:color w:val="000000"/>
          <w:sz w:val="24"/>
          <w:szCs w:val="24"/>
          <w:lang w:eastAsia="ca-ES"/>
        </w:rPr>
        <w:lastRenderedPageBreak/>
        <w:t>Per a la determinació de la renda dels membres computables que obtinguin ingressos propis i no hagin presentat declaració per l’impost sobre la renda de les persones físiques, se seguirà el procediment descrit en l’apartat primer del punt a.) anterior</w:t>
      </w:r>
      <w:r w:rsidRPr="001C2460">
        <w:rPr>
          <w:rFonts w:eastAsia="Times New Roman" w:cs="Arial"/>
          <w:b/>
          <w:bCs/>
          <w:color w:val="000000"/>
          <w:sz w:val="24"/>
          <w:szCs w:val="24"/>
          <w:lang w:eastAsia="ca-ES"/>
        </w:rPr>
        <w:t xml:space="preserve">, </w:t>
      </w:r>
      <w:r w:rsidRPr="001C2460">
        <w:rPr>
          <w:rFonts w:eastAsia="Times New Roman" w:cs="Arial"/>
          <w:color w:val="000000"/>
          <w:sz w:val="24"/>
          <w:szCs w:val="24"/>
          <w:lang w:eastAsia="ca-ES"/>
        </w:rPr>
        <w:t>i del resultat obtingut es restaran els pagaments a compte efectuats.</w:t>
      </w:r>
      <w:r w:rsidRPr="001C2460">
        <w:rPr>
          <w:rFonts w:eastAsia="Times New Roman" w:cs="Arial"/>
          <w:color w:val="000000"/>
          <w:sz w:val="24"/>
          <w:szCs w:val="24"/>
          <w:lang w:eastAsia="ca-ES"/>
        </w:rPr>
        <w:tab/>
      </w:r>
    </w:p>
    <w:p w14:paraId="6747607F" w14:textId="77777777" w:rsidR="00977F6D" w:rsidRPr="001C2460" w:rsidRDefault="00977F6D" w:rsidP="00276A8E">
      <w:pPr>
        <w:spacing w:line="276" w:lineRule="auto"/>
        <w:rPr>
          <w:rFonts w:eastAsia="Times New Roman" w:cs="Arial"/>
          <w:sz w:val="24"/>
          <w:szCs w:val="24"/>
          <w:lang w:eastAsia="ca-ES"/>
        </w:rPr>
      </w:pPr>
    </w:p>
    <w:p w14:paraId="384DDC20" w14:textId="77777777" w:rsidR="00977F6D" w:rsidRPr="001C2460" w:rsidRDefault="00977F6D" w:rsidP="00276A8E">
      <w:pPr>
        <w:spacing w:line="276" w:lineRule="auto"/>
        <w:ind w:left="720"/>
        <w:rPr>
          <w:rFonts w:eastAsia="Times New Roman" w:cs="Arial"/>
          <w:sz w:val="24"/>
          <w:szCs w:val="24"/>
          <w:lang w:eastAsia="ca-ES"/>
        </w:rPr>
      </w:pPr>
      <w:r w:rsidRPr="001C2460">
        <w:rPr>
          <w:rFonts w:eastAsia="Times New Roman" w:cs="Arial"/>
          <w:color w:val="000000"/>
          <w:sz w:val="24"/>
          <w:szCs w:val="24"/>
          <w:lang w:eastAsia="ca-ES"/>
        </w:rPr>
        <w:t>En els casos que algun dels membres de la unitat familiar rebi qualsevol tipus d’ingrés corresponent a rendiments no tributables o exempts, caldrà aportar la següent documentació en funció de la font o fonts d’ingressos:</w:t>
      </w:r>
    </w:p>
    <w:p w14:paraId="1E02985C" w14:textId="1B55A923" w:rsidR="00977F6D" w:rsidRDefault="00977F6D" w:rsidP="00276A8E">
      <w:pPr>
        <w:spacing w:line="276" w:lineRule="auto"/>
        <w:ind w:left="720"/>
        <w:rPr>
          <w:rFonts w:eastAsia="Times New Roman" w:cs="Arial"/>
          <w:sz w:val="24"/>
          <w:szCs w:val="24"/>
          <w:highlight w:val="yellow"/>
          <w:lang w:eastAsia="ca-ES"/>
        </w:rPr>
      </w:pPr>
    </w:p>
    <w:p w14:paraId="1BE6FE61" w14:textId="77777777" w:rsidR="001C2460" w:rsidRPr="00276A8E" w:rsidRDefault="001C2460" w:rsidP="00276A8E">
      <w:pPr>
        <w:pStyle w:val="Prrafodelista"/>
        <w:numPr>
          <w:ilvl w:val="1"/>
          <w:numId w:val="33"/>
        </w:numPr>
        <w:shd w:val="clear" w:color="auto" w:fill="FFFFFF"/>
        <w:spacing w:line="276" w:lineRule="auto"/>
        <w:contextualSpacing w:val="0"/>
        <w:rPr>
          <w:rFonts w:eastAsia="Times New Roman"/>
          <w:sz w:val="24"/>
          <w:szCs w:val="24"/>
        </w:rPr>
      </w:pPr>
      <w:r w:rsidRPr="00276A8E">
        <w:rPr>
          <w:rFonts w:eastAsia="Times New Roman"/>
          <w:sz w:val="24"/>
          <w:szCs w:val="24"/>
        </w:rPr>
        <w:t>Original i fotocòpia de l'informe de vida laboral actualitzat, emès per la Seguretat Social, de les persones convivents treballadores.</w:t>
      </w:r>
    </w:p>
    <w:p w14:paraId="07B98544" w14:textId="4A29A1C6" w:rsidR="001C2460" w:rsidRPr="00276A8E" w:rsidRDefault="001C2460" w:rsidP="00276A8E">
      <w:pPr>
        <w:pStyle w:val="Prrafodelista"/>
        <w:numPr>
          <w:ilvl w:val="1"/>
          <w:numId w:val="33"/>
        </w:numPr>
        <w:spacing w:line="276" w:lineRule="auto"/>
        <w:contextualSpacing w:val="0"/>
        <w:rPr>
          <w:rFonts w:eastAsia="Times New Roman"/>
          <w:sz w:val="24"/>
          <w:szCs w:val="24"/>
        </w:rPr>
      </w:pPr>
      <w:r w:rsidRPr="00276A8E">
        <w:rPr>
          <w:rFonts w:eastAsia="Times New Roman"/>
          <w:sz w:val="24"/>
          <w:szCs w:val="24"/>
        </w:rPr>
        <w:t xml:space="preserve">Nòmines de tot l’any </w:t>
      </w:r>
      <w:r w:rsidR="006726FA" w:rsidRPr="00276A8E">
        <w:rPr>
          <w:rFonts w:eastAsia="Times New Roman"/>
          <w:sz w:val="24"/>
          <w:szCs w:val="24"/>
        </w:rPr>
        <w:t>2020</w:t>
      </w:r>
      <w:r w:rsidRPr="00276A8E">
        <w:rPr>
          <w:rFonts w:eastAsia="Times New Roman"/>
          <w:sz w:val="24"/>
          <w:szCs w:val="24"/>
        </w:rPr>
        <w:t xml:space="preserve"> de les persones convivents treballadores de la unitat familiar. </w:t>
      </w:r>
    </w:p>
    <w:p w14:paraId="733A33C1" w14:textId="364BDC6B" w:rsidR="001C2460" w:rsidRPr="00276A8E" w:rsidRDefault="001C2460" w:rsidP="00276A8E">
      <w:pPr>
        <w:pStyle w:val="Prrafodelista"/>
        <w:numPr>
          <w:ilvl w:val="1"/>
          <w:numId w:val="33"/>
        </w:numPr>
        <w:spacing w:line="276" w:lineRule="auto"/>
        <w:contextualSpacing w:val="0"/>
        <w:rPr>
          <w:rFonts w:eastAsia="Times New Roman"/>
          <w:sz w:val="24"/>
          <w:szCs w:val="24"/>
        </w:rPr>
      </w:pPr>
      <w:r w:rsidRPr="00276A8E">
        <w:rPr>
          <w:rFonts w:eastAsia="Times New Roman"/>
          <w:sz w:val="24"/>
          <w:szCs w:val="24"/>
        </w:rPr>
        <w:t xml:space="preserve">Les persones convivents que percebin Renda garantida de ciutadania i/o Ingrés Mínim Vital : certificat acreditatiu de l’import total percebut durant l’any </w:t>
      </w:r>
      <w:r w:rsidR="006726FA" w:rsidRPr="00276A8E">
        <w:rPr>
          <w:rFonts w:eastAsia="Times New Roman"/>
          <w:sz w:val="24"/>
          <w:szCs w:val="24"/>
        </w:rPr>
        <w:t>2020</w:t>
      </w:r>
    </w:p>
    <w:p w14:paraId="1AE059D8" w14:textId="60656009" w:rsidR="001C2460" w:rsidRPr="00276A8E" w:rsidRDefault="001C2460" w:rsidP="00276A8E">
      <w:pPr>
        <w:pStyle w:val="Prrafodelista"/>
        <w:numPr>
          <w:ilvl w:val="1"/>
          <w:numId w:val="33"/>
        </w:numPr>
        <w:spacing w:line="276" w:lineRule="auto"/>
        <w:contextualSpacing w:val="0"/>
        <w:rPr>
          <w:rFonts w:eastAsia="Times New Roman"/>
          <w:sz w:val="24"/>
          <w:szCs w:val="24"/>
        </w:rPr>
      </w:pPr>
      <w:r w:rsidRPr="00276A8E">
        <w:rPr>
          <w:rFonts w:eastAsia="Times New Roman"/>
          <w:sz w:val="24"/>
          <w:szCs w:val="24"/>
        </w:rPr>
        <w:t xml:space="preserve">Les persones convivents que percebin prestacions d’atur i/o prestacions de la seguretat social: certificat acreditatiu de l’import total percebut del </w:t>
      </w:r>
      <w:r w:rsidR="006726FA" w:rsidRPr="00276A8E">
        <w:rPr>
          <w:rFonts w:eastAsia="Times New Roman"/>
          <w:sz w:val="24"/>
          <w:szCs w:val="24"/>
        </w:rPr>
        <w:t>2020</w:t>
      </w:r>
      <w:r w:rsidRPr="00276A8E">
        <w:rPr>
          <w:rFonts w:eastAsia="Times New Roman"/>
          <w:sz w:val="24"/>
          <w:szCs w:val="24"/>
        </w:rPr>
        <w:t>.</w:t>
      </w:r>
    </w:p>
    <w:p w14:paraId="4BD21A65" w14:textId="01DDF3F2" w:rsidR="001C2460" w:rsidRPr="00276A8E" w:rsidRDefault="001C2460" w:rsidP="00276A8E">
      <w:pPr>
        <w:pStyle w:val="Prrafodelista"/>
        <w:numPr>
          <w:ilvl w:val="1"/>
          <w:numId w:val="33"/>
        </w:numPr>
        <w:spacing w:line="276" w:lineRule="auto"/>
        <w:contextualSpacing w:val="0"/>
        <w:rPr>
          <w:rFonts w:eastAsia="Times New Roman"/>
          <w:sz w:val="24"/>
          <w:szCs w:val="24"/>
        </w:rPr>
      </w:pPr>
      <w:r w:rsidRPr="00276A8E">
        <w:rPr>
          <w:rFonts w:eastAsia="Times New Roman"/>
          <w:sz w:val="24"/>
          <w:szCs w:val="24"/>
        </w:rPr>
        <w:t xml:space="preserve">Les persones convivents que estiguin donades d’alta al sistema especial de treballadors de la llar de la Seguretat Social, caldrà aportar el certificat de cotitzacions corresponent a l’any </w:t>
      </w:r>
      <w:r w:rsidR="006726FA" w:rsidRPr="00276A8E">
        <w:rPr>
          <w:rFonts w:eastAsia="Times New Roman"/>
          <w:sz w:val="24"/>
          <w:szCs w:val="24"/>
        </w:rPr>
        <w:t>2020</w:t>
      </w:r>
    </w:p>
    <w:p w14:paraId="73263D0A" w14:textId="564B76C6" w:rsidR="001C2460" w:rsidRPr="00276A8E" w:rsidRDefault="001C2460" w:rsidP="00276A8E">
      <w:pPr>
        <w:pStyle w:val="Prrafodelista"/>
        <w:numPr>
          <w:ilvl w:val="1"/>
          <w:numId w:val="33"/>
        </w:numPr>
        <w:spacing w:line="276" w:lineRule="auto"/>
        <w:contextualSpacing w:val="0"/>
        <w:rPr>
          <w:rFonts w:eastAsia="Times New Roman"/>
          <w:sz w:val="24"/>
          <w:szCs w:val="24"/>
        </w:rPr>
      </w:pPr>
      <w:r w:rsidRPr="00276A8E">
        <w:rPr>
          <w:rFonts w:eastAsia="Times New Roman"/>
          <w:sz w:val="24"/>
          <w:szCs w:val="24"/>
        </w:rPr>
        <w:t>Les persones convivents  que percebin prestacions econòmiques per ajuts al lloguer de l’habitatge: resolució o certificació de l’Agència Catalana de l’Habitatge. Aquesta documentació no caldrà que es presenti si s’autoritza a la Mancomunitat La Plana que pugui sol·licitar a l’administració competent les dades relatives a l’ajut de lloguer</w:t>
      </w:r>
    </w:p>
    <w:p w14:paraId="1D009608" w14:textId="77777777" w:rsidR="001C2460" w:rsidRDefault="001C2460" w:rsidP="00276A8E">
      <w:pPr>
        <w:spacing w:line="276" w:lineRule="auto"/>
        <w:ind w:left="720"/>
        <w:rPr>
          <w:rFonts w:eastAsia="Times New Roman" w:cs="Arial"/>
          <w:sz w:val="24"/>
          <w:szCs w:val="24"/>
          <w:highlight w:val="yellow"/>
          <w:lang w:eastAsia="ca-ES"/>
        </w:rPr>
      </w:pPr>
    </w:p>
    <w:p w14:paraId="23320F91" w14:textId="77777777" w:rsidR="00977F6D" w:rsidRPr="001C2460" w:rsidRDefault="00977F6D" w:rsidP="00276A8E">
      <w:pPr>
        <w:shd w:val="clear" w:color="auto" w:fill="FFFFFF"/>
        <w:spacing w:line="276" w:lineRule="auto"/>
        <w:ind w:left="720"/>
        <w:rPr>
          <w:rFonts w:eastAsia="Times New Roman" w:cs="Arial"/>
          <w:sz w:val="24"/>
          <w:szCs w:val="24"/>
          <w:lang w:eastAsia="ca-ES"/>
        </w:rPr>
      </w:pPr>
      <w:r w:rsidRPr="001C2460">
        <w:rPr>
          <w:rFonts w:eastAsia="Times New Roman" w:cs="Arial"/>
          <w:sz w:val="24"/>
          <w:szCs w:val="24"/>
          <w:lang w:eastAsia="ca-ES"/>
        </w:rPr>
        <w:t>En la resta de situacions no previstes anteriorment el nivell de renda s’haurà d’acreditar mitjançant qualsevol altra documentació fefaent que serà valorada per la Comissió d’adjudicació.</w:t>
      </w:r>
    </w:p>
    <w:p w14:paraId="528BFB13" w14:textId="77777777" w:rsidR="00977F6D" w:rsidRPr="00463CE1" w:rsidRDefault="00977F6D" w:rsidP="00276A8E">
      <w:pPr>
        <w:spacing w:line="276" w:lineRule="auto"/>
        <w:rPr>
          <w:rFonts w:eastAsia="Times New Roman" w:cs="Arial"/>
          <w:sz w:val="24"/>
          <w:szCs w:val="24"/>
          <w:highlight w:val="yellow"/>
          <w:lang w:eastAsia="ca-ES"/>
        </w:rPr>
      </w:pPr>
    </w:p>
    <w:p w14:paraId="5F2BFA17" w14:textId="77777777" w:rsidR="00977F6D" w:rsidRPr="001C2460" w:rsidRDefault="00977F6D" w:rsidP="00276A8E">
      <w:pPr>
        <w:spacing w:line="276" w:lineRule="auto"/>
        <w:ind w:firstLine="720"/>
        <w:rPr>
          <w:rFonts w:eastAsia="Times New Roman" w:cs="Arial"/>
          <w:sz w:val="24"/>
          <w:szCs w:val="24"/>
          <w:lang w:eastAsia="ca-ES"/>
        </w:rPr>
      </w:pPr>
      <w:r w:rsidRPr="001C2460">
        <w:rPr>
          <w:rFonts w:eastAsia="Times New Roman" w:cs="Arial"/>
          <w:sz w:val="24"/>
          <w:szCs w:val="24"/>
          <w:lang w:eastAsia="ca-ES"/>
        </w:rPr>
        <w:t>b) Deduccions de la renda familiar</w:t>
      </w:r>
    </w:p>
    <w:p w14:paraId="35263DAA" w14:textId="77777777" w:rsidR="00977F6D" w:rsidRPr="001C2460" w:rsidRDefault="00977F6D" w:rsidP="00276A8E">
      <w:pPr>
        <w:spacing w:line="276" w:lineRule="auto"/>
        <w:rPr>
          <w:rFonts w:eastAsia="Times New Roman" w:cs="Arial"/>
          <w:sz w:val="24"/>
          <w:szCs w:val="24"/>
          <w:lang w:eastAsia="ca-ES"/>
        </w:rPr>
      </w:pPr>
    </w:p>
    <w:p w14:paraId="17187F86" w14:textId="77777777" w:rsidR="00977F6D" w:rsidRPr="001C2460" w:rsidRDefault="00977F6D" w:rsidP="00276A8E">
      <w:pPr>
        <w:spacing w:line="276" w:lineRule="auto"/>
        <w:ind w:left="720"/>
        <w:rPr>
          <w:rFonts w:eastAsia="Times New Roman" w:cs="Arial"/>
          <w:sz w:val="24"/>
          <w:szCs w:val="24"/>
          <w:lang w:eastAsia="ca-ES"/>
        </w:rPr>
      </w:pPr>
      <w:r w:rsidRPr="001C2460">
        <w:rPr>
          <w:rFonts w:eastAsia="Times New Roman" w:cs="Arial"/>
          <w:color w:val="000000"/>
          <w:sz w:val="24"/>
          <w:szCs w:val="24"/>
          <w:lang w:eastAsia="ca-ES"/>
        </w:rPr>
        <w:t>A l’efecte de la determinació de la renda a què es refereixen els paràgrafs anteriors, un cop calculada la renda familiar a efectes de l’ajut, s’aplicaran les següents deduccions</w:t>
      </w:r>
      <w:r w:rsidRPr="001C2460">
        <w:rPr>
          <w:rFonts w:eastAsia="Times New Roman" w:cs="Arial"/>
          <w:b/>
          <w:bCs/>
          <w:color w:val="000000"/>
          <w:sz w:val="24"/>
          <w:szCs w:val="24"/>
          <w:lang w:eastAsia="ca-ES"/>
        </w:rPr>
        <w:t>:</w:t>
      </w:r>
    </w:p>
    <w:p w14:paraId="21E0E636" w14:textId="77777777" w:rsidR="00977F6D" w:rsidRPr="001C2460" w:rsidRDefault="00977F6D" w:rsidP="00276A8E">
      <w:pPr>
        <w:spacing w:line="276" w:lineRule="auto"/>
        <w:rPr>
          <w:rFonts w:eastAsia="Times New Roman" w:cs="Arial"/>
          <w:sz w:val="24"/>
          <w:szCs w:val="24"/>
          <w:lang w:eastAsia="ca-ES"/>
        </w:rPr>
      </w:pPr>
    </w:p>
    <w:p w14:paraId="669E2FD4" w14:textId="0CFAAAC1" w:rsidR="00977F6D" w:rsidRPr="001C2460" w:rsidRDefault="00977F6D" w:rsidP="00276A8E">
      <w:pPr>
        <w:spacing w:line="276" w:lineRule="auto"/>
        <w:ind w:left="720"/>
        <w:rPr>
          <w:rFonts w:eastAsia="Times New Roman" w:cs="Arial"/>
          <w:color w:val="000000"/>
          <w:sz w:val="24"/>
          <w:szCs w:val="24"/>
          <w:lang w:eastAsia="ca-ES"/>
        </w:rPr>
      </w:pPr>
      <w:r w:rsidRPr="001C2460">
        <w:rPr>
          <w:rFonts w:eastAsia="Times New Roman" w:cs="Arial"/>
          <w:color w:val="000000"/>
          <w:sz w:val="24"/>
          <w:szCs w:val="24"/>
          <w:lang w:eastAsia="ca-ES"/>
        </w:rPr>
        <w:t>- El cinquanta per cent dels ingressos aportats per qualsevol dels membres computables de la família diferents dels sustentadors principals.</w:t>
      </w:r>
    </w:p>
    <w:p w14:paraId="5D9DC3D6" w14:textId="77777777" w:rsidR="00977F6D" w:rsidRPr="001C2460" w:rsidRDefault="00977F6D" w:rsidP="00276A8E">
      <w:pPr>
        <w:spacing w:line="276" w:lineRule="auto"/>
        <w:rPr>
          <w:rFonts w:eastAsia="Times New Roman" w:cs="Arial"/>
          <w:sz w:val="24"/>
          <w:szCs w:val="24"/>
          <w:lang w:eastAsia="ca-ES"/>
        </w:rPr>
      </w:pPr>
    </w:p>
    <w:p w14:paraId="086ED132" w14:textId="77777777" w:rsidR="00977F6D" w:rsidRPr="001C2460" w:rsidRDefault="00977F6D" w:rsidP="00276A8E">
      <w:pPr>
        <w:spacing w:line="276" w:lineRule="auto"/>
        <w:ind w:left="720"/>
        <w:rPr>
          <w:rFonts w:eastAsia="Times New Roman" w:cs="Arial"/>
          <w:color w:val="000000"/>
          <w:sz w:val="24"/>
          <w:szCs w:val="24"/>
          <w:lang w:eastAsia="ca-ES"/>
        </w:rPr>
      </w:pPr>
      <w:r w:rsidRPr="001C2460">
        <w:rPr>
          <w:rFonts w:eastAsia="Times New Roman" w:cs="Arial"/>
          <w:color w:val="000000"/>
          <w:sz w:val="24"/>
          <w:szCs w:val="24"/>
          <w:lang w:eastAsia="ca-ES"/>
        </w:rPr>
        <w:lastRenderedPageBreak/>
        <w:t>- La quantitat de 800,00 € per cada germà o germana, incloent-hi la persona sol·licitant que convisqui en el domicili familiar, quan acrediti la condició de família monoparental. </w:t>
      </w:r>
    </w:p>
    <w:p w14:paraId="1E5C2696" w14:textId="77777777" w:rsidR="00977F6D" w:rsidRDefault="00977F6D" w:rsidP="00276A8E">
      <w:pPr>
        <w:spacing w:line="276" w:lineRule="auto"/>
        <w:ind w:left="720"/>
        <w:rPr>
          <w:rFonts w:eastAsia="Times New Roman" w:cs="Arial"/>
          <w:color w:val="000000"/>
          <w:sz w:val="24"/>
          <w:szCs w:val="24"/>
          <w:lang w:eastAsia="ca-ES"/>
        </w:rPr>
      </w:pPr>
      <w:r w:rsidRPr="001C2460">
        <w:rPr>
          <w:rFonts w:eastAsia="Times New Roman" w:cs="Arial"/>
          <w:color w:val="000000"/>
          <w:sz w:val="24"/>
          <w:szCs w:val="24"/>
          <w:lang w:eastAsia="ca-ES"/>
        </w:rPr>
        <w:t>- La quantitat de 800,00 €, quan acreditin l’existència d’infants en acolliment en la unitat familiar extensa o aliena.</w:t>
      </w:r>
    </w:p>
    <w:p w14:paraId="5F600957" w14:textId="77777777" w:rsidR="006726FA" w:rsidRDefault="006726FA" w:rsidP="00276A8E">
      <w:pPr>
        <w:spacing w:line="276" w:lineRule="auto"/>
        <w:rPr>
          <w:rFonts w:eastAsia="Times New Roman" w:cs="Arial"/>
          <w:color w:val="000000"/>
          <w:sz w:val="24"/>
          <w:szCs w:val="24"/>
          <w:lang w:eastAsia="ca-ES"/>
        </w:rPr>
      </w:pPr>
    </w:p>
    <w:p w14:paraId="417E01EA" w14:textId="0AF660A7" w:rsidR="00DA0518" w:rsidRPr="006726FA" w:rsidRDefault="006726FA" w:rsidP="00276A8E">
      <w:pPr>
        <w:spacing w:line="276" w:lineRule="auto"/>
        <w:rPr>
          <w:rFonts w:eastAsia="Times New Roman" w:cs="Arial"/>
          <w:color w:val="000000"/>
          <w:sz w:val="24"/>
          <w:szCs w:val="24"/>
          <w:lang w:eastAsia="ca-ES"/>
        </w:rPr>
      </w:pPr>
      <w:r>
        <w:rPr>
          <w:rFonts w:eastAsia="Times New Roman" w:cs="Arial"/>
          <w:color w:val="000000"/>
          <w:sz w:val="24"/>
          <w:szCs w:val="24"/>
          <w:lang w:eastAsia="ca-ES"/>
        </w:rPr>
        <w:t xml:space="preserve">En cas que la situació econòmica i social actual es vegi modificada respecte el 2020, es podran presentar </w:t>
      </w:r>
      <w:r w:rsidR="00561B88">
        <w:rPr>
          <w:rFonts w:eastAsia="Times New Roman" w:cs="Arial"/>
          <w:color w:val="000000"/>
          <w:sz w:val="24"/>
          <w:szCs w:val="24"/>
          <w:lang w:eastAsia="ca-ES"/>
        </w:rPr>
        <w:t>dades econòmiques de l’any 2021</w:t>
      </w:r>
      <w:r w:rsidR="00B10CB2">
        <w:rPr>
          <w:rFonts w:eastAsia="Times New Roman" w:cs="Arial"/>
          <w:color w:val="000000"/>
          <w:sz w:val="24"/>
          <w:szCs w:val="24"/>
          <w:lang w:eastAsia="ca-ES"/>
        </w:rPr>
        <w:t xml:space="preserve"> </w:t>
      </w:r>
      <w:r w:rsidR="00B10CB2" w:rsidRPr="00561B88">
        <w:rPr>
          <w:rFonts w:eastAsia="Times New Roman" w:cs="Arial"/>
          <w:color w:val="000000"/>
          <w:sz w:val="24"/>
          <w:szCs w:val="24"/>
          <w:lang w:eastAsia="ca-ES"/>
        </w:rPr>
        <w:t xml:space="preserve">(documentació ja </w:t>
      </w:r>
      <w:r w:rsidR="00561B88" w:rsidRPr="00561B88">
        <w:rPr>
          <w:rFonts w:eastAsia="Times New Roman" w:cs="Arial"/>
          <w:color w:val="000000"/>
          <w:sz w:val="24"/>
          <w:szCs w:val="24"/>
          <w:lang w:eastAsia="ca-ES"/>
        </w:rPr>
        <w:t>especificada a la base 4.1 i 4.2</w:t>
      </w:r>
      <w:r w:rsidR="00B10CB2" w:rsidRPr="00561B88">
        <w:rPr>
          <w:rFonts w:eastAsia="Times New Roman" w:cs="Arial"/>
          <w:color w:val="000000"/>
          <w:sz w:val="24"/>
          <w:szCs w:val="24"/>
          <w:lang w:eastAsia="ca-ES"/>
        </w:rPr>
        <w:t>)</w:t>
      </w:r>
      <w:r w:rsidR="00561B88">
        <w:rPr>
          <w:rFonts w:eastAsia="Times New Roman" w:cs="Arial"/>
          <w:color w:val="000000"/>
          <w:sz w:val="24"/>
          <w:szCs w:val="24"/>
          <w:lang w:eastAsia="ca-ES"/>
        </w:rPr>
        <w:t>.</w:t>
      </w:r>
    </w:p>
    <w:p w14:paraId="76A78599" w14:textId="77777777" w:rsidR="00AE4D63" w:rsidRPr="00D86D97" w:rsidRDefault="00AE4D63" w:rsidP="00276A8E">
      <w:pPr>
        <w:spacing w:after="240" w:line="276" w:lineRule="auto"/>
        <w:jc w:val="left"/>
        <w:rPr>
          <w:rFonts w:eastAsia="Times New Roman" w:cs="Arial"/>
          <w:sz w:val="24"/>
          <w:szCs w:val="24"/>
          <w:lang w:eastAsia="ca-ES"/>
        </w:rPr>
      </w:pPr>
    </w:p>
    <w:p w14:paraId="1A1C3711" w14:textId="07756258" w:rsidR="00DA0518" w:rsidRPr="00D86D97" w:rsidRDefault="00B13D02" w:rsidP="00276A8E">
      <w:pPr>
        <w:spacing w:line="276" w:lineRule="auto"/>
        <w:ind w:right="-7"/>
        <w:jc w:val="left"/>
        <w:rPr>
          <w:rFonts w:eastAsia="Times New Roman" w:cs="Arial"/>
          <w:sz w:val="24"/>
          <w:szCs w:val="24"/>
          <w:lang w:eastAsia="ca-ES"/>
        </w:rPr>
      </w:pPr>
      <w:r w:rsidRPr="00D86D97">
        <w:rPr>
          <w:rFonts w:eastAsia="Times New Roman" w:cs="Arial"/>
          <w:b/>
          <w:bCs/>
          <w:sz w:val="24"/>
          <w:szCs w:val="24"/>
          <w:lang w:eastAsia="ca-ES"/>
        </w:rPr>
        <w:t>8</w:t>
      </w:r>
      <w:r w:rsidR="00DA0518" w:rsidRPr="005438C9">
        <w:rPr>
          <w:rFonts w:eastAsia="Times New Roman" w:cs="Arial"/>
          <w:b/>
          <w:bCs/>
          <w:sz w:val="24"/>
          <w:szCs w:val="24"/>
          <w:lang w:eastAsia="ca-ES"/>
        </w:rPr>
        <w:t>a. Imports dels ajuts</w:t>
      </w:r>
    </w:p>
    <w:p w14:paraId="47793E79" w14:textId="77777777" w:rsidR="00DA0518" w:rsidRPr="00D86D97" w:rsidRDefault="00DA0518" w:rsidP="00276A8E">
      <w:pPr>
        <w:spacing w:line="276" w:lineRule="auto"/>
        <w:jc w:val="left"/>
        <w:rPr>
          <w:rFonts w:eastAsia="Times New Roman" w:cs="Arial"/>
          <w:sz w:val="24"/>
          <w:szCs w:val="24"/>
          <w:lang w:eastAsia="ca-ES"/>
        </w:rPr>
      </w:pPr>
    </w:p>
    <w:p w14:paraId="431BD92B" w14:textId="00BDD2DE" w:rsidR="00B9148B" w:rsidRPr="00EB4DE1" w:rsidRDefault="00B9148B" w:rsidP="00276A8E">
      <w:pPr>
        <w:spacing w:line="276" w:lineRule="auto"/>
        <w:ind w:left="-5" w:right="111"/>
        <w:rPr>
          <w:rFonts w:cs="Arial"/>
          <w:sz w:val="24"/>
          <w:szCs w:val="24"/>
        </w:rPr>
      </w:pPr>
      <w:r w:rsidRPr="00EB4DE1">
        <w:rPr>
          <w:rFonts w:cs="Arial"/>
          <w:sz w:val="24"/>
          <w:szCs w:val="24"/>
        </w:rPr>
        <w:t>Es repartirà el crèdit pressupostari</w:t>
      </w:r>
      <w:r w:rsidR="00FA5726" w:rsidRPr="00EB4DE1">
        <w:rPr>
          <w:rFonts w:cs="Arial"/>
          <w:sz w:val="24"/>
          <w:szCs w:val="24"/>
        </w:rPr>
        <w:t xml:space="preserve"> s</w:t>
      </w:r>
      <w:r w:rsidRPr="00EB4DE1">
        <w:rPr>
          <w:rFonts w:cs="Arial"/>
          <w:sz w:val="24"/>
          <w:szCs w:val="24"/>
        </w:rPr>
        <w:t>egons les sol·licituds presentades i els requisits establerts, subvencionant la quota anual de l’activitat esportiva</w:t>
      </w:r>
      <w:r w:rsidR="00FA5726" w:rsidRPr="00EB4DE1">
        <w:rPr>
          <w:rFonts w:cs="Arial"/>
          <w:sz w:val="24"/>
          <w:szCs w:val="24"/>
        </w:rPr>
        <w:t xml:space="preserve"> i extraescolar </w:t>
      </w:r>
      <w:r w:rsidRPr="00EB4DE1">
        <w:rPr>
          <w:rFonts w:cs="Arial"/>
          <w:sz w:val="24"/>
          <w:szCs w:val="24"/>
        </w:rPr>
        <w:t>que es realitzi</w:t>
      </w:r>
      <w:r w:rsidR="00C25919" w:rsidRPr="00EB4DE1">
        <w:rPr>
          <w:rFonts w:cs="Arial"/>
          <w:sz w:val="24"/>
          <w:szCs w:val="24"/>
        </w:rPr>
        <w:t xml:space="preserve">, </w:t>
      </w:r>
      <w:r w:rsidRPr="00EB4DE1">
        <w:rPr>
          <w:rFonts w:cs="Arial"/>
          <w:sz w:val="24"/>
          <w:szCs w:val="24"/>
        </w:rPr>
        <w:t>la quota federativa</w:t>
      </w:r>
      <w:r w:rsidR="00C25919" w:rsidRPr="00EB4DE1">
        <w:rPr>
          <w:rFonts w:cs="Arial"/>
          <w:sz w:val="24"/>
          <w:szCs w:val="24"/>
        </w:rPr>
        <w:t>,</w:t>
      </w:r>
      <w:r w:rsidRPr="00EB4DE1">
        <w:rPr>
          <w:rFonts w:cs="Arial"/>
          <w:sz w:val="24"/>
          <w:szCs w:val="24"/>
        </w:rPr>
        <w:t xml:space="preserve"> la revisió mèdica i l’equipació</w:t>
      </w:r>
      <w:r w:rsidR="00FA5726" w:rsidRPr="00EB4DE1">
        <w:rPr>
          <w:rFonts w:cs="Arial"/>
          <w:sz w:val="24"/>
          <w:szCs w:val="24"/>
        </w:rPr>
        <w:t xml:space="preserve"> (si fos el cas) pel curs/</w:t>
      </w:r>
      <w:r w:rsidRPr="00EB4DE1">
        <w:rPr>
          <w:rFonts w:cs="Arial"/>
          <w:sz w:val="24"/>
          <w:szCs w:val="24"/>
        </w:rPr>
        <w:t xml:space="preserve">temporada </w:t>
      </w:r>
      <w:r w:rsidR="00EB4DE1" w:rsidRPr="00EB4DE1">
        <w:rPr>
          <w:rFonts w:eastAsia="Times New Roman" w:cs="Arial"/>
          <w:sz w:val="24"/>
          <w:szCs w:val="24"/>
          <w:lang w:eastAsia="ca-ES"/>
        </w:rPr>
        <w:t>2022-23</w:t>
      </w:r>
      <w:r w:rsidRPr="00EB4DE1">
        <w:rPr>
          <w:rFonts w:cs="Arial"/>
          <w:sz w:val="24"/>
          <w:szCs w:val="24"/>
        </w:rPr>
        <w:t>, fins a un màxim de 450,00€ per activitat</w:t>
      </w:r>
      <w:r w:rsidR="006726FA">
        <w:rPr>
          <w:rFonts w:cs="Arial"/>
          <w:sz w:val="24"/>
          <w:szCs w:val="24"/>
        </w:rPr>
        <w:t xml:space="preserve"> i fins un màxim del 90% del cost.</w:t>
      </w:r>
    </w:p>
    <w:p w14:paraId="1E6731C5" w14:textId="77777777" w:rsidR="00B9148B" w:rsidRPr="00EB4DE1" w:rsidRDefault="00B9148B" w:rsidP="00276A8E">
      <w:pPr>
        <w:spacing w:line="276" w:lineRule="auto"/>
        <w:ind w:right="111"/>
        <w:rPr>
          <w:rFonts w:cs="Arial"/>
          <w:sz w:val="24"/>
          <w:szCs w:val="24"/>
        </w:rPr>
      </w:pPr>
    </w:p>
    <w:p w14:paraId="4E90F059" w14:textId="77777777" w:rsidR="00FA5726" w:rsidRPr="00EB4DE1" w:rsidRDefault="00FA5726" w:rsidP="00276A8E">
      <w:pPr>
        <w:spacing w:line="276" w:lineRule="auto"/>
        <w:ind w:left="-5" w:right="111"/>
        <w:contextualSpacing w:val="0"/>
        <w:rPr>
          <w:rFonts w:eastAsia="Times" w:cs="Arial"/>
          <w:sz w:val="24"/>
          <w:szCs w:val="24"/>
          <w:lang w:eastAsia="ca-ES"/>
        </w:rPr>
      </w:pPr>
      <w:r w:rsidRPr="00EB4DE1">
        <w:rPr>
          <w:rFonts w:eastAsia="Times" w:cs="Arial"/>
          <w:sz w:val="24"/>
          <w:szCs w:val="24"/>
          <w:lang w:eastAsia="ca-ES"/>
        </w:rPr>
        <w:t>En el cas que el nombre de sol·licituds presentades superin el crèdit pressupostari disponible, es prorratejaran equitativament totes les quantitats becades fins a arribar al límit pressupostari i per infant o jove establerts com a imports màxims.</w:t>
      </w:r>
      <w:r w:rsidRPr="00EB4DE1">
        <w:rPr>
          <w:rFonts w:eastAsia="Times" w:cs="Arial"/>
          <w:b/>
          <w:sz w:val="24"/>
          <w:szCs w:val="24"/>
          <w:lang w:eastAsia="ca-ES"/>
        </w:rPr>
        <w:t xml:space="preserve"> </w:t>
      </w:r>
    </w:p>
    <w:p w14:paraId="75683017" w14:textId="77777777" w:rsidR="00F8779A" w:rsidRPr="00EB4DE1" w:rsidRDefault="00F8779A" w:rsidP="00276A8E">
      <w:pPr>
        <w:spacing w:line="276" w:lineRule="auto"/>
        <w:ind w:right="-7"/>
        <w:rPr>
          <w:rFonts w:eastAsia="Times New Roman" w:cs="Arial"/>
          <w:sz w:val="24"/>
          <w:szCs w:val="24"/>
          <w:highlight w:val="red"/>
          <w:lang w:eastAsia="ca-ES"/>
        </w:rPr>
      </w:pPr>
    </w:p>
    <w:p w14:paraId="153362F7" w14:textId="624AC55A" w:rsidR="00DA0518" w:rsidRPr="00D86D97" w:rsidRDefault="00B13D02" w:rsidP="00276A8E">
      <w:pPr>
        <w:spacing w:line="276" w:lineRule="auto"/>
        <w:ind w:right="-7"/>
        <w:jc w:val="left"/>
        <w:rPr>
          <w:rFonts w:eastAsia="Times New Roman" w:cs="Arial"/>
          <w:sz w:val="24"/>
          <w:szCs w:val="24"/>
          <w:lang w:eastAsia="ca-ES"/>
        </w:rPr>
      </w:pPr>
      <w:r w:rsidRPr="00D86D97">
        <w:rPr>
          <w:rFonts w:eastAsia="Times New Roman" w:cs="Arial"/>
          <w:b/>
          <w:bCs/>
          <w:color w:val="000000"/>
          <w:sz w:val="24"/>
          <w:szCs w:val="24"/>
          <w:lang w:eastAsia="ca-ES"/>
        </w:rPr>
        <w:t>9</w:t>
      </w:r>
      <w:r w:rsidR="00DA0518" w:rsidRPr="00D86D97">
        <w:rPr>
          <w:rFonts w:eastAsia="Times New Roman" w:cs="Arial"/>
          <w:b/>
          <w:bCs/>
          <w:color w:val="000000"/>
          <w:sz w:val="24"/>
          <w:szCs w:val="24"/>
          <w:lang w:eastAsia="ca-ES"/>
        </w:rPr>
        <w:t xml:space="preserve">a. </w:t>
      </w:r>
      <w:r w:rsidR="001D1315" w:rsidRPr="00D86D97">
        <w:rPr>
          <w:rFonts w:eastAsia="Times New Roman" w:cs="Arial"/>
          <w:b/>
          <w:bCs/>
          <w:color w:val="000000"/>
          <w:sz w:val="24"/>
          <w:szCs w:val="24"/>
          <w:lang w:eastAsia="ca-ES"/>
        </w:rPr>
        <w:t>Termini de p</w:t>
      </w:r>
      <w:r w:rsidR="00DA0518" w:rsidRPr="00D86D97">
        <w:rPr>
          <w:rFonts w:eastAsia="Times New Roman" w:cs="Arial"/>
          <w:b/>
          <w:bCs/>
          <w:color w:val="000000"/>
          <w:sz w:val="24"/>
          <w:szCs w:val="24"/>
          <w:lang w:eastAsia="ca-ES"/>
        </w:rPr>
        <w:t xml:space="preserve">resentació de les </w:t>
      </w:r>
      <w:r w:rsidR="00B8433C" w:rsidRPr="00D86D97">
        <w:rPr>
          <w:rFonts w:eastAsia="Times New Roman" w:cs="Arial"/>
          <w:b/>
          <w:bCs/>
          <w:color w:val="000000"/>
          <w:sz w:val="24"/>
          <w:szCs w:val="24"/>
          <w:lang w:eastAsia="ca-ES"/>
        </w:rPr>
        <w:t>sol·licituds</w:t>
      </w:r>
    </w:p>
    <w:p w14:paraId="6F685553" w14:textId="77777777" w:rsidR="00DA0518" w:rsidRPr="00D86D97" w:rsidRDefault="00DA0518" w:rsidP="00276A8E">
      <w:pPr>
        <w:spacing w:line="276" w:lineRule="auto"/>
        <w:jc w:val="left"/>
        <w:rPr>
          <w:rFonts w:eastAsia="Times New Roman" w:cs="Arial"/>
          <w:sz w:val="24"/>
          <w:szCs w:val="24"/>
          <w:lang w:eastAsia="ca-ES"/>
        </w:rPr>
      </w:pPr>
    </w:p>
    <w:p w14:paraId="0130FBF4" w14:textId="695EFFB0" w:rsidR="00B9148B" w:rsidRPr="0031392A" w:rsidRDefault="00B9148B" w:rsidP="00276A8E">
      <w:pPr>
        <w:spacing w:after="10" w:line="276" w:lineRule="auto"/>
        <w:rPr>
          <w:rFonts w:cs="Arial"/>
          <w:sz w:val="24"/>
          <w:szCs w:val="24"/>
        </w:rPr>
      </w:pPr>
      <w:bookmarkStart w:id="1" w:name="_Hlk485212005"/>
      <w:r w:rsidRPr="00561B88">
        <w:rPr>
          <w:rFonts w:cs="Arial"/>
          <w:sz w:val="24"/>
          <w:szCs w:val="24"/>
        </w:rPr>
        <w:t>El termini per a la presentació de les sol·licituds comprendrà de</w:t>
      </w:r>
      <w:r w:rsidR="0009009B" w:rsidRPr="00561B88">
        <w:rPr>
          <w:rFonts w:cs="Arial"/>
          <w:sz w:val="24"/>
          <w:szCs w:val="24"/>
        </w:rPr>
        <w:t xml:space="preserve">l </w:t>
      </w:r>
      <w:r w:rsidR="00B10CB2" w:rsidRPr="00561B88">
        <w:rPr>
          <w:rFonts w:cs="Arial"/>
          <w:sz w:val="24"/>
          <w:szCs w:val="24"/>
        </w:rPr>
        <w:t xml:space="preserve">16 </w:t>
      </w:r>
      <w:r w:rsidR="00561B88">
        <w:rPr>
          <w:rFonts w:cs="Arial"/>
          <w:sz w:val="24"/>
          <w:szCs w:val="24"/>
        </w:rPr>
        <w:t xml:space="preserve">de maig </w:t>
      </w:r>
      <w:r w:rsidR="0009009B" w:rsidRPr="00561B88">
        <w:rPr>
          <w:rFonts w:cs="Arial"/>
          <w:sz w:val="24"/>
          <w:szCs w:val="24"/>
        </w:rPr>
        <w:t xml:space="preserve">al </w:t>
      </w:r>
      <w:r w:rsidR="00B10CB2" w:rsidRPr="00561B88">
        <w:rPr>
          <w:rFonts w:cs="Arial"/>
          <w:sz w:val="24"/>
          <w:szCs w:val="24"/>
        </w:rPr>
        <w:t>17 de juny</w:t>
      </w:r>
      <w:r w:rsidR="0009009B" w:rsidRPr="00561B88">
        <w:rPr>
          <w:rFonts w:cs="Arial"/>
          <w:sz w:val="24"/>
          <w:szCs w:val="24"/>
        </w:rPr>
        <w:t xml:space="preserve"> de 2022, ambdós </w:t>
      </w:r>
      <w:r w:rsidRPr="00561B88">
        <w:rPr>
          <w:rFonts w:cs="Arial"/>
          <w:sz w:val="24"/>
          <w:szCs w:val="24"/>
        </w:rPr>
        <w:t>inclosos.</w:t>
      </w:r>
    </w:p>
    <w:bookmarkEnd w:id="1"/>
    <w:p w14:paraId="78BADC38" w14:textId="339F4708" w:rsidR="00FC492B" w:rsidRPr="0031392A" w:rsidRDefault="00FC492B" w:rsidP="00276A8E">
      <w:pPr>
        <w:spacing w:line="276" w:lineRule="auto"/>
        <w:ind w:right="-7"/>
        <w:rPr>
          <w:rFonts w:eastAsia="Times New Roman" w:cs="Arial"/>
          <w:color w:val="000000"/>
          <w:sz w:val="24"/>
          <w:szCs w:val="24"/>
          <w:lang w:eastAsia="ca-ES"/>
        </w:rPr>
      </w:pPr>
    </w:p>
    <w:p w14:paraId="0DE94371" w14:textId="492CFC9E" w:rsidR="00FC492B" w:rsidRPr="0031392A" w:rsidRDefault="00B13D02" w:rsidP="00276A8E">
      <w:pPr>
        <w:pStyle w:val="Ttulo1"/>
        <w:spacing w:line="276" w:lineRule="auto"/>
        <w:ind w:left="-5"/>
        <w:jc w:val="both"/>
        <w:rPr>
          <w:color w:val="auto"/>
          <w:sz w:val="24"/>
          <w:szCs w:val="24"/>
        </w:rPr>
      </w:pPr>
      <w:r w:rsidRPr="0031392A">
        <w:rPr>
          <w:rFonts w:eastAsia="Times New Roman"/>
          <w:sz w:val="24"/>
          <w:szCs w:val="24"/>
        </w:rPr>
        <w:t>10</w:t>
      </w:r>
      <w:r w:rsidR="00FC492B" w:rsidRPr="0031392A">
        <w:rPr>
          <w:rFonts w:eastAsia="Times New Roman"/>
          <w:sz w:val="24"/>
          <w:szCs w:val="24"/>
        </w:rPr>
        <w:t>a.</w:t>
      </w:r>
      <w:r w:rsidR="00FC492B" w:rsidRPr="0031392A">
        <w:rPr>
          <w:color w:val="auto"/>
          <w:sz w:val="24"/>
          <w:szCs w:val="24"/>
        </w:rPr>
        <w:t xml:space="preserve"> Crèdits Pressupostaris </w:t>
      </w:r>
    </w:p>
    <w:p w14:paraId="71DAACE6" w14:textId="77777777" w:rsidR="005933B6" w:rsidRPr="00561B88" w:rsidRDefault="005933B6" w:rsidP="00276A8E">
      <w:pPr>
        <w:keepNext/>
        <w:spacing w:before="240" w:after="60" w:line="276" w:lineRule="auto"/>
        <w:rPr>
          <w:rFonts w:cs="Arial"/>
          <w:sz w:val="24"/>
          <w:szCs w:val="24"/>
        </w:rPr>
      </w:pPr>
      <w:r w:rsidRPr="00561B88">
        <w:rPr>
          <w:rFonts w:cs="Arial"/>
          <w:sz w:val="24"/>
          <w:szCs w:val="24"/>
        </w:rPr>
        <w:t>El crèdit pressupostari al qual s’imputa la subvenció és el de la partida pressupostària 00007 32600 22673 del pressupost municipal de l’exercici 2022 per una quantia total de 5.000€.</w:t>
      </w:r>
    </w:p>
    <w:p w14:paraId="60A1ADCA" w14:textId="77777777" w:rsidR="00DA0518" w:rsidRPr="0031392A" w:rsidRDefault="00DA0518" w:rsidP="00276A8E">
      <w:pPr>
        <w:spacing w:line="276" w:lineRule="auto"/>
        <w:jc w:val="left"/>
        <w:rPr>
          <w:rFonts w:eastAsia="Times New Roman" w:cs="Arial"/>
          <w:sz w:val="24"/>
          <w:szCs w:val="24"/>
          <w:lang w:eastAsia="ca-ES"/>
        </w:rPr>
      </w:pPr>
    </w:p>
    <w:p w14:paraId="35950EA0" w14:textId="5387CAA5" w:rsidR="00DA0518" w:rsidRPr="0031392A" w:rsidRDefault="002962FF" w:rsidP="00276A8E">
      <w:pPr>
        <w:spacing w:line="276" w:lineRule="auto"/>
        <w:ind w:right="-7"/>
        <w:jc w:val="left"/>
        <w:rPr>
          <w:rFonts w:eastAsia="Times New Roman" w:cs="Arial"/>
          <w:b/>
          <w:bCs/>
          <w:color w:val="000000"/>
          <w:sz w:val="24"/>
          <w:szCs w:val="24"/>
          <w:lang w:eastAsia="ca-ES"/>
        </w:rPr>
      </w:pPr>
      <w:r w:rsidRPr="0031392A">
        <w:rPr>
          <w:rFonts w:eastAsia="Times New Roman" w:cs="Arial"/>
          <w:b/>
          <w:bCs/>
          <w:color w:val="000000"/>
          <w:sz w:val="24"/>
          <w:szCs w:val="24"/>
          <w:lang w:eastAsia="ca-ES"/>
        </w:rPr>
        <w:t>1</w:t>
      </w:r>
      <w:r w:rsidR="00DA0518" w:rsidRPr="0031392A">
        <w:rPr>
          <w:rFonts w:eastAsia="Times New Roman" w:cs="Arial"/>
          <w:b/>
          <w:bCs/>
          <w:color w:val="000000"/>
          <w:sz w:val="24"/>
          <w:szCs w:val="24"/>
          <w:lang w:eastAsia="ca-ES"/>
        </w:rPr>
        <w:t>1a. Atorgament dels ajuts</w:t>
      </w:r>
    </w:p>
    <w:p w14:paraId="270BDE84" w14:textId="77777777" w:rsidR="00490494" w:rsidRPr="0031392A" w:rsidRDefault="00490494" w:rsidP="00276A8E">
      <w:pPr>
        <w:spacing w:line="276" w:lineRule="auto"/>
        <w:ind w:right="-7"/>
        <w:jc w:val="left"/>
        <w:rPr>
          <w:rFonts w:eastAsia="Times New Roman" w:cs="Arial"/>
          <w:b/>
          <w:bCs/>
          <w:color w:val="000000"/>
          <w:sz w:val="24"/>
          <w:szCs w:val="24"/>
          <w:lang w:eastAsia="ca-ES"/>
        </w:rPr>
      </w:pPr>
    </w:p>
    <w:p w14:paraId="5D9BD8FA" w14:textId="1B75F2DC" w:rsidR="00B9148B" w:rsidRPr="005438C9" w:rsidRDefault="00B9148B" w:rsidP="00276A8E">
      <w:pPr>
        <w:spacing w:line="276" w:lineRule="auto"/>
        <w:ind w:left="-5" w:right="111"/>
        <w:rPr>
          <w:rFonts w:cs="Arial"/>
          <w:sz w:val="24"/>
          <w:szCs w:val="24"/>
        </w:rPr>
      </w:pPr>
      <w:bookmarkStart w:id="2" w:name="_Hlk485212775"/>
      <w:r w:rsidRPr="005438C9">
        <w:rPr>
          <w:rFonts w:cs="Arial"/>
          <w:sz w:val="24"/>
          <w:szCs w:val="24"/>
        </w:rPr>
        <w:t>La tramitació de la concessió d’aquestes subvencions es farà a proposta de la valoració tècnica i a través de l’Àrea Social de la Mancomunitat</w:t>
      </w:r>
      <w:r w:rsidR="00DE462E" w:rsidRPr="0031392A">
        <w:rPr>
          <w:rFonts w:cs="Arial"/>
          <w:sz w:val="24"/>
          <w:szCs w:val="24"/>
        </w:rPr>
        <w:t xml:space="preserve"> – Taradell.</w:t>
      </w:r>
      <w:r w:rsidRPr="005438C9">
        <w:rPr>
          <w:rFonts w:cs="Arial"/>
          <w:sz w:val="24"/>
          <w:szCs w:val="24"/>
        </w:rPr>
        <w:t xml:space="preserve"> L’atorgament de les subvencions es farà un cop finalitzat el període de presentació de sol·licituds. </w:t>
      </w:r>
    </w:p>
    <w:p w14:paraId="3EDFDF83" w14:textId="77777777" w:rsidR="00B9148B" w:rsidRPr="005438C9" w:rsidRDefault="00B9148B" w:rsidP="00276A8E">
      <w:pPr>
        <w:spacing w:line="276" w:lineRule="auto"/>
        <w:rPr>
          <w:rFonts w:cs="Arial"/>
          <w:sz w:val="24"/>
          <w:szCs w:val="24"/>
        </w:rPr>
      </w:pPr>
      <w:r w:rsidRPr="005438C9">
        <w:rPr>
          <w:rFonts w:cs="Arial"/>
          <w:sz w:val="24"/>
          <w:szCs w:val="24"/>
        </w:rPr>
        <w:t xml:space="preserve"> </w:t>
      </w:r>
    </w:p>
    <w:p w14:paraId="2D8E85A0" w14:textId="77777777" w:rsidR="00B9148B" w:rsidRPr="005438C9" w:rsidRDefault="00B9148B" w:rsidP="00276A8E">
      <w:pPr>
        <w:spacing w:line="276" w:lineRule="auto"/>
        <w:ind w:left="-5" w:right="111"/>
        <w:rPr>
          <w:rFonts w:cs="Arial"/>
          <w:sz w:val="24"/>
          <w:szCs w:val="24"/>
        </w:rPr>
      </w:pPr>
      <w:r w:rsidRPr="005438C9">
        <w:rPr>
          <w:rFonts w:cs="Arial"/>
          <w:sz w:val="24"/>
          <w:szCs w:val="24"/>
        </w:rPr>
        <w:t xml:space="preserve">Una vegada que la sol·licitud reuneixi tots els requisits relacionats en aquestes bases, l’òrgan d’instrucció emetrà informe motivat de caràcter preceptiu, i formularà la proposta de resolució. </w:t>
      </w:r>
    </w:p>
    <w:p w14:paraId="4FA90738" w14:textId="77777777" w:rsidR="00B9148B" w:rsidRPr="005438C9" w:rsidRDefault="00B9148B" w:rsidP="00276A8E">
      <w:pPr>
        <w:spacing w:line="276" w:lineRule="auto"/>
        <w:ind w:left="-5" w:right="111"/>
        <w:rPr>
          <w:rFonts w:cs="Arial"/>
          <w:sz w:val="24"/>
          <w:szCs w:val="24"/>
        </w:rPr>
      </w:pPr>
    </w:p>
    <w:p w14:paraId="2AD12E0F" w14:textId="63A2CCCB" w:rsidR="00C15C70" w:rsidRPr="0031392A" w:rsidRDefault="00C15C70" w:rsidP="00276A8E">
      <w:pPr>
        <w:spacing w:line="276" w:lineRule="auto"/>
        <w:ind w:left="-5" w:right="111"/>
        <w:rPr>
          <w:rFonts w:cs="Arial"/>
          <w:sz w:val="24"/>
          <w:szCs w:val="24"/>
        </w:rPr>
      </w:pPr>
      <w:r w:rsidRPr="0031392A">
        <w:rPr>
          <w:rFonts w:cs="Arial"/>
          <w:sz w:val="24"/>
          <w:szCs w:val="24"/>
        </w:rPr>
        <w:t xml:space="preserve">La Junta de Govern de l’Ajuntament de Taradell és l’òrgan competent per aprovar l’atorgament de les subvencions que regulen aquestes bases. </w:t>
      </w:r>
    </w:p>
    <w:p w14:paraId="38B54F2F" w14:textId="77777777" w:rsidR="00040F80" w:rsidRPr="005438C9" w:rsidRDefault="00040F80" w:rsidP="00276A8E">
      <w:pPr>
        <w:spacing w:line="276" w:lineRule="auto"/>
        <w:ind w:left="-5" w:right="111"/>
        <w:rPr>
          <w:rFonts w:cs="Arial"/>
          <w:sz w:val="24"/>
          <w:szCs w:val="24"/>
        </w:rPr>
      </w:pPr>
    </w:p>
    <w:p w14:paraId="2286BCBF" w14:textId="56DBA5C2" w:rsidR="00B9148B" w:rsidRPr="005438C9" w:rsidRDefault="00B9148B" w:rsidP="00276A8E">
      <w:pPr>
        <w:spacing w:line="276" w:lineRule="auto"/>
        <w:ind w:left="-5" w:right="111"/>
        <w:rPr>
          <w:rFonts w:cs="Arial"/>
          <w:sz w:val="24"/>
          <w:szCs w:val="24"/>
        </w:rPr>
      </w:pPr>
      <w:r w:rsidRPr="005438C9">
        <w:rPr>
          <w:rFonts w:cs="Arial"/>
          <w:sz w:val="24"/>
          <w:szCs w:val="24"/>
        </w:rPr>
        <w:t>La resolució es notifica</w:t>
      </w:r>
      <w:r w:rsidR="00040F80" w:rsidRPr="005438C9">
        <w:rPr>
          <w:rFonts w:cs="Arial"/>
          <w:sz w:val="24"/>
          <w:szCs w:val="24"/>
        </w:rPr>
        <w:t xml:space="preserve">rà al tauler d’anuncis de </w:t>
      </w:r>
      <w:r w:rsidR="00D86D97" w:rsidRPr="0031392A">
        <w:rPr>
          <w:rFonts w:cs="Arial"/>
          <w:sz w:val="24"/>
          <w:szCs w:val="24"/>
        </w:rPr>
        <w:t>l’ajuntament de Taradell www.taradell.cat</w:t>
      </w:r>
      <w:r w:rsidR="00040F80" w:rsidRPr="005438C9">
        <w:rPr>
          <w:rFonts w:cs="Arial"/>
          <w:sz w:val="24"/>
          <w:szCs w:val="24"/>
        </w:rPr>
        <w:t>, entenent-se així notificades les persones interessades.</w:t>
      </w:r>
      <w:r w:rsidR="00040F80" w:rsidRPr="00D86D97">
        <w:rPr>
          <w:rFonts w:cs="Arial"/>
          <w:sz w:val="24"/>
          <w:szCs w:val="24"/>
        </w:rPr>
        <w:t xml:space="preserve"> </w:t>
      </w:r>
    </w:p>
    <w:p w14:paraId="2603B737" w14:textId="77777777" w:rsidR="00B9148B" w:rsidRPr="005438C9" w:rsidRDefault="00B9148B" w:rsidP="00276A8E">
      <w:pPr>
        <w:spacing w:after="9" w:line="276" w:lineRule="auto"/>
        <w:rPr>
          <w:rFonts w:cs="Arial"/>
          <w:sz w:val="24"/>
          <w:szCs w:val="24"/>
        </w:rPr>
      </w:pPr>
    </w:p>
    <w:p w14:paraId="77988BEC" w14:textId="77777777" w:rsidR="00B9148B" w:rsidRPr="005438C9" w:rsidRDefault="00B9148B" w:rsidP="00276A8E">
      <w:pPr>
        <w:spacing w:line="276" w:lineRule="auto"/>
        <w:ind w:left="-5" w:right="111"/>
        <w:rPr>
          <w:rFonts w:cs="Arial"/>
          <w:sz w:val="24"/>
          <w:szCs w:val="24"/>
        </w:rPr>
      </w:pPr>
      <w:r w:rsidRPr="005438C9">
        <w:rPr>
          <w:rFonts w:cs="Arial"/>
          <w:sz w:val="24"/>
          <w:szCs w:val="24"/>
        </w:rPr>
        <w:t xml:space="preserve">El termini de resolució serà de 1 mes, sempre i quan la sol·licitud s’hagi formulat de manera correcta i s’hagi adjuntat tota la documentació precisa segons aquestes bases. El silenci s’entendrà desestimatori. </w:t>
      </w:r>
    </w:p>
    <w:p w14:paraId="323CDFDC" w14:textId="77777777" w:rsidR="00B9148B" w:rsidRPr="005438C9" w:rsidRDefault="00B9148B" w:rsidP="00276A8E">
      <w:pPr>
        <w:spacing w:line="276" w:lineRule="auto"/>
        <w:rPr>
          <w:rFonts w:cs="Arial"/>
          <w:sz w:val="24"/>
          <w:szCs w:val="24"/>
        </w:rPr>
      </w:pPr>
    </w:p>
    <w:p w14:paraId="6464CFF7" w14:textId="77777777" w:rsidR="00B9148B" w:rsidRPr="005438C9" w:rsidRDefault="00B9148B" w:rsidP="00276A8E">
      <w:pPr>
        <w:spacing w:line="276" w:lineRule="auto"/>
        <w:ind w:left="-5" w:right="111"/>
        <w:rPr>
          <w:rFonts w:cs="Arial"/>
          <w:sz w:val="24"/>
          <w:szCs w:val="24"/>
        </w:rPr>
      </w:pPr>
      <w:r w:rsidRPr="005438C9">
        <w:rPr>
          <w:rFonts w:cs="Arial"/>
          <w:sz w:val="24"/>
          <w:szCs w:val="24"/>
        </w:rPr>
        <w:t xml:space="preserve">Aquestes subvencions es podran denegar per no complir els requisits establerts en les presents bases.  </w:t>
      </w:r>
    </w:p>
    <w:p w14:paraId="0A8B16CB" w14:textId="77777777" w:rsidR="00B9148B" w:rsidRPr="005438C9" w:rsidRDefault="00B9148B" w:rsidP="00276A8E">
      <w:pPr>
        <w:pStyle w:val="Ttulo1"/>
        <w:spacing w:line="276" w:lineRule="auto"/>
        <w:ind w:left="0" w:firstLine="0"/>
        <w:jc w:val="both"/>
        <w:rPr>
          <w:color w:val="auto"/>
          <w:sz w:val="24"/>
          <w:szCs w:val="24"/>
        </w:rPr>
      </w:pPr>
    </w:p>
    <w:p w14:paraId="14F617FB" w14:textId="16F2B060" w:rsidR="00B9148B" w:rsidRPr="005438C9" w:rsidRDefault="000203BE" w:rsidP="00276A8E">
      <w:pPr>
        <w:spacing w:line="276" w:lineRule="auto"/>
        <w:rPr>
          <w:rFonts w:cs="Arial"/>
          <w:sz w:val="24"/>
          <w:szCs w:val="24"/>
        </w:rPr>
      </w:pPr>
      <w:r w:rsidRPr="00D86D97">
        <w:rPr>
          <w:rFonts w:cs="Arial"/>
          <w:sz w:val="24"/>
          <w:szCs w:val="24"/>
        </w:rPr>
        <w:t>L’</w:t>
      </w:r>
      <w:r w:rsidR="007C1B50">
        <w:rPr>
          <w:rFonts w:cs="Arial"/>
          <w:sz w:val="24"/>
          <w:szCs w:val="24"/>
        </w:rPr>
        <w:t>A</w:t>
      </w:r>
      <w:r w:rsidRPr="00D86D97">
        <w:rPr>
          <w:rFonts w:cs="Arial"/>
          <w:sz w:val="24"/>
          <w:szCs w:val="24"/>
        </w:rPr>
        <w:t>juntament de Taradell</w:t>
      </w:r>
      <w:r w:rsidR="00B9148B" w:rsidRPr="005438C9">
        <w:rPr>
          <w:rFonts w:cs="Arial"/>
          <w:sz w:val="24"/>
          <w:szCs w:val="24"/>
        </w:rPr>
        <w:t xml:space="preserve"> es reserva el dret de comprovar les dades exposades a les sol·licituds. En el supòsit que la documentació presentada no acrediti les dades exposades, es procedirà segons correspongui a la denegació de la sol·licitud o a la revocació de l’ajut.</w:t>
      </w:r>
    </w:p>
    <w:bookmarkEnd w:id="2"/>
    <w:p w14:paraId="2AA660C5" w14:textId="77777777" w:rsidR="00091855" w:rsidRPr="00D86D97" w:rsidRDefault="00091855" w:rsidP="00276A8E">
      <w:pPr>
        <w:spacing w:line="276" w:lineRule="auto"/>
        <w:jc w:val="left"/>
        <w:rPr>
          <w:rFonts w:eastAsia="Times New Roman" w:cs="Arial"/>
          <w:sz w:val="24"/>
          <w:szCs w:val="24"/>
          <w:highlight w:val="green"/>
          <w:lang w:eastAsia="ca-ES"/>
        </w:rPr>
      </w:pPr>
    </w:p>
    <w:p w14:paraId="6FFB8CDF" w14:textId="0B03C0AE" w:rsidR="00DA0518" w:rsidRPr="00D86D97" w:rsidRDefault="00DA0518" w:rsidP="00276A8E">
      <w:pPr>
        <w:spacing w:line="276" w:lineRule="auto"/>
        <w:ind w:left="1" w:right="-7"/>
        <w:jc w:val="left"/>
        <w:rPr>
          <w:rFonts w:eastAsia="Times New Roman" w:cs="Arial"/>
          <w:sz w:val="24"/>
          <w:szCs w:val="24"/>
          <w:lang w:eastAsia="ca-ES"/>
        </w:rPr>
      </w:pPr>
      <w:r w:rsidRPr="00D86D97">
        <w:rPr>
          <w:rFonts w:eastAsia="Times New Roman" w:cs="Arial"/>
          <w:b/>
          <w:bCs/>
          <w:color w:val="000000"/>
          <w:sz w:val="24"/>
          <w:szCs w:val="24"/>
          <w:lang w:eastAsia="ca-ES"/>
        </w:rPr>
        <w:t>1</w:t>
      </w:r>
      <w:r w:rsidR="002962FF" w:rsidRPr="00D86D97">
        <w:rPr>
          <w:rFonts w:eastAsia="Times New Roman" w:cs="Arial"/>
          <w:b/>
          <w:bCs/>
          <w:color w:val="000000"/>
          <w:sz w:val="24"/>
          <w:szCs w:val="24"/>
          <w:lang w:eastAsia="ca-ES"/>
        </w:rPr>
        <w:t>2</w:t>
      </w:r>
      <w:r w:rsidRPr="00D86D97">
        <w:rPr>
          <w:rFonts w:eastAsia="Times New Roman" w:cs="Arial"/>
          <w:b/>
          <w:bCs/>
          <w:color w:val="000000"/>
          <w:sz w:val="24"/>
          <w:szCs w:val="24"/>
          <w:lang w:eastAsia="ca-ES"/>
        </w:rPr>
        <w:t>a. Reclamacions</w:t>
      </w:r>
    </w:p>
    <w:p w14:paraId="2058468B" w14:textId="77777777" w:rsidR="00DA0518" w:rsidRPr="00D86D97" w:rsidRDefault="00DA0518" w:rsidP="00276A8E">
      <w:pPr>
        <w:spacing w:line="276" w:lineRule="auto"/>
        <w:jc w:val="left"/>
        <w:rPr>
          <w:rFonts w:eastAsia="Times New Roman" w:cs="Arial"/>
          <w:sz w:val="24"/>
          <w:szCs w:val="24"/>
          <w:lang w:eastAsia="ca-ES"/>
        </w:rPr>
      </w:pPr>
    </w:p>
    <w:p w14:paraId="0D380165" w14:textId="251AB5B3" w:rsidR="00D3275D"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Contra la resolució d’atorgament o denegació de l’ajut, que posa fi a la via administrativa, podrà interposar-se recurs potestatiu de reposició davant l’òrgan que l’ha dictat, en el termini d’un mes a comptar des de la notificació de l’acord al centre docent on estigui assignat l’alumne. Així mateix, es pot interposar recurs contenciós administratiu davant els Jutjats contenciosos administratius de la província de Barcelona, en el termini de dos mesos a comptar a partir del dia següent a la data de notificació efectuada al centre docent dels ajuts concedits i/o denegats.</w:t>
      </w:r>
    </w:p>
    <w:p w14:paraId="0D56998F" w14:textId="77777777" w:rsidR="00D3275D" w:rsidRPr="00D86D97" w:rsidRDefault="00D3275D" w:rsidP="00276A8E">
      <w:pPr>
        <w:spacing w:after="240" w:line="276" w:lineRule="auto"/>
        <w:jc w:val="left"/>
        <w:rPr>
          <w:rFonts w:eastAsia="Times New Roman" w:cs="Arial"/>
          <w:sz w:val="24"/>
          <w:szCs w:val="24"/>
          <w:lang w:eastAsia="ca-ES"/>
        </w:rPr>
      </w:pPr>
    </w:p>
    <w:p w14:paraId="74BC99C7" w14:textId="2A037D53" w:rsidR="00DA0518" w:rsidRPr="00D86D97" w:rsidRDefault="00DA0518" w:rsidP="00276A8E">
      <w:pPr>
        <w:spacing w:line="276" w:lineRule="auto"/>
        <w:ind w:left="1" w:right="-7"/>
        <w:jc w:val="left"/>
        <w:rPr>
          <w:rFonts w:eastAsia="Times New Roman" w:cs="Arial"/>
          <w:sz w:val="24"/>
          <w:szCs w:val="24"/>
          <w:lang w:eastAsia="ca-ES"/>
        </w:rPr>
      </w:pPr>
      <w:r w:rsidRPr="00D86D97">
        <w:rPr>
          <w:rFonts w:eastAsia="Times New Roman" w:cs="Arial"/>
          <w:b/>
          <w:bCs/>
          <w:color w:val="000000"/>
          <w:sz w:val="24"/>
          <w:szCs w:val="24"/>
          <w:lang w:eastAsia="ca-ES"/>
        </w:rPr>
        <w:t>1</w:t>
      </w:r>
      <w:r w:rsidR="002962FF" w:rsidRPr="00D86D97">
        <w:rPr>
          <w:rFonts w:eastAsia="Times New Roman" w:cs="Arial"/>
          <w:b/>
          <w:bCs/>
          <w:color w:val="000000"/>
          <w:sz w:val="24"/>
          <w:szCs w:val="24"/>
          <w:lang w:eastAsia="ca-ES"/>
        </w:rPr>
        <w:t>3</w:t>
      </w:r>
      <w:r w:rsidRPr="00D86D97">
        <w:rPr>
          <w:rFonts w:eastAsia="Times New Roman" w:cs="Arial"/>
          <w:b/>
          <w:bCs/>
          <w:color w:val="000000"/>
          <w:sz w:val="24"/>
          <w:szCs w:val="24"/>
          <w:lang w:eastAsia="ca-ES"/>
        </w:rPr>
        <w:t>a. Denegació, modificació, extinció i revocació</w:t>
      </w:r>
    </w:p>
    <w:p w14:paraId="0264616E" w14:textId="77777777" w:rsidR="00DA0518" w:rsidRPr="00D86D97" w:rsidRDefault="00DA0518" w:rsidP="00276A8E">
      <w:pPr>
        <w:spacing w:line="276" w:lineRule="auto"/>
        <w:jc w:val="left"/>
        <w:rPr>
          <w:rFonts w:eastAsia="Times New Roman" w:cs="Arial"/>
          <w:sz w:val="24"/>
          <w:szCs w:val="24"/>
          <w:lang w:eastAsia="ca-ES"/>
        </w:rPr>
      </w:pPr>
    </w:p>
    <w:p w14:paraId="5FFA6F6F" w14:textId="37EF0779"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 xml:space="preserve">Quan un/a </w:t>
      </w:r>
      <w:r w:rsidR="006A5ED8" w:rsidRPr="00D86D97">
        <w:rPr>
          <w:rFonts w:eastAsia="Times New Roman" w:cs="Arial"/>
          <w:color w:val="000000"/>
          <w:sz w:val="24"/>
          <w:szCs w:val="24"/>
          <w:lang w:eastAsia="ca-ES"/>
        </w:rPr>
        <w:t>infant/jove</w:t>
      </w:r>
      <w:r w:rsidRPr="00D86D97">
        <w:rPr>
          <w:rFonts w:eastAsia="Times New Roman" w:cs="Arial"/>
          <w:color w:val="000000"/>
          <w:sz w:val="24"/>
          <w:szCs w:val="24"/>
          <w:lang w:eastAsia="ca-ES"/>
        </w:rPr>
        <w:t xml:space="preserve"> beneficiari/a d’ajut causi baixa</w:t>
      </w:r>
      <w:r w:rsidR="00040F80" w:rsidRPr="00D86D97">
        <w:rPr>
          <w:rFonts w:eastAsia="Times New Roman" w:cs="Arial"/>
          <w:color w:val="000000"/>
          <w:sz w:val="24"/>
          <w:szCs w:val="24"/>
          <w:lang w:eastAsia="ca-ES"/>
        </w:rPr>
        <w:t xml:space="preserve"> de l’activitat</w:t>
      </w:r>
      <w:r w:rsidRPr="00D86D97">
        <w:rPr>
          <w:rFonts w:eastAsia="Times New Roman" w:cs="Arial"/>
          <w:color w:val="000000"/>
          <w:sz w:val="24"/>
          <w:szCs w:val="24"/>
          <w:lang w:eastAsia="ca-ES"/>
        </w:rPr>
        <w:t xml:space="preserve">, es traslladi de </w:t>
      </w:r>
      <w:r w:rsidR="00890896" w:rsidRPr="00D86D97">
        <w:rPr>
          <w:rFonts w:eastAsia="Times New Roman" w:cs="Arial"/>
          <w:color w:val="000000"/>
          <w:sz w:val="24"/>
          <w:szCs w:val="24"/>
          <w:lang w:eastAsia="ca-ES"/>
        </w:rPr>
        <w:t>municipi</w:t>
      </w:r>
      <w:r w:rsidRPr="00D86D97">
        <w:rPr>
          <w:rFonts w:eastAsia="Times New Roman" w:cs="Arial"/>
          <w:color w:val="000000"/>
          <w:sz w:val="24"/>
          <w:szCs w:val="24"/>
          <w:lang w:eastAsia="ca-ES"/>
        </w:rPr>
        <w:t xml:space="preserve">, renunciï, o per causa justificada no pugui gaudir de l’ajut, </w:t>
      </w:r>
      <w:r w:rsidR="006A5ED8" w:rsidRPr="00D86D97">
        <w:rPr>
          <w:rFonts w:eastAsia="Times New Roman" w:cs="Arial"/>
          <w:color w:val="000000"/>
          <w:sz w:val="24"/>
          <w:szCs w:val="24"/>
          <w:lang w:eastAsia="ca-ES"/>
        </w:rPr>
        <w:t>es comunicarà</w:t>
      </w:r>
      <w:r w:rsidRPr="00D86D97">
        <w:rPr>
          <w:rFonts w:eastAsia="Times New Roman" w:cs="Arial"/>
          <w:color w:val="000000"/>
          <w:sz w:val="24"/>
          <w:szCs w:val="24"/>
          <w:lang w:eastAsia="ca-ES"/>
        </w:rPr>
        <w:t xml:space="preserve"> el fet </w:t>
      </w:r>
      <w:r w:rsidR="00091855" w:rsidRPr="00D86D97">
        <w:rPr>
          <w:rFonts w:eastAsia="Times New Roman" w:cs="Arial"/>
          <w:color w:val="000000"/>
          <w:sz w:val="24"/>
          <w:szCs w:val="24"/>
          <w:lang w:eastAsia="ca-ES"/>
        </w:rPr>
        <w:t>a l</w:t>
      </w:r>
      <w:r w:rsidR="000203BE" w:rsidRPr="00D86D97">
        <w:rPr>
          <w:rFonts w:eastAsia="Times New Roman" w:cs="Arial"/>
          <w:color w:val="000000"/>
          <w:sz w:val="24"/>
          <w:szCs w:val="24"/>
          <w:lang w:eastAsia="ca-ES"/>
        </w:rPr>
        <w:t xml:space="preserve">’Ajuntament de Taradell - </w:t>
      </w:r>
      <w:r w:rsidR="00091855" w:rsidRPr="00D86D97">
        <w:rPr>
          <w:rFonts w:eastAsia="Times New Roman" w:cs="Arial"/>
          <w:color w:val="000000"/>
          <w:sz w:val="24"/>
          <w:szCs w:val="24"/>
          <w:lang w:eastAsia="ca-ES"/>
        </w:rPr>
        <w:t xml:space="preserve">Mancomunitat La Plana </w:t>
      </w:r>
      <w:r w:rsidRPr="00D86D97">
        <w:rPr>
          <w:rFonts w:eastAsia="Times New Roman" w:cs="Arial"/>
          <w:color w:val="000000"/>
          <w:sz w:val="24"/>
          <w:szCs w:val="24"/>
          <w:lang w:eastAsia="ca-ES"/>
        </w:rPr>
        <w:t>indicant la data en què s’ha produït la circumstància.</w:t>
      </w:r>
    </w:p>
    <w:p w14:paraId="2591D131" w14:textId="77777777" w:rsidR="00DA0518" w:rsidRPr="00D86D97" w:rsidRDefault="00DA0518" w:rsidP="00276A8E">
      <w:pPr>
        <w:spacing w:line="276" w:lineRule="auto"/>
        <w:jc w:val="left"/>
        <w:rPr>
          <w:rFonts w:eastAsia="Times New Roman" w:cs="Arial"/>
          <w:sz w:val="24"/>
          <w:szCs w:val="24"/>
          <w:lang w:eastAsia="ca-ES"/>
        </w:rPr>
      </w:pPr>
    </w:p>
    <w:p w14:paraId="66130370" w14:textId="77777777"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Aquests procediments podran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 Tot això als efectes de que puguin formular-se per part de les persones interessades les al·legacions que estimin convenients.</w:t>
      </w:r>
    </w:p>
    <w:p w14:paraId="0277DA33" w14:textId="77777777" w:rsidR="00DA0518" w:rsidRPr="00D86D97" w:rsidRDefault="00DA0518" w:rsidP="00276A8E">
      <w:pPr>
        <w:spacing w:line="276" w:lineRule="auto"/>
        <w:jc w:val="left"/>
        <w:rPr>
          <w:rFonts w:eastAsia="Times New Roman" w:cs="Arial"/>
          <w:sz w:val="24"/>
          <w:szCs w:val="24"/>
          <w:highlight w:val="cyan"/>
          <w:lang w:eastAsia="ca-ES"/>
        </w:rPr>
      </w:pPr>
    </w:p>
    <w:p w14:paraId="4AFA8954" w14:textId="67FE7686"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lastRenderedPageBreak/>
        <w:t>1</w:t>
      </w:r>
      <w:r w:rsidR="002962FF" w:rsidRPr="00D86D97">
        <w:rPr>
          <w:rFonts w:eastAsia="Times New Roman" w:cs="Arial"/>
          <w:color w:val="000000"/>
          <w:sz w:val="24"/>
          <w:szCs w:val="24"/>
          <w:lang w:eastAsia="ca-ES"/>
        </w:rPr>
        <w:t>3</w:t>
      </w:r>
      <w:r w:rsidRPr="00D86D97">
        <w:rPr>
          <w:rFonts w:eastAsia="Times New Roman" w:cs="Arial"/>
          <w:color w:val="000000"/>
          <w:sz w:val="24"/>
          <w:szCs w:val="24"/>
          <w:lang w:eastAsia="ca-ES"/>
        </w:rPr>
        <w:t>.1. Denegació: Podran ser denegades aquelles sol·licituds en els que, pugui concórrer alguna de les circumstàncies següents:</w:t>
      </w:r>
    </w:p>
    <w:p w14:paraId="08733B35" w14:textId="77777777" w:rsidR="00DA0518" w:rsidRPr="00D86D97" w:rsidRDefault="00DA0518" w:rsidP="00276A8E">
      <w:pPr>
        <w:spacing w:line="276" w:lineRule="auto"/>
        <w:jc w:val="left"/>
        <w:rPr>
          <w:rFonts w:eastAsia="Times New Roman" w:cs="Arial"/>
          <w:sz w:val="24"/>
          <w:szCs w:val="24"/>
          <w:lang w:eastAsia="ca-ES"/>
        </w:rPr>
      </w:pPr>
    </w:p>
    <w:p w14:paraId="47B302A5" w14:textId="77777777" w:rsidR="00DA0518" w:rsidRPr="00D86D97" w:rsidRDefault="00DA0518" w:rsidP="00276A8E">
      <w:pPr>
        <w:numPr>
          <w:ilvl w:val="0"/>
          <w:numId w:val="20"/>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La falta de tots o alguns dels requisits necessaris per a la seva concessió.</w:t>
      </w:r>
    </w:p>
    <w:p w14:paraId="39795C18" w14:textId="77777777" w:rsidR="00DA0518" w:rsidRPr="00D86D97" w:rsidRDefault="00DA0518" w:rsidP="00276A8E">
      <w:pPr>
        <w:numPr>
          <w:ilvl w:val="0"/>
          <w:numId w:val="20"/>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Dificultar la labor tècnica de valoració de la sol·licitud rebuda.</w:t>
      </w:r>
    </w:p>
    <w:p w14:paraId="7FCECAA0" w14:textId="77777777" w:rsidR="00DA0518" w:rsidRPr="00D86D97" w:rsidRDefault="00DA0518" w:rsidP="00276A8E">
      <w:pPr>
        <w:numPr>
          <w:ilvl w:val="0"/>
          <w:numId w:val="20"/>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Que no existeix crèdit suficient per l’atenció de la sol·licitud.</w:t>
      </w:r>
    </w:p>
    <w:p w14:paraId="3B404806" w14:textId="77777777" w:rsidR="00DA0518" w:rsidRPr="00D86D97" w:rsidRDefault="00DA0518" w:rsidP="00276A8E">
      <w:pPr>
        <w:numPr>
          <w:ilvl w:val="0"/>
          <w:numId w:val="20"/>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El falsejament o ocultació de qualsevol de les dades declarades per les persones sol·licitants podrà donar lloc a la denegació de l’ajuda sol·licitada, inclòs quan la persona sol·licitant reuneixi els requisits per la concessió.</w:t>
      </w:r>
    </w:p>
    <w:p w14:paraId="2C17D73C" w14:textId="77777777" w:rsidR="00DA0518" w:rsidRPr="00D86D97" w:rsidRDefault="00DA0518" w:rsidP="00276A8E">
      <w:pPr>
        <w:spacing w:line="276" w:lineRule="auto"/>
        <w:jc w:val="left"/>
        <w:rPr>
          <w:rFonts w:eastAsia="Times New Roman" w:cs="Arial"/>
          <w:sz w:val="24"/>
          <w:szCs w:val="24"/>
          <w:lang w:eastAsia="ca-ES"/>
        </w:rPr>
      </w:pPr>
    </w:p>
    <w:p w14:paraId="29A8F675" w14:textId="1C254FDA" w:rsidR="00DA0518" w:rsidRPr="00D86D97" w:rsidRDefault="00DA0518" w:rsidP="00276A8E">
      <w:pPr>
        <w:spacing w:line="276" w:lineRule="auto"/>
        <w:ind w:right="-7"/>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1</w:t>
      </w:r>
      <w:r w:rsidR="002962FF" w:rsidRPr="00D86D97">
        <w:rPr>
          <w:rFonts w:eastAsia="Times New Roman" w:cs="Arial"/>
          <w:color w:val="000000"/>
          <w:sz w:val="24"/>
          <w:szCs w:val="24"/>
          <w:lang w:eastAsia="ca-ES"/>
        </w:rPr>
        <w:t>3</w:t>
      </w:r>
      <w:r w:rsidRPr="00D86D97">
        <w:rPr>
          <w:rFonts w:eastAsia="Times New Roman" w:cs="Arial"/>
          <w:color w:val="000000"/>
          <w:sz w:val="24"/>
          <w:szCs w:val="24"/>
          <w:lang w:eastAsia="ca-ES"/>
        </w:rPr>
        <w:t>.2. Modificació. Quan variïn les circumstàncies que motivaren la sol·licitud de l’ajut, des de</w:t>
      </w:r>
      <w:r w:rsidR="0043351F" w:rsidRPr="00D86D97">
        <w:rPr>
          <w:rFonts w:eastAsia="Times New Roman" w:cs="Arial"/>
          <w:color w:val="000000"/>
          <w:sz w:val="24"/>
          <w:szCs w:val="24"/>
          <w:lang w:eastAsia="ca-ES"/>
        </w:rPr>
        <w:t xml:space="preserve"> </w:t>
      </w:r>
      <w:r w:rsidR="000203BE" w:rsidRPr="00D86D97">
        <w:rPr>
          <w:rFonts w:eastAsia="Times New Roman" w:cs="Arial"/>
          <w:color w:val="000000"/>
          <w:sz w:val="24"/>
          <w:szCs w:val="24"/>
          <w:lang w:eastAsia="ca-ES"/>
        </w:rPr>
        <w:t xml:space="preserve">l’Ajuntament de Taradell - </w:t>
      </w:r>
      <w:r w:rsidR="0043351F" w:rsidRPr="00D86D97">
        <w:rPr>
          <w:rFonts w:eastAsia="Times New Roman" w:cs="Arial"/>
          <w:color w:val="000000"/>
          <w:sz w:val="24"/>
          <w:szCs w:val="24"/>
          <w:lang w:eastAsia="ca-ES"/>
        </w:rPr>
        <w:t>Mancomunitat La Plana</w:t>
      </w:r>
      <w:r w:rsidRPr="00D86D97">
        <w:rPr>
          <w:rFonts w:eastAsia="Times New Roman" w:cs="Arial"/>
          <w:color w:val="000000"/>
          <w:sz w:val="24"/>
          <w:szCs w:val="24"/>
          <w:lang w:eastAsia="ca-ES"/>
        </w:rPr>
        <w:t>, es podrà modificar la prestació a proposta del propi interessat o interessada o d’ofici, dins els límits establerts en les presents bases.</w:t>
      </w:r>
    </w:p>
    <w:p w14:paraId="5203C24A" w14:textId="77777777" w:rsidR="00DA0518" w:rsidRPr="00D86D97" w:rsidRDefault="00DA0518" w:rsidP="00276A8E">
      <w:pPr>
        <w:spacing w:line="276" w:lineRule="auto"/>
        <w:jc w:val="left"/>
        <w:rPr>
          <w:rFonts w:eastAsia="Times New Roman" w:cs="Arial"/>
          <w:sz w:val="24"/>
          <w:szCs w:val="24"/>
          <w:lang w:eastAsia="ca-ES"/>
        </w:rPr>
      </w:pPr>
    </w:p>
    <w:p w14:paraId="75417E46" w14:textId="712297B7" w:rsidR="00DA0518" w:rsidRPr="00D86D97" w:rsidRDefault="002962FF" w:rsidP="00276A8E">
      <w:p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 xml:space="preserve">13.3. </w:t>
      </w:r>
      <w:r w:rsidR="00DA0518" w:rsidRPr="00D86D97">
        <w:rPr>
          <w:rFonts w:eastAsia="Times New Roman" w:cs="Arial"/>
          <w:color w:val="000000"/>
          <w:sz w:val="24"/>
          <w:szCs w:val="24"/>
          <w:lang w:eastAsia="ca-ES"/>
        </w:rPr>
        <w:t>Suspensió cautelar de les prestacions: Prèvia a l’extinció o revocació de l’ajuda concedida, amb independència que s’hagi iniciat o no un procediment d’extinció o revocació, bé d’ofici o a instància de part es podrà procedir, a criteri i per decisió motivada de l’òrgan competent, a la suspensió cautelar del pagament de la prestació quan s’haguessin detectat en una unitat de convivència indicis d’una situació que impliqui la pèrdua d’algun dels requisits exigits per al reconeixement o manteniment de la mateixa.</w:t>
      </w:r>
    </w:p>
    <w:p w14:paraId="6C964B1F" w14:textId="77777777" w:rsidR="00DA0518" w:rsidRPr="00D86D97" w:rsidRDefault="00DA0518" w:rsidP="00276A8E">
      <w:pPr>
        <w:spacing w:line="276" w:lineRule="auto"/>
        <w:jc w:val="left"/>
        <w:rPr>
          <w:rFonts w:eastAsia="Times New Roman" w:cs="Arial"/>
          <w:sz w:val="24"/>
          <w:szCs w:val="24"/>
          <w:lang w:eastAsia="ca-ES"/>
        </w:rPr>
      </w:pPr>
    </w:p>
    <w:p w14:paraId="5CCCE2AA" w14:textId="77777777"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La suspensió de la prestació podrà ser motivada per la pèrdua temporal o per l’incompliment d’alguns dels requisits de la mateixa o de les obligacions de la persona beneficiària recollides en aquestes bases. Serveixin com exemple els següents:</w:t>
      </w:r>
    </w:p>
    <w:p w14:paraId="3B207E15" w14:textId="77777777" w:rsidR="00DA0518" w:rsidRPr="00D86D97" w:rsidRDefault="00DA0518" w:rsidP="00276A8E">
      <w:pPr>
        <w:spacing w:line="276" w:lineRule="auto"/>
        <w:jc w:val="left"/>
        <w:rPr>
          <w:rFonts w:eastAsia="Times New Roman" w:cs="Arial"/>
          <w:sz w:val="24"/>
          <w:szCs w:val="24"/>
          <w:highlight w:val="cyan"/>
          <w:lang w:eastAsia="ca-ES"/>
        </w:rPr>
      </w:pPr>
    </w:p>
    <w:p w14:paraId="6891BBCD" w14:textId="77777777" w:rsidR="00DA0518" w:rsidRPr="00D86D97" w:rsidRDefault="00DA0518" w:rsidP="00276A8E">
      <w:pPr>
        <w:pStyle w:val="Prrafodelista"/>
        <w:numPr>
          <w:ilvl w:val="0"/>
          <w:numId w:val="29"/>
        </w:numPr>
        <w:spacing w:line="276" w:lineRule="auto"/>
        <w:ind w:right="-7"/>
        <w:rPr>
          <w:rFonts w:eastAsia="Times New Roman"/>
          <w:sz w:val="24"/>
          <w:szCs w:val="24"/>
        </w:rPr>
      </w:pPr>
      <w:r w:rsidRPr="00D86D97">
        <w:rPr>
          <w:rFonts w:eastAsia="Times New Roman"/>
          <w:sz w:val="24"/>
          <w:szCs w:val="24"/>
        </w:rPr>
        <w:t>Que la persona beneficiària titular superi el nivell d’ingressos establerts i computat de conformitat amb aquestes bases.</w:t>
      </w:r>
    </w:p>
    <w:p w14:paraId="2A1ED433" w14:textId="0856896F" w:rsidR="00DA0518" w:rsidRPr="00D86D97" w:rsidRDefault="00DA0518" w:rsidP="00276A8E">
      <w:pPr>
        <w:pStyle w:val="Prrafodelista"/>
        <w:numPr>
          <w:ilvl w:val="0"/>
          <w:numId w:val="29"/>
        </w:numPr>
        <w:spacing w:line="276" w:lineRule="auto"/>
        <w:ind w:right="-7"/>
        <w:rPr>
          <w:rFonts w:eastAsia="Times New Roman"/>
          <w:sz w:val="24"/>
          <w:szCs w:val="24"/>
        </w:rPr>
      </w:pPr>
      <w:r w:rsidRPr="00D86D97">
        <w:rPr>
          <w:rFonts w:eastAsia="Times New Roman"/>
          <w:sz w:val="24"/>
          <w:szCs w:val="24"/>
        </w:rPr>
        <w:t xml:space="preserve">Que s’incompleixi el requeriment formulat </w:t>
      </w:r>
      <w:r w:rsidR="006A5ED8" w:rsidRPr="00D86D97">
        <w:rPr>
          <w:rFonts w:eastAsia="Times New Roman"/>
          <w:sz w:val="24"/>
          <w:szCs w:val="24"/>
        </w:rPr>
        <w:t xml:space="preserve">per </w:t>
      </w:r>
      <w:r w:rsidR="00F95309" w:rsidRPr="00D86D97">
        <w:rPr>
          <w:rFonts w:eastAsia="Times New Roman"/>
          <w:sz w:val="24"/>
          <w:szCs w:val="24"/>
        </w:rPr>
        <w:t xml:space="preserve">l’Ajuntament de Taradell - </w:t>
      </w:r>
      <w:r w:rsidR="0043351F" w:rsidRPr="00D86D97">
        <w:rPr>
          <w:rFonts w:eastAsia="Times New Roman"/>
          <w:sz w:val="24"/>
          <w:szCs w:val="24"/>
        </w:rPr>
        <w:t>Mancomunitat La Plana,</w:t>
      </w:r>
      <w:r w:rsidRPr="00D86D97">
        <w:rPr>
          <w:rFonts w:eastAsia="Times New Roman"/>
          <w:sz w:val="24"/>
          <w:szCs w:val="24"/>
        </w:rPr>
        <w:t xml:space="preserve"> així com que la persona beneficiària obstrueixi o dificulti l’activitat de seguiment i comprovació o control necessària per comprovar la permanència de la situació que va motivar la concessió de l’ajut.</w:t>
      </w:r>
    </w:p>
    <w:p w14:paraId="7BBF6CC9" w14:textId="77777777" w:rsidR="00DA0518" w:rsidRPr="00D86D97" w:rsidRDefault="00DA0518" w:rsidP="00276A8E">
      <w:pPr>
        <w:spacing w:line="276" w:lineRule="auto"/>
        <w:jc w:val="left"/>
        <w:rPr>
          <w:rFonts w:eastAsia="Times New Roman" w:cs="Arial"/>
          <w:sz w:val="24"/>
          <w:szCs w:val="24"/>
          <w:highlight w:val="cyan"/>
          <w:lang w:eastAsia="ca-ES"/>
        </w:rPr>
      </w:pPr>
    </w:p>
    <w:p w14:paraId="79BD4710" w14:textId="77777777"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La suspensió es mantindrà mentre persisteixin les circumstàncies que haguessin donat lloc a la mateixa i per un període continuat màxim de 3 mesos transcorregut el qual es procedirà a l’extinció o revocació del dret a la prestació.</w:t>
      </w:r>
    </w:p>
    <w:p w14:paraId="6D5C2E51" w14:textId="77777777" w:rsidR="00DA0518" w:rsidRPr="00D86D97" w:rsidRDefault="00DA0518" w:rsidP="00276A8E">
      <w:pPr>
        <w:spacing w:line="276" w:lineRule="auto"/>
        <w:jc w:val="left"/>
        <w:rPr>
          <w:rFonts w:eastAsia="Times New Roman" w:cs="Arial"/>
          <w:sz w:val="24"/>
          <w:szCs w:val="24"/>
          <w:highlight w:val="cyan"/>
          <w:lang w:eastAsia="ca-ES"/>
        </w:rPr>
      </w:pPr>
    </w:p>
    <w:p w14:paraId="0469BCDC" w14:textId="39548E79" w:rsidR="00DA0518" w:rsidRPr="00D86D97" w:rsidRDefault="00DA0518" w:rsidP="00276A8E">
      <w:pPr>
        <w:spacing w:line="276" w:lineRule="auto"/>
        <w:ind w:left="1" w:right="-7"/>
        <w:rPr>
          <w:rFonts w:eastAsia="Times New Roman" w:cs="Arial"/>
          <w:color w:val="000000"/>
          <w:sz w:val="24"/>
          <w:szCs w:val="24"/>
          <w:lang w:eastAsia="ca-ES"/>
        </w:rPr>
      </w:pPr>
      <w:r w:rsidRPr="00D86D97">
        <w:rPr>
          <w:rFonts w:eastAsia="Times New Roman" w:cs="Arial"/>
          <w:color w:val="000000"/>
          <w:sz w:val="24"/>
          <w:szCs w:val="24"/>
          <w:lang w:eastAsia="ca-ES"/>
        </w:rPr>
        <w:t>1</w:t>
      </w:r>
      <w:r w:rsidR="002962FF" w:rsidRPr="00D86D97">
        <w:rPr>
          <w:rFonts w:eastAsia="Times New Roman" w:cs="Arial"/>
          <w:color w:val="000000"/>
          <w:sz w:val="24"/>
          <w:szCs w:val="24"/>
          <w:lang w:eastAsia="ca-ES"/>
        </w:rPr>
        <w:t>3</w:t>
      </w:r>
      <w:r w:rsidRPr="00D86D97">
        <w:rPr>
          <w:rFonts w:eastAsia="Times New Roman" w:cs="Arial"/>
          <w:color w:val="000000"/>
          <w:sz w:val="24"/>
          <w:szCs w:val="24"/>
          <w:lang w:eastAsia="ca-ES"/>
        </w:rPr>
        <w:t>.4. Extinció: Procedirà l’extinció de l’ajut, mitjançant resolució d</w:t>
      </w:r>
      <w:r w:rsidR="00F95309" w:rsidRPr="00D86D97">
        <w:rPr>
          <w:rFonts w:eastAsia="Times New Roman" w:cs="Arial"/>
          <w:color w:val="000000"/>
          <w:sz w:val="24"/>
          <w:szCs w:val="24"/>
          <w:lang w:eastAsia="ca-ES"/>
        </w:rPr>
        <w:t xml:space="preserve">’alcaldia </w:t>
      </w:r>
      <w:r w:rsidRPr="00D86D97">
        <w:rPr>
          <w:rFonts w:eastAsia="Times New Roman" w:cs="Arial"/>
          <w:color w:val="000000"/>
          <w:sz w:val="24"/>
          <w:szCs w:val="24"/>
          <w:lang w:eastAsia="ca-ES"/>
        </w:rPr>
        <w:t>i prèvia audiència a la persona interessada, per manteniment d’una situació de suspensió per un període continuat superior a tres mesos.</w:t>
      </w:r>
    </w:p>
    <w:p w14:paraId="677EF8E5" w14:textId="77777777" w:rsidR="00DA0518" w:rsidRPr="00D86D97" w:rsidRDefault="00DA0518" w:rsidP="00276A8E">
      <w:pPr>
        <w:spacing w:line="276" w:lineRule="auto"/>
        <w:jc w:val="left"/>
        <w:rPr>
          <w:rFonts w:eastAsia="Times New Roman" w:cs="Arial"/>
          <w:sz w:val="24"/>
          <w:szCs w:val="24"/>
          <w:highlight w:val="cyan"/>
          <w:lang w:eastAsia="ca-ES"/>
        </w:rPr>
      </w:pPr>
    </w:p>
    <w:p w14:paraId="0D1F5325" w14:textId="77777777"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lastRenderedPageBreak/>
        <w:t>S’haurà de resoldre sobre el manteniment, suspensió, revocació o extinció de la prestació en un termini màxim de tres mesos a comptar des de l’adopció de la suspensió cautelar.</w:t>
      </w:r>
    </w:p>
    <w:p w14:paraId="05C55FC7" w14:textId="77777777" w:rsidR="00DA0518" w:rsidRPr="00D86D97" w:rsidRDefault="00DA0518" w:rsidP="00276A8E">
      <w:pPr>
        <w:spacing w:line="276" w:lineRule="auto"/>
        <w:jc w:val="left"/>
        <w:rPr>
          <w:rFonts w:eastAsia="Times New Roman" w:cs="Arial"/>
          <w:sz w:val="24"/>
          <w:szCs w:val="24"/>
          <w:lang w:eastAsia="ca-ES"/>
        </w:rPr>
      </w:pPr>
    </w:p>
    <w:p w14:paraId="2C1C8A28" w14:textId="77777777" w:rsidR="0043351F" w:rsidRPr="00D86D97" w:rsidRDefault="00DA0518" w:rsidP="00276A8E">
      <w:pPr>
        <w:spacing w:line="276" w:lineRule="auto"/>
        <w:ind w:left="1" w:right="-7"/>
        <w:rPr>
          <w:rFonts w:eastAsia="Times New Roman" w:cs="Arial"/>
          <w:color w:val="000000"/>
          <w:sz w:val="24"/>
          <w:szCs w:val="24"/>
          <w:lang w:eastAsia="ca-ES"/>
        </w:rPr>
      </w:pPr>
      <w:r w:rsidRPr="00D86D97">
        <w:rPr>
          <w:rFonts w:eastAsia="Times New Roman" w:cs="Arial"/>
          <w:color w:val="000000"/>
          <w:sz w:val="24"/>
          <w:szCs w:val="24"/>
          <w:lang w:eastAsia="ca-ES"/>
        </w:rPr>
        <w:t xml:space="preserve">L’extinció de l’ajuda donarà lloc a la tramitació, en el seu cas, del corresponent expedient de reintegrament de les quantitats indegudament percebudes per part de la persona beneficiària. </w:t>
      </w:r>
    </w:p>
    <w:p w14:paraId="640F258F" w14:textId="77777777" w:rsidR="0043351F" w:rsidRPr="00D86D97" w:rsidRDefault="0043351F" w:rsidP="00276A8E">
      <w:pPr>
        <w:spacing w:line="276" w:lineRule="auto"/>
        <w:ind w:left="1" w:right="-7"/>
        <w:rPr>
          <w:rFonts w:eastAsia="Times New Roman" w:cs="Arial"/>
          <w:color w:val="000000"/>
          <w:sz w:val="24"/>
          <w:szCs w:val="24"/>
          <w:lang w:eastAsia="ca-ES"/>
        </w:rPr>
      </w:pPr>
    </w:p>
    <w:p w14:paraId="7FF804A5" w14:textId="7BEA8821"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 xml:space="preserve">En tot cas, i en funció de les circumstàncies econòmiques i personals concurrents, </w:t>
      </w:r>
      <w:r w:rsidR="00B8433C" w:rsidRPr="00D86D97">
        <w:rPr>
          <w:rFonts w:eastAsia="Times New Roman" w:cs="Arial"/>
          <w:color w:val="000000"/>
          <w:sz w:val="24"/>
          <w:szCs w:val="24"/>
          <w:lang w:eastAsia="ca-ES"/>
        </w:rPr>
        <w:t>l</w:t>
      </w:r>
      <w:r w:rsidR="00F95309" w:rsidRPr="00D86D97">
        <w:rPr>
          <w:rFonts w:eastAsia="Times New Roman" w:cs="Arial"/>
          <w:color w:val="000000"/>
          <w:sz w:val="24"/>
          <w:szCs w:val="24"/>
          <w:lang w:eastAsia="ca-ES"/>
        </w:rPr>
        <w:t>’Ajuntament de Taradell -</w:t>
      </w:r>
      <w:r w:rsidR="00B8433C" w:rsidRPr="00D86D97">
        <w:rPr>
          <w:rFonts w:eastAsia="Times New Roman" w:cs="Arial"/>
          <w:color w:val="000000"/>
          <w:sz w:val="24"/>
          <w:szCs w:val="24"/>
          <w:lang w:eastAsia="ca-ES"/>
        </w:rPr>
        <w:t xml:space="preserve"> Mancomunitat La Plana</w:t>
      </w:r>
      <w:r w:rsidRPr="00D86D97">
        <w:rPr>
          <w:rFonts w:eastAsia="Times New Roman" w:cs="Arial"/>
          <w:color w:val="000000"/>
          <w:sz w:val="24"/>
          <w:szCs w:val="24"/>
          <w:lang w:eastAsia="ca-ES"/>
        </w:rPr>
        <w:t xml:space="preserve"> podrà establir formes de devolució fraccionada o altra forma compensatòria.</w:t>
      </w:r>
    </w:p>
    <w:p w14:paraId="68D72659" w14:textId="77777777" w:rsidR="00DA0518" w:rsidRPr="00D86D97" w:rsidRDefault="00DA0518" w:rsidP="00276A8E">
      <w:pPr>
        <w:spacing w:line="276" w:lineRule="auto"/>
        <w:jc w:val="left"/>
        <w:rPr>
          <w:rFonts w:eastAsia="Times New Roman" w:cs="Arial"/>
          <w:sz w:val="24"/>
          <w:szCs w:val="24"/>
          <w:highlight w:val="cyan"/>
          <w:lang w:eastAsia="ca-ES"/>
        </w:rPr>
      </w:pPr>
    </w:p>
    <w:p w14:paraId="20E720A4" w14:textId="6F754176"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1</w:t>
      </w:r>
      <w:r w:rsidR="002962FF" w:rsidRPr="00D86D97">
        <w:rPr>
          <w:rFonts w:eastAsia="Times New Roman" w:cs="Arial"/>
          <w:color w:val="000000"/>
          <w:sz w:val="24"/>
          <w:szCs w:val="24"/>
          <w:lang w:eastAsia="ca-ES"/>
        </w:rPr>
        <w:t>3</w:t>
      </w:r>
      <w:r w:rsidRPr="00D86D97">
        <w:rPr>
          <w:rFonts w:eastAsia="Times New Roman" w:cs="Arial"/>
          <w:color w:val="000000"/>
          <w:sz w:val="24"/>
          <w:szCs w:val="24"/>
          <w:lang w:eastAsia="ca-ES"/>
        </w:rPr>
        <w:t xml:space="preserve">.5. Revocació: Procedirà la revocació de les prestacions, mitjançant </w:t>
      </w:r>
      <w:r w:rsidRPr="00561B88">
        <w:rPr>
          <w:rFonts w:eastAsia="Times New Roman" w:cs="Arial"/>
          <w:color w:val="000000"/>
          <w:sz w:val="24"/>
          <w:szCs w:val="24"/>
          <w:lang w:eastAsia="ca-ES"/>
        </w:rPr>
        <w:t xml:space="preserve">resolució de la </w:t>
      </w:r>
      <w:r w:rsidR="00B8433C" w:rsidRPr="00561B88">
        <w:rPr>
          <w:rFonts w:eastAsia="Times New Roman" w:cs="Arial"/>
          <w:color w:val="000000"/>
          <w:sz w:val="24"/>
          <w:szCs w:val="24"/>
          <w:lang w:eastAsia="ca-ES"/>
        </w:rPr>
        <w:t>Presidència</w:t>
      </w:r>
      <w:r w:rsidRPr="00561B88">
        <w:rPr>
          <w:rFonts w:eastAsia="Times New Roman" w:cs="Arial"/>
          <w:color w:val="000000"/>
          <w:sz w:val="24"/>
          <w:szCs w:val="24"/>
          <w:lang w:eastAsia="ca-ES"/>
        </w:rPr>
        <w:t xml:space="preserve"> i prèvia audiència a la persona interessada, per alguna de</w:t>
      </w:r>
      <w:r w:rsidRPr="00D86D97">
        <w:rPr>
          <w:rFonts w:eastAsia="Times New Roman" w:cs="Arial"/>
          <w:color w:val="000000"/>
          <w:sz w:val="24"/>
          <w:szCs w:val="24"/>
          <w:lang w:eastAsia="ca-ES"/>
        </w:rPr>
        <w:t xml:space="preserve"> les causes següents:</w:t>
      </w:r>
    </w:p>
    <w:p w14:paraId="5DDBF42A" w14:textId="77777777" w:rsidR="00DA0518" w:rsidRPr="00D86D97" w:rsidRDefault="00DA0518" w:rsidP="00276A8E">
      <w:pPr>
        <w:spacing w:line="276" w:lineRule="auto"/>
        <w:jc w:val="left"/>
        <w:rPr>
          <w:rFonts w:eastAsia="Times New Roman" w:cs="Arial"/>
          <w:sz w:val="24"/>
          <w:szCs w:val="24"/>
          <w:highlight w:val="cyan"/>
          <w:lang w:eastAsia="ca-ES"/>
        </w:rPr>
      </w:pPr>
    </w:p>
    <w:p w14:paraId="5A32DF20" w14:textId="77777777" w:rsidR="00DA0518" w:rsidRPr="00D86D97" w:rsidRDefault="00DA0518" w:rsidP="00276A8E">
      <w:pPr>
        <w:numPr>
          <w:ilvl w:val="0"/>
          <w:numId w:val="22"/>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Quan la persona beneficiària incompleixi, totes o algunes, de les obligacions adquirides amb l’acceptació de l’ajut.</w:t>
      </w:r>
    </w:p>
    <w:p w14:paraId="6CA6AFBB" w14:textId="74BB0B56" w:rsidR="00DA0518" w:rsidRPr="00D86D97" w:rsidRDefault="00DA0518" w:rsidP="00276A8E">
      <w:pPr>
        <w:numPr>
          <w:ilvl w:val="0"/>
          <w:numId w:val="22"/>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 xml:space="preserve">Falsejar, ocultar o mostrar obstrucció a les actuacions de comprovació empreses per part del personal </w:t>
      </w:r>
      <w:r w:rsidR="00561B88">
        <w:rPr>
          <w:rFonts w:eastAsia="Times New Roman" w:cs="Arial"/>
          <w:color w:val="000000"/>
          <w:sz w:val="24"/>
          <w:szCs w:val="24"/>
          <w:lang w:eastAsia="ca-ES"/>
        </w:rPr>
        <w:t>de l’Ajuntament de Taradell i de la</w:t>
      </w:r>
      <w:r w:rsidR="00B8433C" w:rsidRPr="00D86D97">
        <w:rPr>
          <w:rFonts w:eastAsia="Times New Roman" w:cs="Arial"/>
          <w:color w:val="000000"/>
          <w:sz w:val="24"/>
          <w:szCs w:val="24"/>
          <w:lang w:eastAsia="ca-ES"/>
        </w:rPr>
        <w:t xml:space="preserve"> Mancomunitat La Plana</w:t>
      </w:r>
      <w:r w:rsidRPr="00D86D97">
        <w:rPr>
          <w:rFonts w:eastAsia="Times New Roman" w:cs="Arial"/>
          <w:color w:val="000000"/>
          <w:sz w:val="24"/>
          <w:szCs w:val="24"/>
          <w:lang w:eastAsia="ca-ES"/>
        </w:rPr>
        <w:t>, tot i reunir la persona sol•licitant els requisits per a la concessió.</w:t>
      </w:r>
    </w:p>
    <w:p w14:paraId="51B0825B" w14:textId="77777777" w:rsidR="00DA0518" w:rsidRPr="00D86D97" w:rsidRDefault="00DA0518" w:rsidP="00276A8E">
      <w:pPr>
        <w:numPr>
          <w:ilvl w:val="0"/>
          <w:numId w:val="22"/>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Desaparició de totes o algunes de les circumstàncies que van donar lloc a la seva concessió.</w:t>
      </w:r>
    </w:p>
    <w:p w14:paraId="7B85CCC6" w14:textId="3349D065" w:rsidR="00DA0518" w:rsidRPr="00D86D97" w:rsidRDefault="00DA0518" w:rsidP="00276A8E">
      <w:pPr>
        <w:numPr>
          <w:ilvl w:val="0"/>
          <w:numId w:val="22"/>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Per ser beneficiari simultàniament d’una altra prestació amb la mateixa finalitat, és a dir, que tingui la mateixa naturalesa i atengui les mateixes necessitats, sense que tal circumstància hagi estat comunicada a</w:t>
      </w:r>
      <w:r w:rsidR="006A5ED8" w:rsidRPr="00D86D97">
        <w:rPr>
          <w:rFonts w:eastAsia="Times New Roman" w:cs="Arial"/>
          <w:color w:val="000000"/>
          <w:sz w:val="24"/>
          <w:szCs w:val="24"/>
          <w:lang w:eastAsia="ca-ES"/>
        </w:rPr>
        <w:t xml:space="preserve"> </w:t>
      </w:r>
      <w:r w:rsidR="007C1B50">
        <w:rPr>
          <w:rFonts w:eastAsia="Times New Roman" w:cs="Arial"/>
          <w:color w:val="000000"/>
          <w:sz w:val="24"/>
          <w:szCs w:val="24"/>
          <w:lang w:eastAsia="ca-ES"/>
        </w:rPr>
        <w:t>l’Ajuntament de Taradell -</w:t>
      </w:r>
      <w:r w:rsidR="006A5ED8" w:rsidRPr="00D86D97">
        <w:rPr>
          <w:rFonts w:eastAsia="Times New Roman" w:cs="Arial"/>
          <w:color w:val="000000"/>
          <w:sz w:val="24"/>
          <w:szCs w:val="24"/>
          <w:lang w:eastAsia="ca-ES"/>
        </w:rPr>
        <w:t xml:space="preserve">La </w:t>
      </w:r>
      <w:r w:rsidR="00B8433C" w:rsidRPr="00D86D97">
        <w:rPr>
          <w:rFonts w:eastAsia="Times New Roman" w:cs="Arial"/>
          <w:color w:val="000000"/>
          <w:sz w:val="24"/>
          <w:szCs w:val="24"/>
          <w:lang w:eastAsia="ca-ES"/>
        </w:rPr>
        <w:t>Mancomunitat La Plana</w:t>
      </w:r>
    </w:p>
    <w:p w14:paraId="570DC176" w14:textId="77777777" w:rsidR="00DA0518" w:rsidRPr="00D86D97" w:rsidRDefault="00DA0518" w:rsidP="00276A8E">
      <w:pPr>
        <w:numPr>
          <w:ilvl w:val="0"/>
          <w:numId w:val="22"/>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La reiteració de les causes que motivaren la suspensió temporal de la prestació, de conformitat amb el que s’estableix a l’apartat corresponent d’aquestes bases.</w:t>
      </w:r>
    </w:p>
    <w:p w14:paraId="0150B90C" w14:textId="77777777" w:rsidR="00DA0518" w:rsidRPr="00D86D97" w:rsidRDefault="00DA0518" w:rsidP="00276A8E">
      <w:pPr>
        <w:numPr>
          <w:ilvl w:val="0"/>
          <w:numId w:val="22"/>
        </w:numPr>
        <w:spacing w:line="276" w:lineRule="auto"/>
        <w:ind w:right="-7"/>
        <w:contextualSpacing w:val="0"/>
        <w:textAlignment w:val="baseline"/>
        <w:rPr>
          <w:rFonts w:eastAsia="Times New Roman" w:cs="Arial"/>
          <w:color w:val="000000"/>
          <w:sz w:val="24"/>
          <w:szCs w:val="24"/>
          <w:lang w:eastAsia="ca-ES"/>
        </w:rPr>
      </w:pPr>
      <w:r w:rsidRPr="00D86D97">
        <w:rPr>
          <w:rFonts w:eastAsia="Times New Roman" w:cs="Arial"/>
          <w:color w:val="000000"/>
          <w:sz w:val="24"/>
          <w:szCs w:val="24"/>
          <w:lang w:eastAsia="ca-ES"/>
        </w:rPr>
        <w:t>Altres causes de caràcter greu imputables al beneficiari no contemplades en els apartats anteriors.</w:t>
      </w:r>
    </w:p>
    <w:p w14:paraId="10D7A601" w14:textId="77777777" w:rsidR="00DA0518" w:rsidRPr="00D86D97" w:rsidRDefault="00DA0518" w:rsidP="00276A8E">
      <w:pPr>
        <w:spacing w:line="276" w:lineRule="auto"/>
        <w:jc w:val="left"/>
        <w:rPr>
          <w:rFonts w:eastAsia="Times New Roman" w:cs="Arial"/>
          <w:sz w:val="24"/>
          <w:szCs w:val="24"/>
          <w:lang w:eastAsia="ca-ES"/>
        </w:rPr>
      </w:pPr>
    </w:p>
    <w:p w14:paraId="3C082106" w14:textId="0406A013"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t xml:space="preserve">La revocació de l’ajuda donarà lloc a la tramitació, en el seu cas, del corresponent expedient de reintegrament de les quantitats indegudament percebudes per part de la persona beneficiària i en els supòsits previstos en què sigui pertinent a la tramitació d’un expedient sancionar, si procedís. En tot cas, i en funció de les circumstàncies econòmiques i personals concurrents, </w:t>
      </w:r>
      <w:r w:rsidR="00343636" w:rsidRPr="00D86D97">
        <w:rPr>
          <w:rFonts w:eastAsia="Times New Roman" w:cs="Arial"/>
          <w:color w:val="000000"/>
          <w:sz w:val="24"/>
          <w:szCs w:val="24"/>
          <w:lang w:eastAsia="ca-ES"/>
        </w:rPr>
        <w:t>l</w:t>
      </w:r>
      <w:r w:rsidR="00F95309" w:rsidRPr="00D86D97">
        <w:rPr>
          <w:rFonts w:eastAsia="Times New Roman" w:cs="Arial"/>
          <w:color w:val="000000"/>
          <w:sz w:val="24"/>
          <w:szCs w:val="24"/>
          <w:lang w:eastAsia="ca-ES"/>
        </w:rPr>
        <w:t xml:space="preserve">’Ajuntament de Taradell - </w:t>
      </w:r>
      <w:r w:rsidR="00343636" w:rsidRPr="00D86D97">
        <w:rPr>
          <w:rFonts w:eastAsia="Times New Roman" w:cs="Arial"/>
          <w:color w:val="000000"/>
          <w:sz w:val="24"/>
          <w:szCs w:val="24"/>
          <w:lang w:eastAsia="ca-ES"/>
        </w:rPr>
        <w:t>Mancomunitat La Plana</w:t>
      </w:r>
      <w:r w:rsidRPr="00D86D97">
        <w:rPr>
          <w:rFonts w:eastAsia="Times New Roman" w:cs="Arial"/>
          <w:color w:val="000000"/>
          <w:sz w:val="24"/>
          <w:szCs w:val="24"/>
          <w:lang w:eastAsia="ca-ES"/>
        </w:rPr>
        <w:t xml:space="preserve"> podrà establir formes de devolució fraccionada o altra forma compensatòria.</w:t>
      </w:r>
    </w:p>
    <w:p w14:paraId="1EE7AC0D" w14:textId="77777777" w:rsidR="00DA0518" w:rsidRPr="00D86D97" w:rsidRDefault="00DA0518" w:rsidP="00276A8E">
      <w:pPr>
        <w:spacing w:line="276" w:lineRule="auto"/>
        <w:jc w:val="left"/>
        <w:rPr>
          <w:rFonts w:eastAsia="Times New Roman" w:cs="Arial"/>
          <w:sz w:val="24"/>
          <w:szCs w:val="24"/>
          <w:highlight w:val="cyan"/>
          <w:lang w:eastAsia="ca-ES"/>
        </w:rPr>
      </w:pPr>
    </w:p>
    <w:p w14:paraId="38C027D2" w14:textId="77777777" w:rsidR="00DA0518" w:rsidRPr="00D86D97" w:rsidRDefault="00DA0518" w:rsidP="00276A8E">
      <w:pPr>
        <w:spacing w:line="276" w:lineRule="auto"/>
        <w:ind w:left="1" w:right="-7"/>
        <w:rPr>
          <w:rFonts w:eastAsia="Times New Roman" w:cs="Arial"/>
          <w:sz w:val="24"/>
          <w:szCs w:val="24"/>
          <w:lang w:eastAsia="ca-ES"/>
        </w:rPr>
      </w:pPr>
      <w:r w:rsidRPr="00D86D97">
        <w:rPr>
          <w:rFonts w:eastAsia="Times New Roman" w:cs="Arial"/>
          <w:color w:val="000000"/>
          <w:sz w:val="24"/>
          <w:szCs w:val="24"/>
          <w:lang w:eastAsia="ca-ES"/>
        </w:rPr>
        <w:lastRenderedPageBreak/>
        <w:t>L’acte de revocació, extinció, suspensió anirà precedit per un tràmit d’audiència, per un termini de 10 dies, durant el qual la persona beneficiària podrà al·legar i presentar els documents i les justificacions que consideri pertinents.</w:t>
      </w:r>
    </w:p>
    <w:p w14:paraId="3EC46680" w14:textId="77777777" w:rsidR="00DA0518" w:rsidRPr="00D86D97" w:rsidRDefault="00DA0518" w:rsidP="00276A8E">
      <w:pPr>
        <w:spacing w:line="276" w:lineRule="auto"/>
        <w:jc w:val="left"/>
        <w:rPr>
          <w:rFonts w:eastAsia="Times New Roman" w:cs="Arial"/>
          <w:sz w:val="24"/>
          <w:szCs w:val="24"/>
          <w:lang w:eastAsia="ca-ES"/>
        </w:rPr>
      </w:pPr>
    </w:p>
    <w:p w14:paraId="0041A5C0" w14:textId="0D37BC01" w:rsidR="001D1315" w:rsidRPr="00D86D97" w:rsidRDefault="00DA0518" w:rsidP="00276A8E">
      <w:pPr>
        <w:spacing w:line="276" w:lineRule="auto"/>
        <w:ind w:left="1" w:right="-7"/>
        <w:rPr>
          <w:rFonts w:eastAsia="Times New Roman" w:cs="Arial"/>
          <w:b/>
          <w:bCs/>
          <w:color w:val="000000"/>
          <w:sz w:val="24"/>
          <w:szCs w:val="24"/>
          <w:lang w:eastAsia="ca-ES"/>
        </w:rPr>
      </w:pPr>
      <w:r w:rsidRPr="00D86D97">
        <w:rPr>
          <w:rFonts w:eastAsia="Times New Roman" w:cs="Arial"/>
          <w:b/>
          <w:bCs/>
          <w:color w:val="000000"/>
          <w:sz w:val="24"/>
          <w:szCs w:val="24"/>
          <w:lang w:eastAsia="ca-ES"/>
        </w:rPr>
        <w:t>1</w:t>
      </w:r>
      <w:r w:rsidR="002962FF" w:rsidRPr="00D86D97">
        <w:rPr>
          <w:rFonts w:eastAsia="Times New Roman" w:cs="Arial"/>
          <w:b/>
          <w:bCs/>
          <w:color w:val="000000"/>
          <w:sz w:val="24"/>
          <w:szCs w:val="24"/>
          <w:lang w:eastAsia="ca-ES"/>
        </w:rPr>
        <w:t>4</w:t>
      </w:r>
      <w:r w:rsidRPr="00D86D97">
        <w:rPr>
          <w:rFonts w:eastAsia="Times New Roman" w:cs="Arial"/>
          <w:b/>
          <w:bCs/>
          <w:color w:val="000000"/>
          <w:sz w:val="24"/>
          <w:szCs w:val="24"/>
          <w:lang w:eastAsia="ca-ES"/>
        </w:rPr>
        <w:t xml:space="preserve">a. Pagament a compte: </w:t>
      </w:r>
    </w:p>
    <w:p w14:paraId="1D466083" w14:textId="77777777" w:rsidR="002134F5" w:rsidRPr="00D86D97" w:rsidRDefault="002134F5" w:rsidP="00276A8E">
      <w:pPr>
        <w:spacing w:line="276" w:lineRule="auto"/>
        <w:ind w:left="1" w:right="-7"/>
        <w:rPr>
          <w:rFonts w:eastAsia="Times New Roman" w:cs="Arial"/>
          <w:b/>
          <w:bCs/>
          <w:color w:val="000000"/>
          <w:sz w:val="24"/>
          <w:szCs w:val="24"/>
          <w:lang w:eastAsia="ca-ES"/>
        </w:rPr>
      </w:pPr>
    </w:p>
    <w:p w14:paraId="28AF1CF5" w14:textId="672F6243" w:rsidR="008E3521" w:rsidRPr="005438C9" w:rsidRDefault="008E3521" w:rsidP="00276A8E">
      <w:pPr>
        <w:spacing w:line="276" w:lineRule="auto"/>
        <w:ind w:left="-5" w:right="111"/>
        <w:contextualSpacing w:val="0"/>
        <w:rPr>
          <w:rFonts w:eastAsia="Times" w:cs="Arial"/>
          <w:sz w:val="24"/>
          <w:szCs w:val="24"/>
          <w:lang w:eastAsia="ca-ES"/>
        </w:rPr>
      </w:pPr>
      <w:r w:rsidRPr="005438C9">
        <w:rPr>
          <w:rFonts w:eastAsia="Times" w:cs="Arial"/>
          <w:sz w:val="24"/>
          <w:szCs w:val="24"/>
          <w:lang w:eastAsia="ca-ES"/>
        </w:rPr>
        <w:t xml:space="preserve">Les persones beneficiàries hauran </w:t>
      </w:r>
      <w:r w:rsidR="00F95309" w:rsidRPr="00D86D97">
        <w:rPr>
          <w:rFonts w:eastAsia="Times" w:cs="Arial"/>
          <w:sz w:val="24"/>
          <w:szCs w:val="24"/>
          <w:lang w:eastAsia="ca-ES"/>
        </w:rPr>
        <w:t>de realitzar</w:t>
      </w:r>
      <w:r w:rsidRPr="005438C9">
        <w:rPr>
          <w:rFonts w:eastAsia="Times" w:cs="Arial"/>
          <w:sz w:val="24"/>
          <w:szCs w:val="24"/>
          <w:lang w:eastAsia="ca-ES"/>
        </w:rPr>
        <w:t xml:space="preserve"> la inscripció a l’entitat organitzadora de l’activitat esportiva o extraescolar escollida, en el termini i forma establert per aquesta. </w:t>
      </w:r>
    </w:p>
    <w:p w14:paraId="60F69FB2" w14:textId="77777777" w:rsidR="008E3521" w:rsidRPr="005438C9" w:rsidRDefault="008E3521" w:rsidP="00276A8E">
      <w:pPr>
        <w:spacing w:line="276" w:lineRule="auto"/>
        <w:ind w:left="-5" w:right="111"/>
        <w:contextualSpacing w:val="0"/>
        <w:rPr>
          <w:rFonts w:eastAsia="Times" w:cs="Arial"/>
          <w:sz w:val="24"/>
          <w:szCs w:val="24"/>
          <w:lang w:eastAsia="ca-ES"/>
        </w:rPr>
      </w:pPr>
    </w:p>
    <w:p w14:paraId="70594E72" w14:textId="77777777" w:rsidR="008E3521" w:rsidRPr="005438C9" w:rsidRDefault="008E3521" w:rsidP="00276A8E">
      <w:pPr>
        <w:spacing w:line="276" w:lineRule="auto"/>
        <w:ind w:left="-5" w:right="111"/>
        <w:contextualSpacing w:val="0"/>
        <w:rPr>
          <w:rFonts w:eastAsia="Times" w:cs="Arial"/>
          <w:sz w:val="24"/>
          <w:szCs w:val="24"/>
          <w:lang w:eastAsia="ca-ES"/>
        </w:rPr>
      </w:pPr>
      <w:r w:rsidRPr="005438C9">
        <w:rPr>
          <w:rFonts w:eastAsia="Times" w:cs="Arial"/>
          <w:sz w:val="24"/>
          <w:szCs w:val="24"/>
          <w:lang w:eastAsia="ca-ES"/>
        </w:rPr>
        <w:t>Tanmateix, també hauran d’abonar la part que no cobreixi la beca en els terminis establerts per l’entitat.</w:t>
      </w:r>
    </w:p>
    <w:p w14:paraId="2D236300" w14:textId="77777777" w:rsidR="008E3521" w:rsidRPr="005438C9" w:rsidRDefault="008E3521" w:rsidP="00276A8E">
      <w:pPr>
        <w:keepNext/>
        <w:spacing w:before="240" w:after="60" w:line="276" w:lineRule="auto"/>
        <w:contextualSpacing w:val="0"/>
        <w:outlineLvl w:val="0"/>
        <w:rPr>
          <w:rFonts w:eastAsia="Times" w:cs="Arial"/>
          <w:kern w:val="32"/>
          <w:sz w:val="24"/>
          <w:szCs w:val="24"/>
          <w:lang w:eastAsia="ca-ES"/>
        </w:rPr>
      </w:pPr>
      <w:r w:rsidRPr="005438C9">
        <w:rPr>
          <w:rFonts w:eastAsia="Times" w:cs="Arial"/>
          <w:kern w:val="32"/>
          <w:sz w:val="24"/>
          <w:szCs w:val="24"/>
          <w:lang w:eastAsia="ca-ES"/>
        </w:rPr>
        <w:t>Una vegada confirmades les inscripcions dels beneficiaris i realitzada l’adjudicació de beques per part de l’Ajuntament, aquest efectuarà un únic pagament de l'import total concedit per a cada beneficiari, i l’import s’ingressarà directament a l’entitat Càritas, responsable del projecte “Aprèn i Juga” d’activitats extraescolars i esportives.</w:t>
      </w:r>
    </w:p>
    <w:p w14:paraId="4199CCF1" w14:textId="77777777" w:rsidR="008E3521" w:rsidRPr="005438C9" w:rsidRDefault="008E3521" w:rsidP="00276A8E">
      <w:pPr>
        <w:keepNext/>
        <w:spacing w:after="60" w:line="276" w:lineRule="auto"/>
        <w:contextualSpacing w:val="0"/>
        <w:outlineLvl w:val="0"/>
        <w:rPr>
          <w:rFonts w:eastAsia="Times" w:cs="Arial"/>
          <w:kern w:val="32"/>
          <w:sz w:val="24"/>
          <w:szCs w:val="24"/>
          <w:lang w:eastAsia="ca-ES"/>
        </w:rPr>
      </w:pPr>
    </w:p>
    <w:p w14:paraId="44582081" w14:textId="08308F4D" w:rsidR="008E3521" w:rsidRPr="005438C9" w:rsidRDefault="008E3521" w:rsidP="00276A8E">
      <w:pPr>
        <w:spacing w:line="276" w:lineRule="auto"/>
        <w:contextualSpacing w:val="0"/>
        <w:rPr>
          <w:rFonts w:eastAsia="Times" w:cs="Arial"/>
          <w:sz w:val="24"/>
          <w:szCs w:val="24"/>
          <w:lang w:eastAsia="ca-ES"/>
        </w:rPr>
      </w:pPr>
      <w:r w:rsidRPr="005438C9">
        <w:rPr>
          <w:rFonts w:eastAsia="Times" w:cs="Arial"/>
          <w:sz w:val="24"/>
          <w:szCs w:val="24"/>
          <w:lang w:eastAsia="ca-ES"/>
        </w:rPr>
        <w:t>Un cop finalitzada l'activitat esportiva</w:t>
      </w:r>
      <w:r w:rsidR="00F95309" w:rsidRPr="00D86D97">
        <w:rPr>
          <w:rFonts w:eastAsia="Times" w:cs="Arial"/>
          <w:sz w:val="24"/>
          <w:szCs w:val="24"/>
          <w:lang w:eastAsia="ca-ES"/>
        </w:rPr>
        <w:t xml:space="preserve"> i extraescolar</w:t>
      </w:r>
      <w:r w:rsidRPr="005438C9">
        <w:rPr>
          <w:rFonts w:eastAsia="Times" w:cs="Arial"/>
          <w:sz w:val="24"/>
          <w:szCs w:val="24"/>
          <w:lang w:eastAsia="ca-ES"/>
        </w:rPr>
        <w:t xml:space="preserve">, l’Ajuntament Taradell i/o Càrites comprovarà a través de l'entitat organitzadora l'assistència dels infants i joves becats a les activitats.  </w:t>
      </w:r>
    </w:p>
    <w:p w14:paraId="03E3BE5F" w14:textId="77777777" w:rsidR="008E3521" w:rsidRPr="005438C9" w:rsidRDefault="008E3521" w:rsidP="00276A8E">
      <w:pPr>
        <w:spacing w:line="276" w:lineRule="auto"/>
        <w:contextualSpacing w:val="0"/>
        <w:rPr>
          <w:rFonts w:eastAsia="Times" w:cs="Arial"/>
          <w:sz w:val="24"/>
          <w:szCs w:val="24"/>
          <w:lang w:eastAsia="ca-ES"/>
        </w:rPr>
      </w:pPr>
    </w:p>
    <w:p w14:paraId="530AFD41" w14:textId="24323CEA" w:rsidR="008E3521" w:rsidRPr="005438C9" w:rsidRDefault="008E3521" w:rsidP="00276A8E">
      <w:pPr>
        <w:spacing w:line="276" w:lineRule="auto"/>
        <w:contextualSpacing w:val="0"/>
        <w:rPr>
          <w:rFonts w:eastAsia="Times" w:cs="Arial"/>
          <w:sz w:val="24"/>
          <w:szCs w:val="24"/>
          <w:lang w:eastAsia="ca-ES"/>
        </w:rPr>
      </w:pPr>
      <w:r w:rsidRPr="005438C9">
        <w:rPr>
          <w:rFonts w:eastAsia="Times" w:cs="Arial"/>
          <w:sz w:val="24"/>
          <w:szCs w:val="24"/>
          <w:lang w:eastAsia="ca-ES"/>
        </w:rPr>
        <w:t>L’abandonament i/o renúncia per part de l’infant o jove de l’activitat objecte de la beca concedida, determinarà el reintegrament de la quantitat que hagi estat indegudament abonada per part de l’entitat organitzadora de l’activitat esportiva</w:t>
      </w:r>
      <w:r w:rsidR="00F95309" w:rsidRPr="00D86D97">
        <w:rPr>
          <w:rFonts w:eastAsia="Times" w:cs="Arial"/>
          <w:sz w:val="24"/>
          <w:szCs w:val="24"/>
          <w:lang w:eastAsia="ca-ES"/>
        </w:rPr>
        <w:t xml:space="preserve"> o extraescolar</w:t>
      </w:r>
      <w:r w:rsidRPr="005438C9">
        <w:rPr>
          <w:rFonts w:eastAsia="Times" w:cs="Arial"/>
          <w:sz w:val="24"/>
          <w:szCs w:val="24"/>
          <w:lang w:eastAsia="ca-ES"/>
        </w:rPr>
        <w:t xml:space="preserve">. </w:t>
      </w:r>
    </w:p>
    <w:p w14:paraId="63167635" w14:textId="77777777" w:rsidR="0091034C" w:rsidRPr="00D86D97" w:rsidRDefault="0091034C" w:rsidP="00276A8E">
      <w:pPr>
        <w:spacing w:after="160" w:line="276" w:lineRule="auto"/>
        <w:jc w:val="left"/>
        <w:rPr>
          <w:rFonts w:cs="Arial"/>
          <w:sz w:val="24"/>
          <w:szCs w:val="24"/>
        </w:rPr>
      </w:pPr>
    </w:p>
    <w:p w14:paraId="5650BF08" w14:textId="1C6534D0" w:rsidR="002134F5" w:rsidRPr="00D86D97" w:rsidRDefault="00DA0518" w:rsidP="00276A8E">
      <w:pPr>
        <w:spacing w:line="276" w:lineRule="auto"/>
        <w:ind w:right="-7"/>
        <w:rPr>
          <w:rFonts w:eastAsia="Times New Roman" w:cs="Arial"/>
          <w:b/>
          <w:bCs/>
          <w:color w:val="000000"/>
          <w:sz w:val="24"/>
          <w:szCs w:val="24"/>
          <w:lang w:eastAsia="ca-ES"/>
        </w:rPr>
      </w:pPr>
      <w:r w:rsidRPr="00D86D97">
        <w:rPr>
          <w:rFonts w:eastAsia="Times New Roman" w:cs="Arial"/>
          <w:b/>
          <w:bCs/>
          <w:color w:val="000000"/>
          <w:sz w:val="24"/>
          <w:szCs w:val="24"/>
          <w:lang w:eastAsia="ca-ES"/>
        </w:rPr>
        <w:t>1</w:t>
      </w:r>
      <w:r w:rsidR="002962FF" w:rsidRPr="00D86D97">
        <w:rPr>
          <w:rFonts w:eastAsia="Times New Roman" w:cs="Arial"/>
          <w:b/>
          <w:bCs/>
          <w:color w:val="000000"/>
          <w:sz w:val="24"/>
          <w:szCs w:val="24"/>
          <w:lang w:eastAsia="ca-ES"/>
        </w:rPr>
        <w:t>5</w:t>
      </w:r>
      <w:r w:rsidRPr="00D86D97">
        <w:rPr>
          <w:rFonts w:eastAsia="Times New Roman" w:cs="Arial"/>
          <w:b/>
          <w:bCs/>
          <w:color w:val="000000"/>
          <w:sz w:val="24"/>
          <w:szCs w:val="24"/>
          <w:lang w:eastAsia="ca-ES"/>
        </w:rPr>
        <w:t xml:space="preserve">a. Justificació </w:t>
      </w:r>
      <w:r w:rsidR="0009009B">
        <w:rPr>
          <w:rFonts w:eastAsia="Times New Roman" w:cs="Arial"/>
          <w:b/>
          <w:bCs/>
          <w:color w:val="000000"/>
          <w:sz w:val="24"/>
          <w:szCs w:val="24"/>
          <w:lang w:eastAsia="ca-ES"/>
        </w:rPr>
        <w:t xml:space="preserve">i gestió </w:t>
      </w:r>
      <w:r w:rsidRPr="00D86D97">
        <w:rPr>
          <w:rFonts w:eastAsia="Times New Roman" w:cs="Arial"/>
          <w:b/>
          <w:bCs/>
          <w:color w:val="000000"/>
          <w:sz w:val="24"/>
          <w:szCs w:val="24"/>
          <w:lang w:eastAsia="ca-ES"/>
        </w:rPr>
        <w:t xml:space="preserve">dels ajuts. </w:t>
      </w:r>
    </w:p>
    <w:p w14:paraId="5EC1BBD4" w14:textId="77777777" w:rsidR="0091034C" w:rsidRPr="00D86D97" w:rsidRDefault="0091034C" w:rsidP="00276A8E">
      <w:pPr>
        <w:spacing w:line="276" w:lineRule="auto"/>
        <w:ind w:right="-7"/>
        <w:rPr>
          <w:rFonts w:eastAsia="Times New Roman" w:cs="Arial"/>
          <w:b/>
          <w:bCs/>
          <w:color w:val="000000"/>
          <w:sz w:val="24"/>
          <w:szCs w:val="24"/>
          <w:lang w:eastAsia="ca-ES"/>
        </w:rPr>
      </w:pPr>
    </w:p>
    <w:p w14:paraId="482E5E59" w14:textId="588F97A9" w:rsidR="00040F80" w:rsidRPr="00D86D97" w:rsidRDefault="00040F80" w:rsidP="00276A8E">
      <w:pPr>
        <w:spacing w:line="276" w:lineRule="auto"/>
        <w:ind w:right="-7"/>
        <w:rPr>
          <w:rFonts w:cs="Arial"/>
          <w:sz w:val="24"/>
          <w:szCs w:val="24"/>
        </w:rPr>
      </w:pPr>
      <w:r w:rsidRPr="005438C9">
        <w:rPr>
          <w:rFonts w:cs="Arial"/>
          <w:sz w:val="24"/>
          <w:szCs w:val="24"/>
        </w:rPr>
        <w:t>Els professionals de serveis socials</w:t>
      </w:r>
      <w:r w:rsidR="008E3521" w:rsidRPr="00D86D97">
        <w:rPr>
          <w:rFonts w:cs="Arial"/>
          <w:sz w:val="24"/>
          <w:szCs w:val="24"/>
        </w:rPr>
        <w:t>, conjuntament amb Càrites,</w:t>
      </w:r>
      <w:r w:rsidRPr="005438C9">
        <w:rPr>
          <w:rFonts w:cs="Arial"/>
          <w:sz w:val="24"/>
          <w:szCs w:val="24"/>
        </w:rPr>
        <w:t xml:space="preserve"> faran el seguiment dels infants i joves per comprovar i justificar la realització de l’activitat esportiva</w:t>
      </w:r>
      <w:r w:rsidR="008E3521" w:rsidRPr="00D86D97">
        <w:rPr>
          <w:rFonts w:cs="Arial"/>
          <w:sz w:val="24"/>
          <w:szCs w:val="24"/>
        </w:rPr>
        <w:t xml:space="preserve"> i extraescolar</w:t>
      </w:r>
      <w:r w:rsidRPr="00D86D97">
        <w:rPr>
          <w:rFonts w:cs="Arial"/>
          <w:sz w:val="24"/>
          <w:szCs w:val="24"/>
        </w:rPr>
        <w:t>.</w:t>
      </w:r>
    </w:p>
    <w:p w14:paraId="39B988A4" w14:textId="77777777" w:rsidR="00DA0518" w:rsidRPr="00D86D97" w:rsidRDefault="00DA0518" w:rsidP="00276A8E">
      <w:pPr>
        <w:spacing w:line="276" w:lineRule="auto"/>
        <w:jc w:val="left"/>
        <w:rPr>
          <w:rFonts w:eastAsia="Times New Roman" w:cs="Arial"/>
          <w:sz w:val="24"/>
          <w:szCs w:val="24"/>
          <w:lang w:eastAsia="ca-ES"/>
        </w:rPr>
      </w:pPr>
    </w:p>
    <w:p w14:paraId="0F1298EE" w14:textId="5E3BA138" w:rsidR="0091034C" w:rsidRPr="00D86D97" w:rsidRDefault="00DA0518" w:rsidP="00276A8E">
      <w:pPr>
        <w:spacing w:line="276" w:lineRule="auto"/>
        <w:ind w:right="-7"/>
        <w:rPr>
          <w:rFonts w:eastAsia="Times New Roman" w:cs="Arial"/>
          <w:color w:val="000000"/>
          <w:sz w:val="24"/>
          <w:szCs w:val="24"/>
          <w:lang w:eastAsia="ca-ES"/>
        </w:rPr>
      </w:pPr>
      <w:r w:rsidRPr="00D86D97">
        <w:rPr>
          <w:rFonts w:eastAsia="Times New Roman" w:cs="Arial"/>
          <w:b/>
          <w:bCs/>
          <w:color w:val="000000"/>
          <w:sz w:val="24"/>
          <w:szCs w:val="24"/>
          <w:lang w:eastAsia="ca-ES"/>
        </w:rPr>
        <w:t>1</w:t>
      </w:r>
      <w:r w:rsidR="002962FF" w:rsidRPr="00D86D97">
        <w:rPr>
          <w:rFonts w:eastAsia="Times New Roman" w:cs="Arial"/>
          <w:b/>
          <w:bCs/>
          <w:color w:val="000000"/>
          <w:sz w:val="24"/>
          <w:szCs w:val="24"/>
          <w:lang w:eastAsia="ca-ES"/>
        </w:rPr>
        <w:t>6</w:t>
      </w:r>
      <w:r w:rsidRPr="00D86D97">
        <w:rPr>
          <w:rFonts w:eastAsia="Times New Roman" w:cs="Arial"/>
          <w:b/>
          <w:bCs/>
          <w:color w:val="000000"/>
          <w:sz w:val="24"/>
          <w:szCs w:val="24"/>
          <w:lang w:eastAsia="ca-ES"/>
        </w:rPr>
        <w:t>a. Publicitat de les subvencions.</w:t>
      </w:r>
      <w:r w:rsidRPr="00D86D97">
        <w:rPr>
          <w:rFonts w:eastAsia="Times New Roman" w:cs="Arial"/>
          <w:color w:val="000000"/>
          <w:sz w:val="24"/>
          <w:szCs w:val="24"/>
          <w:lang w:eastAsia="ca-ES"/>
        </w:rPr>
        <w:t xml:space="preserve"> </w:t>
      </w:r>
    </w:p>
    <w:p w14:paraId="1F70A03C" w14:textId="77777777" w:rsidR="0091034C" w:rsidRPr="00D86D97" w:rsidRDefault="0091034C" w:rsidP="00276A8E">
      <w:pPr>
        <w:spacing w:line="276" w:lineRule="auto"/>
        <w:ind w:right="-7"/>
        <w:rPr>
          <w:rFonts w:eastAsia="Times New Roman" w:cs="Arial"/>
          <w:color w:val="000000"/>
          <w:sz w:val="24"/>
          <w:szCs w:val="24"/>
          <w:lang w:eastAsia="ca-ES"/>
        </w:rPr>
      </w:pPr>
    </w:p>
    <w:p w14:paraId="1DBBCA8E" w14:textId="604585FC" w:rsidR="00DA0518" w:rsidRPr="00D86D97" w:rsidRDefault="00DA0518" w:rsidP="00276A8E">
      <w:pPr>
        <w:spacing w:line="276" w:lineRule="auto"/>
        <w:ind w:right="-7"/>
        <w:rPr>
          <w:rFonts w:eastAsia="Times New Roman" w:cs="Arial"/>
          <w:sz w:val="24"/>
          <w:szCs w:val="24"/>
          <w:lang w:eastAsia="ca-ES"/>
        </w:rPr>
      </w:pPr>
      <w:r w:rsidRPr="00D86D97">
        <w:rPr>
          <w:rFonts w:eastAsia="Times New Roman" w:cs="Arial"/>
          <w:color w:val="000000"/>
          <w:sz w:val="24"/>
          <w:szCs w:val="24"/>
          <w:lang w:eastAsia="ca-ES"/>
        </w:rPr>
        <w:t>Les subvencions atorgades a l’empara d’aquestes bases seran objecte de publicitat</w:t>
      </w:r>
      <w:r w:rsidR="00D86D97" w:rsidRPr="00D86D97">
        <w:rPr>
          <w:rFonts w:eastAsia="Times New Roman" w:cs="Arial"/>
          <w:color w:val="000000"/>
          <w:sz w:val="24"/>
          <w:szCs w:val="24"/>
          <w:lang w:eastAsia="ca-ES"/>
        </w:rPr>
        <w:t xml:space="preserve"> </w:t>
      </w:r>
      <w:r w:rsidR="00D86D97" w:rsidRPr="00D86D97">
        <w:rPr>
          <w:rFonts w:cs="Arial"/>
          <w:sz w:val="24"/>
          <w:szCs w:val="24"/>
        </w:rPr>
        <w:t>al Butlletí Oficial de la Província de Barcelona i al taulell d’anuncis electrònic de l’Ajuntament de Taradell (</w:t>
      </w:r>
      <w:hyperlink r:id="rId8" w:history="1">
        <w:r w:rsidR="00D86D97" w:rsidRPr="00D86D97">
          <w:rPr>
            <w:rStyle w:val="Hipervnculo"/>
            <w:rFonts w:cs="Arial"/>
            <w:sz w:val="24"/>
            <w:szCs w:val="24"/>
          </w:rPr>
          <w:t>www.Taradell.cat</w:t>
        </w:r>
      </w:hyperlink>
      <w:r w:rsidR="00D86D97" w:rsidRPr="00D86D97">
        <w:rPr>
          <w:rFonts w:cs="Arial"/>
          <w:sz w:val="24"/>
          <w:szCs w:val="24"/>
        </w:rPr>
        <w:t xml:space="preserve">) </w:t>
      </w:r>
      <w:r w:rsidR="00D86D97" w:rsidRPr="0031392A">
        <w:rPr>
          <w:rFonts w:cs="Arial"/>
          <w:sz w:val="24"/>
          <w:szCs w:val="24"/>
        </w:rPr>
        <w:t xml:space="preserve">i </w:t>
      </w:r>
      <w:r w:rsidRPr="0031392A">
        <w:rPr>
          <w:rFonts w:eastAsia="Times New Roman" w:cs="Arial"/>
          <w:color w:val="000000"/>
          <w:sz w:val="24"/>
          <w:szCs w:val="24"/>
          <w:lang w:eastAsia="ca-ES"/>
        </w:rPr>
        <w:t>al Sistema Nacional de Publicitat de Subvencions, a través de la seva tramesa a la Base de</w:t>
      </w:r>
      <w:r w:rsidR="00FC492B" w:rsidRPr="0031392A">
        <w:rPr>
          <w:rFonts w:eastAsia="Times New Roman" w:cs="Arial"/>
          <w:color w:val="000000"/>
          <w:sz w:val="24"/>
          <w:szCs w:val="24"/>
          <w:lang w:eastAsia="ca-ES"/>
        </w:rPr>
        <w:t xml:space="preserve"> </w:t>
      </w:r>
      <w:r w:rsidRPr="0031392A">
        <w:rPr>
          <w:rFonts w:eastAsia="Times New Roman" w:cs="Arial"/>
          <w:color w:val="000000"/>
          <w:sz w:val="24"/>
          <w:szCs w:val="24"/>
          <w:lang w:eastAsia="ca-ES"/>
        </w:rPr>
        <w:t>Datos Nacional de Subvenciones.</w:t>
      </w:r>
    </w:p>
    <w:p w14:paraId="48566E4C" w14:textId="40BA8565" w:rsidR="00DA0518" w:rsidRPr="00D86D97" w:rsidRDefault="00DA0518" w:rsidP="00276A8E">
      <w:pPr>
        <w:spacing w:line="276" w:lineRule="auto"/>
        <w:ind w:right="-7"/>
        <w:rPr>
          <w:rFonts w:eastAsia="Times New Roman" w:cs="Arial"/>
          <w:sz w:val="24"/>
          <w:szCs w:val="24"/>
          <w:lang w:eastAsia="ca-ES"/>
        </w:rPr>
      </w:pPr>
    </w:p>
    <w:p w14:paraId="15D3C256" w14:textId="30A4B856" w:rsidR="00DA0518" w:rsidRPr="0031392A" w:rsidRDefault="00DA0518" w:rsidP="00276A8E">
      <w:pPr>
        <w:spacing w:line="276" w:lineRule="auto"/>
        <w:rPr>
          <w:rFonts w:eastAsia="Times New Roman" w:cs="Arial"/>
          <w:sz w:val="24"/>
          <w:szCs w:val="24"/>
          <w:lang w:eastAsia="ca-ES"/>
        </w:rPr>
      </w:pPr>
      <w:r w:rsidRPr="005438C9">
        <w:rPr>
          <w:rFonts w:eastAsia="Times New Roman" w:cs="Arial"/>
          <w:color w:val="000000"/>
          <w:sz w:val="24"/>
          <w:szCs w:val="24"/>
          <w:shd w:val="clear" w:color="auto" w:fill="FFFFFF"/>
          <w:lang w:eastAsia="ca-ES"/>
        </w:rPr>
        <w:t xml:space="preserve">La resolució de l’atorgament o denegació de l’ajut, que posarà fi a la via administrativa, serà publicada a la </w:t>
      </w:r>
      <w:r w:rsidR="00D86D97" w:rsidRPr="0031392A">
        <w:rPr>
          <w:rFonts w:eastAsia="Times New Roman" w:cs="Arial"/>
          <w:color w:val="000000"/>
          <w:sz w:val="24"/>
          <w:szCs w:val="24"/>
          <w:shd w:val="clear" w:color="auto" w:fill="FFFFFF"/>
          <w:lang w:eastAsia="ca-ES"/>
        </w:rPr>
        <w:t>web de l’ajuntament de Taradell</w:t>
      </w:r>
      <w:r w:rsidRPr="005438C9">
        <w:rPr>
          <w:rFonts w:eastAsia="Times New Roman" w:cs="Arial"/>
          <w:color w:val="000000"/>
          <w:sz w:val="24"/>
          <w:szCs w:val="24"/>
          <w:shd w:val="clear" w:color="auto" w:fill="FFFFFF"/>
          <w:lang w:eastAsia="ca-ES"/>
        </w:rPr>
        <w:t xml:space="preserve">, i aquesta substituirà la notificació </w:t>
      </w:r>
      <w:r w:rsidRPr="005438C9">
        <w:rPr>
          <w:rFonts w:eastAsia="Times New Roman" w:cs="Arial"/>
          <w:color w:val="000000"/>
          <w:sz w:val="24"/>
          <w:szCs w:val="24"/>
          <w:shd w:val="clear" w:color="auto" w:fill="FFFFFF"/>
          <w:lang w:eastAsia="ca-ES"/>
        </w:rPr>
        <w:lastRenderedPageBreak/>
        <w:t>individualitzada, de conformitat amb el que disposa l’article 45.b de la Llei 39/2015 d’1 d’octubre de Procediment Administratiu comú de les Administracions Públiques, sens perjudici d'altres tipus de comunicacions i de la comunicació que es realitzarà als centres docents.</w:t>
      </w:r>
    </w:p>
    <w:p w14:paraId="6C0A7DC1" w14:textId="77777777" w:rsidR="00DA0518" w:rsidRDefault="00DA0518" w:rsidP="00276A8E">
      <w:pPr>
        <w:spacing w:line="276" w:lineRule="auto"/>
        <w:jc w:val="left"/>
        <w:rPr>
          <w:rFonts w:eastAsia="Times New Roman" w:cs="Arial"/>
          <w:sz w:val="24"/>
          <w:szCs w:val="24"/>
          <w:lang w:eastAsia="ca-ES"/>
        </w:rPr>
      </w:pPr>
    </w:p>
    <w:p w14:paraId="7FD949A7" w14:textId="2CB4D322" w:rsidR="001C2460" w:rsidRDefault="001C2460" w:rsidP="00276A8E">
      <w:pPr>
        <w:autoSpaceDE w:val="0"/>
        <w:autoSpaceDN w:val="0"/>
        <w:adjustRightInd w:val="0"/>
        <w:spacing w:line="276" w:lineRule="auto"/>
        <w:contextualSpacing w:val="0"/>
        <w:jc w:val="left"/>
        <w:rPr>
          <w:rFonts w:cs="Arial"/>
          <w:b/>
          <w:bCs/>
          <w:color w:val="000000"/>
          <w:sz w:val="24"/>
          <w:szCs w:val="24"/>
          <w:lang w:eastAsia="ca-ES"/>
        </w:rPr>
      </w:pPr>
      <w:r w:rsidRPr="00A44172">
        <w:rPr>
          <w:rFonts w:cs="Arial"/>
          <w:b/>
          <w:bCs/>
          <w:color w:val="000000"/>
          <w:sz w:val="24"/>
          <w:szCs w:val="24"/>
          <w:lang w:eastAsia="ca-ES"/>
        </w:rPr>
        <w:t xml:space="preserve">17a. Mesures de garantia. </w:t>
      </w:r>
    </w:p>
    <w:p w14:paraId="301493A6" w14:textId="77777777" w:rsidR="00276A8E" w:rsidRPr="00A44172" w:rsidRDefault="00276A8E" w:rsidP="00276A8E">
      <w:pPr>
        <w:autoSpaceDE w:val="0"/>
        <w:autoSpaceDN w:val="0"/>
        <w:adjustRightInd w:val="0"/>
        <w:spacing w:line="276" w:lineRule="auto"/>
        <w:contextualSpacing w:val="0"/>
        <w:jc w:val="left"/>
        <w:rPr>
          <w:rFonts w:cs="Arial"/>
          <w:color w:val="000000"/>
          <w:sz w:val="24"/>
          <w:szCs w:val="24"/>
          <w:lang w:eastAsia="ca-ES"/>
        </w:rPr>
      </w:pPr>
    </w:p>
    <w:p w14:paraId="4DEB9503" w14:textId="77777777" w:rsidR="001C2460" w:rsidRPr="00A44172" w:rsidRDefault="001C2460" w:rsidP="00276A8E">
      <w:pPr>
        <w:autoSpaceDE w:val="0"/>
        <w:autoSpaceDN w:val="0"/>
        <w:adjustRightInd w:val="0"/>
        <w:spacing w:line="276" w:lineRule="auto"/>
        <w:contextualSpacing w:val="0"/>
        <w:rPr>
          <w:rFonts w:eastAsia="Times New Roman" w:cs="Arial"/>
          <w:color w:val="000000"/>
          <w:sz w:val="24"/>
          <w:szCs w:val="24"/>
          <w:shd w:val="clear" w:color="auto" w:fill="FFFFFF"/>
          <w:lang w:eastAsia="ca-ES"/>
        </w:rPr>
      </w:pPr>
      <w:r w:rsidRPr="00A44172">
        <w:rPr>
          <w:rFonts w:eastAsia="Times New Roman" w:cs="Arial"/>
          <w:color w:val="000000"/>
          <w:sz w:val="24"/>
          <w:szCs w:val="24"/>
          <w:shd w:val="clear" w:color="auto" w:fill="FFFFFF"/>
          <w:lang w:eastAsia="ca-ES"/>
        </w:rPr>
        <w:t xml:space="preserve">Les persones beneficiàries quedaran exonerades de la presentació de garanties del pagament de la subvenció, en atenció a la seva naturalesa així com a la dels seus/ves beneficiaris/àries. </w:t>
      </w:r>
    </w:p>
    <w:p w14:paraId="61C06BFB" w14:textId="77777777" w:rsidR="001C2460" w:rsidRPr="00A44172" w:rsidRDefault="001C2460" w:rsidP="00276A8E">
      <w:pPr>
        <w:autoSpaceDE w:val="0"/>
        <w:autoSpaceDN w:val="0"/>
        <w:adjustRightInd w:val="0"/>
        <w:spacing w:line="276" w:lineRule="auto"/>
        <w:contextualSpacing w:val="0"/>
        <w:jc w:val="left"/>
        <w:rPr>
          <w:rFonts w:cs="Arial"/>
          <w:color w:val="000000"/>
          <w:sz w:val="24"/>
          <w:szCs w:val="24"/>
          <w:lang w:eastAsia="ca-ES"/>
        </w:rPr>
      </w:pPr>
    </w:p>
    <w:p w14:paraId="2DFB587F" w14:textId="2071080C" w:rsidR="001C2460" w:rsidRDefault="001C2460" w:rsidP="00276A8E">
      <w:pPr>
        <w:autoSpaceDE w:val="0"/>
        <w:autoSpaceDN w:val="0"/>
        <w:adjustRightInd w:val="0"/>
        <w:spacing w:line="276" w:lineRule="auto"/>
        <w:contextualSpacing w:val="0"/>
        <w:jc w:val="left"/>
        <w:rPr>
          <w:rFonts w:cs="Arial"/>
          <w:b/>
          <w:bCs/>
          <w:color w:val="000000"/>
          <w:sz w:val="24"/>
          <w:szCs w:val="24"/>
          <w:lang w:eastAsia="ca-ES"/>
        </w:rPr>
      </w:pPr>
      <w:r w:rsidRPr="00A44172">
        <w:rPr>
          <w:rFonts w:cs="Arial"/>
          <w:b/>
          <w:bCs/>
          <w:color w:val="000000"/>
          <w:sz w:val="24"/>
          <w:szCs w:val="24"/>
          <w:lang w:eastAsia="ca-ES"/>
        </w:rPr>
        <w:t xml:space="preserve">18a.- Compatibilitat amb d’altres subvencions. </w:t>
      </w:r>
    </w:p>
    <w:p w14:paraId="2B4E6570" w14:textId="77777777" w:rsidR="00276A8E" w:rsidRPr="00A44172" w:rsidRDefault="00276A8E" w:rsidP="00276A8E">
      <w:pPr>
        <w:autoSpaceDE w:val="0"/>
        <w:autoSpaceDN w:val="0"/>
        <w:adjustRightInd w:val="0"/>
        <w:spacing w:line="276" w:lineRule="auto"/>
        <w:contextualSpacing w:val="0"/>
        <w:jc w:val="left"/>
        <w:rPr>
          <w:rFonts w:cs="Arial"/>
          <w:color w:val="000000"/>
          <w:sz w:val="24"/>
          <w:szCs w:val="24"/>
          <w:lang w:eastAsia="ca-ES"/>
        </w:rPr>
      </w:pPr>
    </w:p>
    <w:p w14:paraId="1E7ED196" w14:textId="77777777" w:rsidR="001C2460" w:rsidRPr="00A44172" w:rsidRDefault="001C2460" w:rsidP="00276A8E">
      <w:pPr>
        <w:autoSpaceDE w:val="0"/>
        <w:autoSpaceDN w:val="0"/>
        <w:adjustRightInd w:val="0"/>
        <w:spacing w:line="276" w:lineRule="auto"/>
        <w:contextualSpacing w:val="0"/>
        <w:rPr>
          <w:rFonts w:eastAsia="Times New Roman" w:cs="Arial"/>
          <w:color w:val="000000"/>
          <w:sz w:val="24"/>
          <w:szCs w:val="24"/>
          <w:shd w:val="clear" w:color="auto" w:fill="FFFFFF"/>
          <w:lang w:eastAsia="ca-ES"/>
        </w:rPr>
      </w:pPr>
      <w:r w:rsidRPr="00A44172">
        <w:rPr>
          <w:rFonts w:eastAsia="Times New Roman" w:cs="Arial"/>
          <w:color w:val="000000"/>
          <w:sz w:val="24"/>
          <w:szCs w:val="24"/>
          <w:shd w:val="clear" w:color="auto" w:fill="FFFFFF"/>
          <w:lang w:eastAsia="ca-ES"/>
        </w:rPr>
        <w:t xml:space="preserve">La subvenció atorgada serà compatible amb qualsevol altra concedida per altres administracions o ens públics o privats. </w:t>
      </w:r>
    </w:p>
    <w:p w14:paraId="5B226AE8" w14:textId="77777777" w:rsidR="00DA06A0" w:rsidRPr="00A44172" w:rsidRDefault="00DA06A0" w:rsidP="00276A8E">
      <w:pPr>
        <w:autoSpaceDE w:val="0"/>
        <w:autoSpaceDN w:val="0"/>
        <w:adjustRightInd w:val="0"/>
        <w:spacing w:line="276" w:lineRule="auto"/>
        <w:contextualSpacing w:val="0"/>
        <w:rPr>
          <w:rFonts w:eastAsia="Times New Roman" w:cs="Arial"/>
          <w:color w:val="000000"/>
          <w:sz w:val="24"/>
          <w:szCs w:val="24"/>
          <w:shd w:val="clear" w:color="auto" w:fill="FFFFFF"/>
          <w:lang w:eastAsia="ca-ES"/>
        </w:rPr>
      </w:pPr>
    </w:p>
    <w:p w14:paraId="023B2BFB" w14:textId="77777777" w:rsidR="001C2460" w:rsidRPr="00A44172" w:rsidRDefault="001C2460" w:rsidP="00276A8E">
      <w:pPr>
        <w:autoSpaceDE w:val="0"/>
        <w:autoSpaceDN w:val="0"/>
        <w:adjustRightInd w:val="0"/>
        <w:spacing w:line="276" w:lineRule="auto"/>
        <w:contextualSpacing w:val="0"/>
        <w:rPr>
          <w:rFonts w:eastAsia="Times New Roman" w:cs="Arial"/>
          <w:color w:val="000000"/>
          <w:sz w:val="24"/>
          <w:szCs w:val="24"/>
          <w:shd w:val="clear" w:color="auto" w:fill="FFFFFF"/>
          <w:lang w:eastAsia="ca-ES"/>
        </w:rPr>
      </w:pPr>
      <w:r w:rsidRPr="00A44172">
        <w:rPr>
          <w:rFonts w:eastAsia="Times New Roman" w:cs="Arial"/>
          <w:color w:val="000000"/>
          <w:sz w:val="24"/>
          <w:szCs w:val="24"/>
          <w:shd w:val="clear" w:color="auto" w:fill="FFFFFF"/>
          <w:lang w:eastAsia="ca-ES"/>
        </w:rPr>
        <w:t xml:space="preserve">Tanmateix, l’import total de les subvencions rebudes per la mateixa finalitat no podrà superar el cost total del projecte/activitat a desenvolupar. Els/les beneficiaris/àries hauran de comunicar la petició i/o obtenció de qualsevol subvenció pública concurrent que no s’hagi declarat amb la sol·licitud. </w:t>
      </w:r>
    </w:p>
    <w:p w14:paraId="3312F069" w14:textId="77777777" w:rsidR="001C2460" w:rsidRPr="00A44172" w:rsidRDefault="001C2460" w:rsidP="00276A8E">
      <w:pPr>
        <w:autoSpaceDE w:val="0"/>
        <w:autoSpaceDN w:val="0"/>
        <w:adjustRightInd w:val="0"/>
        <w:spacing w:line="276" w:lineRule="auto"/>
        <w:contextualSpacing w:val="0"/>
        <w:jc w:val="left"/>
        <w:rPr>
          <w:rFonts w:cs="Arial"/>
          <w:color w:val="000000"/>
          <w:sz w:val="24"/>
          <w:szCs w:val="24"/>
          <w:lang w:eastAsia="ca-ES"/>
        </w:rPr>
      </w:pPr>
    </w:p>
    <w:p w14:paraId="789DB6C6" w14:textId="28C62279" w:rsidR="001C2460" w:rsidRDefault="001C2460" w:rsidP="00276A8E">
      <w:pPr>
        <w:autoSpaceDE w:val="0"/>
        <w:autoSpaceDN w:val="0"/>
        <w:adjustRightInd w:val="0"/>
        <w:spacing w:line="276" w:lineRule="auto"/>
        <w:contextualSpacing w:val="0"/>
        <w:jc w:val="left"/>
        <w:rPr>
          <w:rFonts w:cs="Arial"/>
          <w:b/>
          <w:bCs/>
          <w:color w:val="000000"/>
          <w:sz w:val="24"/>
          <w:szCs w:val="24"/>
          <w:lang w:eastAsia="ca-ES"/>
        </w:rPr>
      </w:pPr>
      <w:r w:rsidRPr="00A44172">
        <w:rPr>
          <w:rFonts w:cs="Arial"/>
          <w:b/>
          <w:bCs/>
          <w:color w:val="000000"/>
          <w:sz w:val="24"/>
          <w:szCs w:val="24"/>
          <w:lang w:eastAsia="ca-ES"/>
        </w:rPr>
        <w:t>1</w:t>
      </w:r>
      <w:r w:rsidR="00276A8E">
        <w:rPr>
          <w:rFonts w:cs="Arial"/>
          <w:b/>
          <w:bCs/>
          <w:color w:val="000000"/>
          <w:sz w:val="24"/>
          <w:szCs w:val="24"/>
          <w:lang w:eastAsia="ca-ES"/>
        </w:rPr>
        <w:t>9</w:t>
      </w:r>
      <w:r w:rsidRPr="00A44172">
        <w:rPr>
          <w:rFonts w:cs="Arial"/>
          <w:b/>
          <w:bCs/>
          <w:color w:val="000000"/>
          <w:sz w:val="24"/>
          <w:szCs w:val="24"/>
          <w:lang w:eastAsia="ca-ES"/>
        </w:rPr>
        <w:t xml:space="preserve">a.- Infraccions i sancions. </w:t>
      </w:r>
    </w:p>
    <w:p w14:paraId="16E9D566" w14:textId="77777777" w:rsidR="00276A8E" w:rsidRPr="00A44172" w:rsidRDefault="00276A8E" w:rsidP="00276A8E">
      <w:pPr>
        <w:autoSpaceDE w:val="0"/>
        <w:autoSpaceDN w:val="0"/>
        <w:adjustRightInd w:val="0"/>
        <w:spacing w:line="276" w:lineRule="auto"/>
        <w:contextualSpacing w:val="0"/>
        <w:jc w:val="left"/>
        <w:rPr>
          <w:rFonts w:cs="Arial"/>
          <w:color w:val="000000"/>
          <w:sz w:val="24"/>
          <w:szCs w:val="24"/>
          <w:lang w:eastAsia="ca-ES"/>
        </w:rPr>
      </w:pPr>
    </w:p>
    <w:p w14:paraId="5579B779" w14:textId="77777777" w:rsidR="001C2460" w:rsidRPr="00A44172" w:rsidRDefault="001C2460" w:rsidP="00276A8E">
      <w:pPr>
        <w:autoSpaceDE w:val="0"/>
        <w:autoSpaceDN w:val="0"/>
        <w:adjustRightInd w:val="0"/>
        <w:spacing w:line="276" w:lineRule="auto"/>
        <w:contextualSpacing w:val="0"/>
        <w:rPr>
          <w:rFonts w:eastAsia="Times New Roman" w:cs="Arial"/>
          <w:color w:val="000000"/>
          <w:sz w:val="24"/>
          <w:szCs w:val="24"/>
          <w:shd w:val="clear" w:color="auto" w:fill="FFFFFF"/>
          <w:lang w:eastAsia="ca-ES"/>
        </w:rPr>
      </w:pPr>
      <w:r w:rsidRPr="00A44172">
        <w:rPr>
          <w:rFonts w:eastAsia="Times New Roman" w:cs="Arial"/>
          <w:color w:val="000000"/>
          <w:sz w:val="24"/>
          <w:szCs w:val="24"/>
          <w:shd w:val="clear" w:color="auto" w:fill="FFFFFF"/>
          <w:lang w:eastAsia="ca-ES"/>
        </w:rPr>
        <w:t xml:space="preserve">En matèria d’infraccions i sancions s’aplicarà el que es disposa en el Títol IV de la LGS i en el Títol IV del RLGS. </w:t>
      </w:r>
    </w:p>
    <w:p w14:paraId="39808C60" w14:textId="77777777" w:rsidR="001C2460" w:rsidRPr="00A44172" w:rsidRDefault="001C2460" w:rsidP="00276A8E">
      <w:pPr>
        <w:autoSpaceDE w:val="0"/>
        <w:autoSpaceDN w:val="0"/>
        <w:adjustRightInd w:val="0"/>
        <w:spacing w:line="276" w:lineRule="auto"/>
        <w:contextualSpacing w:val="0"/>
        <w:jc w:val="left"/>
        <w:rPr>
          <w:rFonts w:cs="Arial"/>
          <w:color w:val="000000"/>
          <w:sz w:val="24"/>
          <w:szCs w:val="24"/>
          <w:lang w:eastAsia="ca-ES"/>
        </w:rPr>
      </w:pPr>
    </w:p>
    <w:p w14:paraId="13961C8A" w14:textId="2D9496D6" w:rsidR="001C2460" w:rsidRDefault="00276A8E" w:rsidP="00276A8E">
      <w:pPr>
        <w:autoSpaceDE w:val="0"/>
        <w:autoSpaceDN w:val="0"/>
        <w:adjustRightInd w:val="0"/>
        <w:spacing w:line="276" w:lineRule="auto"/>
        <w:contextualSpacing w:val="0"/>
        <w:jc w:val="left"/>
        <w:rPr>
          <w:rFonts w:cs="Arial"/>
          <w:b/>
          <w:bCs/>
          <w:color w:val="000000"/>
          <w:sz w:val="24"/>
          <w:szCs w:val="24"/>
          <w:lang w:eastAsia="ca-ES"/>
        </w:rPr>
      </w:pPr>
      <w:r>
        <w:rPr>
          <w:rFonts w:cs="Arial"/>
          <w:b/>
          <w:bCs/>
          <w:color w:val="000000"/>
          <w:sz w:val="24"/>
          <w:szCs w:val="24"/>
          <w:lang w:eastAsia="ca-ES"/>
        </w:rPr>
        <w:t>20</w:t>
      </w:r>
      <w:r w:rsidR="001C2460" w:rsidRPr="00A44172">
        <w:rPr>
          <w:rFonts w:cs="Arial"/>
          <w:b/>
          <w:bCs/>
          <w:color w:val="000000"/>
          <w:sz w:val="24"/>
          <w:szCs w:val="24"/>
          <w:lang w:eastAsia="ca-ES"/>
        </w:rPr>
        <w:t xml:space="preserve">a.- Altres disposicions. </w:t>
      </w:r>
    </w:p>
    <w:p w14:paraId="386B54D4" w14:textId="77777777" w:rsidR="00276A8E" w:rsidRPr="00A44172" w:rsidRDefault="00276A8E" w:rsidP="00276A8E">
      <w:pPr>
        <w:autoSpaceDE w:val="0"/>
        <w:autoSpaceDN w:val="0"/>
        <w:adjustRightInd w:val="0"/>
        <w:spacing w:line="276" w:lineRule="auto"/>
        <w:contextualSpacing w:val="0"/>
        <w:jc w:val="left"/>
        <w:rPr>
          <w:rFonts w:cs="Arial"/>
          <w:color w:val="000000"/>
          <w:sz w:val="24"/>
          <w:szCs w:val="24"/>
          <w:lang w:eastAsia="ca-ES"/>
        </w:rPr>
      </w:pPr>
    </w:p>
    <w:p w14:paraId="00D18F90" w14:textId="4B1D9B7C" w:rsidR="001C2460" w:rsidRPr="00A44172" w:rsidRDefault="001C2460" w:rsidP="00276A8E">
      <w:pPr>
        <w:autoSpaceDE w:val="0"/>
        <w:autoSpaceDN w:val="0"/>
        <w:adjustRightInd w:val="0"/>
        <w:spacing w:line="276" w:lineRule="auto"/>
        <w:contextualSpacing w:val="0"/>
        <w:rPr>
          <w:rFonts w:eastAsia="Times New Roman" w:cs="Arial"/>
          <w:color w:val="000000"/>
          <w:sz w:val="24"/>
          <w:szCs w:val="24"/>
          <w:shd w:val="clear" w:color="auto" w:fill="FFFFFF"/>
          <w:lang w:eastAsia="ca-ES"/>
        </w:rPr>
      </w:pPr>
      <w:r w:rsidRPr="00A44172">
        <w:rPr>
          <w:rFonts w:eastAsia="Times New Roman" w:cs="Arial"/>
          <w:color w:val="000000"/>
          <w:sz w:val="24"/>
          <w:szCs w:val="24"/>
          <w:shd w:val="clear" w:color="auto" w:fill="FFFFFF"/>
          <w:lang w:eastAsia="ca-ES"/>
        </w:rPr>
        <w:t xml:space="preserve">Les subvencions tenen caràcter voluntari, no generaran en cap cas dret respecte a peticions posteriors, i no són invocables com a precedent. </w:t>
      </w:r>
      <w:r w:rsidR="00DA06A0" w:rsidRPr="00A44172">
        <w:rPr>
          <w:rFonts w:eastAsia="Times New Roman" w:cs="Arial"/>
          <w:color w:val="000000"/>
          <w:sz w:val="24"/>
          <w:szCs w:val="24"/>
          <w:shd w:val="clear" w:color="auto" w:fill="FFFFFF"/>
          <w:lang w:eastAsia="ca-ES"/>
        </w:rPr>
        <w:t xml:space="preserve">L’Ajuntament de Taradell </w:t>
      </w:r>
      <w:r w:rsidRPr="00A44172">
        <w:rPr>
          <w:rFonts w:eastAsia="Times New Roman" w:cs="Arial"/>
          <w:color w:val="000000"/>
          <w:sz w:val="24"/>
          <w:szCs w:val="24"/>
          <w:shd w:val="clear" w:color="auto" w:fill="FFFFFF"/>
          <w:lang w:eastAsia="ca-ES"/>
        </w:rPr>
        <w:t xml:space="preserve">La Mancomunitat La Plana queda exempt de qualsevol responsabilitat civil, mercantil, laboral o de qualsevol altra mena derivada de les actuacions a què restin obligades les persones o les entitats destinatàries de les subvencions atorgades. </w:t>
      </w:r>
    </w:p>
    <w:p w14:paraId="027D27FC" w14:textId="77777777" w:rsidR="001C2460" w:rsidRPr="00A44172" w:rsidRDefault="001C2460" w:rsidP="00276A8E">
      <w:pPr>
        <w:autoSpaceDE w:val="0"/>
        <w:autoSpaceDN w:val="0"/>
        <w:adjustRightInd w:val="0"/>
        <w:spacing w:line="276" w:lineRule="auto"/>
        <w:contextualSpacing w:val="0"/>
        <w:jc w:val="left"/>
        <w:rPr>
          <w:rFonts w:cs="Arial"/>
          <w:color w:val="000000"/>
          <w:sz w:val="24"/>
          <w:szCs w:val="24"/>
          <w:lang w:eastAsia="ca-ES"/>
        </w:rPr>
      </w:pPr>
    </w:p>
    <w:p w14:paraId="1673A985" w14:textId="08A20EA1" w:rsidR="001C2460" w:rsidRDefault="00276A8E" w:rsidP="00276A8E">
      <w:pPr>
        <w:autoSpaceDE w:val="0"/>
        <w:autoSpaceDN w:val="0"/>
        <w:adjustRightInd w:val="0"/>
        <w:spacing w:line="276" w:lineRule="auto"/>
        <w:contextualSpacing w:val="0"/>
        <w:jc w:val="left"/>
        <w:rPr>
          <w:rFonts w:cs="Arial"/>
          <w:b/>
          <w:bCs/>
          <w:color w:val="000000"/>
          <w:sz w:val="24"/>
          <w:szCs w:val="24"/>
          <w:lang w:eastAsia="ca-ES"/>
        </w:rPr>
      </w:pPr>
      <w:r>
        <w:rPr>
          <w:rFonts w:cs="Arial"/>
          <w:b/>
          <w:bCs/>
          <w:color w:val="000000"/>
          <w:sz w:val="24"/>
          <w:szCs w:val="24"/>
          <w:lang w:eastAsia="ca-ES"/>
        </w:rPr>
        <w:t>21</w:t>
      </w:r>
      <w:r w:rsidR="001C2460" w:rsidRPr="00A44172">
        <w:rPr>
          <w:rFonts w:cs="Arial"/>
          <w:b/>
          <w:bCs/>
          <w:color w:val="000000"/>
          <w:sz w:val="24"/>
          <w:szCs w:val="24"/>
          <w:lang w:eastAsia="ca-ES"/>
        </w:rPr>
        <w:t xml:space="preserve">a. Règim jurídic. </w:t>
      </w:r>
    </w:p>
    <w:p w14:paraId="4C17E026" w14:textId="77777777" w:rsidR="00276A8E" w:rsidRPr="00A44172" w:rsidRDefault="00276A8E" w:rsidP="00276A8E">
      <w:pPr>
        <w:autoSpaceDE w:val="0"/>
        <w:autoSpaceDN w:val="0"/>
        <w:adjustRightInd w:val="0"/>
        <w:spacing w:line="276" w:lineRule="auto"/>
        <w:contextualSpacing w:val="0"/>
        <w:jc w:val="left"/>
        <w:rPr>
          <w:rFonts w:cs="Arial"/>
          <w:color w:val="000000"/>
          <w:sz w:val="24"/>
          <w:szCs w:val="24"/>
          <w:lang w:eastAsia="ca-ES"/>
        </w:rPr>
      </w:pPr>
    </w:p>
    <w:p w14:paraId="6E3B106A" w14:textId="77777777" w:rsidR="001C2460" w:rsidRPr="00A44172" w:rsidRDefault="001C2460" w:rsidP="00276A8E">
      <w:pPr>
        <w:spacing w:line="276" w:lineRule="auto"/>
        <w:rPr>
          <w:rFonts w:eastAsia="Times New Roman" w:cs="Arial"/>
          <w:color w:val="000000"/>
          <w:sz w:val="24"/>
          <w:szCs w:val="24"/>
          <w:shd w:val="clear" w:color="auto" w:fill="FFFFFF"/>
          <w:lang w:eastAsia="ca-ES"/>
        </w:rPr>
      </w:pPr>
      <w:r w:rsidRPr="00A44172">
        <w:rPr>
          <w:rFonts w:eastAsia="Times New Roman" w:cs="Arial"/>
          <w:color w:val="000000"/>
          <w:sz w:val="24"/>
          <w:szCs w:val="24"/>
          <w:shd w:val="clear" w:color="auto" w:fill="FFFFFF"/>
          <w:lang w:eastAsia="ca-ES"/>
        </w:rPr>
        <w:t>En tot allò que no estigui previst en aquestes bases serà d’aplicació l’Ordenança general de subvencions del Consell Comarcal d’Osona, el Reial Decret 887/2006, de 21 de juliol, pel que s’aprova el reglament de la Llei 38/2003 i la Llei 38/2003, de 17 de novembre, general de subvencions.</w:t>
      </w:r>
    </w:p>
    <w:p w14:paraId="64767F7E" w14:textId="77777777" w:rsidR="001C2460" w:rsidRDefault="001C2460" w:rsidP="00276A8E">
      <w:pPr>
        <w:spacing w:line="276" w:lineRule="auto"/>
        <w:jc w:val="left"/>
        <w:rPr>
          <w:rFonts w:eastAsia="Times New Roman" w:cs="Arial"/>
          <w:sz w:val="24"/>
          <w:szCs w:val="24"/>
          <w:lang w:eastAsia="ca-ES"/>
        </w:rPr>
      </w:pPr>
    </w:p>
    <w:p w14:paraId="02F60B81" w14:textId="4AFEEB58" w:rsidR="001C2460" w:rsidRDefault="001C2460" w:rsidP="00276A8E">
      <w:pPr>
        <w:spacing w:line="276" w:lineRule="auto"/>
        <w:jc w:val="left"/>
        <w:rPr>
          <w:rFonts w:eastAsia="Times New Roman" w:cs="Arial"/>
          <w:sz w:val="24"/>
          <w:szCs w:val="24"/>
          <w:lang w:eastAsia="ca-ES"/>
        </w:rPr>
      </w:pPr>
    </w:p>
    <w:p w14:paraId="30976B22" w14:textId="77777777" w:rsidR="00276A8E" w:rsidRPr="00D86D97" w:rsidRDefault="00276A8E" w:rsidP="00276A8E">
      <w:pPr>
        <w:spacing w:line="276" w:lineRule="auto"/>
        <w:jc w:val="left"/>
        <w:rPr>
          <w:rFonts w:eastAsia="Times New Roman" w:cs="Arial"/>
          <w:sz w:val="24"/>
          <w:szCs w:val="24"/>
          <w:lang w:eastAsia="ca-ES"/>
        </w:rPr>
      </w:pPr>
    </w:p>
    <w:p w14:paraId="39AF6E2A" w14:textId="4DD0CD76" w:rsidR="00DA0518" w:rsidRPr="00D86D97" w:rsidRDefault="00516B8A" w:rsidP="00276A8E">
      <w:pPr>
        <w:spacing w:line="276" w:lineRule="auto"/>
        <w:rPr>
          <w:rFonts w:eastAsia="Times New Roman" w:cs="Arial"/>
          <w:b/>
          <w:bCs/>
          <w:color w:val="000000"/>
          <w:sz w:val="24"/>
          <w:szCs w:val="24"/>
          <w:lang w:eastAsia="ca-ES"/>
        </w:rPr>
      </w:pPr>
      <w:r>
        <w:rPr>
          <w:rFonts w:eastAsia="Times New Roman" w:cs="Arial"/>
          <w:b/>
          <w:bCs/>
          <w:color w:val="000000"/>
          <w:sz w:val="24"/>
          <w:szCs w:val="24"/>
          <w:lang w:eastAsia="ca-ES"/>
        </w:rPr>
        <w:lastRenderedPageBreak/>
        <w:t>20</w:t>
      </w:r>
      <w:r w:rsidR="00DA0518" w:rsidRPr="00D86D97">
        <w:rPr>
          <w:rFonts w:eastAsia="Times New Roman" w:cs="Arial"/>
          <w:b/>
          <w:bCs/>
          <w:color w:val="000000"/>
          <w:sz w:val="24"/>
          <w:szCs w:val="24"/>
          <w:lang w:eastAsia="ca-ES"/>
        </w:rPr>
        <w:t>a. Protecció de dades personals i consentiment</w:t>
      </w:r>
    </w:p>
    <w:p w14:paraId="7F972AF3" w14:textId="65579720" w:rsidR="00D86D97" w:rsidRPr="00D86D97" w:rsidRDefault="00D86D97" w:rsidP="00276A8E">
      <w:pPr>
        <w:spacing w:line="276" w:lineRule="auto"/>
        <w:rPr>
          <w:rFonts w:eastAsia="Times New Roman" w:cs="Arial"/>
          <w:b/>
          <w:bCs/>
          <w:color w:val="000000"/>
          <w:sz w:val="24"/>
          <w:szCs w:val="24"/>
          <w:lang w:eastAsia="ca-ES"/>
        </w:rPr>
      </w:pPr>
    </w:p>
    <w:p w14:paraId="019858A6" w14:textId="22339FAF" w:rsidR="00D86D97" w:rsidRPr="00D86D97" w:rsidRDefault="00D86D97" w:rsidP="00276A8E">
      <w:pPr>
        <w:spacing w:after="240" w:line="276" w:lineRule="auto"/>
        <w:ind w:left="-5" w:right="111"/>
        <w:rPr>
          <w:rFonts w:cs="Arial"/>
          <w:sz w:val="24"/>
          <w:szCs w:val="24"/>
        </w:rPr>
      </w:pPr>
      <w:r w:rsidRPr="00D86D97">
        <w:rPr>
          <w:rFonts w:cs="Arial"/>
          <w:sz w:val="24"/>
          <w:szCs w:val="24"/>
        </w:rPr>
        <w:t>D’acord amb el Reglament europeu 2016/679, de 27 d’abril, relatiu a la protecció de les persones físiques pel que respecta al tractament de dades personals i la lliure circulació d’aquestes dades, i la Llei Orgànica 3/2018, de 5 de desembre, de Protecció de Dades Personals i garantia dels drets digitals i resta de normativa estatal o autonòmica d’aplicació, s’informa que:</w:t>
      </w:r>
    </w:p>
    <w:p w14:paraId="3181B8E5" w14:textId="77777777" w:rsidR="00D86D97" w:rsidRPr="00D86D97" w:rsidRDefault="00D86D97" w:rsidP="00276A8E">
      <w:pPr>
        <w:spacing w:after="240" w:line="276" w:lineRule="auto"/>
        <w:ind w:left="-5" w:right="111"/>
        <w:rPr>
          <w:rFonts w:cs="Arial"/>
          <w:sz w:val="24"/>
          <w:szCs w:val="24"/>
        </w:rPr>
      </w:pPr>
    </w:p>
    <w:p w14:paraId="7A37C504" w14:textId="58809FAC" w:rsidR="00FC22F9" w:rsidRDefault="00D86D97" w:rsidP="00276A8E">
      <w:pPr>
        <w:spacing w:after="240" w:line="276" w:lineRule="auto"/>
        <w:ind w:left="-5" w:right="111"/>
        <w:rPr>
          <w:rFonts w:cs="Arial"/>
          <w:sz w:val="24"/>
          <w:szCs w:val="24"/>
        </w:rPr>
      </w:pPr>
      <w:r w:rsidRPr="00D86D97">
        <w:rPr>
          <w:rFonts w:cs="Arial"/>
          <w:sz w:val="24"/>
          <w:szCs w:val="24"/>
        </w:rPr>
        <w:t xml:space="preserve">Les dades personals facilitades seran tractades per l’ </w:t>
      </w:r>
      <w:r w:rsidR="007C1B50">
        <w:rPr>
          <w:rFonts w:cs="Arial"/>
          <w:sz w:val="24"/>
          <w:szCs w:val="24"/>
        </w:rPr>
        <w:t>A</w:t>
      </w:r>
      <w:r w:rsidR="007C1B50" w:rsidRPr="00D86D97">
        <w:rPr>
          <w:rFonts w:cs="Arial"/>
          <w:sz w:val="24"/>
          <w:szCs w:val="24"/>
        </w:rPr>
        <w:t xml:space="preserve">juntament </w:t>
      </w:r>
      <w:r w:rsidR="007C1B50">
        <w:rPr>
          <w:rFonts w:cs="Arial"/>
          <w:sz w:val="24"/>
          <w:szCs w:val="24"/>
        </w:rPr>
        <w:t>T</w:t>
      </w:r>
      <w:r w:rsidR="007C1B50" w:rsidRPr="00D86D97">
        <w:rPr>
          <w:rFonts w:cs="Arial"/>
          <w:sz w:val="24"/>
          <w:szCs w:val="24"/>
        </w:rPr>
        <w:t>aradell</w:t>
      </w:r>
      <w:r w:rsidRPr="00D86D97">
        <w:rPr>
          <w:rFonts w:cs="Arial"/>
          <w:sz w:val="24"/>
          <w:szCs w:val="24"/>
        </w:rPr>
        <w:t xml:space="preserve">, amb CIF P0827800D amb domicili al carrer de la vila, 45 08552 Taradell només amb la finalitat de prendre part en l'esmentada convocatòria i la gestió de la sol·licitud i tràmits relatius a la mateixa. Aquestes dades es conservaran durant el termini legal de 5 anys, d’acord a la normativa fiscal. Les dades no </w:t>
      </w:r>
      <w:r w:rsidR="00917E27">
        <w:rPr>
          <w:rFonts w:cs="Arial"/>
          <w:sz w:val="24"/>
          <w:szCs w:val="24"/>
        </w:rPr>
        <w:t>se</w:t>
      </w:r>
      <w:r w:rsidRPr="00D86D97">
        <w:rPr>
          <w:rFonts w:cs="Arial"/>
          <w:sz w:val="24"/>
          <w:szCs w:val="24"/>
        </w:rPr>
        <w:t xml:space="preserve"> cediran a tercers sense l’autorització prèvia de l’interessat, a excepció d’aquells organismes públics els quals hi estiguem obligats per imperatiu legal.</w:t>
      </w:r>
    </w:p>
    <w:p w14:paraId="597A5D67" w14:textId="77777777" w:rsidR="00451D2D" w:rsidRDefault="00451D2D" w:rsidP="00276A8E">
      <w:pPr>
        <w:spacing w:after="240" w:line="276" w:lineRule="auto"/>
        <w:ind w:left="-5" w:right="111"/>
        <w:rPr>
          <w:rFonts w:cs="Arial"/>
          <w:sz w:val="24"/>
          <w:szCs w:val="24"/>
        </w:rPr>
      </w:pPr>
    </w:p>
    <w:p w14:paraId="6C32B518" w14:textId="366D6D33" w:rsidR="00D86D97" w:rsidRPr="00D86D97" w:rsidRDefault="00D86D97" w:rsidP="00276A8E">
      <w:pPr>
        <w:spacing w:before="120" w:after="240" w:line="276" w:lineRule="auto"/>
        <w:ind w:left="-5"/>
        <w:rPr>
          <w:rFonts w:cs="Arial"/>
          <w:sz w:val="24"/>
          <w:szCs w:val="24"/>
        </w:rPr>
      </w:pPr>
      <w:r w:rsidRPr="00D86D97">
        <w:rPr>
          <w:rFonts w:cs="Arial"/>
          <w:sz w:val="24"/>
          <w:szCs w:val="24"/>
        </w:rPr>
        <w:t xml:space="preserve">Donada la competència delegada a la </w:t>
      </w:r>
      <w:r w:rsidR="007C1B50">
        <w:rPr>
          <w:rFonts w:cs="Arial"/>
          <w:sz w:val="24"/>
          <w:szCs w:val="24"/>
        </w:rPr>
        <w:t>M</w:t>
      </w:r>
      <w:r w:rsidR="007C1B50" w:rsidRPr="00D86D97">
        <w:rPr>
          <w:rFonts w:cs="Arial"/>
          <w:sz w:val="24"/>
          <w:szCs w:val="24"/>
        </w:rPr>
        <w:t xml:space="preserve">ancomunitat </w:t>
      </w:r>
      <w:r w:rsidR="007C1B50">
        <w:rPr>
          <w:rFonts w:cs="Arial"/>
          <w:sz w:val="24"/>
          <w:szCs w:val="24"/>
        </w:rPr>
        <w:t>I</w:t>
      </w:r>
      <w:r w:rsidR="007C1B50" w:rsidRPr="00D86D97">
        <w:rPr>
          <w:rFonts w:cs="Arial"/>
          <w:sz w:val="24"/>
          <w:szCs w:val="24"/>
        </w:rPr>
        <w:t xml:space="preserve">ntermunicipal </w:t>
      </w:r>
      <w:r w:rsidR="007C1B50">
        <w:rPr>
          <w:rFonts w:cs="Arial"/>
          <w:sz w:val="24"/>
          <w:szCs w:val="24"/>
        </w:rPr>
        <w:t>V</w:t>
      </w:r>
      <w:r w:rsidR="007C1B50" w:rsidRPr="00D86D97">
        <w:rPr>
          <w:rFonts w:cs="Arial"/>
          <w:sz w:val="24"/>
          <w:szCs w:val="24"/>
        </w:rPr>
        <w:t xml:space="preserve">oluntària </w:t>
      </w:r>
      <w:r w:rsidR="007C1B50">
        <w:rPr>
          <w:rFonts w:cs="Arial"/>
          <w:sz w:val="24"/>
          <w:szCs w:val="24"/>
        </w:rPr>
        <w:t>L</w:t>
      </w:r>
      <w:r w:rsidR="007C1B50" w:rsidRPr="00D86D97">
        <w:rPr>
          <w:rFonts w:cs="Arial"/>
          <w:sz w:val="24"/>
          <w:szCs w:val="24"/>
        </w:rPr>
        <w:t xml:space="preserve">a </w:t>
      </w:r>
      <w:r w:rsidR="007C1B50">
        <w:rPr>
          <w:rFonts w:cs="Arial"/>
          <w:sz w:val="24"/>
          <w:szCs w:val="24"/>
        </w:rPr>
        <w:t>P</w:t>
      </w:r>
      <w:r w:rsidR="007C1B50" w:rsidRPr="00D86D97">
        <w:rPr>
          <w:rFonts w:cs="Arial"/>
          <w:sz w:val="24"/>
          <w:szCs w:val="24"/>
        </w:rPr>
        <w:t>lana</w:t>
      </w:r>
      <w:r w:rsidRPr="00D86D97">
        <w:rPr>
          <w:rFonts w:cs="Arial"/>
          <w:sz w:val="24"/>
          <w:szCs w:val="24"/>
        </w:rPr>
        <w:t xml:space="preserve">, amb CIF P-0800024-B i domicili a Sector El Quadro 08522 Malla pel que fa a la tramitació de beques, totes les dades que facilitin els interessats, </w:t>
      </w:r>
      <w:r w:rsidR="0072144E">
        <w:rPr>
          <w:rFonts w:cs="Arial"/>
          <w:sz w:val="24"/>
          <w:szCs w:val="24"/>
        </w:rPr>
        <w:t xml:space="preserve">i aquelles que s’obtinguin </w:t>
      </w:r>
      <w:r w:rsidR="0072144E" w:rsidRPr="0072144E">
        <w:rPr>
          <w:rFonts w:cs="Arial"/>
          <w:sz w:val="24"/>
          <w:szCs w:val="24"/>
        </w:rPr>
        <w:t xml:space="preserve">a través </w:t>
      </w:r>
      <w:r w:rsidR="0072144E">
        <w:rPr>
          <w:rFonts w:cs="Arial"/>
          <w:sz w:val="24"/>
          <w:szCs w:val="24"/>
        </w:rPr>
        <w:t>d</w:t>
      </w:r>
      <w:r w:rsidR="0072144E" w:rsidRPr="0072144E">
        <w:rPr>
          <w:rFonts w:cs="Arial"/>
          <w:sz w:val="24"/>
          <w:szCs w:val="24"/>
        </w:rPr>
        <w:t xml:space="preserve">el Consell Comarcal d’Osona, </w:t>
      </w:r>
      <w:r w:rsidRPr="00D86D97">
        <w:rPr>
          <w:rFonts w:cs="Arial"/>
          <w:sz w:val="24"/>
          <w:szCs w:val="24"/>
        </w:rPr>
        <w:t>seran tractades per aquesta entitat amb totes les prerrogatives que la llei imposi i segons els consentiments atorgats en el formulari de sol·licitud, en especial pel que fa a la comprovació de la idoneïtat i veracitat de les afirmacions plasmades en el formulari d’inscripció. Les dades es conservaran durant 5 anys, d’acord a la normativa fiscal. Les dades no es cediran a tercers sense l’autorització prèvia de l’interessat, a excepció d’aquells organismes públics els quals s’hi estigui obligat per imperatiu legal</w:t>
      </w:r>
      <w:r w:rsidR="00451D2D">
        <w:rPr>
          <w:rFonts w:cs="Arial"/>
          <w:sz w:val="24"/>
          <w:szCs w:val="24"/>
        </w:rPr>
        <w:t xml:space="preserve"> i de l’associació CARITES.</w:t>
      </w:r>
    </w:p>
    <w:p w14:paraId="074D89DB" w14:textId="77777777" w:rsidR="00D86D97" w:rsidRPr="00D86D97" w:rsidRDefault="00D86D97" w:rsidP="00276A8E">
      <w:pPr>
        <w:spacing w:before="120" w:after="240" w:line="276" w:lineRule="auto"/>
        <w:ind w:left="-5"/>
        <w:rPr>
          <w:rFonts w:cs="Arial"/>
          <w:sz w:val="24"/>
          <w:szCs w:val="24"/>
        </w:rPr>
      </w:pPr>
    </w:p>
    <w:p w14:paraId="6C4D815C" w14:textId="784ED4FB" w:rsidR="00D86D97" w:rsidRPr="00D86D97" w:rsidRDefault="00D86D97" w:rsidP="00276A8E">
      <w:pPr>
        <w:spacing w:line="276" w:lineRule="auto"/>
        <w:rPr>
          <w:rFonts w:eastAsia="Times New Roman" w:cs="Arial"/>
          <w:sz w:val="24"/>
          <w:szCs w:val="24"/>
          <w:lang w:eastAsia="ca-ES"/>
        </w:rPr>
      </w:pPr>
      <w:r w:rsidRPr="00D86D97">
        <w:rPr>
          <w:rFonts w:cs="Arial"/>
          <w:sz w:val="24"/>
          <w:szCs w:val="24"/>
        </w:rPr>
        <w:t xml:space="preserve">Així doncs, l’interessat podrà exercir els drets d’accés, rectificació, supressió, portabilitat, limitació i oposició al tractament de les dades davant del Responsable del tractament, </w:t>
      </w:r>
      <w:r w:rsidR="007C1B50" w:rsidRPr="00451D2D">
        <w:rPr>
          <w:rFonts w:cs="Arial"/>
          <w:sz w:val="24"/>
          <w:szCs w:val="24"/>
        </w:rPr>
        <w:t>Mancomunitat Intermunicipal Voluntària La Plana</w:t>
      </w:r>
      <w:r w:rsidRPr="00451D2D">
        <w:rPr>
          <w:rFonts w:cs="Arial"/>
          <w:sz w:val="24"/>
          <w:szCs w:val="24"/>
        </w:rPr>
        <w:t>, a Sector El Quadro 08522 Malla</w:t>
      </w:r>
      <w:r w:rsidRPr="00451D2D">
        <w:rPr>
          <w:rFonts w:cs="Arial"/>
          <w:i/>
          <w:sz w:val="24"/>
          <w:szCs w:val="24"/>
        </w:rPr>
        <w:t xml:space="preserve"> </w:t>
      </w:r>
      <w:r w:rsidRPr="00451D2D">
        <w:rPr>
          <w:rFonts w:cs="Arial"/>
          <w:sz w:val="24"/>
          <w:szCs w:val="24"/>
        </w:rPr>
        <w:t xml:space="preserve">per correu postal o per email </w:t>
      </w:r>
      <w:hyperlink r:id="rId9" w:history="1">
        <w:r w:rsidR="0057281C" w:rsidRPr="009611AA">
          <w:rPr>
            <w:rStyle w:val="Hipervnculo"/>
            <w:rFonts w:cs="Arial"/>
            <w:sz w:val="24"/>
            <w:szCs w:val="24"/>
          </w:rPr>
          <w:t>dpd@mancoplana.cat</w:t>
        </w:r>
      </w:hyperlink>
      <w:r w:rsidRPr="00D86D97">
        <w:rPr>
          <w:rFonts w:cs="Arial"/>
          <w:sz w:val="24"/>
          <w:szCs w:val="24"/>
        </w:rPr>
        <w:t xml:space="preserve"> </w:t>
      </w:r>
      <w:r w:rsidR="00451D2D">
        <w:rPr>
          <w:rFonts w:cs="Arial"/>
          <w:sz w:val="24"/>
          <w:szCs w:val="24"/>
        </w:rPr>
        <w:t xml:space="preserve"> i/o </w:t>
      </w:r>
      <w:r w:rsidR="00451D2D" w:rsidRPr="00D86D97">
        <w:rPr>
          <w:rFonts w:cs="Arial"/>
          <w:sz w:val="24"/>
          <w:szCs w:val="24"/>
        </w:rPr>
        <w:t xml:space="preserve">davant del Responsable del tractament, </w:t>
      </w:r>
      <w:r w:rsidR="00451D2D">
        <w:rPr>
          <w:rFonts w:cs="Arial"/>
          <w:sz w:val="24"/>
          <w:szCs w:val="24"/>
        </w:rPr>
        <w:t>Ajuntament de Taradell</w:t>
      </w:r>
      <w:r w:rsidR="00451D2D" w:rsidRPr="00451D2D">
        <w:rPr>
          <w:rFonts w:cs="Arial"/>
          <w:sz w:val="24"/>
          <w:szCs w:val="24"/>
        </w:rPr>
        <w:t xml:space="preserve">, a </w:t>
      </w:r>
      <w:r w:rsidR="00451D2D">
        <w:rPr>
          <w:rFonts w:cs="Arial"/>
          <w:sz w:val="24"/>
          <w:szCs w:val="24"/>
        </w:rPr>
        <w:t>C/ de la Vila 45</w:t>
      </w:r>
      <w:r w:rsidR="00451D2D" w:rsidRPr="00451D2D">
        <w:rPr>
          <w:rFonts w:cs="Arial"/>
          <w:sz w:val="24"/>
          <w:szCs w:val="24"/>
        </w:rPr>
        <w:t xml:space="preserve"> 085</w:t>
      </w:r>
      <w:r w:rsidR="00451D2D">
        <w:rPr>
          <w:rFonts w:cs="Arial"/>
          <w:sz w:val="24"/>
          <w:szCs w:val="24"/>
        </w:rPr>
        <w:t>52 Taradell</w:t>
      </w:r>
      <w:r w:rsidR="00451D2D" w:rsidRPr="00451D2D">
        <w:rPr>
          <w:rFonts w:cs="Arial"/>
          <w:i/>
          <w:sz w:val="24"/>
          <w:szCs w:val="24"/>
        </w:rPr>
        <w:t xml:space="preserve"> </w:t>
      </w:r>
      <w:r w:rsidR="00451D2D" w:rsidRPr="00451D2D">
        <w:rPr>
          <w:rFonts w:cs="Arial"/>
          <w:sz w:val="24"/>
          <w:szCs w:val="24"/>
        </w:rPr>
        <w:t xml:space="preserve">per correu postal o per email </w:t>
      </w:r>
      <w:hyperlink r:id="rId10" w:history="1">
        <w:r w:rsidR="00451D2D" w:rsidRPr="000463EA">
          <w:rPr>
            <w:rStyle w:val="Hipervnculo"/>
            <w:rFonts w:cs="Arial"/>
            <w:sz w:val="24"/>
            <w:szCs w:val="24"/>
          </w:rPr>
          <w:t>dpo@taradell.cat</w:t>
        </w:r>
      </w:hyperlink>
      <w:r w:rsidRPr="00D86D97">
        <w:rPr>
          <w:rFonts w:cs="Arial"/>
          <w:i/>
          <w:sz w:val="24"/>
          <w:szCs w:val="24"/>
        </w:rPr>
        <w:t xml:space="preserve"> </w:t>
      </w:r>
      <w:r w:rsidRPr="00D86D97">
        <w:rPr>
          <w:rFonts w:cs="Arial"/>
          <w:sz w:val="24"/>
          <w:szCs w:val="24"/>
        </w:rPr>
        <w:t>Podrà, també, presentar reclamació davant de l’Autoritat Catalana de Protecció de Dades en cas d’infracció de drets.</w:t>
      </w:r>
    </w:p>
    <w:p w14:paraId="5A1EB80C" w14:textId="65BFD7DE" w:rsidR="00B9148B" w:rsidRDefault="00B9148B" w:rsidP="00276A8E">
      <w:pPr>
        <w:spacing w:line="276" w:lineRule="auto"/>
        <w:contextualSpacing w:val="0"/>
        <w:rPr>
          <w:rFonts w:cs="Arial"/>
          <w:sz w:val="24"/>
          <w:szCs w:val="24"/>
        </w:rPr>
      </w:pPr>
    </w:p>
    <w:p w14:paraId="3B2DC33A" w14:textId="77777777" w:rsidR="005A31A1" w:rsidRDefault="005A31A1" w:rsidP="00276A8E">
      <w:pPr>
        <w:spacing w:line="276" w:lineRule="auto"/>
        <w:contextualSpacing w:val="0"/>
        <w:rPr>
          <w:rFonts w:cs="Arial"/>
          <w:sz w:val="24"/>
          <w:szCs w:val="24"/>
        </w:rPr>
      </w:pPr>
    </w:p>
    <w:p w14:paraId="0C5B8A56" w14:textId="77777777" w:rsidR="005A31A1" w:rsidRPr="005438C9" w:rsidRDefault="005A31A1" w:rsidP="00276A8E">
      <w:pPr>
        <w:spacing w:line="276" w:lineRule="auto"/>
        <w:contextualSpacing w:val="0"/>
        <w:rPr>
          <w:rFonts w:cs="Arial"/>
          <w:sz w:val="24"/>
          <w:szCs w:val="24"/>
        </w:rPr>
      </w:pPr>
    </w:p>
    <w:sectPr w:rsidR="005A31A1" w:rsidRPr="005438C9" w:rsidSect="00092C5C">
      <w:headerReference w:type="even" r:id="rId11"/>
      <w:headerReference w:type="default" r:id="rId12"/>
      <w:footerReference w:type="even" r:id="rId13"/>
      <w:footerReference w:type="default" r:id="rId14"/>
      <w:headerReference w:type="first" r:id="rId15"/>
      <w:footerReference w:type="first" r:id="rId16"/>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4274C" w14:textId="77777777" w:rsidR="006B724D" w:rsidRDefault="006B724D" w:rsidP="00115EB3">
      <w:r>
        <w:separator/>
      </w:r>
    </w:p>
  </w:endnote>
  <w:endnote w:type="continuationSeparator" w:id="0">
    <w:p w14:paraId="4C629216" w14:textId="77777777" w:rsidR="006B724D" w:rsidRDefault="006B724D" w:rsidP="0011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AB5CF" w14:textId="77777777" w:rsidR="00276A8E" w:rsidRDefault="00276A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1482" w14:textId="5F70F3BE" w:rsidR="00C15C70" w:rsidRDefault="00C15C70" w:rsidP="00A10E58">
    <w:pPr>
      <w:ind w:left="6096" w:right="-1277"/>
    </w:pPr>
  </w:p>
  <w:p w14:paraId="2C57B6BD" w14:textId="77777777" w:rsidR="00C15C70" w:rsidRPr="00B307E6" w:rsidRDefault="00C15C70" w:rsidP="00B856BC">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9D2C4" w14:textId="77777777" w:rsidR="00276A8E" w:rsidRDefault="00276A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6BC3E" w14:textId="77777777" w:rsidR="006B724D" w:rsidRDefault="006B724D" w:rsidP="00115EB3">
      <w:r>
        <w:separator/>
      </w:r>
    </w:p>
  </w:footnote>
  <w:footnote w:type="continuationSeparator" w:id="0">
    <w:p w14:paraId="6A4691A4" w14:textId="77777777" w:rsidR="006B724D" w:rsidRDefault="006B724D" w:rsidP="0011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B1D42" w14:textId="77777777" w:rsidR="00276A8E" w:rsidRDefault="00276A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A6552" w14:textId="3781AE79" w:rsidR="00C15C70" w:rsidRPr="009E55B4" w:rsidRDefault="00451D2D" w:rsidP="00A10E58">
    <w:r>
      <w:rPr>
        <w:rFonts w:eastAsia="Times New Roman" w:cs="Arial"/>
        <w:b/>
        <w:bCs/>
        <w:noProof/>
        <w:color w:val="000000"/>
        <w:sz w:val="24"/>
        <w:szCs w:val="24"/>
        <w:lang w:eastAsia="ca-ES"/>
      </w:rPr>
      <w:drawing>
        <wp:anchor distT="0" distB="0" distL="114300" distR="114300" simplePos="0" relativeHeight="251658240" behindDoc="0" locked="0" layoutInCell="1" allowOverlap="1" wp14:anchorId="7332A77E" wp14:editId="5BF968CD">
          <wp:simplePos x="0" y="0"/>
          <wp:positionH relativeFrom="column">
            <wp:posOffset>2015490</wp:posOffset>
          </wp:positionH>
          <wp:positionV relativeFrom="paragraph">
            <wp:posOffset>295275</wp:posOffset>
          </wp:positionV>
          <wp:extent cx="1944340" cy="5238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ncomunitatlaplana_logoT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4340" cy="523875"/>
                  </a:xfrm>
                  <a:prstGeom prst="rect">
                    <a:avLst/>
                  </a:prstGeom>
                </pic:spPr>
              </pic:pic>
            </a:graphicData>
          </a:graphic>
          <wp14:sizeRelH relativeFrom="margin">
            <wp14:pctWidth>0</wp14:pctWidth>
          </wp14:sizeRelH>
          <wp14:sizeRelV relativeFrom="margin">
            <wp14:pctHeight>0</wp14:pctHeight>
          </wp14:sizeRelV>
        </wp:anchor>
      </w:drawing>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r w:rsidR="005933B6">
      <w:rPr>
        <w:noProof/>
        <w:lang w:eastAsia="ca-ES"/>
      </w:rPr>
      <w:drawing>
        <wp:inline distT="0" distB="0" distL="0" distR="0" wp14:anchorId="1799CE03" wp14:editId="31A666DA">
          <wp:extent cx="1304925" cy="758677"/>
          <wp:effectExtent l="0" t="0" r="0" b="3810"/>
          <wp:docPr id="14" name="Imagen 1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 nombre de la empresa&#10;&#10;Descripción generada automáticamente"/>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312276" cy="762951"/>
                  </a:xfrm>
                  <a:prstGeom prst="rect">
                    <a:avLst/>
                  </a:prstGeom>
                  <a:noFill/>
                  <a:ln>
                    <a:noFill/>
                  </a:ln>
                </pic:spPr>
              </pic:pic>
            </a:graphicData>
          </a:graphic>
        </wp:inline>
      </w:drawing>
    </w:r>
    <w:r w:rsidR="00D86D97">
      <w:rPr>
        <w:noProof/>
        <w:lang w:eastAsia="ca-ES"/>
      </w:rPr>
      <w:tab/>
    </w:r>
    <w:r w:rsidR="00D86D97">
      <w:rPr>
        <w:noProof/>
        <w:lang w:eastAsia="ca-ES"/>
      </w:rPr>
      <w:tab/>
    </w:r>
    <w:r w:rsidR="00D86D97">
      <w:rPr>
        <w:noProof/>
        <w:lang w:eastAsia="ca-ES"/>
      </w:rPr>
      <w:tab/>
    </w:r>
    <w:r w:rsidR="00D86D97">
      <w:rPr>
        <w:noProof/>
        <w:lang w:eastAsia="ca-ES"/>
      </w:rPr>
      <w:tab/>
    </w:r>
    <w:r w:rsidR="00D86D97">
      <w:rPr>
        <w:noProof/>
        <w:lang w:eastAsia="ca-ES"/>
      </w:rPr>
      <w:tab/>
    </w:r>
  </w:p>
  <w:p w14:paraId="052DED0F" w14:textId="3573D366" w:rsidR="00C15C70" w:rsidRPr="006A44DB" w:rsidRDefault="00C15C70" w:rsidP="002F57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2CE8" w14:textId="77777777" w:rsidR="00276A8E" w:rsidRDefault="00276A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CE2"/>
    <w:multiLevelType w:val="multilevel"/>
    <w:tmpl w:val="054E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C31AB"/>
    <w:multiLevelType w:val="hybridMultilevel"/>
    <w:tmpl w:val="48741BA2"/>
    <w:lvl w:ilvl="0" w:tplc="9F1435B6">
      <w:start w:val="1"/>
      <w:numFmt w:val="decimal"/>
      <w:lvlText w:val="%1)"/>
      <w:lvlJc w:val="left"/>
      <w:pPr>
        <w:ind w:left="13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4A8C86">
      <w:start w:val="1"/>
      <w:numFmt w:val="lowerLetter"/>
      <w:lvlText w:val="%2"/>
      <w:lvlJc w:val="left"/>
      <w:pPr>
        <w:ind w:left="2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50E4E2">
      <w:start w:val="1"/>
      <w:numFmt w:val="lowerRoman"/>
      <w:lvlText w:val="%3"/>
      <w:lvlJc w:val="left"/>
      <w:pPr>
        <w:ind w:left="2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6ACB0">
      <w:start w:val="1"/>
      <w:numFmt w:val="decimal"/>
      <w:lvlText w:val="%4"/>
      <w:lvlJc w:val="left"/>
      <w:pPr>
        <w:ind w:left="3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6E30A8">
      <w:start w:val="1"/>
      <w:numFmt w:val="lowerLetter"/>
      <w:lvlText w:val="%5"/>
      <w:lvlJc w:val="left"/>
      <w:pPr>
        <w:ind w:left="4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8ACE5A">
      <w:start w:val="1"/>
      <w:numFmt w:val="lowerRoman"/>
      <w:lvlText w:val="%6"/>
      <w:lvlJc w:val="left"/>
      <w:pPr>
        <w:ind w:left="4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622A2C">
      <w:start w:val="1"/>
      <w:numFmt w:val="decimal"/>
      <w:lvlText w:val="%7"/>
      <w:lvlJc w:val="left"/>
      <w:pPr>
        <w:ind w:left="5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5279F2">
      <w:start w:val="1"/>
      <w:numFmt w:val="lowerLetter"/>
      <w:lvlText w:val="%8"/>
      <w:lvlJc w:val="left"/>
      <w:pPr>
        <w:ind w:left="6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4C9850">
      <w:start w:val="1"/>
      <w:numFmt w:val="lowerRoman"/>
      <w:lvlText w:val="%9"/>
      <w:lvlJc w:val="left"/>
      <w:pPr>
        <w:ind w:left="7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C17475"/>
    <w:multiLevelType w:val="hybridMultilevel"/>
    <w:tmpl w:val="FCB451B4"/>
    <w:lvl w:ilvl="0" w:tplc="E542C8CE">
      <w:start w:val="1"/>
      <w:numFmt w:val="lowerLetter"/>
      <w:lvlText w:val="%1."/>
      <w:lvlJc w:val="left"/>
      <w:pPr>
        <w:ind w:left="720" w:hanging="360"/>
      </w:pPr>
      <w:rPr>
        <w:rFonts w:ascii="Arial" w:eastAsia="Times New Roman" w:hAnsi="Arial"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B975158"/>
    <w:multiLevelType w:val="hybridMultilevel"/>
    <w:tmpl w:val="BCFA339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F6307B3"/>
    <w:multiLevelType w:val="multilevel"/>
    <w:tmpl w:val="3B7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76A05"/>
    <w:multiLevelType w:val="multilevel"/>
    <w:tmpl w:val="2D30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E75E0"/>
    <w:multiLevelType w:val="hybridMultilevel"/>
    <w:tmpl w:val="8DC43178"/>
    <w:lvl w:ilvl="0" w:tplc="04030001">
      <w:start w:val="1"/>
      <w:numFmt w:val="bullet"/>
      <w:lvlText w:val=""/>
      <w:lvlJc w:val="left"/>
      <w:pPr>
        <w:ind w:left="12" w:hanging="360"/>
      </w:pPr>
      <w:rPr>
        <w:rFonts w:ascii="Symbol" w:hAnsi="Symbol" w:hint="default"/>
      </w:rPr>
    </w:lvl>
    <w:lvl w:ilvl="1" w:tplc="04030003" w:tentative="1">
      <w:start w:val="1"/>
      <w:numFmt w:val="bullet"/>
      <w:lvlText w:val="o"/>
      <w:lvlJc w:val="left"/>
      <w:pPr>
        <w:ind w:left="732" w:hanging="360"/>
      </w:pPr>
      <w:rPr>
        <w:rFonts w:ascii="Courier New" w:hAnsi="Courier New" w:cs="Courier New" w:hint="default"/>
      </w:rPr>
    </w:lvl>
    <w:lvl w:ilvl="2" w:tplc="04030005" w:tentative="1">
      <w:start w:val="1"/>
      <w:numFmt w:val="bullet"/>
      <w:lvlText w:val=""/>
      <w:lvlJc w:val="left"/>
      <w:pPr>
        <w:ind w:left="1452" w:hanging="360"/>
      </w:pPr>
      <w:rPr>
        <w:rFonts w:ascii="Wingdings" w:hAnsi="Wingdings" w:hint="default"/>
      </w:rPr>
    </w:lvl>
    <w:lvl w:ilvl="3" w:tplc="04030001" w:tentative="1">
      <w:start w:val="1"/>
      <w:numFmt w:val="bullet"/>
      <w:lvlText w:val=""/>
      <w:lvlJc w:val="left"/>
      <w:pPr>
        <w:ind w:left="2172" w:hanging="360"/>
      </w:pPr>
      <w:rPr>
        <w:rFonts w:ascii="Symbol" w:hAnsi="Symbol" w:hint="default"/>
      </w:rPr>
    </w:lvl>
    <w:lvl w:ilvl="4" w:tplc="04030003" w:tentative="1">
      <w:start w:val="1"/>
      <w:numFmt w:val="bullet"/>
      <w:lvlText w:val="o"/>
      <w:lvlJc w:val="left"/>
      <w:pPr>
        <w:ind w:left="2892" w:hanging="360"/>
      </w:pPr>
      <w:rPr>
        <w:rFonts w:ascii="Courier New" w:hAnsi="Courier New" w:cs="Courier New" w:hint="default"/>
      </w:rPr>
    </w:lvl>
    <w:lvl w:ilvl="5" w:tplc="04030005" w:tentative="1">
      <w:start w:val="1"/>
      <w:numFmt w:val="bullet"/>
      <w:lvlText w:val=""/>
      <w:lvlJc w:val="left"/>
      <w:pPr>
        <w:ind w:left="3612" w:hanging="360"/>
      </w:pPr>
      <w:rPr>
        <w:rFonts w:ascii="Wingdings" w:hAnsi="Wingdings" w:hint="default"/>
      </w:rPr>
    </w:lvl>
    <w:lvl w:ilvl="6" w:tplc="04030001" w:tentative="1">
      <w:start w:val="1"/>
      <w:numFmt w:val="bullet"/>
      <w:lvlText w:val=""/>
      <w:lvlJc w:val="left"/>
      <w:pPr>
        <w:ind w:left="4332" w:hanging="360"/>
      </w:pPr>
      <w:rPr>
        <w:rFonts w:ascii="Symbol" w:hAnsi="Symbol" w:hint="default"/>
      </w:rPr>
    </w:lvl>
    <w:lvl w:ilvl="7" w:tplc="04030003" w:tentative="1">
      <w:start w:val="1"/>
      <w:numFmt w:val="bullet"/>
      <w:lvlText w:val="o"/>
      <w:lvlJc w:val="left"/>
      <w:pPr>
        <w:ind w:left="5052" w:hanging="360"/>
      </w:pPr>
      <w:rPr>
        <w:rFonts w:ascii="Courier New" w:hAnsi="Courier New" w:cs="Courier New" w:hint="default"/>
      </w:rPr>
    </w:lvl>
    <w:lvl w:ilvl="8" w:tplc="04030005" w:tentative="1">
      <w:start w:val="1"/>
      <w:numFmt w:val="bullet"/>
      <w:lvlText w:val=""/>
      <w:lvlJc w:val="left"/>
      <w:pPr>
        <w:ind w:left="5772" w:hanging="360"/>
      </w:pPr>
      <w:rPr>
        <w:rFonts w:ascii="Wingdings" w:hAnsi="Wingdings" w:hint="default"/>
      </w:rPr>
    </w:lvl>
  </w:abstractNum>
  <w:abstractNum w:abstractNumId="7" w15:restartNumberingAfterBreak="0">
    <w:nsid w:val="1FC7499E"/>
    <w:multiLevelType w:val="multilevel"/>
    <w:tmpl w:val="DA90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077E9"/>
    <w:multiLevelType w:val="multilevel"/>
    <w:tmpl w:val="CBC8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DF6EB2"/>
    <w:multiLevelType w:val="hybridMultilevel"/>
    <w:tmpl w:val="36025F3A"/>
    <w:lvl w:ilvl="0" w:tplc="465488D0">
      <w:start w:val="1"/>
      <w:numFmt w:val="lowerLetter"/>
      <w:lvlText w:val="%1)"/>
      <w:lvlJc w:val="left"/>
      <w:pPr>
        <w:ind w:left="345" w:hanging="360"/>
      </w:pPr>
      <w:rPr>
        <w:rFonts w:hint="default"/>
      </w:rPr>
    </w:lvl>
    <w:lvl w:ilvl="1" w:tplc="04030019" w:tentative="1">
      <w:start w:val="1"/>
      <w:numFmt w:val="lowerLetter"/>
      <w:lvlText w:val="%2."/>
      <w:lvlJc w:val="left"/>
      <w:pPr>
        <w:ind w:left="1065" w:hanging="360"/>
      </w:pPr>
    </w:lvl>
    <w:lvl w:ilvl="2" w:tplc="0403001B" w:tentative="1">
      <w:start w:val="1"/>
      <w:numFmt w:val="lowerRoman"/>
      <w:lvlText w:val="%3."/>
      <w:lvlJc w:val="right"/>
      <w:pPr>
        <w:ind w:left="1785" w:hanging="180"/>
      </w:pPr>
    </w:lvl>
    <w:lvl w:ilvl="3" w:tplc="0403000F" w:tentative="1">
      <w:start w:val="1"/>
      <w:numFmt w:val="decimal"/>
      <w:lvlText w:val="%4."/>
      <w:lvlJc w:val="left"/>
      <w:pPr>
        <w:ind w:left="2505" w:hanging="360"/>
      </w:pPr>
    </w:lvl>
    <w:lvl w:ilvl="4" w:tplc="04030019" w:tentative="1">
      <w:start w:val="1"/>
      <w:numFmt w:val="lowerLetter"/>
      <w:lvlText w:val="%5."/>
      <w:lvlJc w:val="left"/>
      <w:pPr>
        <w:ind w:left="3225" w:hanging="360"/>
      </w:pPr>
    </w:lvl>
    <w:lvl w:ilvl="5" w:tplc="0403001B" w:tentative="1">
      <w:start w:val="1"/>
      <w:numFmt w:val="lowerRoman"/>
      <w:lvlText w:val="%6."/>
      <w:lvlJc w:val="right"/>
      <w:pPr>
        <w:ind w:left="3945" w:hanging="180"/>
      </w:pPr>
    </w:lvl>
    <w:lvl w:ilvl="6" w:tplc="0403000F" w:tentative="1">
      <w:start w:val="1"/>
      <w:numFmt w:val="decimal"/>
      <w:lvlText w:val="%7."/>
      <w:lvlJc w:val="left"/>
      <w:pPr>
        <w:ind w:left="4665" w:hanging="360"/>
      </w:pPr>
    </w:lvl>
    <w:lvl w:ilvl="7" w:tplc="04030019" w:tentative="1">
      <w:start w:val="1"/>
      <w:numFmt w:val="lowerLetter"/>
      <w:lvlText w:val="%8."/>
      <w:lvlJc w:val="left"/>
      <w:pPr>
        <w:ind w:left="5385" w:hanging="360"/>
      </w:pPr>
    </w:lvl>
    <w:lvl w:ilvl="8" w:tplc="0403001B" w:tentative="1">
      <w:start w:val="1"/>
      <w:numFmt w:val="lowerRoman"/>
      <w:lvlText w:val="%9."/>
      <w:lvlJc w:val="right"/>
      <w:pPr>
        <w:ind w:left="6105" w:hanging="180"/>
      </w:pPr>
    </w:lvl>
  </w:abstractNum>
  <w:abstractNum w:abstractNumId="10" w15:restartNumberingAfterBreak="0">
    <w:nsid w:val="358868BA"/>
    <w:multiLevelType w:val="multilevel"/>
    <w:tmpl w:val="EAFA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65A7C"/>
    <w:multiLevelType w:val="multilevel"/>
    <w:tmpl w:val="400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2F5704"/>
    <w:multiLevelType w:val="multilevel"/>
    <w:tmpl w:val="0FE0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927FC7"/>
    <w:multiLevelType w:val="multilevel"/>
    <w:tmpl w:val="9222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9736DE"/>
    <w:multiLevelType w:val="hybridMultilevel"/>
    <w:tmpl w:val="282CAA7E"/>
    <w:lvl w:ilvl="0" w:tplc="04030001">
      <w:start w:val="1"/>
      <w:numFmt w:val="bullet"/>
      <w:lvlText w:val=""/>
      <w:lvlJc w:val="left"/>
      <w:pPr>
        <w:ind w:left="705" w:hanging="360"/>
      </w:pPr>
      <w:rPr>
        <w:rFonts w:ascii="Symbol" w:hAnsi="Symbol" w:hint="default"/>
      </w:rPr>
    </w:lvl>
    <w:lvl w:ilvl="1" w:tplc="04030003">
      <w:start w:val="1"/>
      <w:numFmt w:val="bullet"/>
      <w:lvlText w:val="o"/>
      <w:lvlJc w:val="left"/>
      <w:pPr>
        <w:ind w:left="1425" w:hanging="360"/>
      </w:pPr>
      <w:rPr>
        <w:rFonts w:ascii="Courier New" w:hAnsi="Courier New" w:cs="Courier New" w:hint="default"/>
      </w:rPr>
    </w:lvl>
    <w:lvl w:ilvl="2" w:tplc="04030005">
      <w:start w:val="1"/>
      <w:numFmt w:val="bullet"/>
      <w:lvlText w:val=""/>
      <w:lvlJc w:val="left"/>
      <w:pPr>
        <w:ind w:left="2145" w:hanging="360"/>
      </w:pPr>
      <w:rPr>
        <w:rFonts w:ascii="Wingdings" w:hAnsi="Wingdings" w:hint="default"/>
      </w:rPr>
    </w:lvl>
    <w:lvl w:ilvl="3" w:tplc="04030001">
      <w:start w:val="1"/>
      <w:numFmt w:val="bullet"/>
      <w:lvlText w:val=""/>
      <w:lvlJc w:val="left"/>
      <w:pPr>
        <w:ind w:left="2865" w:hanging="360"/>
      </w:pPr>
      <w:rPr>
        <w:rFonts w:ascii="Symbol" w:hAnsi="Symbol" w:hint="default"/>
      </w:rPr>
    </w:lvl>
    <w:lvl w:ilvl="4" w:tplc="04030003">
      <w:start w:val="1"/>
      <w:numFmt w:val="bullet"/>
      <w:lvlText w:val="o"/>
      <w:lvlJc w:val="left"/>
      <w:pPr>
        <w:ind w:left="3585" w:hanging="360"/>
      </w:pPr>
      <w:rPr>
        <w:rFonts w:ascii="Courier New" w:hAnsi="Courier New" w:cs="Courier New" w:hint="default"/>
      </w:rPr>
    </w:lvl>
    <w:lvl w:ilvl="5" w:tplc="04030005">
      <w:start w:val="1"/>
      <w:numFmt w:val="bullet"/>
      <w:lvlText w:val=""/>
      <w:lvlJc w:val="left"/>
      <w:pPr>
        <w:ind w:left="4305" w:hanging="360"/>
      </w:pPr>
      <w:rPr>
        <w:rFonts w:ascii="Wingdings" w:hAnsi="Wingdings" w:hint="default"/>
      </w:rPr>
    </w:lvl>
    <w:lvl w:ilvl="6" w:tplc="04030001">
      <w:start w:val="1"/>
      <w:numFmt w:val="bullet"/>
      <w:lvlText w:val=""/>
      <w:lvlJc w:val="left"/>
      <w:pPr>
        <w:ind w:left="5025" w:hanging="360"/>
      </w:pPr>
      <w:rPr>
        <w:rFonts w:ascii="Symbol" w:hAnsi="Symbol" w:hint="default"/>
      </w:rPr>
    </w:lvl>
    <w:lvl w:ilvl="7" w:tplc="04030003">
      <w:start w:val="1"/>
      <w:numFmt w:val="bullet"/>
      <w:lvlText w:val="o"/>
      <w:lvlJc w:val="left"/>
      <w:pPr>
        <w:ind w:left="5745" w:hanging="360"/>
      </w:pPr>
      <w:rPr>
        <w:rFonts w:ascii="Courier New" w:hAnsi="Courier New" w:cs="Courier New" w:hint="default"/>
      </w:rPr>
    </w:lvl>
    <w:lvl w:ilvl="8" w:tplc="04030005">
      <w:start w:val="1"/>
      <w:numFmt w:val="bullet"/>
      <w:lvlText w:val=""/>
      <w:lvlJc w:val="left"/>
      <w:pPr>
        <w:ind w:left="6465" w:hanging="360"/>
      </w:pPr>
      <w:rPr>
        <w:rFonts w:ascii="Wingdings" w:hAnsi="Wingdings" w:hint="default"/>
      </w:rPr>
    </w:lvl>
  </w:abstractNum>
  <w:abstractNum w:abstractNumId="15" w15:restartNumberingAfterBreak="0">
    <w:nsid w:val="41DF4482"/>
    <w:multiLevelType w:val="multilevel"/>
    <w:tmpl w:val="CB14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6A1D8E"/>
    <w:multiLevelType w:val="multilevel"/>
    <w:tmpl w:val="1DFCD090"/>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A4108F"/>
    <w:multiLevelType w:val="hybridMultilevel"/>
    <w:tmpl w:val="D8001AB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D8B2592"/>
    <w:multiLevelType w:val="hybridMultilevel"/>
    <w:tmpl w:val="F3080A8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F0D5C23"/>
    <w:multiLevelType w:val="multilevel"/>
    <w:tmpl w:val="286AB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Arial" w:eastAsia="Times New Roman" w:hAnsi="Arial" w:cs="Arial" w:hint="default"/>
        <w:color w:val="000000"/>
        <w:sz w:val="2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EF156A"/>
    <w:multiLevelType w:val="multilevel"/>
    <w:tmpl w:val="736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C6DEA"/>
    <w:multiLevelType w:val="multilevel"/>
    <w:tmpl w:val="1370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90414F"/>
    <w:multiLevelType w:val="multilevel"/>
    <w:tmpl w:val="6282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9F4978"/>
    <w:multiLevelType w:val="multilevel"/>
    <w:tmpl w:val="A48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BF59C2"/>
    <w:multiLevelType w:val="hybridMultilevel"/>
    <w:tmpl w:val="3CDA0B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552379A"/>
    <w:multiLevelType w:val="hybridMultilevel"/>
    <w:tmpl w:val="4640684A"/>
    <w:lvl w:ilvl="0" w:tplc="04030001">
      <w:start w:val="1"/>
      <w:numFmt w:val="bullet"/>
      <w:lvlText w:val=""/>
      <w:lvlJc w:val="left"/>
      <w:pPr>
        <w:ind w:left="721" w:hanging="360"/>
      </w:pPr>
      <w:rPr>
        <w:rFonts w:ascii="Symbol" w:hAnsi="Symbol" w:hint="default"/>
      </w:rPr>
    </w:lvl>
    <w:lvl w:ilvl="1" w:tplc="04030003" w:tentative="1">
      <w:start w:val="1"/>
      <w:numFmt w:val="bullet"/>
      <w:lvlText w:val="o"/>
      <w:lvlJc w:val="left"/>
      <w:pPr>
        <w:ind w:left="1441" w:hanging="360"/>
      </w:pPr>
      <w:rPr>
        <w:rFonts w:ascii="Courier New" w:hAnsi="Courier New" w:cs="Courier New" w:hint="default"/>
      </w:rPr>
    </w:lvl>
    <w:lvl w:ilvl="2" w:tplc="04030005" w:tentative="1">
      <w:start w:val="1"/>
      <w:numFmt w:val="bullet"/>
      <w:lvlText w:val=""/>
      <w:lvlJc w:val="left"/>
      <w:pPr>
        <w:ind w:left="2161" w:hanging="360"/>
      </w:pPr>
      <w:rPr>
        <w:rFonts w:ascii="Wingdings" w:hAnsi="Wingdings" w:hint="default"/>
      </w:rPr>
    </w:lvl>
    <w:lvl w:ilvl="3" w:tplc="04030001" w:tentative="1">
      <w:start w:val="1"/>
      <w:numFmt w:val="bullet"/>
      <w:lvlText w:val=""/>
      <w:lvlJc w:val="left"/>
      <w:pPr>
        <w:ind w:left="2881" w:hanging="360"/>
      </w:pPr>
      <w:rPr>
        <w:rFonts w:ascii="Symbol" w:hAnsi="Symbol" w:hint="default"/>
      </w:rPr>
    </w:lvl>
    <w:lvl w:ilvl="4" w:tplc="04030003" w:tentative="1">
      <w:start w:val="1"/>
      <w:numFmt w:val="bullet"/>
      <w:lvlText w:val="o"/>
      <w:lvlJc w:val="left"/>
      <w:pPr>
        <w:ind w:left="3601" w:hanging="360"/>
      </w:pPr>
      <w:rPr>
        <w:rFonts w:ascii="Courier New" w:hAnsi="Courier New" w:cs="Courier New" w:hint="default"/>
      </w:rPr>
    </w:lvl>
    <w:lvl w:ilvl="5" w:tplc="04030005" w:tentative="1">
      <w:start w:val="1"/>
      <w:numFmt w:val="bullet"/>
      <w:lvlText w:val=""/>
      <w:lvlJc w:val="left"/>
      <w:pPr>
        <w:ind w:left="4321" w:hanging="360"/>
      </w:pPr>
      <w:rPr>
        <w:rFonts w:ascii="Wingdings" w:hAnsi="Wingdings" w:hint="default"/>
      </w:rPr>
    </w:lvl>
    <w:lvl w:ilvl="6" w:tplc="04030001" w:tentative="1">
      <w:start w:val="1"/>
      <w:numFmt w:val="bullet"/>
      <w:lvlText w:val=""/>
      <w:lvlJc w:val="left"/>
      <w:pPr>
        <w:ind w:left="5041" w:hanging="360"/>
      </w:pPr>
      <w:rPr>
        <w:rFonts w:ascii="Symbol" w:hAnsi="Symbol" w:hint="default"/>
      </w:rPr>
    </w:lvl>
    <w:lvl w:ilvl="7" w:tplc="04030003" w:tentative="1">
      <w:start w:val="1"/>
      <w:numFmt w:val="bullet"/>
      <w:lvlText w:val="o"/>
      <w:lvlJc w:val="left"/>
      <w:pPr>
        <w:ind w:left="5761" w:hanging="360"/>
      </w:pPr>
      <w:rPr>
        <w:rFonts w:ascii="Courier New" w:hAnsi="Courier New" w:cs="Courier New" w:hint="default"/>
      </w:rPr>
    </w:lvl>
    <w:lvl w:ilvl="8" w:tplc="04030005" w:tentative="1">
      <w:start w:val="1"/>
      <w:numFmt w:val="bullet"/>
      <w:lvlText w:val=""/>
      <w:lvlJc w:val="left"/>
      <w:pPr>
        <w:ind w:left="6481" w:hanging="360"/>
      </w:pPr>
      <w:rPr>
        <w:rFonts w:ascii="Wingdings" w:hAnsi="Wingdings" w:hint="default"/>
      </w:rPr>
    </w:lvl>
  </w:abstractNum>
  <w:abstractNum w:abstractNumId="26" w15:restartNumberingAfterBreak="0">
    <w:nsid w:val="6B444FDA"/>
    <w:multiLevelType w:val="multilevel"/>
    <w:tmpl w:val="540A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C44C89"/>
    <w:multiLevelType w:val="multilevel"/>
    <w:tmpl w:val="E8302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D15723"/>
    <w:multiLevelType w:val="hybridMultilevel"/>
    <w:tmpl w:val="BF1E8E58"/>
    <w:lvl w:ilvl="0" w:tplc="6BC041C0">
      <w:start w:val="1"/>
      <w:numFmt w:val="bullet"/>
      <w:lvlText w:val="-"/>
      <w:lvlJc w:val="left"/>
      <w:pPr>
        <w:ind w:left="2520" w:hanging="360"/>
      </w:pPr>
      <w:rPr>
        <w:rFonts w:ascii="Arial" w:eastAsia="Arial" w:hAnsi="Arial"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29" w15:restartNumberingAfterBreak="0">
    <w:nsid w:val="73E27468"/>
    <w:multiLevelType w:val="multilevel"/>
    <w:tmpl w:val="FF9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FE0D7E"/>
    <w:multiLevelType w:val="multilevel"/>
    <w:tmpl w:val="B324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2E2BD4"/>
    <w:multiLevelType w:val="hybridMultilevel"/>
    <w:tmpl w:val="44AAB182"/>
    <w:lvl w:ilvl="0" w:tplc="04030001">
      <w:start w:val="1"/>
      <w:numFmt w:val="bullet"/>
      <w:lvlText w:val=""/>
      <w:lvlJc w:val="left"/>
      <w:pPr>
        <w:ind w:left="900" w:hanging="360"/>
      </w:pPr>
      <w:rPr>
        <w:rFonts w:ascii="Symbol" w:hAnsi="Symbol" w:hint="default"/>
      </w:rPr>
    </w:lvl>
    <w:lvl w:ilvl="1" w:tplc="04030003" w:tentative="1">
      <w:start w:val="1"/>
      <w:numFmt w:val="bullet"/>
      <w:lvlText w:val="o"/>
      <w:lvlJc w:val="left"/>
      <w:pPr>
        <w:ind w:left="1620" w:hanging="360"/>
      </w:pPr>
      <w:rPr>
        <w:rFonts w:ascii="Courier New" w:hAnsi="Courier New" w:cs="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cs="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cs="Courier New" w:hint="default"/>
      </w:rPr>
    </w:lvl>
    <w:lvl w:ilvl="8" w:tplc="04030005" w:tentative="1">
      <w:start w:val="1"/>
      <w:numFmt w:val="bullet"/>
      <w:lvlText w:val=""/>
      <w:lvlJc w:val="left"/>
      <w:pPr>
        <w:ind w:left="6660" w:hanging="360"/>
      </w:pPr>
      <w:rPr>
        <w:rFonts w:ascii="Wingdings" w:hAnsi="Wingdings" w:hint="default"/>
      </w:rPr>
    </w:lvl>
  </w:abstractNum>
  <w:abstractNum w:abstractNumId="32" w15:restartNumberingAfterBreak="0">
    <w:nsid w:val="7B7A3C23"/>
    <w:multiLevelType w:val="multilevel"/>
    <w:tmpl w:val="8B8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697499">
    <w:abstractNumId w:val="32"/>
  </w:num>
  <w:num w:numId="2" w16cid:durableId="81613616">
    <w:abstractNumId w:val="4"/>
  </w:num>
  <w:num w:numId="3" w16cid:durableId="2059621486">
    <w:abstractNumId w:val="30"/>
  </w:num>
  <w:num w:numId="4" w16cid:durableId="1773432679">
    <w:abstractNumId w:val="7"/>
  </w:num>
  <w:num w:numId="5" w16cid:durableId="644547755">
    <w:abstractNumId w:val="27"/>
  </w:num>
  <w:num w:numId="6" w16cid:durableId="865824545">
    <w:abstractNumId w:val="26"/>
  </w:num>
  <w:num w:numId="7" w16cid:durableId="768113760">
    <w:abstractNumId w:val="22"/>
  </w:num>
  <w:num w:numId="8" w16cid:durableId="1525705721">
    <w:abstractNumId w:val="13"/>
  </w:num>
  <w:num w:numId="9" w16cid:durableId="1756048477">
    <w:abstractNumId w:val="11"/>
  </w:num>
  <w:num w:numId="10" w16cid:durableId="1094014538">
    <w:abstractNumId w:val="29"/>
  </w:num>
  <w:num w:numId="11" w16cid:durableId="955133596">
    <w:abstractNumId w:val="19"/>
  </w:num>
  <w:num w:numId="12" w16cid:durableId="1304038861">
    <w:abstractNumId w:val="23"/>
  </w:num>
  <w:num w:numId="13" w16cid:durableId="113988765">
    <w:abstractNumId w:val="8"/>
  </w:num>
  <w:num w:numId="14" w16cid:durableId="1389499800">
    <w:abstractNumId w:val="20"/>
  </w:num>
  <w:num w:numId="15" w16cid:durableId="957220045">
    <w:abstractNumId w:val="12"/>
  </w:num>
  <w:num w:numId="16" w16cid:durableId="1550413212">
    <w:abstractNumId w:val="15"/>
  </w:num>
  <w:num w:numId="17" w16cid:durableId="696152412">
    <w:abstractNumId w:val="10"/>
  </w:num>
  <w:num w:numId="18" w16cid:durableId="732892299">
    <w:abstractNumId w:val="2"/>
  </w:num>
  <w:num w:numId="19" w16cid:durableId="166794679">
    <w:abstractNumId w:val="6"/>
  </w:num>
  <w:num w:numId="20" w16cid:durableId="1168788749">
    <w:abstractNumId w:val="24"/>
  </w:num>
  <w:num w:numId="21" w16cid:durableId="1829443953">
    <w:abstractNumId w:val="16"/>
  </w:num>
  <w:num w:numId="22" w16cid:durableId="99222815">
    <w:abstractNumId w:val="3"/>
  </w:num>
  <w:num w:numId="23" w16cid:durableId="870415339">
    <w:abstractNumId w:val="21"/>
  </w:num>
  <w:num w:numId="24" w16cid:durableId="371227192">
    <w:abstractNumId w:val="0"/>
  </w:num>
  <w:num w:numId="25" w16cid:durableId="1828354044">
    <w:abstractNumId w:val="5"/>
  </w:num>
  <w:num w:numId="26" w16cid:durableId="562182241">
    <w:abstractNumId w:val="18"/>
  </w:num>
  <w:num w:numId="27" w16cid:durableId="528950884">
    <w:abstractNumId w:val="31"/>
  </w:num>
  <w:num w:numId="28" w16cid:durableId="916474216">
    <w:abstractNumId w:val="14"/>
  </w:num>
  <w:num w:numId="29" w16cid:durableId="1057434891">
    <w:abstractNumId w:val="25"/>
  </w:num>
  <w:num w:numId="30" w16cid:durableId="1936012933">
    <w:abstractNumId w:val="1"/>
  </w:num>
  <w:num w:numId="31" w16cid:durableId="27336317">
    <w:abstractNumId w:val="28"/>
  </w:num>
  <w:num w:numId="32" w16cid:durableId="1523664545">
    <w:abstractNumId w:val="9"/>
  </w:num>
  <w:num w:numId="33" w16cid:durableId="16960760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E7"/>
    <w:rsid w:val="00007593"/>
    <w:rsid w:val="000203BE"/>
    <w:rsid w:val="00020DA0"/>
    <w:rsid w:val="00023978"/>
    <w:rsid w:val="0003049E"/>
    <w:rsid w:val="00035486"/>
    <w:rsid w:val="0003588E"/>
    <w:rsid w:val="00040F80"/>
    <w:rsid w:val="000472D9"/>
    <w:rsid w:val="00077378"/>
    <w:rsid w:val="00081629"/>
    <w:rsid w:val="00082947"/>
    <w:rsid w:val="0009009B"/>
    <w:rsid w:val="00091855"/>
    <w:rsid w:val="00092C5C"/>
    <w:rsid w:val="000B47D7"/>
    <w:rsid w:val="000D3E95"/>
    <w:rsid w:val="000E2C43"/>
    <w:rsid w:val="000F5B6F"/>
    <w:rsid w:val="000F67B3"/>
    <w:rsid w:val="001048E9"/>
    <w:rsid w:val="00111C54"/>
    <w:rsid w:val="00111ED3"/>
    <w:rsid w:val="00115EB3"/>
    <w:rsid w:val="00125D3B"/>
    <w:rsid w:val="001460B2"/>
    <w:rsid w:val="001564C6"/>
    <w:rsid w:val="00164FC6"/>
    <w:rsid w:val="00177C82"/>
    <w:rsid w:val="001B2EA6"/>
    <w:rsid w:val="001C1E11"/>
    <w:rsid w:val="001C1F96"/>
    <w:rsid w:val="001C2460"/>
    <w:rsid w:val="001C334D"/>
    <w:rsid w:val="001D1315"/>
    <w:rsid w:val="001D2180"/>
    <w:rsid w:val="001D5858"/>
    <w:rsid w:val="002033E2"/>
    <w:rsid w:val="002134F5"/>
    <w:rsid w:val="00241622"/>
    <w:rsid w:val="00247763"/>
    <w:rsid w:val="002477DB"/>
    <w:rsid w:val="00276A8E"/>
    <w:rsid w:val="002962FF"/>
    <w:rsid w:val="002B0F6D"/>
    <w:rsid w:val="002B6E58"/>
    <w:rsid w:val="002D4266"/>
    <w:rsid w:val="002F03E2"/>
    <w:rsid w:val="002F0485"/>
    <w:rsid w:val="002F290B"/>
    <w:rsid w:val="002F57BA"/>
    <w:rsid w:val="0031392A"/>
    <w:rsid w:val="0032163F"/>
    <w:rsid w:val="00343636"/>
    <w:rsid w:val="003535DA"/>
    <w:rsid w:val="00373B93"/>
    <w:rsid w:val="00385FC7"/>
    <w:rsid w:val="0038614F"/>
    <w:rsid w:val="003A5450"/>
    <w:rsid w:val="003B136A"/>
    <w:rsid w:val="003B73A6"/>
    <w:rsid w:val="003C1B3D"/>
    <w:rsid w:val="003D2235"/>
    <w:rsid w:val="003D6D27"/>
    <w:rsid w:val="00403CFE"/>
    <w:rsid w:val="0043351F"/>
    <w:rsid w:val="00451D2D"/>
    <w:rsid w:val="00463CE1"/>
    <w:rsid w:val="004730D7"/>
    <w:rsid w:val="00474728"/>
    <w:rsid w:val="00490494"/>
    <w:rsid w:val="004B639A"/>
    <w:rsid w:val="004C1C3E"/>
    <w:rsid w:val="004C24F2"/>
    <w:rsid w:val="004E4E96"/>
    <w:rsid w:val="004F51AE"/>
    <w:rsid w:val="00516B8A"/>
    <w:rsid w:val="00523DDD"/>
    <w:rsid w:val="005371BF"/>
    <w:rsid w:val="005438C9"/>
    <w:rsid w:val="005557B2"/>
    <w:rsid w:val="00561B88"/>
    <w:rsid w:val="0057281C"/>
    <w:rsid w:val="00583D0C"/>
    <w:rsid w:val="005933B6"/>
    <w:rsid w:val="005A2D01"/>
    <w:rsid w:val="005A301F"/>
    <w:rsid w:val="005A31A1"/>
    <w:rsid w:val="005B0E1D"/>
    <w:rsid w:val="005D6E43"/>
    <w:rsid w:val="005E629F"/>
    <w:rsid w:val="005F5157"/>
    <w:rsid w:val="0062512E"/>
    <w:rsid w:val="006579E7"/>
    <w:rsid w:val="006726FA"/>
    <w:rsid w:val="00691713"/>
    <w:rsid w:val="006A44DB"/>
    <w:rsid w:val="006A5ED8"/>
    <w:rsid w:val="006B534A"/>
    <w:rsid w:val="006B724D"/>
    <w:rsid w:val="006B77FC"/>
    <w:rsid w:val="006C3A83"/>
    <w:rsid w:val="006D197D"/>
    <w:rsid w:val="006D5416"/>
    <w:rsid w:val="00707637"/>
    <w:rsid w:val="0072144E"/>
    <w:rsid w:val="00725275"/>
    <w:rsid w:val="007327D3"/>
    <w:rsid w:val="00757636"/>
    <w:rsid w:val="007769FE"/>
    <w:rsid w:val="007777E9"/>
    <w:rsid w:val="0079625E"/>
    <w:rsid w:val="007A2DDC"/>
    <w:rsid w:val="007A3B9B"/>
    <w:rsid w:val="007A420C"/>
    <w:rsid w:val="007B5C37"/>
    <w:rsid w:val="007C1B50"/>
    <w:rsid w:val="007D0F2C"/>
    <w:rsid w:val="007D62C5"/>
    <w:rsid w:val="008037B9"/>
    <w:rsid w:val="00810BD8"/>
    <w:rsid w:val="00820914"/>
    <w:rsid w:val="008540E8"/>
    <w:rsid w:val="0085583F"/>
    <w:rsid w:val="0086609F"/>
    <w:rsid w:val="00890896"/>
    <w:rsid w:val="008D3997"/>
    <w:rsid w:val="008E3521"/>
    <w:rsid w:val="008F0D56"/>
    <w:rsid w:val="008F2C2A"/>
    <w:rsid w:val="00903B8B"/>
    <w:rsid w:val="0091034C"/>
    <w:rsid w:val="00917E27"/>
    <w:rsid w:val="00922818"/>
    <w:rsid w:val="0092346F"/>
    <w:rsid w:val="009258A5"/>
    <w:rsid w:val="00926EF1"/>
    <w:rsid w:val="00930813"/>
    <w:rsid w:val="00960128"/>
    <w:rsid w:val="009744DA"/>
    <w:rsid w:val="00977F6D"/>
    <w:rsid w:val="009A063F"/>
    <w:rsid w:val="009A6D4F"/>
    <w:rsid w:val="009C232D"/>
    <w:rsid w:val="009C6507"/>
    <w:rsid w:val="009C6888"/>
    <w:rsid w:val="009E3B8D"/>
    <w:rsid w:val="009E3F51"/>
    <w:rsid w:val="009F2670"/>
    <w:rsid w:val="00A10E58"/>
    <w:rsid w:val="00A23F12"/>
    <w:rsid w:val="00A34174"/>
    <w:rsid w:val="00A44172"/>
    <w:rsid w:val="00A66E94"/>
    <w:rsid w:val="00A810C7"/>
    <w:rsid w:val="00A86431"/>
    <w:rsid w:val="00AA74AE"/>
    <w:rsid w:val="00AD4310"/>
    <w:rsid w:val="00AE2CA7"/>
    <w:rsid w:val="00AE4D63"/>
    <w:rsid w:val="00AF5745"/>
    <w:rsid w:val="00B02146"/>
    <w:rsid w:val="00B06412"/>
    <w:rsid w:val="00B10CB2"/>
    <w:rsid w:val="00B1390D"/>
    <w:rsid w:val="00B13D02"/>
    <w:rsid w:val="00B216FD"/>
    <w:rsid w:val="00B307E6"/>
    <w:rsid w:val="00B5119A"/>
    <w:rsid w:val="00B62DA4"/>
    <w:rsid w:val="00B6352E"/>
    <w:rsid w:val="00B664C1"/>
    <w:rsid w:val="00B71585"/>
    <w:rsid w:val="00B80AF1"/>
    <w:rsid w:val="00B8433C"/>
    <w:rsid w:val="00B856BC"/>
    <w:rsid w:val="00B87F5F"/>
    <w:rsid w:val="00B90233"/>
    <w:rsid w:val="00B9148B"/>
    <w:rsid w:val="00B950E1"/>
    <w:rsid w:val="00BA015E"/>
    <w:rsid w:val="00BB7FB2"/>
    <w:rsid w:val="00BE31EF"/>
    <w:rsid w:val="00BE3554"/>
    <w:rsid w:val="00BF75D4"/>
    <w:rsid w:val="00C05352"/>
    <w:rsid w:val="00C10463"/>
    <w:rsid w:val="00C131A6"/>
    <w:rsid w:val="00C15C70"/>
    <w:rsid w:val="00C25919"/>
    <w:rsid w:val="00C27056"/>
    <w:rsid w:val="00C56497"/>
    <w:rsid w:val="00C90206"/>
    <w:rsid w:val="00CE4AED"/>
    <w:rsid w:val="00D05975"/>
    <w:rsid w:val="00D3275D"/>
    <w:rsid w:val="00D41FF1"/>
    <w:rsid w:val="00D52627"/>
    <w:rsid w:val="00D57D14"/>
    <w:rsid w:val="00D659B2"/>
    <w:rsid w:val="00D73A4C"/>
    <w:rsid w:val="00D829A1"/>
    <w:rsid w:val="00D85416"/>
    <w:rsid w:val="00D86D97"/>
    <w:rsid w:val="00D9378A"/>
    <w:rsid w:val="00DA0518"/>
    <w:rsid w:val="00DA06A0"/>
    <w:rsid w:val="00DA4162"/>
    <w:rsid w:val="00DA5382"/>
    <w:rsid w:val="00DB288D"/>
    <w:rsid w:val="00DD47A3"/>
    <w:rsid w:val="00DE03B3"/>
    <w:rsid w:val="00DE462E"/>
    <w:rsid w:val="00DE5A7C"/>
    <w:rsid w:val="00E23E26"/>
    <w:rsid w:val="00E354AB"/>
    <w:rsid w:val="00E35F51"/>
    <w:rsid w:val="00E4162C"/>
    <w:rsid w:val="00E834CB"/>
    <w:rsid w:val="00EB4DE1"/>
    <w:rsid w:val="00EC0E45"/>
    <w:rsid w:val="00F228D3"/>
    <w:rsid w:val="00F24EFB"/>
    <w:rsid w:val="00F37310"/>
    <w:rsid w:val="00F65EAC"/>
    <w:rsid w:val="00F8779A"/>
    <w:rsid w:val="00F95309"/>
    <w:rsid w:val="00FA2488"/>
    <w:rsid w:val="00FA44B7"/>
    <w:rsid w:val="00FA5726"/>
    <w:rsid w:val="00FC22F9"/>
    <w:rsid w:val="00FC492B"/>
    <w:rsid w:val="00FE0B47"/>
    <w:rsid w:val="00FE305D"/>
    <w:rsid w:val="00FF386B"/>
    <w:rsid w:val="00FF612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9B4DE"/>
  <w15:chartTrackingRefBased/>
  <w15:docId w15:val="{DF813B94-3D3E-42CA-BC3A-6B936A46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3F"/>
    <w:pPr>
      <w:contextualSpacing/>
      <w:jc w:val="both"/>
    </w:pPr>
    <w:rPr>
      <w:rFonts w:ascii="Arial" w:hAnsi="Arial"/>
      <w:sz w:val="22"/>
      <w:szCs w:val="22"/>
      <w:lang w:eastAsia="en-US"/>
    </w:rPr>
  </w:style>
  <w:style w:type="paragraph" w:styleId="Ttulo1">
    <w:name w:val="heading 1"/>
    <w:next w:val="Normal"/>
    <w:link w:val="Ttulo1Car"/>
    <w:uiPriority w:val="9"/>
    <w:qFormat/>
    <w:rsid w:val="00091855"/>
    <w:pPr>
      <w:keepNext/>
      <w:keepLines/>
      <w:spacing w:line="256" w:lineRule="auto"/>
      <w:ind w:left="10" w:hanging="10"/>
      <w:outlineLvl w:val="0"/>
    </w:pPr>
    <w:rPr>
      <w:rFonts w:ascii="Arial" w:eastAsia="Arial" w:hAnsi="Arial" w:cs="Arial"/>
      <w:b/>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character" w:customStyle="1" w:styleId="Ttulo1Car">
    <w:name w:val="Título 1 Car"/>
    <w:basedOn w:val="Fuentedeprrafopredeter"/>
    <w:link w:val="Ttulo1"/>
    <w:uiPriority w:val="9"/>
    <w:rsid w:val="00091855"/>
    <w:rPr>
      <w:rFonts w:ascii="Arial" w:eastAsia="Arial" w:hAnsi="Arial" w:cs="Arial"/>
      <w:b/>
      <w:color w:val="000000"/>
      <w:sz w:val="22"/>
      <w:szCs w:val="22"/>
    </w:rPr>
  </w:style>
  <w:style w:type="character" w:styleId="Hipervnculo">
    <w:name w:val="Hyperlink"/>
    <w:basedOn w:val="Fuentedeprrafopredeter"/>
    <w:uiPriority w:val="99"/>
    <w:unhideWhenUsed/>
    <w:rsid w:val="00FC492B"/>
    <w:rPr>
      <w:color w:val="0563C1" w:themeColor="hyperlink"/>
      <w:u w:val="single"/>
    </w:rPr>
  </w:style>
  <w:style w:type="paragraph" w:styleId="Prrafodelista">
    <w:name w:val="List Paragraph"/>
    <w:basedOn w:val="Normal"/>
    <w:uiPriority w:val="34"/>
    <w:qFormat/>
    <w:rsid w:val="00FC492B"/>
    <w:pPr>
      <w:spacing w:after="5" w:line="247" w:lineRule="auto"/>
      <w:ind w:left="720" w:right="118" w:hanging="10"/>
    </w:pPr>
    <w:rPr>
      <w:rFonts w:eastAsia="Arial" w:cs="Arial"/>
      <w:color w:val="000000"/>
      <w:lang w:eastAsia="ca-ES"/>
    </w:rPr>
  </w:style>
  <w:style w:type="character" w:styleId="Refdecomentario">
    <w:name w:val="annotation reference"/>
    <w:basedOn w:val="Fuentedeprrafopredeter"/>
    <w:uiPriority w:val="99"/>
    <w:semiHidden/>
    <w:unhideWhenUsed/>
    <w:rsid w:val="001D2180"/>
    <w:rPr>
      <w:sz w:val="16"/>
      <w:szCs w:val="16"/>
    </w:rPr>
  </w:style>
  <w:style w:type="paragraph" w:styleId="Textocomentario">
    <w:name w:val="annotation text"/>
    <w:basedOn w:val="Normal"/>
    <w:link w:val="TextocomentarioCar"/>
    <w:uiPriority w:val="99"/>
    <w:semiHidden/>
    <w:unhideWhenUsed/>
    <w:rsid w:val="001D2180"/>
    <w:rPr>
      <w:sz w:val="20"/>
      <w:szCs w:val="20"/>
    </w:rPr>
  </w:style>
  <w:style w:type="character" w:customStyle="1" w:styleId="TextocomentarioCar">
    <w:name w:val="Texto comentario Car"/>
    <w:basedOn w:val="Fuentedeprrafopredeter"/>
    <w:link w:val="Textocomentario"/>
    <w:uiPriority w:val="99"/>
    <w:semiHidden/>
    <w:rsid w:val="001D2180"/>
    <w:rPr>
      <w:rFonts w:ascii="Arial" w:hAnsi="Arial"/>
      <w:lang w:eastAsia="en-US"/>
    </w:rPr>
  </w:style>
  <w:style w:type="paragraph" w:styleId="Asuntodelcomentario">
    <w:name w:val="annotation subject"/>
    <w:basedOn w:val="Textocomentario"/>
    <w:next w:val="Textocomentario"/>
    <w:link w:val="AsuntodelcomentarioCar"/>
    <w:uiPriority w:val="99"/>
    <w:semiHidden/>
    <w:unhideWhenUsed/>
    <w:rsid w:val="001D2180"/>
    <w:rPr>
      <w:b/>
      <w:bCs/>
    </w:rPr>
  </w:style>
  <w:style w:type="character" w:customStyle="1" w:styleId="AsuntodelcomentarioCar">
    <w:name w:val="Asunto del comentario Car"/>
    <w:basedOn w:val="TextocomentarioCar"/>
    <w:link w:val="Asuntodelcomentario"/>
    <w:uiPriority w:val="99"/>
    <w:semiHidden/>
    <w:rsid w:val="001D2180"/>
    <w:rPr>
      <w:rFonts w:ascii="Arial" w:hAnsi="Arial"/>
      <w:b/>
      <w:bCs/>
      <w:lang w:eastAsia="en-US"/>
    </w:rPr>
  </w:style>
  <w:style w:type="character" w:customStyle="1" w:styleId="Mencinsinresolver1">
    <w:name w:val="Mención sin resolver1"/>
    <w:basedOn w:val="Fuentedeprrafopredeter"/>
    <w:uiPriority w:val="99"/>
    <w:semiHidden/>
    <w:unhideWhenUsed/>
    <w:rsid w:val="003C1B3D"/>
    <w:rPr>
      <w:color w:val="605E5C"/>
      <w:shd w:val="clear" w:color="auto" w:fill="E1DFDD"/>
    </w:rPr>
  </w:style>
  <w:style w:type="character" w:customStyle="1" w:styleId="Mencinsinresolver2">
    <w:name w:val="Mención sin resolver2"/>
    <w:basedOn w:val="Fuentedeprrafopredeter"/>
    <w:uiPriority w:val="99"/>
    <w:semiHidden/>
    <w:unhideWhenUsed/>
    <w:rsid w:val="004E4E96"/>
    <w:rPr>
      <w:color w:val="605E5C"/>
      <w:shd w:val="clear" w:color="auto" w:fill="E1DFDD"/>
    </w:rPr>
  </w:style>
  <w:style w:type="paragraph" w:customStyle="1" w:styleId="Default">
    <w:name w:val="Default"/>
    <w:rsid w:val="004E4E96"/>
    <w:pPr>
      <w:widowControl w:val="0"/>
      <w:autoSpaceDE w:val="0"/>
      <w:autoSpaceDN w:val="0"/>
      <w:adjustRightInd w:val="0"/>
    </w:pPr>
    <w:rPr>
      <w:rFonts w:ascii="Arial" w:eastAsiaTheme="minorEastAsia" w:hAnsi="Arial" w:cs="Arial"/>
      <w:color w:val="000000"/>
      <w:sz w:val="24"/>
      <w:szCs w:val="24"/>
      <w:lang w:val="es-ES" w:eastAsia="es-ES"/>
    </w:rPr>
  </w:style>
  <w:style w:type="character" w:styleId="Mencinsinresolver">
    <w:name w:val="Unresolved Mention"/>
    <w:basedOn w:val="Fuentedeprrafopredeter"/>
    <w:uiPriority w:val="99"/>
    <w:semiHidden/>
    <w:unhideWhenUsed/>
    <w:rsid w:val="00572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210657163">
      <w:bodyDiv w:val="1"/>
      <w:marLeft w:val="0"/>
      <w:marRight w:val="0"/>
      <w:marTop w:val="0"/>
      <w:marBottom w:val="0"/>
      <w:divBdr>
        <w:top w:val="none" w:sz="0" w:space="0" w:color="auto"/>
        <w:left w:val="none" w:sz="0" w:space="0" w:color="auto"/>
        <w:bottom w:val="none" w:sz="0" w:space="0" w:color="auto"/>
        <w:right w:val="none" w:sz="0" w:space="0" w:color="auto"/>
      </w:divBdr>
    </w:div>
    <w:div w:id="353120970">
      <w:bodyDiv w:val="1"/>
      <w:marLeft w:val="0"/>
      <w:marRight w:val="0"/>
      <w:marTop w:val="0"/>
      <w:marBottom w:val="0"/>
      <w:divBdr>
        <w:top w:val="none" w:sz="0" w:space="0" w:color="auto"/>
        <w:left w:val="none" w:sz="0" w:space="0" w:color="auto"/>
        <w:bottom w:val="none" w:sz="0" w:space="0" w:color="auto"/>
        <w:right w:val="none" w:sz="0" w:space="0" w:color="auto"/>
      </w:divBdr>
    </w:div>
    <w:div w:id="476189841">
      <w:bodyDiv w:val="1"/>
      <w:marLeft w:val="0"/>
      <w:marRight w:val="0"/>
      <w:marTop w:val="0"/>
      <w:marBottom w:val="0"/>
      <w:divBdr>
        <w:top w:val="none" w:sz="0" w:space="0" w:color="auto"/>
        <w:left w:val="none" w:sz="0" w:space="0" w:color="auto"/>
        <w:bottom w:val="none" w:sz="0" w:space="0" w:color="auto"/>
        <w:right w:val="none" w:sz="0" w:space="0" w:color="auto"/>
      </w:divBdr>
    </w:div>
    <w:div w:id="549800599">
      <w:bodyDiv w:val="1"/>
      <w:marLeft w:val="0"/>
      <w:marRight w:val="0"/>
      <w:marTop w:val="0"/>
      <w:marBottom w:val="0"/>
      <w:divBdr>
        <w:top w:val="none" w:sz="0" w:space="0" w:color="auto"/>
        <w:left w:val="none" w:sz="0" w:space="0" w:color="auto"/>
        <w:bottom w:val="none" w:sz="0" w:space="0" w:color="auto"/>
        <w:right w:val="none" w:sz="0" w:space="0" w:color="auto"/>
      </w:divBdr>
    </w:div>
    <w:div w:id="729110624">
      <w:bodyDiv w:val="1"/>
      <w:marLeft w:val="0"/>
      <w:marRight w:val="0"/>
      <w:marTop w:val="0"/>
      <w:marBottom w:val="0"/>
      <w:divBdr>
        <w:top w:val="none" w:sz="0" w:space="0" w:color="auto"/>
        <w:left w:val="none" w:sz="0" w:space="0" w:color="auto"/>
        <w:bottom w:val="none" w:sz="0" w:space="0" w:color="auto"/>
        <w:right w:val="none" w:sz="0" w:space="0" w:color="auto"/>
      </w:divBdr>
    </w:div>
    <w:div w:id="1263534432">
      <w:bodyDiv w:val="1"/>
      <w:marLeft w:val="0"/>
      <w:marRight w:val="0"/>
      <w:marTop w:val="0"/>
      <w:marBottom w:val="0"/>
      <w:divBdr>
        <w:top w:val="none" w:sz="0" w:space="0" w:color="auto"/>
        <w:left w:val="none" w:sz="0" w:space="0" w:color="auto"/>
        <w:bottom w:val="none" w:sz="0" w:space="0" w:color="auto"/>
        <w:right w:val="none" w:sz="0" w:space="0" w:color="auto"/>
      </w:divBdr>
    </w:div>
    <w:div w:id="1331642969">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770200005">
      <w:bodyDiv w:val="1"/>
      <w:marLeft w:val="0"/>
      <w:marRight w:val="0"/>
      <w:marTop w:val="0"/>
      <w:marBottom w:val="0"/>
      <w:divBdr>
        <w:top w:val="none" w:sz="0" w:space="0" w:color="auto"/>
        <w:left w:val="none" w:sz="0" w:space="0" w:color="auto"/>
        <w:bottom w:val="none" w:sz="0" w:space="0" w:color="auto"/>
        <w:right w:val="none" w:sz="0" w:space="0" w:color="auto"/>
      </w:divBdr>
    </w:div>
    <w:div w:id="180403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radell.c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reballiaferssocials.gencat.cat/ca/ambits_tematics/infancia_i_adolescencia/recursos_per_a_professional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po@taradell.cat" TargetMode="External"/><Relationship Id="rId4" Type="http://schemas.openxmlformats.org/officeDocument/2006/relationships/webSettings" Target="webSettings.xml"/><Relationship Id="rId9" Type="http://schemas.openxmlformats.org/officeDocument/2006/relationships/hyperlink" Target="mailto:dpd@mancoplana.ca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cid:image001.jpg@01D85FB6.49A31220"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18</Pages>
  <Words>5923</Words>
  <Characters>33767</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Documento en blanco (X2021000386)</vt:lpstr>
    </vt:vector>
  </TitlesOfParts>
  <Company>OVH SAS</Company>
  <LinksUpToDate>false</LinksUpToDate>
  <CharactersWithSpaces>39611</CharactersWithSpaces>
  <SharedDoc>false</SharedDoc>
  <HLinks>
    <vt:vector size="24" baseType="variant">
      <vt:variant>
        <vt:i4>917583</vt:i4>
      </vt:variant>
      <vt:variant>
        <vt:i4>9</vt:i4>
      </vt:variant>
      <vt:variant>
        <vt:i4>0</vt:i4>
      </vt:variant>
      <vt:variant>
        <vt:i4>5</vt:i4>
      </vt:variant>
      <vt:variant>
        <vt:lpwstr>https://tramits.seu.cat/ABSIS/EAD/webspublicacion/eMiservicio/catala/VisorITs/24891A1DA10F4DF6B76E636E84F11358.asp?codent=968</vt:lpwstr>
      </vt:variant>
      <vt:variant>
        <vt:lpwstr/>
      </vt:variant>
      <vt:variant>
        <vt:i4>7143462</vt:i4>
      </vt:variant>
      <vt:variant>
        <vt:i4>6</vt:i4>
      </vt:variant>
      <vt:variant>
        <vt:i4>0</vt:i4>
      </vt:variant>
      <vt:variant>
        <vt:i4>5</vt:i4>
      </vt:variant>
      <vt:variant>
        <vt:lpwstr>http://www.beques.ccosona.cat/</vt:lpwstr>
      </vt:variant>
      <vt:variant>
        <vt:lpwstr/>
      </vt:variant>
      <vt:variant>
        <vt:i4>1704021</vt:i4>
      </vt:variant>
      <vt:variant>
        <vt:i4>3</vt:i4>
      </vt:variant>
      <vt:variant>
        <vt:i4>0</vt:i4>
      </vt:variant>
      <vt:variant>
        <vt:i4>5</vt:i4>
      </vt:variant>
      <vt:variant>
        <vt:lpwstr>http://../BPMDocs/www.ccosona.cat</vt:lpwstr>
      </vt:variant>
      <vt:variant>
        <vt:lpwstr/>
      </vt:variant>
      <vt:variant>
        <vt:i4>3670139</vt:i4>
      </vt:variant>
      <vt:variant>
        <vt:i4>0</vt:i4>
      </vt:variant>
      <vt:variant>
        <vt:i4>0</vt:i4>
      </vt:variant>
      <vt:variant>
        <vt:i4>5</vt:i4>
      </vt:variant>
      <vt:variant>
        <vt:lpwstr>http://treballiaferssocials.gencat.cat/ca/ambits_tematics/infancia_i_adolescencia/recursos_per_a_professionals/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(X2021000386)</dc:title>
  <dc:subject/>
  <dc:creator>msabadell</dc:creator>
  <cp:keywords/>
  <dc:description/>
  <cp:lastModifiedBy>Maica Roca</cp:lastModifiedBy>
  <cp:revision>14</cp:revision>
  <cp:lastPrinted>2021-06-03T11:06:00Z</cp:lastPrinted>
  <dcterms:created xsi:type="dcterms:W3CDTF">2022-05-03T15:12:00Z</dcterms:created>
  <dcterms:modified xsi:type="dcterms:W3CDTF">2022-05-06T08:49:00Z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Accions">
    <vt:lpwstr>True</vt:lpwstr>
  </property>
</Properties>
</file>