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7777777" w:rsidR="000664E7" w:rsidRPr="000664E7" w:rsidRDefault="000664E7" w:rsidP="000664E7">
      <w:pPr>
        <w:spacing w:line="288" w:lineRule="auto"/>
        <w:jc w:val="both"/>
        <w:rPr>
          <w:rFonts w:ascii="Arial" w:hAnsi="Arial" w:cs="Arial"/>
          <w:spacing w:val="0"/>
          <w:sz w:val="22"/>
          <w:szCs w:val="22"/>
        </w:rPr>
      </w:pPr>
    </w:p>
    <w:p w14:paraId="1E32D330" w14:textId="77777777" w:rsidR="00A33C6F" w:rsidRDefault="00A33C6F" w:rsidP="002906C2">
      <w:pPr>
        <w:spacing w:line="288" w:lineRule="auto"/>
        <w:jc w:val="both"/>
        <w:rPr>
          <w:rFonts w:ascii="Arial" w:hAnsi="Arial" w:cs="Arial"/>
          <w:b/>
          <w:bCs/>
          <w:spacing w:val="0"/>
          <w:sz w:val="22"/>
          <w:szCs w:val="22"/>
        </w:rPr>
      </w:pPr>
    </w:p>
    <w:p w14:paraId="746AAD69" w14:textId="7DD036A2" w:rsidR="002906C2" w:rsidRPr="0040295B" w:rsidRDefault="002906C2" w:rsidP="002906C2">
      <w:pPr>
        <w:spacing w:line="288" w:lineRule="auto"/>
        <w:jc w:val="both"/>
        <w:rPr>
          <w:rFonts w:ascii="Arial" w:hAnsi="Arial" w:cs="Arial"/>
          <w:b/>
          <w:spacing w:val="0"/>
          <w:sz w:val="22"/>
          <w:szCs w:val="22"/>
        </w:rPr>
      </w:pPr>
      <w:r w:rsidRPr="0040295B">
        <w:rPr>
          <w:rFonts w:ascii="Arial" w:hAnsi="Arial" w:cs="Arial"/>
          <w:b/>
          <w:bCs/>
          <w:spacing w:val="0"/>
          <w:sz w:val="22"/>
          <w:szCs w:val="22"/>
        </w:rPr>
        <w:t xml:space="preserve">ANEXO 1: </w:t>
      </w:r>
      <w:r w:rsidRPr="0040295B">
        <w:rPr>
          <w:rFonts w:ascii="Arial" w:hAnsi="Arial" w:cs="Arial"/>
          <w:b/>
          <w:spacing w:val="0"/>
          <w:sz w:val="22"/>
          <w:szCs w:val="22"/>
        </w:rPr>
        <w:t>CONVENIO POR EL QUE SE REGULA LA CONCESIÓN DE UNA SUBVENCIÓN DIRECTA AL AYUNTAMIENTO DE MARAÑÓN PARA LA EJECUCIÓN DE LA OBRA DE “</w:t>
      </w:r>
      <w:r w:rsidR="0040295B" w:rsidRPr="0040295B">
        <w:rPr>
          <w:rFonts w:ascii="Arial" w:hAnsi="Arial" w:cs="Arial"/>
          <w:b/>
          <w:caps/>
          <w:spacing w:val="0"/>
          <w:sz w:val="22"/>
          <w:szCs w:val="22"/>
        </w:rPr>
        <w:t>OBRAS PARA PASO PEATONAL ELEVADO EN LA CALLE KAPANABUR</w:t>
      </w:r>
      <w:r w:rsidR="00016AC3">
        <w:rPr>
          <w:rFonts w:ascii="Arial" w:hAnsi="Arial" w:cs="Arial"/>
          <w:b/>
          <w:caps/>
          <w:spacing w:val="0"/>
          <w:sz w:val="22"/>
          <w:szCs w:val="22"/>
        </w:rPr>
        <w:t>U</w:t>
      </w:r>
      <w:r w:rsidR="0040295B" w:rsidRPr="0040295B">
        <w:rPr>
          <w:rFonts w:ascii="Arial" w:hAnsi="Arial" w:cs="Arial"/>
          <w:b/>
          <w:caps/>
          <w:spacing w:val="0"/>
          <w:sz w:val="22"/>
          <w:szCs w:val="22"/>
        </w:rPr>
        <w:t>A DE VILLAVA</w:t>
      </w:r>
      <w:r w:rsidRPr="0040295B">
        <w:rPr>
          <w:rFonts w:ascii="Arial" w:hAnsi="Arial" w:cs="Arial"/>
          <w:b/>
          <w:spacing w:val="0"/>
          <w:sz w:val="22"/>
          <w:szCs w:val="22"/>
        </w:rPr>
        <w:t>”</w:t>
      </w:r>
    </w:p>
    <w:p w14:paraId="3B8B8503" w14:textId="77777777" w:rsidR="002906C2" w:rsidRPr="0040295B" w:rsidRDefault="002906C2" w:rsidP="002906C2">
      <w:pPr>
        <w:tabs>
          <w:tab w:val="left" w:pos="708"/>
          <w:tab w:val="left" w:pos="5153"/>
        </w:tabs>
        <w:spacing w:line="288" w:lineRule="auto"/>
        <w:jc w:val="both"/>
        <w:rPr>
          <w:rFonts w:ascii="Arial" w:hAnsi="Arial" w:cs="Arial"/>
          <w:spacing w:val="0"/>
          <w:sz w:val="22"/>
          <w:szCs w:val="22"/>
        </w:rPr>
      </w:pPr>
      <w:r w:rsidRPr="0040295B">
        <w:rPr>
          <w:rFonts w:ascii="Arial" w:hAnsi="Arial" w:cs="Arial"/>
          <w:spacing w:val="0"/>
          <w:sz w:val="22"/>
          <w:szCs w:val="22"/>
        </w:rPr>
        <w:tab/>
      </w:r>
      <w:r w:rsidRPr="0040295B">
        <w:rPr>
          <w:rFonts w:ascii="Arial" w:hAnsi="Arial" w:cs="Arial"/>
          <w:spacing w:val="0"/>
          <w:sz w:val="22"/>
          <w:szCs w:val="22"/>
        </w:rPr>
        <w:tab/>
      </w:r>
    </w:p>
    <w:p w14:paraId="727AA545" w14:textId="77777777" w:rsidR="002906C2" w:rsidRPr="0040295B" w:rsidRDefault="002906C2" w:rsidP="002906C2">
      <w:pPr>
        <w:tabs>
          <w:tab w:val="left" w:leader="underscore" w:pos="4253"/>
          <w:tab w:val="left" w:leader="underscore" w:pos="7797"/>
        </w:tabs>
        <w:spacing w:after="240" w:line="312" w:lineRule="auto"/>
        <w:jc w:val="both"/>
        <w:rPr>
          <w:rFonts w:ascii="Arial" w:hAnsi="Arial" w:cs="Arial"/>
          <w:spacing w:val="0"/>
          <w:sz w:val="22"/>
          <w:szCs w:val="22"/>
        </w:rPr>
      </w:pPr>
      <w:r w:rsidRPr="0040295B">
        <w:rPr>
          <w:rFonts w:ascii="Arial" w:hAnsi="Arial" w:cs="Arial"/>
          <w:spacing w:val="0"/>
          <w:sz w:val="22"/>
          <w:szCs w:val="22"/>
        </w:rPr>
        <w:t xml:space="preserve">En </w:t>
      </w:r>
      <w:r w:rsidRPr="0040295B">
        <w:rPr>
          <w:rFonts w:ascii="Arial" w:hAnsi="Arial" w:cs="Arial"/>
          <w:spacing w:val="0"/>
          <w:sz w:val="22"/>
          <w:szCs w:val="22"/>
        </w:rPr>
        <w:tab/>
        <w:t>, a</w:t>
      </w:r>
      <w:r w:rsidRPr="0040295B">
        <w:rPr>
          <w:rFonts w:ascii="Arial" w:hAnsi="Arial" w:cs="Arial"/>
          <w:spacing w:val="0"/>
          <w:sz w:val="22"/>
          <w:szCs w:val="22"/>
        </w:rPr>
        <w:tab/>
        <w:t>de 2021.</w:t>
      </w:r>
    </w:p>
    <w:p w14:paraId="66233875" w14:textId="77777777" w:rsidR="002906C2" w:rsidRPr="0040295B" w:rsidRDefault="002906C2" w:rsidP="002906C2">
      <w:pPr>
        <w:spacing w:after="240" w:line="312" w:lineRule="auto"/>
        <w:jc w:val="center"/>
        <w:rPr>
          <w:rFonts w:ascii="Arial" w:hAnsi="Arial" w:cs="Arial"/>
          <w:b/>
          <w:spacing w:val="0"/>
          <w:sz w:val="22"/>
          <w:szCs w:val="22"/>
        </w:rPr>
      </w:pPr>
      <w:r w:rsidRPr="0040295B">
        <w:rPr>
          <w:rFonts w:ascii="Arial" w:hAnsi="Arial" w:cs="Arial"/>
          <w:b/>
          <w:spacing w:val="0"/>
          <w:sz w:val="22"/>
          <w:szCs w:val="22"/>
        </w:rPr>
        <w:t>REUNIDOS</w:t>
      </w:r>
    </w:p>
    <w:p w14:paraId="7039CC06" w14:textId="77777777" w:rsidR="002906C2" w:rsidRPr="0040295B" w:rsidRDefault="002906C2" w:rsidP="002906C2">
      <w:pPr>
        <w:spacing w:after="240" w:line="312" w:lineRule="auto"/>
        <w:jc w:val="both"/>
        <w:rPr>
          <w:rFonts w:ascii="Arial" w:hAnsi="Arial" w:cs="Arial"/>
          <w:spacing w:val="0"/>
          <w:sz w:val="22"/>
          <w:szCs w:val="22"/>
        </w:rPr>
      </w:pPr>
      <w:r w:rsidRPr="0040295B">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7454F51E" w14:textId="0B4A60EA" w:rsidR="002906C2" w:rsidRPr="0040295B" w:rsidRDefault="002906C2" w:rsidP="002906C2">
      <w:pPr>
        <w:spacing w:after="240" w:line="312" w:lineRule="auto"/>
        <w:jc w:val="both"/>
        <w:rPr>
          <w:rFonts w:ascii="Arial" w:hAnsi="Arial" w:cs="Arial"/>
          <w:spacing w:val="0"/>
          <w:sz w:val="22"/>
          <w:szCs w:val="22"/>
        </w:rPr>
      </w:pPr>
      <w:r w:rsidRPr="0040295B">
        <w:rPr>
          <w:rFonts w:ascii="Arial" w:hAnsi="Arial" w:cs="Arial"/>
          <w:spacing w:val="0"/>
          <w:sz w:val="22"/>
          <w:szCs w:val="22"/>
        </w:rPr>
        <w:t>DE OTR</w:t>
      </w:r>
      <w:r w:rsidR="0040295B" w:rsidRPr="0040295B">
        <w:rPr>
          <w:rFonts w:ascii="Arial" w:hAnsi="Arial" w:cs="Arial"/>
          <w:spacing w:val="0"/>
          <w:sz w:val="22"/>
          <w:szCs w:val="22"/>
        </w:rPr>
        <w:t xml:space="preserve">A PARTE, D. Mikel Oteiza Iza, alcalde del Ayuntamiento de </w:t>
      </w:r>
      <w:proofErr w:type="spellStart"/>
      <w:r w:rsidR="0040295B" w:rsidRPr="0040295B">
        <w:rPr>
          <w:rFonts w:ascii="Arial" w:hAnsi="Arial" w:cs="Arial"/>
          <w:spacing w:val="0"/>
          <w:sz w:val="22"/>
          <w:szCs w:val="22"/>
        </w:rPr>
        <w:t>Villava</w:t>
      </w:r>
      <w:proofErr w:type="spellEnd"/>
      <w:r w:rsidRPr="0040295B">
        <w:rPr>
          <w:rFonts w:ascii="Arial" w:hAnsi="Arial" w:cs="Arial"/>
          <w:spacing w:val="0"/>
          <w:sz w:val="22"/>
          <w:szCs w:val="22"/>
        </w:rPr>
        <w:t>, actuando en nombre y representación</w:t>
      </w:r>
      <w:r w:rsidR="0040295B" w:rsidRPr="0040295B">
        <w:rPr>
          <w:rFonts w:ascii="Arial" w:hAnsi="Arial" w:cs="Arial"/>
          <w:spacing w:val="0"/>
          <w:sz w:val="22"/>
          <w:szCs w:val="22"/>
        </w:rPr>
        <w:t xml:space="preserve"> del mismo, con N.I.F. P3125800G</w:t>
      </w:r>
      <w:r w:rsidRPr="0040295B">
        <w:rPr>
          <w:rFonts w:ascii="Arial" w:hAnsi="Arial" w:cs="Arial"/>
          <w:spacing w:val="0"/>
          <w:sz w:val="22"/>
          <w:szCs w:val="22"/>
        </w:rPr>
        <w:t xml:space="preserve"> </w:t>
      </w:r>
      <w:r w:rsidR="0040295B" w:rsidRPr="0040295B">
        <w:rPr>
          <w:rFonts w:ascii="Arial" w:hAnsi="Arial" w:cs="Arial"/>
          <w:spacing w:val="0"/>
          <w:sz w:val="22"/>
          <w:szCs w:val="22"/>
        </w:rPr>
        <w:t>y con dirección en Calle Mayor</w:t>
      </w:r>
      <w:r w:rsidRPr="0040295B">
        <w:rPr>
          <w:rFonts w:ascii="Arial" w:hAnsi="Arial" w:cs="Arial"/>
          <w:spacing w:val="0"/>
          <w:sz w:val="22"/>
          <w:szCs w:val="22"/>
        </w:rPr>
        <w:t>,</w:t>
      </w:r>
      <w:r w:rsidR="0040295B" w:rsidRPr="0040295B">
        <w:rPr>
          <w:rFonts w:ascii="Arial" w:hAnsi="Arial" w:cs="Arial"/>
          <w:spacing w:val="0"/>
          <w:sz w:val="22"/>
          <w:szCs w:val="22"/>
        </w:rPr>
        <w:t xml:space="preserve"> 22 Bajo de </w:t>
      </w:r>
      <w:proofErr w:type="spellStart"/>
      <w:r w:rsidR="0040295B" w:rsidRPr="0040295B">
        <w:rPr>
          <w:rFonts w:ascii="Arial" w:hAnsi="Arial" w:cs="Arial"/>
          <w:spacing w:val="0"/>
          <w:sz w:val="22"/>
          <w:szCs w:val="22"/>
        </w:rPr>
        <w:t>Villava</w:t>
      </w:r>
      <w:proofErr w:type="spellEnd"/>
      <w:r w:rsidR="0040295B" w:rsidRPr="0040295B">
        <w:rPr>
          <w:rFonts w:ascii="Arial" w:hAnsi="Arial" w:cs="Arial"/>
          <w:spacing w:val="0"/>
          <w:sz w:val="22"/>
          <w:szCs w:val="22"/>
        </w:rPr>
        <w:t>, Navarra.</w:t>
      </w:r>
    </w:p>
    <w:p w14:paraId="7A4C7250" w14:textId="77777777" w:rsidR="002906C2" w:rsidRPr="0040295B" w:rsidRDefault="002906C2" w:rsidP="002906C2">
      <w:pPr>
        <w:spacing w:after="240" w:line="312" w:lineRule="auto"/>
        <w:jc w:val="both"/>
        <w:rPr>
          <w:rFonts w:ascii="Arial" w:hAnsi="Arial" w:cs="Arial"/>
          <w:spacing w:val="0"/>
          <w:sz w:val="22"/>
          <w:szCs w:val="22"/>
        </w:rPr>
      </w:pPr>
      <w:r w:rsidRPr="0040295B">
        <w:rPr>
          <w:rFonts w:ascii="Arial" w:hAnsi="Arial" w:cs="Arial"/>
          <w:spacing w:val="0"/>
          <w:sz w:val="22"/>
          <w:szCs w:val="22"/>
        </w:rPr>
        <w:t>Ambas partes se reconocen mutuamente competencia y capacidad suficiente para otorgar el presente CONVENIO y:</w:t>
      </w:r>
    </w:p>
    <w:p w14:paraId="61CA4EFC" w14:textId="77777777" w:rsidR="002906C2" w:rsidRPr="00C11CEB" w:rsidRDefault="002906C2" w:rsidP="002906C2">
      <w:pPr>
        <w:spacing w:after="240" w:line="312" w:lineRule="auto"/>
        <w:jc w:val="center"/>
        <w:rPr>
          <w:rFonts w:ascii="Arial" w:hAnsi="Arial" w:cs="Arial"/>
          <w:b/>
          <w:spacing w:val="0"/>
          <w:sz w:val="22"/>
          <w:szCs w:val="22"/>
        </w:rPr>
      </w:pPr>
      <w:r w:rsidRPr="00C11CEB">
        <w:rPr>
          <w:rFonts w:ascii="Arial" w:hAnsi="Arial" w:cs="Arial"/>
          <w:b/>
          <w:spacing w:val="0"/>
          <w:sz w:val="22"/>
          <w:szCs w:val="22"/>
        </w:rPr>
        <w:t>EXPONEN</w:t>
      </w:r>
    </w:p>
    <w:p w14:paraId="2945175A" w14:textId="79A624E9" w:rsidR="002906C2" w:rsidRPr="00C11CEB" w:rsidRDefault="002906C2" w:rsidP="002906C2">
      <w:pPr>
        <w:spacing w:after="240" w:line="312" w:lineRule="auto"/>
        <w:ind w:firstLine="284"/>
        <w:jc w:val="both"/>
        <w:rPr>
          <w:rFonts w:ascii="Arial" w:hAnsi="Arial" w:cs="Arial"/>
          <w:spacing w:val="0"/>
          <w:sz w:val="22"/>
          <w:szCs w:val="22"/>
        </w:rPr>
      </w:pPr>
      <w:r w:rsidRPr="00C11CEB">
        <w:rPr>
          <w:rFonts w:ascii="Arial" w:hAnsi="Arial" w:cs="Arial"/>
          <w:spacing w:val="0"/>
          <w:sz w:val="22"/>
          <w:szCs w:val="22"/>
        </w:rPr>
        <w:t>1º. En los Presupuestos Generales de Navarra para el año 2021 aprobados mediante Ley Foral 20/2020, de 29 de diciembre, consta un crédito aplicado a la partida del presupuesto de</w:t>
      </w:r>
      <w:r w:rsidR="00C11CEB" w:rsidRPr="00C11CEB">
        <w:rPr>
          <w:rFonts w:ascii="Arial" w:hAnsi="Arial" w:cs="Arial"/>
          <w:spacing w:val="0"/>
          <w:sz w:val="22"/>
          <w:szCs w:val="22"/>
        </w:rPr>
        <w:t xml:space="preserve"> gastos 210001 21300 7609 261630</w:t>
      </w:r>
      <w:r w:rsidRPr="00C11CEB">
        <w:rPr>
          <w:rFonts w:ascii="Arial" w:hAnsi="Arial" w:cs="Arial"/>
          <w:spacing w:val="0"/>
          <w:sz w:val="22"/>
          <w:szCs w:val="22"/>
        </w:rPr>
        <w:t xml:space="preserve"> denominada</w:t>
      </w:r>
      <w:r w:rsidR="00C11CEB" w:rsidRPr="00C11CEB">
        <w:rPr>
          <w:rFonts w:ascii="Arial" w:hAnsi="Arial" w:cs="Arial"/>
          <w:spacing w:val="0"/>
          <w:sz w:val="22"/>
          <w:szCs w:val="22"/>
        </w:rPr>
        <w:t xml:space="preserve"> “(E) Obras pa</w:t>
      </w:r>
      <w:r w:rsidR="00C11CEB">
        <w:rPr>
          <w:rFonts w:ascii="Arial" w:hAnsi="Arial" w:cs="Arial"/>
          <w:spacing w:val="0"/>
          <w:sz w:val="22"/>
          <w:szCs w:val="22"/>
        </w:rPr>
        <w:t xml:space="preserve">ra paso peatonal elevado en la </w:t>
      </w:r>
      <w:r w:rsidR="00C11CEB" w:rsidRPr="00C11CEB">
        <w:rPr>
          <w:rFonts w:ascii="Arial" w:hAnsi="Arial" w:cs="Arial"/>
          <w:spacing w:val="0"/>
          <w:sz w:val="22"/>
          <w:szCs w:val="22"/>
        </w:rPr>
        <w:t xml:space="preserve">calle </w:t>
      </w:r>
      <w:proofErr w:type="spellStart"/>
      <w:r w:rsidR="00C11CEB" w:rsidRPr="00C11CEB">
        <w:rPr>
          <w:rFonts w:ascii="Arial" w:hAnsi="Arial" w:cs="Arial"/>
          <w:spacing w:val="0"/>
          <w:sz w:val="22"/>
          <w:szCs w:val="22"/>
        </w:rPr>
        <w:t>Kapanaburua</w:t>
      </w:r>
      <w:proofErr w:type="spellEnd"/>
      <w:r w:rsidR="00C11CEB" w:rsidRPr="00C11CEB">
        <w:rPr>
          <w:rFonts w:ascii="Arial" w:hAnsi="Arial" w:cs="Arial"/>
          <w:spacing w:val="0"/>
          <w:sz w:val="22"/>
          <w:szCs w:val="22"/>
        </w:rPr>
        <w:t xml:space="preserve"> de </w:t>
      </w:r>
      <w:proofErr w:type="spellStart"/>
      <w:r w:rsidR="00C11CEB" w:rsidRPr="00C11CEB">
        <w:rPr>
          <w:rFonts w:ascii="Arial" w:hAnsi="Arial" w:cs="Arial"/>
          <w:spacing w:val="0"/>
          <w:sz w:val="22"/>
          <w:szCs w:val="22"/>
        </w:rPr>
        <w:t>Villava</w:t>
      </w:r>
      <w:proofErr w:type="spellEnd"/>
      <w:r w:rsidRPr="00C11CEB">
        <w:rPr>
          <w:rFonts w:ascii="Arial" w:hAnsi="Arial" w:cs="Arial"/>
          <w:spacing w:val="0"/>
          <w:sz w:val="22"/>
          <w:szCs w:val="22"/>
        </w:rPr>
        <w:t xml:space="preserve">” </w:t>
      </w:r>
      <w:r w:rsidR="00C11CEB" w:rsidRPr="00C11CEB">
        <w:rPr>
          <w:rFonts w:ascii="Arial" w:hAnsi="Arial" w:cs="Arial"/>
          <w:spacing w:val="0"/>
          <w:sz w:val="22"/>
          <w:szCs w:val="22"/>
        </w:rPr>
        <w:t>por un importe máximo total de 2</w:t>
      </w:r>
      <w:r w:rsidRPr="00C11CEB">
        <w:rPr>
          <w:rFonts w:ascii="Arial" w:hAnsi="Arial" w:cs="Arial"/>
          <w:spacing w:val="0"/>
          <w:sz w:val="22"/>
          <w:szCs w:val="22"/>
        </w:rPr>
        <w:t>0.000 euros y cuyo beneficiari</w:t>
      </w:r>
      <w:r w:rsidR="00C11CEB" w:rsidRPr="00C11CEB">
        <w:rPr>
          <w:rFonts w:ascii="Arial" w:hAnsi="Arial" w:cs="Arial"/>
          <w:spacing w:val="0"/>
          <w:sz w:val="22"/>
          <w:szCs w:val="22"/>
        </w:rPr>
        <w:t xml:space="preserve">o es el Ayuntamiento de </w:t>
      </w:r>
      <w:proofErr w:type="spellStart"/>
      <w:r w:rsidR="00C11CEB" w:rsidRPr="00C11CEB">
        <w:rPr>
          <w:rFonts w:ascii="Arial" w:hAnsi="Arial" w:cs="Arial"/>
          <w:spacing w:val="0"/>
          <w:sz w:val="22"/>
          <w:szCs w:val="22"/>
        </w:rPr>
        <w:t>Villava</w:t>
      </w:r>
      <w:proofErr w:type="spellEnd"/>
      <w:r w:rsidR="00C11CEB" w:rsidRPr="00C11CEB">
        <w:rPr>
          <w:rFonts w:ascii="Arial" w:hAnsi="Arial" w:cs="Arial"/>
          <w:spacing w:val="0"/>
          <w:sz w:val="22"/>
          <w:szCs w:val="22"/>
        </w:rPr>
        <w:t>.</w:t>
      </w:r>
    </w:p>
    <w:p w14:paraId="5A9DB08F" w14:textId="3AD65929" w:rsidR="002906C2" w:rsidRPr="00184A4E" w:rsidRDefault="002906C2" w:rsidP="00544997">
      <w:pPr>
        <w:spacing w:after="240" w:line="312" w:lineRule="auto"/>
        <w:ind w:firstLine="284"/>
        <w:jc w:val="both"/>
        <w:rPr>
          <w:rFonts w:ascii="Arial" w:hAnsi="Arial" w:cs="Arial"/>
          <w:spacing w:val="0"/>
          <w:sz w:val="22"/>
          <w:szCs w:val="22"/>
        </w:rPr>
      </w:pPr>
      <w:r w:rsidRPr="00184A4E">
        <w:rPr>
          <w:rFonts w:ascii="Arial" w:hAnsi="Arial" w:cs="Arial"/>
          <w:spacing w:val="0"/>
          <w:sz w:val="22"/>
          <w:szCs w:val="22"/>
        </w:rPr>
        <w:t>2º. Consta</w:t>
      </w:r>
      <w:r w:rsidR="00C11CEB" w:rsidRPr="00184A4E">
        <w:rPr>
          <w:rFonts w:ascii="Arial" w:hAnsi="Arial" w:cs="Arial"/>
          <w:spacing w:val="0"/>
          <w:sz w:val="22"/>
          <w:szCs w:val="22"/>
        </w:rPr>
        <w:t xml:space="preserve"> en el expediente un proyecto, </w:t>
      </w:r>
      <w:r w:rsidRPr="00184A4E">
        <w:rPr>
          <w:rFonts w:ascii="Arial" w:hAnsi="Arial" w:cs="Arial"/>
          <w:spacing w:val="0"/>
          <w:sz w:val="22"/>
          <w:szCs w:val="22"/>
        </w:rPr>
        <w:t xml:space="preserve">entregado mediante instancia el </w:t>
      </w:r>
      <w:r w:rsidR="00544997" w:rsidRPr="00184A4E">
        <w:rPr>
          <w:rFonts w:ascii="Arial" w:hAnsi="Arial" w:cs="Arial"/>
          <w:spacing w:val="0"/>
          <w:sz w:val="22"/>
          <w:szCs w:val="22"/>
        </w:rPr>
        <w:t>05 de mayo</w:t>
      </w:r>
      <w:r w:rsidRPr="00184A4E">
        <w:rPr>
          <w:rFonts w:ascii="Arial" w:hAnsi="Arial" w:cs="Arial"/>
          <w:spacing w:val="0"/>
          <w:sz w:val="22"/>
          <w:szCs w:val="22"/>
        </w:rPr>
        <w:t xml:space="preserve"> de 2021, con las actuacione</w:t>
      </w:r>
      <w:r w:rsidR="00C11CEB" w:rsidRPr="00184A4E">
        <w:rPr>
          <w:rFonts w:ascii="Arial" w:hAnsi="Arial" w:cs="Arial"/>
          <w:spacing w:val="0"/>
          <w:sz w:val="22"/>
          <w:szCs w:val="22"/>
        </w:rPr>
        <w:t xml:space="preserve">s que el Ayuntamiento de </w:t>
      </w:r>
      <w:proofErr w:type="spellStart"/>
      <w:r w:rsidR="00C11CEB" w:rsidRPr="00184A4E">
        <w:rPr>
          <w:rFonts w:ascii="Arial" w:hAnsi="Arial" w:cs="Arial"/>
          <w:spacing w:val="0"/>
          <w:sz w:val="22"/>
          <w:szCs w:val="22"/>
        </w:rPr>
        <w:t>Villava</w:t>
      </w:r>
      <w:proofErr w:type="spellEnd"/>
      <w:r w:rsidRPr="00184A4E">
        <w:rPr>
          <w:rFonts w:ascii="Arial" w:hAnsi="Arial" w:cs="Arial"/>
          <w:spacing w:val="0"/>
          <w:sz w:val="22"/>
          <w:szCs w:val="22"/>
        </w:rPr>
        <w:t xml:space="preserve"> pretende realizar con cargo a la mencionada partida por un i</w:t>
      </w:r>
      <w:r w:rsidR="00544997" w:rsidRPr="00184A4E">
        <w:rPr>
          <w:rFonts w:ascii="Arial" w:hAnsi="Arial" w:cs="Arial"/>
          <w:spacing w:val="0"/>
          <w:sz w:val="22"/>
          <w:szCs w:val="22"/>
        </w:rPr>
        <w:t>mporte de ejecución de 29.831,16</w:t>
      </w:r>
      <w:r w:rsidRPr="00184A4E">
        <w:rPr>
          <w:rFonts w:ascii="Arial" w:hAnsi="Arial" w:cs="Arial"/>
          <w:spacing w:val="0"/>
          <w:sz w:val="22"/>
          <w:szCs w:val="22"/>
        </w:rPr>
        <w:t xml:space="preserve"> € (IVA incluido). Las obras consisten </w:t>
      </w:r>
      <w:r w:rsidR="00544997" w:rsidRPr="00184A4E">
        <w:rPr>
          <w:rFonts w:ascii="Arial" w:hAnsi="Arial" w:cs="Arial"/>
          <w:spacing w:val="0"/>
          <w:sz w:val="22"/>
          <w:szCs w:val="22"/>
        </w:rPr>
        <w:t xml:space="preserve">la ejecución de un paso de peatones elevado que cruce la calle </w:t>
      </w:r>
      <w:proofErr w:type="spellStart"/>
      <w:r w:rsidR="00544997" w:rsidRPr="00184A4E">
        <w:rPr>
          <w:rFonts w:ascii="Arial" w:hAnsi="Arial" w:cs="Arial"/>
          <w:spacing w:val="0"/>
          <w:sz w:val="22"/>
          <w:szCs w:val="22"/>
        </w:rPr>
        <w:t>Kapanaburua</w:t>
      </w:r>
      <w:proofErr w:type="spellEnd"/>
      <w:r w:rsidR="00544997" w:rsidRPr="00184A4E">
        <w:rPr>
          <w:rFonts w:ascii="Arial" w:hAnsi="Arial" w:cs="Arial"/>
          <w:spacing w:val="0"/>
          <w:sz w:val="22"/>
          <w:szCs w:val="22"/>
        </w:rPr>
        <w:t>.</w:t>
      </w:r>
    </w:p>
    <w:p w14:paraId="6E8B481F" w14:textId="77777777" w:rsidR="002906C2" w:rsidRPr="00C11CEB" w:rsidRDefault="002906C2" w:rsidP="002906C2">
      <w:pPr>
        <w:spacing w:after="240" w:line="312" w:lineRule="auto"/>
        <w:ind w:right="40" w:firstLine="284"/>
        <w:jc w:val="both"/>
        <w:rPr>
          <w:rFonts w:ascii="Arial" w:hAnsi="Arial" w:cs="Arial"/>
          <w:spacing w:val="0"/>
          <w:sz w:val="22"/>
          <w:szCs w:val="22"/>
        </w:rPr>
      </w:pPr>
      <w:r w:rsidRPr="00C11CEB">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705AB5DC" w14:textId="77777777" w:rsidR="002906C2" w:rsidRPr="00C11CEB" w:rsidRDefault="002906C2" w:rsidP="002906C2">
      <w:pPr>
        <w:spacing w:after="240" w:line="312" w:lineRule="auto"/>
        <w:ind w:firstLine="284"/>
        <w:jc w:val="both"/>
        <w:rPr>
          <w:rFonts w:ascii="Arial" w:hAnsi="Arial" w:cs="Arial"/>
          <w:spacing w:val="0"/>
          <w:sz w:val="22"/>
          <w:szCs w:val="22"/>
        </w:rPr>
      </w:pPr>
      <w:r w:rsidRPr="00C11CEB">
        <w:rPr>
          <w:rFonts w:ascii="Arial" w:hAnsi="Arial" w:cs="Arial"/>
          <w:spacing w:val="0"/>
          <w:sz w:val="22"/>
          <w:szCs w:val="22"/>
        </w:rPr>
        <w:t>Con la finalidad de instrumentar la subvención se adopta el presente convenio de colaboración que se rige de acuerdo a las siguientes:</w:t>
      </w:r>
    </w:p>
    <w:p w14:paraId="62FFA8A3" w14:textId="77777777" w:rsidR="002906C2" w:rsidRPr="00C11CEB" w:rsidRDefault="002906C2" w:rsidP="002906C2">
      <w:pPr>
        <w:spacing w:after="360" w:line="312" w:lineRule="auto"/>
        <w:ind w:firstLine="284"/>
        <w:jc w:val="center"/>
        <w:rPr>
          <w:rFonts w:ascii="Arial" w:hAnsi="Arial" w:cs="Arial"/>
          <w:b/>
          <w:spacing w:val="0"/>
          <w:sz w:val="22"/>
          <w:szCs w:val="22"/>
        </w:rPr>
      </w:pPr>
      <w:r w:rsidRPr="00C11CEB">
        <w:rPr>
          <w:rFonts w:ascii="Arial" w:hAnsi="Arial" w:cs="Arial"/>
          <w:b/>
          <w:spacing w:val="0"/>
          <w:sz w:val="22"/>
          <w:szCs w:val="22"/>
        </w:rPr>
        <w:lastRenderedPageBreak/>
        <w:t>CLÁUSULAS</w:t>
      </w:r>
    </w:p>
    <w:p w14:paraId="04F56ED4" w14:textId="77777777" w:rsidR="002906C2" w:rsidRPr="00C11CEB"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C11CEB">
        <w:rPr>
          <w:rFonts w:ascii="Arial" w:hAnsi="Arial" w:cs="Arial"/>
          <w:b/>
          <w:spacing w:val="0"/>
          <w:sz w:val="22"/>
          <w:szCs w:val="22"/>
        </w:rPr>
        <w:t>Primera.-</w:t>
      </w:r>
      <w:proofErr w:type="gramEnd"/>
      <w:r w:rsidRPr="00C11CEB">
        <w:rPr>
          <w:rFonts w:ascii="Arial" w:hAnsi="Arial" w:cs="Arial"/>
          <w:b/>
          <w:spacing w:val="0"/>
          <w:sz w:val="22"/>
          <w:szCs w:val="22"/>
        </w:rPr>
        <w:t xml:space="preserve"> Objeto de la subvención.</w:t>
      </w:r>
    </w:p>
    <w:p w14:paraId="56A966EC" w14:textId="2C999CAD" w:rsidR="002906C2" w:rsidRPr="001C7794" w:rsidRDefault="002906C2" w:rsidP="002906C2">
      <w:pPr>
        <w:spacing w:after="240" w:line="312" w:lineRule="auto"/>
        <w:ind w:firstLine="284"/>
        <w:jc w:val="both"/>
        <w:rPr>
          <w:rFonts w:ascii="Arial" w:hAnsi="Arial" w:cs="Arial"/>
          <w:spacing w:val="0"/>
          <w:sz w:val="22"/>
          <w:szCs w:val="22"/>
        </w:rPr>
      </w:pPr>
      <w:r w:rsidRPr="001C7794">
        <w:rPr>
          <w:rFonts w:ascii="Arial" w:hAnsi="Arial" w:cs="Arial"/>
          <w:spacing w:val="0"/>
          <w:sz w:val="22"/>
          <w:szCs w:val="22"/>
        </w:rPr>
        <w:t>Es objeto del presente convenio fijar las bases reguladoras de la concesión directa una subvención, a través de la Dirección General de Administración Local y Despobla</w:t>
      </w:r>
      <w:r w:rsidR="00C11CEB" w:rsidRPr="001C7794">
        <w:rPr>
          <w:rFonts w:ascii="Arial" w:hAnsi="Arial" w:cs="Arial"/>
          <w:spacing w:val="0"/>
          <w:sz w:val="22"/>
          <w:szCs w:val="22"/>
        </w:rPr>
        <w:t xml:space="preserve">ción, al Ayuntamiento de </w:t>
      </w:r>
      <w:proofErr w:type="spellStart"/>
      <w:r w:rsidR="00C11CEB" w:rsidRPr="001C7794">
        <w:rPr>
          <w:rFonts w:ascii="Arial" w:hAnsi="Arial" w:cs="Arial"/>
          <w:spacing w:val="0"/>
          <w:sz w:val="22"/>
          <w:szCs w:val="22"/>
        </w:rPr>
        <w:t>Villava</w:t>
      </w:r>
      <w:proofErr w:type="spellEnd"/>
      <w:r w:rsidRPr="001C7794">
        <w:rPr>
          <w:rFonts w:ascii="Arial" w:hAnsi="Arial" w:cs="Arial"/>
          <w:spacing w:val="0"/>
          <w:sz w:val="22"/>
          <w:szCs w:val="22"/>
        </w:rPr>
        <w:t xml:space="preserve">, para </w:t>
      </w:r>
      <w:r w:rsidR="001C7794" w:rsidRPr="001C7794">
        <w:rPr>
          <w:rFonts w:ascii="Arial" w:hAnsi="Arial" w:cs="Arial"/>
          <w:spacing w:val="0"/>
          <w:sz w:val="22"/>
          <w:szCs w:val="22"/>
        </w:rPr>
        <w:t xml:space="preserve">financiar la ejecución </w:t>
      </w:r>
      <w:r w:rsidR="00C11CEB" w:rsidRPr="001C7794">
        <w:rPr>
          <w:rFonts w:ascii="Arial" w:hAnsi="Arial" w:cs="Arial"/>
          <w:spacing w:val="0"/>
          <w:sz w:val="22"/>
          <w:szCs w:val="22"/>
        </w:rPr>
        <w:t>de “</w:t>
      </w:r>
      <w:r w:rsidR="001C7794" w:rsidRPr="001C7794">
        <w:rPr>
          <w:rFonts w:ascii="Arial" w:hAnsi="Arial" w:cs="Arial"/>
          <w:spacing w:val="0"/>
          <w:sz w:val="22"/>
          <w:szCs w:val="22"/>
        </w:rPr>
        <w:t xml:space="preserve">Obras para paso peatonal elevado en la calle </w:t>
      </w:r>
      <w:proofErr w:type="spellStart"/>
      <w:r w:rsidR="001C7794" w:rsidRPr="001C7794">
        <w:rPr>
          <w:rFonts w:ascii="Arial" w:hAnsi="Arial" w:cs="Arial"/>
          <w:spacing w:val="0"/>
          <w:sz w:val="22"/>
          <w:szCs w:val="22"/>
        </w:rPr>
        <w:t>Kapanaburua</w:t>
      </w:r>
      <w:proofErr w:type="spellEnd"/>
      <w:r w:rsidR="001C7794" w:rsidRPr="001C7794">
        <w:rPr>
          <w:rFonts w:ascii="Arial" w:hAnsi="Arial" w:cs="Arial"/>
          <w:spacing w:val="0"/>
          <w:sz w:val="22"/>
          <w:szCs w:val="22"/>
        </w:rPr>
        <w:t xml:space="preserve"> de </w:t>
      </w:r>
      <w:proofErr w:type="spellStart"/>
      <w:r w:rsidR="001C7794" w:rsidRPr="001C7794">
        <w:rPr>
          <w:rFonts w:ascii="Arial" w:hAnsi="Arial" w:cs="Arial"/>
          <w:spacing w:val="0"/>
          <w:sz w:val="22"/>
          <w:szCs w:val="22"/>
        </w:rPr>
        <w:t>Villava</w:t>
      </w:r>
      <w:proofErr w:type="spellEnd"/>
      <w:r w:rsidR="001C7794" w:rsidRPr="001C7794">
        <w:rPr>
          <w:rFonts w:ascii="Arial" w:hAnsi="Arial" w:cs="Arial"/>
          <w:spacing w:val="0"/>
          <w:sz w:val="22"/>
          <w:szCs w:val="22"/>
        </w:rPr>
        <w:t>”</w:t>
      </w:r>
      <w:r w:rsidRPr="001C7794">
        <w:rPr>
          <w:rFonts w:ascii="Arial" w:hAnsi="Arial" w:cs="Arial"/>
          <w:spacing w:val="0"/>
          <w:sz w:val="22"/>
          <w:szCs w:val="22"/>
        </w:rPr>
        <w:t xml:space="preserve"> de la Entidad Local.</w:t>
      </w:r>
    </w:p>
    <w:p w14:paraId="3BDE5682" w14:textId="6F348357" w:rsidR="002906C2" w:rsidRPr="001C7794" w:rsidRDefault="002906C2" w:rsidP="001C7794">
      <w:pPr>
        <w:spacing w:after="240" w:line="312" w:lineRule="auto"/>
        <w:ind w:firstLine="284"/>
        <w:jc w:val="both"/>
        <w:rPr>
          <w:rFonts w:ascii="Arial" w:hAnsi="Arial" w:cs="Arial"/>
          <w:spacing w:val="0"/>
          <w:sz w:val="22"/>
          <w:szCs w:val="22"/>
        </w:rPr>
      </w:pPr>
      <w:r w:rsidRPr="001C7794">
        <w:rPr>
          <w:rFonts w:ascii="Arial" w:hAnsi="Arial" w:cs="Arial"/>
          <w:spacing w:val="0"/>
          <w:sz w:val="22"/>
          <w:szCs w:val="22"/>
        </w:rPr>
        <w:t xml:space="preserve">Según consta en la motivación de la enmienda, </w:t>
      </w:r>
      <w:r w:rsidR="001C7794" w:rsidRPr="001C7794">
        <w:rPr>
          <w:rFonts w:ascii="Arial" w:hAnsi="Arial" w:cs="Arial"/>
          <w:spacing w:val="0"/>
          <w:sz w:val="22"/>
          <w:szCs w:val="22"/>
        </w:rPr>
        <w:t xml:space="preserve">durante el año 2020 se ha procedido a reformar el Parque de la Paz, y a comienzos de 2021 se realizará la remodelación de la Plaza del Fuero. La calle </w:t>
      </w:r>
      <w:proofErr w:type="spellStart"/>
      <w:r w:rsidR="001C7794" w:rsidRPr="001C7794">
        <w:rPr>
          <w:rFonts w:ascii="Arial" w:hAnsi="Arial" w:cs="Arial"/>
          <w:spacing w:val="0"/>
          <w:sz w:val="22"/>
          <w:szCs w:val="22"/>
        </w:rPr>
        <w:t>Kapanaburua</w:t>
      </w:r>
      <w:proofErr w:type="spellEnd"/>
      <w:r w:rsidR="001C7794" w:rsidRPr="001C7794">
        <w:rPr>
          <w:rFonts w:ascii="Arial" w:hAnsi="Arial" w:cs="Arial"/>
          <w:spacing w:val="0"/>
          <w:sz w:val="22"/>
          <w:szCs w:val="22"/>
        </w:rPr>
        <w:t xml:space="preserve"> sirve de nexo de unión entre ambas, por lo que un paso peatonal elevado daría continuidad arquitectónica a los dos espacios, además de servir de freno para la velocidad de los vehículos que la atraviesan. Los "caminos peatonales" en la propia villa son uno de los proyectos del Plan de Movilidad Urbana Sostenible.</w:t>
      </w:r>
      <w:r w:rsidRPr="0040295B">
        <w:rPr>
          <w:rFonts w:ascii="Arial" w:hAnsi="Arial" w:cs="Arial"/>
          <w:color w:val="00B0F0"/>
          <w:spacing w:val="0"/>
          <w:sz w:val="22"/>
          <w:szCs w:val="22"/>
        </w:rPr>
        <w:t xml:space="preserve"> </w:t>
      </w:r>
      <w:r w:rsidRPr="001C7794">
        <w:rPr>
          <w:rFonts w:ascii="Arial" w:hAnsi="Arial" w:cs="Arial"/>
          <w:spacing w:val="0"/>
          <w:sz w:val="22"/>
          <w:szCs w:val="22"/>
        </w:rPr>
        <w:t xml:space="preserve">La propuesta presentada se adecúa al objeto de la subvención y a la motivación de la enmienda. Su finalidad es de utilidad pública. </w:t>
      </w:r>
    </w:p>
    <w:p w14:paraId="5BA98CD8" w14:textId="77777777" w:rsidR="002906C2" w:rsidRPr="005F5DB3" w:rsidRDefault="002906C2" w:rsidP="002906C2">
      <w:pPr>
        <w:spacing w:after="240" w:line="317" w:lineRule="auto"/>
        <w:ind w:left="-5" w:hanging="10"/>
        <w:jc w:val="both"/>
        <w:rPr>
          <w:rFonts w:ascii="Arial" w:hAnsi="Arial" w:cs="Arial"/>
          <w:spacing w:val="0"/>
          <w:sz w:val="22"/>
          <w:szCs w:val="22"/>
        </w:rPr>
      </w:pPr>
      <w:r w:rsidRPr="005F5DB3">
        <w:rPr>
          <w:rFonts w:ascii="Arial" w:hAnsi="Arial" w:cs="Arial"/>
          <w:spacing w:val="0"/>
          <w:sz w:val="22"/>
          <w:szCs w:val="22"/>
        </w:rPr>
        <w:t>Los trabajos consisten en las siguientes actuaciones:</w:t>
      </w:r>
    </w:p>
    <w:p w14:paraId="76971518" w14:textId="77F8658A" w:rsidR="00EF771B"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Retirada del mobiliario urbano.</w:t>
      </w:r>
    </w:p>
    <w:p w14:paraId="75E25EBE" w14:textId="1C3C0712" w:rsidR="005F5DB3" w:rsidRDefault="005F5DB3" w:rsidP="00972983">
      <w:pPr>
        <w:numPr>
          <w:ilvl w:val="0"/>
          <w:numId w:val="20"/>
        </w:numPr>
        <w:spacing w:after="120" w:line="288" w:lineRule="auto"/>
        <w:ind w:left="851" w:hanging="284"/>
        <w:jc w:val="both"/>
        <w:rPr>
          <w:rFonts w:ascii="Arial" w:hAnsi="Arial" w:cs="Arial"/>
          <w:spacing w:val="0"/>
          <w:sz w:val="22"/>
          <w:szCs w:val="22"/>
        </w:rPr>
      </w:pPr>
      <w:r w:rsidRPr="005F5DB3">
        <w:rPr>
          <w:rFonts w:ascii="Arial" w:hAnsi="Arial" w:cs="Arial"/>
          <w:spacing w:val="0"/>
          <w:sz w:val="22"/>
          <w:szCs w:val="22"/>
        </w:rPr>
        <w:t xml:space="preserve">Demolición </w:t>
      </w:r>
      <w:r w:rsidR="009F14B5">
        <w:rPr>
          <w:rFonts w:ascii="Arial" w:hAnsi="Arial" w:cs="Arial"/>
          <w:spacing w:val="0"/>
          <w:sz w:val="22"/>
          <w:szCs w:val="22"/>
        </w:rPr>
        <w:t>d</w:t>
      </w:r>
      <w:r w:rsidR="00EF771B">
        <w:rPr>
          <w:rFonts w:ascii="Arial" w:hAnsi="Arial" w:cs="Arial"/>
          <w:spacing w:val="0"/>
          <w:sz w:val="22"/>
          <w:szCs w:val="22"/>
        </w:rPr>
        <w:t>e pavimento existente, asfaltos, hormigón y baldosa.</w:t>
      </w:r>
    </w:p>
    <w:p w14:paraId="518930AF" w14:textId="7431D274" w:rsidR="00EF771B"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Colocación de b</w:t>
      </w:r>
      <w:r w:rsidR="00A27F76">
        <w:rPr>
          <w:rFonts w:ascii="Arial" w:hAnsi="Arial" w:cs="Arial"/>
          <w:spacing w:val="0"/>
          <w:sz w:val="22"/>
          <w:szCs w:val="22"/>
        </w:rPr>
        <w:t xml:space="preserve">ordillo </w:t>
      </w:r>
      <w:proofErr w:type="spellStart"/>
      <w:r w:rsidR="00A27F76">
        <w:rPr>
          <w:rFonts w:ascii="Arial" w:hAnsi="Arial" w:cs="Arial"/>
          <w:spacing w:val="0"/>
          <w:sz w:val="22"/>
          <w:szCs w:val="22"/>
        </w:rPr>
        <w:t>C</w:t>
      </w:r>
      <w:r>
        <w:rPr>
          <w:rFonts w:ascii="Arial" w:hAnsi="Arial" w:cs="Arial"/>
          <w:spacing w:val="0"/>
          <w:sz w:val="22"/>
          <w:szCs w:val="22"/>
        </w:rPr>
        <w:t>al</w:t>
      </w:r>
      <w:r w:rsidR="00016AC3">
        <w:rPr>
          <w:rFonts w:ascii="Arial" w:hAnsi="Arial" w:cs="Arial"/>
          <w:spacing w:val="0"/>
          <w:sz w:val="22"/>
          <w:szCs w:val="22"/>
        </w:rPr>
        <w:t>torao</w:t>
      </w:r>
      <w:proofErr w:type="spellEnd"/>
      <w:r w:rsidR="00016AC3">
        <w:rPr>
          <w:rFonts w:ascii="Arial" w:hAnsi="Arial" w:cs="Arial"/>
          <w:spacing w:val="0"/>
          <w:sz w:val="22"/>
          <w:szCs w:val="22"/>
        </w:rPr>
        <w:t xml:space="preserve"> (48 m).</w:t>
      </w:r>
    </w:p>
    <w:p w14:paraId="45E7F79C" w14:textId="5E41F3E5" w:rsidR="00EF771B"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Encachado de piedra caliza en sub-base</w:t>
      </w:r>
      <w:r w:rsidR="00016AC3">
        <w:rPr>
          <w:rFonts w:ascii="Arial" w:hAnsi="Arial" w:cs="Arial"/>
          <w:spacing w:val="0"/>
          <w:sz w:val="22"/>
          <w:szCs w:val="22"/>
        </w:rPr>
        <w:t xml:space="preserve"> (33,75 m3)</w:t>
      </w:r>
      <w:r>
        <w:rPr>
          <w:rFonts w:ascii="Arial" w:hAnsi="Arial" w:cs="Arial"/>
          <w:spacing w:val="0"/>
          <w:sz w:val="22"/>
          <w:szCs w:val="22"/>
        </w:rPr>
        <w:t>, base de zahorra artificial</w:t>
      </w:r>
      <w:r w:rsidR="00016AC3">
        <w:rPr>
          <w:rFonts w:ascii="Arial" w:hAnsi="Arial" w:cs="Arial"/>
          <w:spacing w:val="0"/>
          <w:sz w:val="22"/>
          <w:szCs w:val="22"/>
        </w:rPr>
        <w:t xml:space="preserve"> (30 m3)</w:t>
      </w:r>
      <w:r>
        <w:rPr>
          <w:rFonts w:ascii="Arial" w:hAnsi="Arial" w:cs="Arial"/>
          <w:spacing w:val="0"/>
          <w:sz w:val="22"/>
          <w:szCs w:val="22"/>
        </w:rPr>
        <w:t xml:space="preserve"> y puesta a cota de tapas y arquetas.</w:t>
      </w:r>
    </w:p>
    <w:p w14:paraId="7AFB5D96" w14:textId="5A4A989F" w:rsidR="00EF771B"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Solera de Hormigón HM-25</w:t>
      </w:r>
      <w:r w:rsidR="00016AC3">
        <w:rPr>
          <w:rFonts w:ascii="Arial" w:hAnsi="Arial" w:cs="Arial"/>
          <w:spacing w:val="0"/>
          <w:sz w:val="22"/>
          <w:szCs w:val="22"/>
        </w:rPr>
        <w:t xml:space="preserve"> (7,50 m3)</w:t>
      </w:r>
      <w:r>
        <w:rPr>
          <w:rFonts w:ascii="Arial" w:hAnsi="Arial" w:cs="Arial"/>
          <w:spacing w:val="0"/>
          <w:sz w:val="22"/>
          <w:szCs w:val="22"/>
        </w:rPr>
        <w:t xml:space="preserve">, incluidos tubos corrugados para </w:t>
      </w:r>
      <w:r w:rsidR="00016AC3">
        <w:rPr>
          <w:rFonts w:ascii="Arial" w:hAnsi="Arial" w:cs="Arial"/>
          <w:spacing w:val="0"/>
          <w:sz w:val="22"/>
          <w:szCs w:val="22"/>
        </w:rPr>
        <w:t xml:space="preserve">drenaje y malla </w:t>
      </w:r>
      <w:proofErr w:type="spellStart"/>
      <w:r w:rsidR="007727C7">
        <w:rPr>
          <w:rFonts w:ascii="Arial" w:hAnsi="Arial" w:cs="Arial"/>
          <w:spacing w:val="0"/>
          <w:sz w:val="22"/>
          <w:szCs w:val="22"/>
        </w:rPr>
        <w:t>electrosolada</w:t>
      </w:r>
      <w:proofErr w:type="spellEnd"/>
      <w:r w:rsidR="007727C7">
        <w:rPr>
          <w:rFonts w:ascii="Arial" w:hAnsi="Arial" w:cs="Arial"/>
          <w:spacing w:val="0"/>
          <w:sz w:val="22"/>
          <w:szCs w:val="22"/>
        </w:rPr>
        <w:t xml:space="preserve"> </w:t>
      </w:r>
      <w:r w:rsidR="00016AC3">
        <w:rPr>
          <w:rFonts w:ascii="Arial" w:hAnsi="Arial" w:cs="Arial"/>
          <w:spacing w:val="0"/>
          <w:sz w:val="22"/>
          <w:szCs w:val="22"/>
        </w:rPr>
        <w:t>(50 m2).</w:t>
      </w:r>
    </w:p>
    <w:p w14:paraId="39F28023" w14:textId="3F56A5FE" w:rsidR="00EF771B"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Pavimento de loseta hidr</w:t>
      </w:r>
      <w:r w:rsidR="00016AC3">
        <w:rPr>
          <w:rFonts w:ascii="Arial" w:hAnsi="Arial" w:cs="Arial"/>
          <w:spacing w:val="0"/>
          <w:sz w:val="22"/>
          <w:szCs w:val="22"/>
        </w:rPr>
        <w:t>áulica similar a la existente (50 m2).</w:t>
      </w:r>
    </w:p>
    <w:p w14:paraId="574E70B5" w14:textId="3448A371" w:rsidR="00972983" w:rsidRDefault="00EF771B"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Riego de adherencia, capa intermedia a base de M.B.C con árido calizo</w:t>
      </w:r>
      <w:r w:rsidR="00016AC3">
        <w:rPr>
          <w:rFonts w:ascii="Arial" w:hAnsi="Arial" w:cs="Arial"/>
          <w:spacing w:val="0"/>
          <w:sz w:val="22"/>
          <w:szCs w:val="22"/>
        </w:rPr>
        <w:t xml:space="preserve"> (27 </w:t>
      </w:r>
      <w:proofErr w:type="spellStart"/>
      <w:r w:rsidR="00016AC3">
        <w:rPr>
          <w:rFonts w:ascii="Arial" w:hAnsi="Arial" w:cs="Arial"/>
          <w:spacing w:val="0"/>
          <w:sz w:val="22"/>
          <w:szCs w:val="22"/>
        </w:rPr>
        <w:t>tm</w:t>
      </w:r>
      <w:proofErr w:type="spellEnd"/>
      <w:r w:rsidR="00016AC3">
        <w:rPr>
          <w:rFonts w:ascii="Arial" w:hAnsi="Arial" w:cs="Arial"/>
          <w:spacing w:val="0"/>
          <w:sz w:val="22"/>
          <w:szCs w:val="22"/>
        </w:rPr>
        <w:t>)</w:t>
      </w:r>
      <w:r>
        <w:rPr>
          <w:rFonts w:ascii="Arial" w:hAnsi="Arial" w:cs="Arial"/>
          <w:spacing w:val="0"/>
          <w:sz w:val="22"/>
          <w:szCs w:val="22"/>
        </w:rPr>
        <w:t xml:space="preserve"> y capa de rodadura M.B.C </w:t>
      </w:r>
      <w:r w:rsidR="00972983">
        <w:rPr>
          <w:rFonts w:ascii="Arial" w:hAnsi="Arial" w:cs="Arial"/>
          <w:spacing w:val="0"/>
          <w:sz w:val="22"/>
          <w:szCs w:val="22"/>
        </w:rPr>
        <w:t>de 4 cm de espesor</w:t>
      </w:r>
      <w:r w:rsidR="00016AC3">
        <w:rPr>
          <w:rFonts w:ascii="Arial" w:hAnsi="Arial" w:cs="Arial"/>
          <w:spacing w:val="0"/>
          <w:sz w:val="22"/>
          <w:szCs w:val="22"/>
        </w:rPr>
        <w:t xml:space="preserve"> (150 m2)</w:t>
      </w:r>
      <w:r w:rsidR="00972983">
        <w:rPr>
          <w:rFonts w:ascii="Arial" w:hAnsi="Arial" w:cs="Arial"/>
          <w:spacing w:val="0"/>
          <w:sz w:val="22"/>
          <w:szCs w:val="22"/>
        </w:rPr>
        <w:t>, coloreado impreso adoquín.</w:t>
      </w:r>
    </w:p>
    <w:p w14:paraId="435986B6" w14:textId="6CB293B2" w:rsidR="00972983" w:rsidRDefault="00972983"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Ejecución de conexión de recogida de aguas y saneamiento y colocación de rejilla</w:t>
      </w:r>
      <w:r w:rsidR="00016AC3">
        <w:rPr>
          <w:rFonts w:ascii="Arial" w:hAnsi="Arial" w:cs="Arial"/>
          <w:spacing w:val="0"/>
          <w:sz w:val="22"/>
          <w:szCs w:val="22"/>
        </w:rPr>
        <w:t xml:space="preserve"> (30 ml)</w:t>
      </w:r>
      <w:r>
        <w:rPr>
          <w:rFonts w:ascii="Arial" w:hAnsi="Arial" w:cs="Arial"/>
          <w:spacing w:val="0"/>
          <w:sz w:val="22"/>
          <w:szCs w:val="22"/>
        </w:rPr>
        <w:t>.</w:t>
      </w:r>
    </w:p>
    <w:p w14:paraId="31324AEB" w14:textId="7EB77414" w:rsidR="00972983" w:rsidRDefault="00972983"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Modificación de las canalizaciones existentes de alumbrado público y saneamiento.</w:t>
      </w:r>
    </w:p>
    <w:p w14:paraId="1007846E" w14:textId="12264C25" w:rsidR="005F5DB3" w:rsidRPr="00972983" w:rsidRDefault="00972983"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Pintado de paso de cebra y símbolos en calzada.</w:t>
      </w:r>
    </w:p>
    <w:p w14:paraId="0CA7621B" w14:textId="77777777" w:rsidR="002906C2" w:rsidRPr="001C7794" w:rsidRDefault="002906C2" w:rsidP="00972983">
      <w:pPr>
        <w:spacing w:before="120" w:after="240" w:line="312" w:lineRule="auto"/>
        <w:ind w:firstLine="284"/>
        <w:jc w:val="both"/>
        <w:rPr>
          <w:rFonts w:ascii="Arial" w:hAnsi="Arial" w:cs="Arial"/>
          <w:spacing w:val="0"/>
          <w:sz w:val="22"/>
          <w:szCs w:val="22"/>
        </w:rPr>
      </w:pPr>
      <w:r w:rsidRPr="001C7794">
        <w:rPr>
          <w:rFonts w:ascii="Arial" w:hAnsi="Arial" w:cs="Arial"/>
          <w:spacing w:val="0"/>
          <w:sz w:val="22"/>
          <w:szCs w:val="22"/>
        </w:rPr>
        <w:t>La concesión directa de esta subvención se sujeta a lo establecido en el artículo 17.2.a) de la Ley Foral 11/2005, de 9 de noviembre, de Subvenciones.</w:t>
      </w:r>
    </w:p>
    <w:p w14:paraId="0C6B62F4" w14:textId="77777777" w:rsidR="002906C2" w:rsidRPr="001C7794" w:rsidRDefault="002906C2" w:rsidP="00972983">
      <w:pPr>
        <w:spacing w:before="240" w:after="120" w:line="312" w:lineRule="auto"/>
        <w:ind w:left="539" w:right="-981" w:firstLine="284"/>
        <w:jc w:val="both"/>
        <w:rPr>
          <w:rFonts w:ascii="Arial" w:hAnsi="Arial" w:cs="Arial"/>
          <w:b/>
          <w:spacing w:val="0"/>
          <w:sz w:val="22"/>
          <w:szCs w:val="22"/>
        </w:rPr>
      </w:pPr>
      <w:proofErr w:type="gramStart"/>
      <w:r w:rsidRPr="001C7794">
        <w:rPr>
          <w:rFonts w:ascii="Arial" w:hAnsi="Arial" w:cs="Arial"/>
          <w:b/>
          <w:spacing w:val="0"/>
          <w:sz w:val="22"/>
          <w:szCs w:val="22"/>
        </w:rPr>
        <w:t>Segunda.-</w:t>
      </w:r>
      <w:proofErr w:type="gramEnd"/>
      <w:r w:rsidRPr="001C7794">
        <w:rPr>
          <w:rFonts w:ascii="Arial" w:hAnsi="Arial" w:cs="Arial"/>
          <w:b/>
          <w:spacing w:val="0"/>
          <w:sz w:val="22"/>
          <w:szCs w:val="22"/>
        </w:rPr>
        <w:t xml:space="preserve"> Importe de la subvención.</w:t>
      </w:r>
    </w:p>
    <w:p w14:paraId="0EBFE683" w14:textId="583A8414" w:rsidR="002906C2" w:rsidRPr="001C7794" w:rsidRDefault="001C7794" w:rsidP="002906C2">
      <w:pPr>
        <w:spacing w:after="240" w:line="312" w:lineRule="auto"/>
        <w:ind w:firstLine="284"/>
        <w:jc w:val="both"/>
        <w:rPr>
          <w:rFonts w:ascii="Arial" w:hAnsi="Arial" w:cs="Arial"/>
          <w:spacing w:val="0"/>
          <w:sz w:val="22"/>
          <w:szCs w:val="22"/>
        </w:rPr>
      </w:pPr>
      <w:r w:rsidRPr="001C7794">
        <w:rPr>
          <w:rFonts w:ascii="Arial" w:hAnsi="Arial" w:cs="Arial"/>
          <w:spacing w:val="0"/>
          <w:sz w:val="22"/>
          <w:szCs w:val="22"/>
        </w:rPr>
        <w:t xml:space="preserve">El Ayuntamiento de </w:t>
      </w:r>
      <w:proofErr w:type="spellStart"/>
      <w:r w:rsidRPr="001C7794">
        <w:rPr>
          <w:rFonts w:ascii="Arial" w:hAnsi="Arial" w:cs="Arial"/>
          <w:spacing w:val="0"/>
          <w:sz w:val="22"/>
          <w:szCs w:val="22"/>
        </w:rPr>
        <w:t>Villava</w:t>
      </w:r>
      <w:proofErr w:type="spellEnd"/>
      <w:r w:rsidR="002906C2" w:rsidRPr="001C7794">
        <w:rPr>
          <w:rFonts w:ascii="Arial" w:hAnsi="Arial" w:cs="Arial"/>
          <w:spacing w:val="0"/>
          <w:sz w:val="22"/>
          <w:szCs w:val="22"/>
        </w:rPr>
        <w:t xml:space="preserve"> recibirá de la Dirección General de Administración Local y Despoblación una subvención por importe máximo de </w:t>
      </w:r>
      <w:r w:rsidRPr="001C7794">
        <w:rPr>
          <w:rFonts w:ascii="Arial" w:hAnsi="Arial" w:cs="Arial"/>
          <w:spacing w:val="0"/>
          <w:sz w:val="22"/>
          <w:szCs w:val="22"/>
        </w:rPr>
        <w:t>2</w:t>
      </w:r>
      <w:r w:rsidR="002906C2" w:rsidRPr="001C7794">
        <w:rPr>
          <w:rFonts w:ascii="Arial" w:hAnsi="Arial" w:cs="Arial"/>
          <w:spacing w:val="0"/>
          <w:sz w:val="22"/>
          <w:szCs w:val="22"/>
        </w:rPr>
        <w:t xml:space="preserve">0.000 euros, que se abonarán con </w:t>
      </w:r>
      <w:r w:rsidR="002906C2" w:rsidRPr="001C7794">
        <w:rPr>
          <w:rFonts w:ascii="Arial" w:hAnsi="Arial" w:cs="Arial"/>
          <w:spacing w:val="0"/>
          <w:sz w:val="22"/>
          <w:szCs w:val="22"/>
        </w:rPr>
        <w:lastRenderedPageBreak/>
        <w:t xml:space="preserve">cargo a la </w:t>
      </w:r>
      <w:r w:rsidRPr="001C7794">
        <w:rPr>
          <w:rFonts w:ascii="Arial" w:hAnsi="Arial" w:cs="Arial"/>
          <w:spacing w:val="0"/>
          <w:sz w:val="22"/>
          <w:szCs w:val="22"/>
        </w:rPr>
        <w:t>partida 210001 21300 7609 261630</w:t>
      </w:r>
      <w:r w:rsidR="002906C2" w:rsidRPr="001C7794">
        <w:rPr>
          <w:rFonts w:ascii="Arial" w:hAnsi="Arial" w:cs="Arial"/>
          <w:spacing w:val="0"/>
          <w:sz w:val="22"/>
          <w:szCs w:val="22"/>
        </w:rPr>
        <w:t xml:space="preserve"> denominada</w:t>
      </w:r>
      <w:r w:rsidRPr="001C7794">
        <w:rPr>
          <w:rFonts w:ascii="Arial" w:hAnsi="Arial" w:cs="Arial"/>
          <w:spacing w:val="0"/>
          <w:sz w:val="22"/>
          <w:szCs w:val="22"/>
        </w:rPr>
        <w:t xml:space="preserve"> “(E) Obras para paso peatonal elevado en la calle </w:t>
      </w:r>
      <w:proofErr w:type="spellStart"/>
      <w:r w:rsidRPr="001C7794">
        <w:rPr>
          <w:rFonts w:ascii="Arial" w:hAnsi="Arial" w:cs="Arial"/>
          <w:spacing w:val="0"/>
          <w:sz w:val="22"/>
          <w:szCs w:val="22"/>
        </w:rPr>
        <w:t>Kapanaburua</w:t>
      </w:r>
      <w:proofErr w:type="spellEnd"/>
      <w:r w:rsidRPr="001C7794">
        <w:rPr>
          <w:rFonts w:ascii="Arial" w:hAnsi="Arial" w:cs="Arial"/>
          <w:spacing w:val="0"/>
          <w:sz w:val="22"/>
          <w:szCs w:val="22"/>
        </w:rPr>
        <w:t xml:space="preserve"> de </w:t>
      </w:r>
      <w:proofErr w:type="spellStart"/>
      <w:r w:rsidRPr="001C7794">
        <w:rPr>
          <w:rFonts w:ascii="Arial" w:hAnsi="Arial" w:cs="Arial"/>
          <w:spacing w:val="0"/>
          <w:sz w:val="22"/>
          <w:szCs w:val="22"/>
        </w:rPr>
        <w:t>Villava</w:t>
      </w:r>
      <w:proofErr w:type="spellEnd"/>
      <w:r w:rsidRPr="001C7794">
        <w:rPr>
          <w:rFonts w:ascii="Arial" w:hAnsi="Arial" w:cs="Arial"/>
          <w:spacing w:val="0"/>
          <w:sz w:val="22"/>
          <w:szCs w:val="22"/>
        </w:rPr>
        <w:t>”</w:t>
      </w:r>
      <w:r w:rsidR="002906C2" w:rsidRPr="001C7794">
        <w:rPr>
          <w:rFonts w:ascii="Arial" w:hAnsi="Arial" w:cs="Arial"/>
          <w:spacing w:val="0"/>
          <w:sz w:val="22"/>
          <w:szCs w:val="22"/>
        </w:rPr>
        <w:t xml:space="preserve"> del Presupuesto de Gastos de 2021. </w:t>
      </w:r>
    </w:p>
    <w:p w14:paraId="72FAE815" w14:textId="77777777" w:rsidR="002906C2" w:rsidRPr="001C7794"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1C7794">
        <w:rPr>
          <w:rFonts w:ascii="Arial" w:hAnsi="Arial" w:cs="Arial"/>
          <w:b/>
          <w:spacing w:val="0"/>
          <w:sz w:val="22"/>
          <w:szCs w:val="22"/>
        </w:rPr>
        <w:t>Tercera.-</w:t>
      </w:r>
      <w:proofErr w:type="gramEnd"/>
      <w:r w:rsidRPr="001C7794">
        <w:rPr>
          <w:rFonts w:ascii="Arial" w:hAnsi="Arial" w:cs="Arial"/>
          <w:b/>
          <w:spacing w:val="0"/>
          <w:sz w:val="22"/>
          <w:szCs w:val="22"/>
        </w:rPr>
        <w:t xml:space="preserve"> Gastos subvencionables.</w:t>
      </w:r>
    </w:p>
    <w:p w14:paraId="1EA66C2F" w14:textId="38F580B4" w:rsidR="002906C2" w:rsidRPr="001C7794" w:rsidRDefault="002906C2" w:rsidP="002906C2">
      <w:pPr>
        <w:spacing w:after="240" w:line="312" w:lineRule="auto"/>
        <w:ind w:firstLine="284"/>
        <w:jc w:val="both"/>
        <w:rPr>
          <w:rFonts w:ascii="Arial" w:hAnsi="Arial" w:cs="Arial"/>
          <w:spacing w:val="0"/>
          <w:sz w:val="22"/>
          <w:szCs w:val="22"/>
        </w:rPr>
      </w:pPr>
      <w:r w:rsidRPr="001C7794">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1C7794" w:rsidRPr="001C7794">
        <w:rPr>
          <w:rFonts w:ascii="Arial" w:hAnsi="Arial" w:cs="Arial"/>
          <w:spacing w:val="0"/>
          <w:sz w:val="22"/>
          <w:szCs w:val="22"/>
        </w:rPr>
        <w:t>el</w:t>
      </w:r>
      <w:r w:rsidRPr="001C7794">
        <w:rPr>
          <w:rFonts w:ascii="Arial" w:hAnsi="Arial" w:cs="Arial"/>
          <w:spacing w:val="0"/>
          <w:sz w:val="22"/>
          <w:szCs w:val="22"/>
        </w:rPr>
        <w:t xml:space="preserve"> </w:t>
      </w:r>
      <w:r w:rsidR="001C7794" w:rsidRPr="001C7794">
        <w:rPr>
          <w:rFonts w:ascii="Arial" w:hAnsi="Arial" w:cs="Arial"/>
          <w:spacing w:val="0"/>
          <w:sz w:val="22"/>
          <w:szCs w:val="22"/>
        </w:rPr>
        <w:t>proyecto</w:t>
      </w:r>
      <w:r w:rsidRPr="001C7794">
        <w:rPr>
          <w:rFonts w:ascii="Arial" w:hAnsi="Arial" w:cs="Arial"/>
          <w:spacing w:val="0"/>
          <w:sz w:val="22"/>
          <w:szCs w:val="22"/>
        </w:rPr>
        <w:t xml:space="preserve"> presentados</w:t>
      </w:r>
      <w:r w:rsidR="001C7794" w:rsidRPr="001C7794">
        <w:rPr>
          <w:rFonts w:ascii="Arial" w:hAnsi="Arial" w:cs="Arial"/>
          <w:spacing w:val="0"/>
          <w:sz w:val="22"/>
          <w:szCs w:val="22"/>
        </w:rPr>
        <w:t xml:space="preserve"> por </w:t>
      </w:r>
      <w:r w:rsidR="00184A4E">
        <w:rPr>
          <w:rFonts w:ascii="Arial" w:hAnsi="Arial" w:cs="Arial"/>
          <w:spacing w:val="0"/>
          <w:sz w:val="22"/>
          <w:szCs w:val="22"/>
        </w:rPr>
        <w:t xml:space="preserve">el Ayuntamiento de </w:t>
      </w:r>
      <w:proofErr w:type="spellStart"/>
      <w:r w:rsidR="00184A4E">
        <w:rPr>
          <w:rFonts w:ascii="Arial" w:hAnsi="Arial" w:cs="Arial"/>
          <w:spacing w:val="0"/>
          <w:sz w:val="22"/>
          <w:szCs w:val="22"/>
        </w:rPr>
        <w:t>Villava</w:t>
      </w:r>
      <w:proofErr w:type="spellEnd"/>
      <w:r w:rsidR="00184A4E">
        <w:rPr>
          <w:rFonts w:ascii="Arial" w:hAnsi="Arial" w:cs="Arial"/>
          <w:spacing w:val="0"/>
          <w:sz w:val="22"/>
          <w:szCs w:val="22"/>
        </w:rPr>
        <w:t xml:space="preserve"> el 05</w:t>
      </w:r>
      <w:r w:rsidRPr="001C7794">
        <w:rPr>
          <w:rFonts w:ascii="Arial" w:hAnsi="Arial" w:cs="Arial"/>
          <w:spacing w:val="0"/>
          <w:sz w:val="22"/>
          <w:szCs w:val="22"/>
        </w:rPr>
        <w:t xml:space="preserve"> de </w:t>
      </w:r>
      <w:r w:rsidR="00184A4E">
        <w:rPr>
          <w:rFonts w:ascii="Arial" w:hAnsi="Arial" w:cs="Arial"/>
          <w:spacing w:val="0"/>
          <w:sz w:val="22"/>
          <w:szCs w:val="22"/>
        </w:rPr>
        <w:t>mayo</w:t>
      </w:r>
      <w:r w:rsidRPr="001C7794">
        <w:rPr>
          <w:rFonts w:ascii="Arial" w:hAnsi="Arial" w:cs="Arial"/>
          <w:spacing w:val="0"/>
          <w:sz w:val="22"/>
          <w:szCs w:val="22"/>
        </w:rPr>
        <w:t xml:space="preserve"> de 2021, realizados en el plazo establecido.</w:t>
      </w:r>
    </w:p>
    <w:p w14:paraId="719118F8" w14:textId="58661CD0" w:rsidR="002906C2" w:rsidRPr="001C7794" w:rsidRDefault="002906C2" w:rsidP="002906C2">
      <w:pPr>
        <w:spacing w:after="120" w:line="312" w:lineRule="auto"/>
        <w:ind w:firstLine="284"/>
        <w:jc w:val="both"/>
        <w:rPr>
          <w:rFonts w:ascii="Arial" w:hAnsi="Arial" w:cs="Arial"/>
          <w:sz w:val="20"/>
        </w:rPr>
      </w:pPr>
      <w:r w:rsidRPr="001C7794">
        <w:rPr>
          <w:rFonts w:ascii="Arial" w:hAnsi="Arial" w:cs="Arial"/>
          <w:spacing w:val="0"/>
          <w:sz w:val="22"/>
          <w:szCs w:val="22"/>
        </w:rPr>
        <w:t xml:space="preserve">En dicho coste, se incluyen los gastos correspondientes a </w:t>
      </w:r>
      <w:r w:rsidR="001C7794" w:rsidRPr="001C7794">
        <w:rPr>
          <w:rFonts w:ascii="Arial" w:hAnsi="Arial" w:cs="Arial"/>
          <w:spacing w:val="0"/>
          <w:sz w:val="22"/>
          <w:szCs w:val="22"/>
        </w:rPr>
        <w:t>la ejecución de las obras y los honorarios de redacción de Proyecto y de Dirección de las obras.</w:t>
      </w:r>
    </w:p>
    <w:p w14:paraId="6677D063" w14:textId="77777777" w:rsidR="002906C2" w:rsidRPr="001C7794" w:rsidRDefault="002906C2" w:rsidP="002906C2">
      <w:pPr>
        <w:spacing w:after="120" w:line="288" w:lineRule="auto"/>
        <w:ind w:firstLine="284"/>
        <w:jc w:val="both"/>
        <w:rPr>
          <w:rFonts w:ascii="Arial" w:hAnsi="Arial" w:cs="Arial"/>
          <w:spacing w:val="0"/>
          <w:sz w:val="22"/>
          <w:szCs w:val="22"/>
          <w:lang w:val="es-ES" w:eastAsia="en-US"/>
        </w:rPr>
      </w:pPr>
      <w:r w:rsidRPr="001C7794">
        <w:rPr>
          <w:rFonts w:ascii="Arial" w:hAnsi="Arial" w:cs="Arial"/>
          <w:spacing w:val="0"/>
          <w:sz w:val="22"/>
          <w:szCs w:val="22"/>
          <w:lang w:val="es-ES" w:eastAsia="en-US"/>
        </w:rPr>
        <w:t>Se admitirán nuevas unidades y variaciones de las mediciones detalladas en el presupuesto que sean consideradas subvencionables.</w:t>
      </w:r>
    </w:p>
    <w:p w14:paraId="1D824E31" w14:textId="224DD5E1" w:rsidR="002906C2" w:rsidRPr="001C7794" w:rsidRDefault="002906C2" w:rsidP="002906C2">
      <w:pPr>
        <w:spacing w:after="120" w:line="288" w:lineRule="auto"/>
        <w:ind w:firstLine="284"/>
        <w:jc w:val="both"/>
        <w:rPr>
          <w:rFonts w:ascii="Arial" w:hAnsi="Arial" w:cs="Arial"/>
          <w:spacing w:val="0"/>
          <w:sz w:val="22"/>
          <w:szCs w:val="22"/>
          <w:lang w:val="es-ES" w:eastAsia="en-US"/>
        </w:rPr>
      </w:pPr>
      <w:r w:rsidRPr="001C7794">
        <w:rPr>
          <w:rFonts w:ascii="Arial" w:hAnsi="Arial" w:cs="Arial"/>
          <w:spacing w:val="0"/>
          <w:sz w:val="22"/>
          <w:szCs w:val="22"/>
          <w:lang w:val="es-ES" w:eastAsia="en-US"/>
        </w:rPr>
        <w:t>No se admitirán los costes de actuaciones ejecutadas por medios propios</w:t>
      </w:r>
      <w:r w:rsidR="001C7794">
        <w:rPr>
          <w:rFonts w:ascii="Arial" w:hAnsi="Arial" w:cs="Arial"/>
          <w:spacing w:val="0"/>
          <w:sz w:val="22"/>
          <w:szCs w:val="22"/>
          <w:lang w:val="es-ES" w:eastAsia="en-US"/>
        </w:rPr>
        <w:t xml:space="preserve"> ni el coste de las memorias técnicas previas a la redacción del Proyecto de ejecución.</w:t>
      </w:r>
    </w:p>
    <w:p w14:paraId="2AFE7AAE" w14:textId="77777777" w:rsidR="002906C2" w:rsidRPr="001C7794" w:rsidRDefault="002906C2" w:rsidP="002906C2">
      <w:pPr>
        <w:spacing w:after="240" w:line="288" w:lineRule="auto"/>
        <w:ind w:firstLine="284"/>
        <w:jc w:val="both"/>
        <w:rPr>
          <w:rFonts w:ascii="Arial" w:hAnsi="Arial" w:cs="Arial"/>
          <w:spacing w:val="0"/>
          <w:sz w:val="22"/>
          <w:szCs w:val="22"/>
        </w:rPr>
      </w:pPr>
      <w:r w:rsidRPr="001C7794">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7FB5269F" w14:textId="77777777" w:rsidR="002906C2" w:rsidRPr="001C7794" w:rsidRDefault="002906C2" w:rsidP="002906C2">
      <w:pPr>
        <w:spacing w:after="360" w:line="288" w:lineRule="auto"/>
        <w:ind w:firstLine="284"/>
        <w:jc w:val="both"/>
        <w:rPr>
          <w:rFonts w:ascii="Arial" w:hAnsi="Arial" w:cs="Arial"/>
          <w:strike/>
          <w:spacing w:val="0"/>
          <w:sz w:val="22"/>
          <w:szCs w:val="22"/>
        </w:rPr>
      </w:pPr>
      <w:r w:rsidRPr="001C7794">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14:paraId="6397918E" w14:textId="77777777" w:rsidR="002906C2" w:rsidRPr="001C7794"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1C7794">
        <w:rPr>
          <w:rFonts w:ascii="Arial" w:hAnsi="Arial" w:cs="Arial"/>
          <w:b/>
          <w:spacing w:val="0"/>
          <w:sz w:val="22"/>
          <w:szCs w:val="22"/>
        </w:rPr>
        <w:t>Cuarta.-</w:t>
      </w:r>
      <w:proofErr w:type="gramEnd"/>
      <w:r w:rsidRPr="001C7794">
        <w:rPr>
          <w:rFonts w:ascii="Arial" w:hAnsi="Arial" w:cs="Arial"/>
          <w:b/>
          <w:spacing w:val="0"/>
          <w:sz w:val="22"/>
          <w:szCs w:val="22"/>
        </w:rPr>
        <w:t xml:space="preserve"> Obligaciones del beneficiario.</w:t>
      </w:r>
    </w:p>
    <w:p w14:paraId="48B7CEB9" w14:textId="19DA5DE6" w:rsidR="002906C2" w:rsidRPr="001C7794" w:rsidRDefault="002906C2" w:rsidP="002906C2">
      <w:pPr>
        <w:spacing w:after="240" w:line="312" w:lineRule="auto"/>
        <w:ind w:firstLine="284"/>
        <w:jc w:val="both"/>
        <w:rPr>
          <w:rFonts w:ascii="Arial" w:hAnsi="Arial" w:cs="Arial"/>
          <w:spacing w:val="0"/>
          <w:sz w:val="22"/>
          <w:szCs w:val="22"/>
        </w:rPr>
      </w:pPr>
      <w:r w:rsidRPr="001C7794">
        <w:rPr>
          <w:rFonts w:ascii="Arial" w:hAnsi="Arial" w:cs="Arial"/>
          <w:spacing w:val="0"/>
          <w:sz w:val="22"/>
          <w:szCs w:val="22"/>
        </w:rPr>
        <w:t>De forma gen</w:t>
      </w:r>
      <w:r w:rsidR="001C7794" w:rsidRPr="001C7794">
        <w:rPr>
          <w:rFonts w:ascii="Arial" w:hAnsi="Arial" w:cs="Arial"/>
          <w:spacing w:val="0"/>
          <w:sz w:val="22"/>
          <w:szCs w:val="22"/>
        </w:rPr>
        <w:t xml:space="preserve">eral, el Ayuntamiento de </w:t>
      </w:r>
      <w:proofErr w:type="spellStart"/>
      <w:r w:rsidR="001C7794" w:rsidRPr="001C7794">
        <w:rPr>
          <w:rFonts w:ascii="Arial" w:hAnsi="Arial" w:cs="Arial"/>
          <w:spacing w:val="0"/>
          <w:sz w:val="22"/>
          <w:szCs w:val="22"/>
        </w:rPr>
        <w:t>Villava</w:t>
      </w:r>
      <w:proofErr w:type="spellEnd"/>
      <w:r w:rsidRPr="001C7794">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4E827CC0" w14:textId="4F1068ED" w:rsidR="002906C2" w:rsidRPr="001C7794" w:rsidRDefault="002906C2" w:rsidP="001C7794">
      <w:pPr>
        <w:numPr>
          <w:ilvl w:val="0"/>
          <w:numId w:val="7"/>
        </w:numPr>
        <w:spacing w:after="120" w:line="312" w:lineRule="auto"/>
        <w:ind w:left="1003" w:hanging="357"/>
        <w:jc w:val="both"/>
        <w:rPr>
          <w:rFonts w:ascii="Arial" w:hAnsi="Arial" w:cs="Arial"/>
          <w:color w:val="00B0F0"/>
          <w:spacing w:val="0"/>
          <w:sz w:val="22"/>
          <w:szCs w:val="22"/>
        </w:rPr>
      </w:pPr>
      <w:r w:rsidRPr="001C7794">
        <w:rPr>
          <w:rFonts w:ascii="Arial" w:hAnsi="Arial" w:cs="Arial"/>
          <w:spacing w:val="0"/>
          <w:sz w:val="22"/>
          <w:szCs w:val="22"/>
        </w:rPr>
        <w:t xml:space="preserve">Realizar y justificar las actuaciones de </w:t>
      </w:r>
      <w:r w:rsidR="001C7794" w:rsidRPr="001C7794">
        <w:rPr>
          <w:rFonts w:ascii="Arial" w:hAnsi="Arial" w:cs="Arial"/>
          <w:spacing w:val="0"/>
          <w:sz w:val="22"/>
          <w:szCs w:val="22"/>
        </w:rPr>
        <w:t xml:space="preserve">las Obras para paso </w:t>
      </w:r>
      <w:r w:rsidR="001C7794">
        <w:rPr>
          <w:rFonts w:ascii="Arial" w:hAnsi="Arial" w:cs="Arial"/>
          <w:spacing w:val="0"/>
          <w:sz w:val="22"/>
          <w:szCs w:val="22"/>
        </w:rPr>
        <w:t xml:space="preserve">peatonal elevado en la </w:t>
      </w:r>
      <w:r w:rsidR="001C7794" w:rsidRPr="00C11CEB">
        <w:rPr>
          <w:rFonts w:ascii="Arial" w:hAnsi="Arial" w:cs="Arial"/>
          <w:spacing w:val="0"/>
          <w:sz w:val="22"/>
          <w:szCs w:val="22"/>
        </w:rPr>
        <w:t xml:space="preserve">calle </w:t>
      </w:r>
      <w:proofErr w:type="spellStart"/>
      <w:r w:rsidR="001C7794" w:rsidRPr="00C11CEB">
        <w:rPr>
          <w:rFonts w:ascii="Arial" w:hAnsi="Arial" w:cs="Arial"/>
          <w:spacing w:val="0"/>
          <w:sz w:val="22"/>
          <w:szCs w:val="22"/>
        </w:rPr>
        <w:t>Kapanaburua</w:t>
      </w:r>
      <w:proofErr w:type="spellEnd"/>
      <w:r w:rsidR="001C7794" w:rsidRPr="00C11CEB">
        <w:rPr>
          <w:rFonts w:ascii="Arial" w:hAnsi="Arial" w:cs="Arial"/>
          <w:spacing w:val="0"/>
          <w:sz w:val="22"/>
          <w:szCs w:val="22"/>
        </w:rPr>
        <w:t xml:space="preserve"> de </w:t>
      </w:r>
      <w:proofErr w:type="spellStart"/>
      <w:r w:rsidR="001C7794" w:rsidRPr="00C11CEB">
        <w:rPr>
          <w:rFonts w:ascii="Arial" w:hAnsi="Arial" w:cs="Arial"/>
          <w:spacing w:val="0"/>
          <w:sz w:val="22"/>
          <w:szCs w:val="22"/>
        </w:rPr>
        <w:t>Villava</w:t>
      </w:r>
      <w:proofErr w:type="spellEnd"/>
      <w:r w:rsidR="001C7794">
        <w:rPr>
          <w:rFonts w:ascii="Arial" w:hAnsi="Arial" w:cs="Arial"/>
          <w:spacing w:val="0"/>
          <w:sz w:val="22"/>
          <w:szCs w:val="22"/>
        </w:rPr>
        <w:t>.</w:t>
      </w:r>
    </w:p>
    <w:p w14:paraId="7EF8C104" w14:textId="77777777" w:rsidR="002906C2" w:rsidRPr="00B57E5B" w:rsidRDefault="002906C2" w:rsidP="002906C2">
      <w:pPr>
        <w:numPr>
          <w:ilvl w:val="0"/>
          <w:numId w:val="7"/>
        </w:numPr>
        <w:spacing w:after="120" w:line="312" w:lineRule="auto"/>
        <w:ind w:left="1003" w:hanging="357"/>
        <w:jc w:val="both"/>
        <w:rPr>
          <w:rFonts w:ascii="Arial" w:hAnsi="Arial" w:cs="Arial"/>
          <w:spacing w:val="0"/>
          <w:sz w:val="22"/>
          <w:szCs w:val="22"/>
        </w:rPr>
      </w:pPr>
      <w:r w:rsidRPr="00B57E5B">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2811AC8B" w14:textId="77777777" w:rsidR="002906C2" w:rsidRPr="00B57E5B" w:rsidRDefault="002906C2" w:rsidP="002906C2">
      <w:pPr>
        <w:numPr>
          <w:ilvl w:val="0"/>
          <w:numId w:val="7"/>
        </w:numPr>
        <w:spacing w:after="120" w:line="312" w:lineRule="auto"/>
        <w:ind w:left="1003" w:hanging="357"/>
        <w:jc w:val="both"/>
        <w:rPr>
          <w:rFonts w:ascii="Arial" w:hAnsi="Arial" w:cs="Arial"/>
          <w:spacing w:val="0"/>
          <w:sz w:val="22"/>
          <w:szCs w:val="22"/>
        </w:rPr>
      </w:pPr>
      <w:r w:rsidRPr="00B57E5B">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14:paraId="49150E29" w14:textId="77777777" w:rsidR="002906C2" w:rsidRPr="00B57E5B" w:rsidRDefault="002906C2" w:rsidP="002906C2">
      <w:pPr>
        <w:numPr>
          <w:ilvl w:val="0"/>
          <w:numId w:val="7"/>
        </w:numPr>
        <w:spacing w:after="360" w:line="312" w:lineRule="auto"/>
        <w:ind w:left="1003" w:hanging="357"/>
        <w:jc w:val="both"/>
        <w:rPr>
          <w:rFonts w:ascii="Arial" w:hAnsi="Arial" w:cs="Arial"/>
          <w:spacing w:val="0"/>
          <w:sz w:val="22"/>
          <w:szCs w:val="22"/>
        </w:rPr>
      </w:pPr>
      <w:r w:rsidRPr="00B57E5B">
        <w:rPr>
          <w:rFonts w:ascii="Arial" w:hAnsi="Arial" w:cs="Arial"/>
          <w:spacing w:val="0"/>
          <w:sz w:val="22"/>
          <w:szCs w:val="22"/>
        </w:rPr>
        <w:t>Adoptar las medidas de difusión contenidas en el artículo 15 de la Ley Foral 11/2005, de 9 de noviembre, de Subvenciones.</w:t>
      </w:r>
    </w:p>
    <w:p w14:paraId="47CD278A" w14:textId="77777777" w:rsidR="002906C2" w:rsidRPr="00BF433F" w:rsidRDefault="002906C2" w:rsidP="002906C2">
      <w:pPr>
        <w:spacing w:after="120" w:line="312" w:lineRule="auto"/>
        <w:ind w:left="539" w:right="-981" w:firstLine="284"/>
        <w:jc w:val="both"/>
        <w:rPr>
          <w:rFonts w:ascii="Arial" w:hAnsi="Arial" w:cs="Arial"/>
          <w:b/>
          <w:spacing w:val="0"/>
          <w:sz w:val="22"/>
          <w:szCs w:val="22"/>
        </w:rPr>
      </w:pPr>
      <w:proofErr w:type="gramStart"/>
      <w:r w:rsidRPr="00BF433F">
        <w:rPr>
          <w:rFonts w:ascii="Arial" w:hAnsi="Arial" w:cs="Arial"/>
          <w:b/>
          <w:spacing w:val="0"/>
          <w:sz w:val="22"/>
          <w:szCs w:val="22"/>
        </w:rPr>
        <w:t>Quinta.-</w:t>
      </w:r>
      <w:proofErr w:type="gramEnd"/>
      <w:r w:rsidRPr="00BF433F">
        <w:rPr>
          <w:rFonts w:ascii="Arial" w:hAnsi="Arial" w:cs="Arial"/>
          <w:b/>
          <w:spacing w:val="0"/>
          <w:sz w:val="22"/>
          <w:szCs w:val="22"/>
        </w:rPr>
        <w:t xml:space="preserve"> Plazo de ejecución.</w:t>
      </w:r>
    </w:p>
    <w:p w14:paraId="2472C183" w14:textId="77777777" w:rsidR="002906C2" w:rsidRPr="00BF433F" w:rsidRDefault="002906C2" w:rsidP="002906C2">
      <w:pPr>
        <w:spacing w:after="360" w:line="288" w:lineRule="auto"/>
        <w:ind w:firstLine="284"/>
        <w:jc w:val="both"/>
        <w:rPr>
          <w:rFonts w:ascii="Arial" w:hAnsi="Arial" w:cs="Arial"/>
          <w:spacing w:val="0"/>
          <w:sz w:val="22"/>
          <w:szCs w:val="22"/>
        </w:rPr>
      </w:pPr>
      <w:r w:rsidRPr="00BF433F">
        <w:rPr>
          <w:rFonts w:ascii="Arial" w:hAnsi="Arial" w:cs="Arial"/>
          <w:spacing w:val="0"/>
          <w:sz w:val="22"/>
          <w:szCs w:val="22"/>
        </w:rPr>
        <w:lastRenderedPageBreak/>
        <w:t>La actuación subvencionada se realizará durante el año 2021, pudiendo iniciarse con anterioridad a la resolución de concesión si la entidad local lo solicita motivadamente.</w:t>
      </w:r>
    </w:p>
    <w:p w14:paraId="6176730A" w14:textId="77777777" w:rsidR="002906C2" w:rsidRPr="00BF433F"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t>Sexta.-</w:t>
      </w:r>
      <w:proofErr w:type="gramEnd"/>
      <w:r w:rsidRPr="00BF433F">
        <w:rPr>
          <w:rFonts w:ascii="Arial" w:hAnsi="Arial" w:cs="Arial"/>
          <w:b/>
          <w:spacing w:val="0"/>
          <w:sz w:val="22"/>
          <w:szCs w:val="22"/>
          <w:lang w:val="es-ES" w:eastAsia="en-US"/>
        </w:rPr>
        <w:t xml:space="preserve"> Forma de pago y documentación a presentar.</w:t>
      </w:r>
    </w:p>
    <w:p w14:paraId="1828262B" w14:textId="77777777" w:rsidR="002906C2" w:rsidRPr="00156145" w:rsidRDefault="002906C2" w:rsidP="002906C2">
      <w:pPr>
        <w:spacing w:after="240" w:line="288" w:lineRule="auto"/>
        <w:ind w:firstLine="284"/>
        <w:jc w:val="both"/>
        <w:rPr>
          <w:rFonts w:ascii="Arial" w:hAnsi="Arial" w:cs="Arial"/>
          <w:spacing w:val="0"/>
          <w:sz w:val="22"/>
          <w:szCs w:val="22"/>
        </w:rPr>
      </w:pPr>
      <w:r w:rsidRPr="00156145">
        <w:rPr>
          <w:rFonts w:ascii="Arial" w:hAnsi="Arial" w:cs="Arial"/>
          <w:spacing w:val="0"/>
          <w:sz w:val="22"/>
          <w:szCs w:val="22"/>
        </w:rPr>
        <w:t>El abono de la subvención se efectuará con las siguientes condiciones:</w:t>
      </w:r>
    </w:p>
    <w:p w14:paraId="574D09CD" w14:textId="2ACF1B0A" w:rsidR="002906C2" w:rsidRPr="00156145" w:rsidRDefault="002906C2" w:rsidP="002906C2">
      <w:pPr>
        <w:numPr>
          <w:ilvl w:val="0"/>
          <w:numId w:val="12"/>
        </w:numPr>
        <w:spacing w:after="120" w:line="312" w:lineRule="auto"/>
        <w:ind w:left="319" w:hangingChars="145" w:hanging="319"/>
        <w:jc w:val="both"/>
        <w:rPr>
          <w:rFonts w:ascii="Arial" w:hAnsi="Arial" w:cs="Arial"/>
          <w:spacing w:val="0"/>
          <w:sz w:val="22"/>
          <w:szCs w:val="22"/>
        </w:rPr>
      </w:pPr>
      <w:r w:rsidRPr="00156145">
        <w:rPr>
          <w:rFonts w:ascii="Arial" w:hAnsi="Arial" w:cs="Arial"/>
          <w:spacing w:val="0"/>
          <w:sz w:val="22"/>
          <w:szCs w:val="22"/>
        </w:rPr>
        <w:t xml:space="preserve">Abono </w:t>
      </w:r>
      <w:r w:rsidR="002D4BCE" w:rsidRPr="00156145">
        <w:rPr>
          <w:rFonts w:ascii="Arial" w:hAnsi="Arial" w:cs="Arial"/>
          <w:spacing w:val="0"/>
          <w:sz w:val="22"/>
          <w:szCs w:val="22"/>
        </w:rPr>
        <w:t>correspondiente al final de obra</w:t>
      </w:r>
      <w:r w:rsidRPr="00156145">
        <w:rPr>
          <w:rFonts w:ascii="Arial" w:hAnsi="Arial" w:cs="Arial"/>
          <w:spacing w:val="0"/>
          <w:sz w:val="22"/>
          <w:szCs w:val="22"/>
        </w:rPr>
        <w:t>. Documentación a presentar con la solicitud de abono:</w:t>
      </w:r>
    </w:p>
    <w:p w14:paraId="14C7A3C2" w14:textId="37077F05" w:rsidR="00F33921" w:rsidRPr="00156145"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La dirección URL y una copia de los datos de adjudicación de las obras publicados en el Portal de Contratación de Navarra.</w:t>
      </w:r>
    </w:p>
    <w:p w14:paraId="324D32E4" w14:textId="2CFA9705" w:rsidR="00F33921" w:rsidRPr="00156145"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del titular de Secretaría acreditativo de la adjudicación de los honorarios de Proyecto y Dirección de obra, señalando nombre o razón social y los datos de identificación fiscal y cuantía de adjudicación.</w:t>
      </w:r>
    </w:p>
    <w:p w14:paraId="12B73560" w14:textId="62BD50B5" w:rsidR="002906C2" w:rsidRPr="00156145"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 titular de Secretaría acreditativo de que la elección de contratistas se ha realizado de conformidad con los criterios de eficiencia y economía a que se refiere el artículo 28.3 de la Ley Foral 11/2005, de 9 de noviembre, de Subvenciones.</w:t>
      </w:r>
    </w:p>
    <w:p w14:paraId="13CE13B6" w14:textId="0DA97E20" w:rsidR="00F33921" w:rsidRPr="00156145"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del Acta de replanteo e inicio de la obra.</w:t>
      </w:r>
    </w:p>
    <w:p w14:paraId="3A584999" w14:textId="76865405" w:rsidR="00F33921" w:rsidRPr="00156145"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del Acta de recepción de la obra.</w:t>
      </w:r>
    </w:p>
    <w:p w14:paraId="6E8C7893" w14:textId="1923FCEB" w:rsidR="00F33921" w:rsidRPr="00156145"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w:t>
      </w:r>
      <w:r w:rsidR="00156145" w:rsidRPr="00156145">
        <w:rPr>
          <w:rFonts w:ascii="Arial" w:hAnsi="Arial" w:cs="Arial"/>
          <w:spacing w:val="0"/>
          <w:sz w:val="22"/>
          <w:szCs w:val="22"/>
        </w:rPr>
        <w:t>ertificación</w:t>
      </w:r>
      <w:r w:rsidRPr="00156145">
        <w:rPr>
          <w:rFonts w:ascii="Arial" w:hAnsi="Arial" w:cs="Arial"/>
          <w:spacing w:val="0"/>
          <w:sz w:val="22"/>
          <w:szCs w:val="22"/>
        </w:rPr>
        <w:t xml:space="preserve"> final a origen con mediciones detalladas suscritas por la propiedad, la dirección de obra y la empresa contratista.</w:t>
      </w:r>
    </w:p>
    <w:p w14:paraId="5C7EEE8D" w14:textId="4F9ED202" w:rsidR="00F33921" w:rsidRPr="00156145" w:rsidRDefault="00F33921" w:rsidP="00156145">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 financiación de las obras, con indicación expresa de las subvenciones recibidas o concedidas.</w:t>
      </w:r>
    </w:p>
    <w:p w14:paraId="19877088" w14:textId="0ABBCB7E" w:rsidR="002906C2" w:rsidRPr="00156145" w:rsidRDefault="00156145"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 las facturas</w:t>
      </w:r>
      <w:r w:rsidR="002906C2" w:rsidRPr="00156145">
        <w:rPr>
          <w:rFonts w:ascii="Arial" w:hAnsi="Arial" w:cs="Arial"/>
          <w:spacing w:val="0"/>
          <w:sz w:val="22"/>
          <w:szCs w:val="22"/>
        </w:rPr>
        <w:t xml:space="preserve"> y justificantes de abonos bancarios.</w:t>
      </w:r>
    </w:p>
    <w:p w14:paraId="37949E07" w14:textId="77777777" w:rsidR="002906C2" w:rsidRPr="00156145"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5B7F3B86" w14:textId="77777777" w:rsidR="002906C2" w:rsidRPr="00156145"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 titular de Secretaría relativo al cumplimiento de la cláusula de publicidad.</w:t>
      </w:r>
    </w:p>
    <w:p w14:paraId="3B1B5A5F" w14:textId="77777777" w:rsidR="002906C2" w:rsidRPr="00156145"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 xml:space="preserve">Certificado de titular de Secretaría indicando si la inversión genera o no derecho a la deducción del IVA soportado. </w:t>
      </w:r>
    </w:p>
    <w:p w14:paraId="3A09CBE4" w14:textId="77777777" w:rsidR="002906C2" w:rsidRPr="00BF433F" w:rsidRDefault="002906C2" w:rsidP="002D4BCE">
      <w:pPr>
        <w:autoSpaceDE w:val="0"/>
        <w:autoSpaceDN w:val="0"/>
        <w:adjustRightInd w:val="0"/>
        <w:spacing w:before="240" w:after="240" w:line="312" w:lineRule="auto"/>
        <w:ind w:left="284"/>
        <w:jc w:val="both"/>
        <w:rPr>
          <w:rFonts w:ascii="Arial" w:hAnsi="Arial" w:cs="Arial"/>
          <w:spacing w:val="0"/>
          <w:sz w:val="22"/>
          <w:szCs w:val="22"/>
        </w:rPr>
      </w:pPr>
      <w:r w:rsidRPr="00BF433F">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24DFCEAF" w14:textId="77777777" w:rsidR="002906C2" w:rsidRPr="00BF433F" w:rsidRDefault="002906C2" w:rsidP="002906C2">
      <w:pPr>
        <w:autoSpaceDE w:val="0"/>
        <w:autoSpaceDN w:val="0"/>
        <w:adjustRightInd w:val="0"/>
        <w:spacing w:after="240" w:line="312" w:lineRule="auto"/>
        <w:ind w:left="284"/>
        <w:jc w:val="both"/>
        <w:rPr>
          <w:rFonts w:ascii="Arial" w:hAnsi="Arial" w:cs="Arial"/>
          <w:spacing w:val="0"/>
          <w:sz w:val="22"/>
          <w:szCs w:val="22"/>
        </w:rPr>
      </w:pPr>
      <w:r w:rsidRPr="00BF433F">
        <w:rPr>
          <w:rFonts w:ascii="Arial" w:hAnsi="Arial" w:cs="Arial"/>
          <w:spacing w:val="0"/>
          <w:sz w:val="22"/>
          <w:szCs w:val="22"/>
        </w:rPr>
        <w:t xml:space="preserve">La justificación documental correspondiente al final de obra deberá presentarse hasta el </w:t>
      </w:r>
      <w:r w:rsidRPr="00BF433F">
        <w:rPr>
          <w:rFonts w:ascii="Arial" w:hAnsi="Arial" w:cs="Arial"/>
          <w:b/>
          <w:spacing w:val="0"/>
          <w:sz w:val="22"/>
          <w:szCs w:val="22"/>
        </w:rPr>
        <w:t>2 de noviembre de 2021</w:t>
      </w:r>
      <w:r w:rsidRPr="00BF433F">
        <w:rPr>
          <w:rFonts w:ascii="Arial" w:hAnsi="Arial" w:cs="Arial"/>
          <w:spacing w:val="0"/>
          <w:sz w:val="22"/>
          <w:szCs w:val="22"/>
        </w:rPr>
        <w:t>, incluido.</w:t>
      </w:r>
    </w:p>
    <w:p w14:paraId="3908D5C8" w14:textId="7BDD5911" w:rsidR="002906C2" w:rsidRPr="00BF433F" w:rsidRDefault="002906C2" w:rsidP="002906C2">
      <w:pPr>
        <w:autoSpaceDE w:val="0"/>
        <w:autoSpaceDN w:val="0"/>
        <w:adjustRightInd w:val="0"/>
        <w:spacing w:after="120" w:line="312" w:lineRule="auto"/>
        <w:ind w:left="284"/>
        <w:jc w:val="both"/>
        <w:rPr>
          <w:rFonts w:ascii="Arial" w:hAnsi="Arial" w:cs="Arial"/>
          <w:spacing w:val="0"/>
          <w:sz w:val="22"/>
          <w:szCs w:val="22"/>
        </w:rPr>
      </w:pPr>
      <w:r w:rsidRPr="00BF433F">
        <w:rPr>
          <w:rFonts w:ascii="Arial" w:hAnsi="Arial" w:cs="Arial"/>
          <w:spacing w:val="0"/>
          <w:sz w:val="22"/>
          <w:szCs w:val="22"/>
        </w:rPr>
        <w:lastRenderedPageBreak/>
        <w:t xml:space="preserve">El importe definitivo a abonar se calculará sumando al importe de liquidación de las obras, todos aquellos gastos considerados subvencionables hasta el límite máximo de </w:t>
      </w:r>
      <w:r w:rsidR="00BF433F" w:rsidRPr="00BF433F">
        <w:rPr>
          <w:rFonts w:ascii="Arial" w:hAnsi="Arial" w:cs="Arial"/>
          <w:spacing w:val="0"/>
          <w:sz w:val="22"/>
          <w:szCs w:val="22"/>
        </w:rPr>
        <w:t>2</w:t>
      </w:r>
      <w:r w:rsidRPr="00BF433F">
        <w:rPr>
          <w:rFonts w:ascii="Arial" w:hAnsi="Arial" w:cs="Arial"/>
          <w:spacing w:val="0"/>
          <w:sz w:val="22"/>
          <w:szCs w:val="22"/>
        </w:rPr>
        <w:t>0.000 euros.</w:t>
      </w:r>
    </w:p>
    <w:p w14:paraId="63F8858B" w14:textId="77777777" w:rsidR="002906C2" w:rsidRPr="00BF433F" w:rsidRDefault="002906C2" w:rsidP="00A33C6F">
      <w:pPr>
        <w:spacing w:before="240" w:after="120" w:line="312" w:lineRule="auto"/>
        <w:ind w:left="539" w:right="-981" w:firstLine="284"/>
        <w:jc w:val="both"/>
        <w:rPr>
          <w:rFonts w:ascii="Arial" w:hAnsi="Arial" w:cs="Arial"/>
          <w:b/>
          <w:spacing w:val="0"/>
          <w:sz w:val="22"/>
          <w:szCs w:val="22"/>
        </w:rPr>
      </w:pPr>
      <w:proofErr w:type="gramStart"/>
      <w:r w:rsidRPr="00BF433F">
        <w:rPr>
          <w:rFonts w:ascii="Arial" w:hAnsi="Arial" w:cs="Arial"/>
          <w:b/>
          <w:spacing w:val="0"/>
          <w:sz w:val="22"/>
          <w:szCs w:val="22"/>
        </w:rPr>
        <w:t>Séptima.-</w:t>
      </w:r>
      <w:proofErr w:type="gramEnd"/>
      <w:r w:rsidRPr="00BF433F">
        <w:rPr>
          <w:rFonts w:ascii="Arial" w:hAnsi="Arial" w:cs="Arial"/>
          <w:b/>
          <w:spacing w:val="0"/>
          <w:sz w:val="22"/>
          <w:szCs w:val="22"/>
        </w:rPr>
        <w:t xml:space="preserve"> Subcontratación de las obras subvencionadas</w:t>
      </w:r>
    </w:p>
    <w:p w14:paraId="5028198F" w14:textId="77777777" w:rsidR="002906C2" w:rsidRPr="00BF433F" w:rsidRDefault="002906C2" w:rsidP="002906C2">
      <w:pPr>
        <w:spacing w:after="240" w:line="312" w:lineRule="auto"/>
        <w:ind w:firstLine="284"/>
        <w:jc w:val="both"/>
        <w:rPr>
          <w:rFonts w:ascii="Arial" w:hAnsi="Arial" w:cs="Arial"/>
          <w:spacing w:val="0"/>
          <w:sz w:val="22"/>
          <w:szCs w:val="22"/>
        </w:rPr>
      </w:pPr>
      <w:r w:rsidRPr="00BF433F">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2D696AA7" w14:textId="77777777" w:rsidR="002906C2" w:rsidRPr="00BF433F" w:rsidRDefault="002906C2" w:rsidP="00A33C6F">
      <w:pPr>
        <w:spacing w:before="120"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t>Octava.-</w:t>
      </w:r>
      <w:proofErr w:type="gramEnd"/>
      <w:r w:rsidRPr="00BF433F">
        <w:rPr>
          <w:rFonts w:ascii="Arial" w:hAnsi="Arial" w:cs="Arial"/>
          <w:b/>
          <w:spacing w:val="0"/>
          <w:sz w:val="22"/>
          <w:szCs w:val="22"/>
          <w:lang w:val="es-ES" w:eastAsia="en-US"/>
        </w:rPr>
        <w:t xml:space="preserve"> Régimen de compatibilidades</w:t>
      </w:r>
    </w:p>
    <w:p w14:paraId="402D4B21" w14:textId="77777777" w:rsidR="002906C2" w:rsidRPr="00BF433F" w:rsidRDefault="002906C2" w:rsidP="002906C2">
      <w:pPr>
        <w:spacing w:after="240" w:line="312" w:lineRule="auto"/>
        <w:ind w:firstLine="284"/>
        <w:jc w:val="both"/>
        <w:rPr>
          <w:rFonts w:ascii="Arial" w:hAnsi="Arial" w:cs="Arial"/>
          <w:spacing w:val="0"/>
          <w:sz w:val="22"/>
          <w:szCs w:val="22"/>
          <w:lang w:val="es-ES" w:eastAsia="en-US"/>
        </w:rPr>
      </w:pPr>
      <w:r w:rsidRPr="00BF433F">
        <w:rPr>
          <w:rFonts w:ascii="Arial" w:hAnsi="Arial" w:cs="Arial"/>
          <w:spacing w:val="0"/>
          <w:sz w:val="22"/>
          <w:szCs w:val="22"/>
          <w:lang w:val="es-ES" w:eastAsia="en-US"/>
        </w:rPr>
        <w:t>Esta subvención es compatible con otras aportaciones concedidas procedentes de otros organismos públicos o privados.</w:t>
      </w:r>
    </w:p>
    <w:p w14:paraId="24A80F40" w14:textId="77777777" w:rsidR="002906C2" w:rsidRPr="00BF433F" w:rsidRDefault="002906C2" w:rsidP="00A33C6F">
      <w:pPr>
        <w:spacing w:line="312" w:lineRule="auto"/>
        <w:ind w:firstLine="284"/>
        <w:jc w:val="both"/>
        <w:rPr>
          <w:rFonts w:ascii="Arial" w:hAnsi="Arial" w:cs="Arial"/>
          <w:spacing w:val="0"/>
          <w:sz w:val="22"/>
          <w:szCs w:val="22"/>
          <w:lang w:val="es-ES" w:eastAsia="en-US"/>
        </w:rPr>
      </w:pPr>
      <w:r w:rsidRPr="00BF433F">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5E5DD10E" w14:textId="77777777" w:rsidR="002906C2" w:rsidRPr="00BF433F" w:rsidRDefault="002906C2" w:rsidP="00A33C6F">
      <w:pPr>
        <w:spacing w:before="240"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t>Novena.-</w:t>
      </w:r>
      <w:proofErr w:type="gramEnd"/>
      <w:r w:rsidRPr="00BF433F">
        <w:rPr>
          <w:rFonts w:ascii="Arial" w:hAnsi="Arial" w:cs="Arial"/>
          <w:b/>
          <w:spacing w:val="0"/>
          <w:sz w:val="22"/>
          <w:szCs w:val="22"/>
          <w:lang w:val="es-ES" w:eastAsia="en-US"/>
        </w:rPr>
        <w:t xml:space="preserve"> Inspección y comprobación.</w:t>
      </w:r>
    </w:p>
    <w:p w14:paraId="5029F8E0" w14:textId="4CC9364C" w:rsidR="002906C2" w:rsidRPr="00BF433F" w:rsidRDefault="002906C2" w:rsidP="00A33C6F">
      <w:pPr>
        <w:spacing w:before="120" w:after="120" w:line="312" w:lineRule="auto"/>
        <w:ind w:firstLine="284"/>
        <w:jc w:val="both"/>
        <w:rPr>
          <w:rFonts w:ascii="Arial" w:hAnsi="Arial" w:cs="Arial"/>
          <w:spacing w:val="0"/>
          <w:sz w:val="22"/>
          <w:szCs w:val="22"/>
        </w:rPr>
      </w:pPr>
      <w:r w:rsidRPr="00BF433F">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w:t>
      </w:r>
      <w:r w:rsidR="00BF433F" w:rsidRPr="00BF433F">
        <w:rPr>
          <w:rFonts w:ascii="Arial" w:hAnsi="Arial" w:cs="Arial"/>
          <w:spacing w:val="0"/>
          <w:sz w:val="22"/>
          <w:szCs w:val="22"/>
        </w:rPr>
        <w:t xml:space="preserve">aria del Ayuntamiento de </w:t>
      </w:r>
      <w:proofErr w:type="spellStart"/>
      <w:r w:rsidR="00BF433F" w:rsidRPr="00BF433F">
        <w:rPr>
          <w:rFonts w:ascii="Arial" w:hAnsi="Arial" w:cs="Arial"/>
          <w:spacing w:val="0"/>
          <w:sz w:val="22"/>
          <w:szCs w:val="22"/>
        </w:rPr>
        <w:t>Villava</w:t>
      </w:r>
      <w:proofErr w:type="spellEnd"/>
      <w:r w:rsidRPr="00BF433F">
        <w:rPr>
          <w:rFonts w:ascii="Arial" w:hAnsi="Arial" w:cs="Arial"/>
          <w:spacing w:val="0"/>
          <w:sz w:val="22"/>
          <w:szCs w:val="22"/>
        </w:rPr>
        <w:t>.</w:t>
      </w:r>
    </w:p>
    <w:p w14:paraId="753D8DB3" w14:textId="77777777" w:rsidR="002906C2" w:rsidRPr="00BF433F" w:rsidRDefault="002906C2" w:rsidP="00A33C6F">
      <w:pPr>
        <w:spacing w:before="240"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t>Décima.-</w:t>
      </w:r>
      <w:proofErr w:type="gramEnd"/>
      <w:r w:rsidRPr="00BF433F">
        <w:rPr>
          <w:rFonts w:ascii="Arial" w:hAnsi="Arial" w:cs="Arial"/>
          <w:b/>
          <w:spacing w:val="0"/>
          <w:sz w:val="22"/>
          <w:szCs w:val="22"/>
          <w:lang w:val="es-ES" w:eastAsia="en-US"/>
        </w:rPr>
        <w:t xml:space="preserve"> Publicidad.</w:t>
      </w:r>
    </w:p>
    <w:p w14:paraId="5572148C" w14:textId="5A20A25F" w:rsidR="002906C2" w:rsidRPr="00BF433F" w:rsidRDefault="002906C2" w:rsidP="002906C2">
      <w:pPr>
        <w:spacing w:after="240" w:line="312" w:lineRule="auto"/>
        <w:ind w:firstLine="284"/>
        <w:jc w:val="both"/>
        <w:rPr>
          <w:rFonts w:ascii="Arial" w:hAnsi="Arial" w:cs="Arial"/>
          <w:spacing w:val="0"/>
          <w:sz w:val="22"/>
          <w:szCs w:val="22"/>
        </w:rPr>
      </w:pPr>
      <w:r w:rsidRPr="00BF433F">
        <w:rPr>
          <w:rFonts w:ascii="Arial" w:hAnsi="Arial" w:cs="Arial"/>
          <w:spacing w:val="0"/>
          <w:sz w:val="22"/>
          <w:szCs w:val="22"/>
        </w:rPr>
        <w:t xml:space="preserve"> </w:t>
      </w:r>
      <w:r w:rsidR="00BF433F" w:rsidRPr="00BF433F">
        <w:rPr>
          <w:rFonts w:ascii="Arial" w:hAnsi="Arial" w:cs="Arial"/>
          <w:spacing w:val="0"/>
          <w:sz w:val="22"/>
          <w:szCs w:val="22"/>
        </w:rPr>
        <w:t xml:space="preserve">El Ayuntamiento de </w:t>
      </w:r>
      <w:proofErr w:type="spellStart"/>
      <w:r w:rsidR="00BF433F" w:rsidRPr="00BF433F">
        <w:rPr>
          <w:rFonts w:ascii="Arial" w:hAnsi="Arial" w:cs="Arial"/>
          <w:spacing w:val="0"/>
          <w:sz w:val="22"/>
          <w:szCs w:val="22"/>
        </w:rPr>
        <w:t>Villava</w:t>
      </w:r>
      <w:proofErr w:type="spellEnd"/>
      <w:r w:rsidRPr="00BF433F">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148B16E7" w14:textId="0082CE9B" w:rsidR="002906C2" w:rsidRPr="00BF433F" w:rsidRDefault="00BF433F" w:rsidP="002906C2">
      <w:pPr>
        <w:spacing w:after="120" w:line="312" w:lineRule="auto"/>
        <w:ind w:firstLine="284"/>
        <w:jc w:val="both"/>
        <w:rPr>
          <w:rFonts w:ascii="Arial" w:hAnsi="Arial" w:cs="Arial"/>
          <w:spacing w:val="0"/>
          <w:sz w:val="22"/>
          <w:szCs w:val="22"/>
        </w:rPr>
      </w:pPr>
      <w:r w:rsidRPr="00BF433F">
        <w:rPr>
          <w:rFonts w:ascii="Arial" w:hAnsi="Arial" w:cs="Arial"/>
          <w:spacing w:val="0"/>
          <w:sz w:val="22"/>
          <w:szCs w:val="22"/>
        </w:rPr>
        <w:t xml:space="preserve">El Ayuntamiento de </w:t>
      </w:r>
      <w:proofErr w:type="spellStart"/>
      <w:r w:rsidRPr="00BF433F">
        <w:rPr>
          <w:rFonts w:ascii="Arial" w:hAnsi="Arial" w:cs="Arial"/>
          <w:spacing w:val="0"/>
          <w:sz w:val="22"/>
          <w:szCs w:val="22"/>
        </w:rPr>
        <w:t>Villava</w:t>
      </w:r>
      <w:proofErr w:type="spellEnd"/>
      <w:r w:rsidRPr="00BF433F">
        <w:rPr>
          <w:rFonts w:ascii="Arial" w:hAnsi="Arial" w:cs="Arial"/>
          <w:spacing w:val="0"/>
          <w:sz w:val="22"/>
          <w:szCs w:val="22"/>
        </w:rPr>
        <w:t xml:space="preserve"> </w:t>
      </w:r>
      <w:r w:rsidR="002906C2" w:rsidRPr="00BF433F">
        <w:rPr>
          <w:rFonts w:ascii="Arial" w:hAnsi="Arial" w:cs="Arial"/>
          <w:spacing w:val="0"/>
          <w:sz w:val="22"/>
          <w:szCs w:val="22"/>
        </w:rPr>
        <w:t xml:space="preserve">está obligado a </w:t>
      </w:r>
      <w:r w:rsidRPr="00BF433F">
        <w:rPr>
          <w:rFonts w:ascii="Arial" w:hAnsi="Arial" w:cs="Arial"/>
          <w:spacing w:val="0"/>
          <w:sz w:val="22"/>
          <w:szCs w:val="22"/>
        </w:rPr>
        <w:t>indicar</w:t>
      </w:r>
      <w:r w:rsidR="00184A4E">
        <w:rPr>
          <w:rFonts w:ascii="Arial" w:hAnsi="Arial" w:cs="Arial"/>
          <w:spacing w:val="0"/>
          <w:sz w:val="22"/>
          <w:szCs w:val="22"/>
        </w:rPr>
        <w:t xml:space="preserve"> que la inversión del proyecto </w:t>
      </w:r>
      <w:bookmarkStart w:id="0" w:name="_GoBack"/>
      <w:bookmarkEnd w:id="0"/>
      <w:r w:rsidRPr="00BF433F">
        <w:rPr>
          <w:rFonts w:ascii="Arial" w:hAnsi="Arial" w:cs="Arial"/>
          <w:spacing w:val="0"/>
          <w:sz w:val="22"/>
          <w:szCs w:val="22"/>
        </w:rPr>
        <w:t xml:space="preserve">de  “Obras para paso peatonal elevado en la calle </w:t>
      </w:r>
      <w:proofErr w:type="spellStart"/>
      <w:r w:rsidRPr="00BF433F">
        <w:rPr>
          <w:rFonts w:ascii="Arial" w:hAnsi="Arial" w:cs="Arial"/>
          <w:spacing w:val="0"/>
          <w:sz w:val="22"/>
          <w:szCs w:val="22"/>
        </w:rPr>
        <w:t>Kapanaburua</w:t>
      </w:r>
      <w:proofErr w:type="spellEnd"/>
      <w:r w:rsidRPr="00BF433F">
        <w:rPr>
          <w:rFonts w:ascii="Arial" w:hAnsi="Arial" w:cs="Arial"/>
          <w:spacing w:val="0"/>
          <w:sz w:val="22"/>
          <w:szCs w:val="22"/>
        </w:rPr>
        <w:t xml:space="preserve"> de </w:t>
      </w:r>
      <w:proofErr w:type="spellStart"/>
      <w:r w:rsidRPr="00BF433F">
        <w:rPr>
          <w:rFonts w:ascii="Arial" w:hAnsi="Arial" w:cs="Arial"/>
          <w:spacing w:val="0"/>
          <w:sz w:val="22"/>
          <w:szCs w:val="22"/>
        </w:rPr>
        <w:t>Villava</w:t>
      </w:r>
      <w:proofErr w:type="spellEnd"/>
      <w:r w:rsidRPr="00BF433F">
        <w:rPr>
          <w:rFonts w:ascii="Arial" w:hAnsi="Arial" w:cs="Arial"/>
          <w:spacing w:val="0"/>
          <w:sz w:val="22"/>
          <w:szCs w:val="22"/>
        </w:rPr>
        <w:t xml:space="preserve">” </w:t>
      </w:r>
      <w:r w:rsidR="002906C2" w:rsidRPr="00BF433F">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14:paraId="36FA5FCE" w14:textId="77777777" w:rsidR="002906C2" w:rsidRPr="00BF433F" w:rsidRDefault="002906C2" w:rsidP="002906C2">
      <w:pPr>
        <w:spacing w:after="240" w:line="312" w:lineRule="auto"/>
        <w:ind w:firstLine="284"/>
        <w:jc w:val="both"/>
        <w:rPr>
          <w:rFonts w:ascii="Arial" w:hAnsi="Arial" w:cs="Arial"/>
          <w:spacing w:val="0"/>
          <w:sz w:val="22"/>
          <w:szCs w:val="22"/>
        </w:rPr>
      </w:pPr>
      <w:r w:rsidRPr="00BF433F">
        <w:rPr>
          <w:rFonts w:ascii="Arial" w:hAnsi="Arial" w:cs="Arial"/>
          <w:spacing w:val="0"/>
          <w:sz w:val="22"/>
          <w:szCs w:val="22"/>
        </w:rPr>
        <w:t>Asimismo, deberá exhibirse durante la ejecución de las obras, y en un lugar visible para el público, un cartel de tamaño mínimo de A3 según modelo adjunto.</w:t>
      </w:r>
    </w:p>
    <w:p w14:paraId="3E3A2B0B" w14:textId="77777777" w:rsidR="002906C2" w:rsidRPr="00BF433F"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t>Undécima.-</w:t>
      </w:r>
      <w:proofErr w:type="gramEnd"/>
      <w:r w:rsidRPr="00BF433F">
        <w:rPr>
          <w:rFonts w:ascii="Arial" w:hAnsi="Arial" w:cs="Arial"/>
          <w:b/>
          <w:spacing w:val="0"/>
          <w:sz w:val="22"/>
          <w:szCs w:val="22"/>
          <w:lang w:val="es-ES" w:eastAsia="en-US"/>
        </w:rPr>
        <w:t xml:space="preserve"> Obligaciones de transparencia.</w:t>
      </w:r>
    </w:p>
    <w:p w14:paraId="58920A3B" w14:textId="77777777" w:rsidR="002906C2" w:rsidRPr="00BF433F" w:rsidRDefault="002906C2" w:rsidP="002906C2">
      <w:pPr>
        <w:spacing w:after="240" w:line="312" w:lineRule="auto"/>
        <w:ind w:firstLine="284"/>
        <w:jc w:val="both"/>
        <w:rPr>
          <w:rFonts w:ascii="Arial" w:hAnsi="Arial" w:cs="Arial"/>
          <w:spacing w:val="0"/>
          <w:sz w:val="22"/>
          <w:szCs w:val="22"/>
        </w:rPr>
      </w:pPr>
      <w:r w:rsidRPr="0040295B">
        <w:rPr>
          <w:rFonts w:ascii="Arial" w:hAnsi="Arial" w:cs="Arial"/>
          <w:color w:val="00B0F0"/>
          <w:spacing w:val="0"/>
          <w:sz w:val="22"/>
          <w:szCs w:val="22"/>
        </w:rPr>
        <w:t xml:space="preserve"> </w:t>
      </w:r>
      <w:r w:rsidRPr="00BF433F">
        <w:rPr>
          <w:rFonts w:ascii="Arial" w:hAnsi="Arial" w:cs="Arial"/>
          <w:spacing w:val="0"/>
          <w:sz w:val="22"/>
          <w:szCs w:val="22"/>
        </w:rPr>
        <w:t>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5900F6" w14:textId="77777777" w:rsidR="002906C2" w:rsidRPr="00BF433F"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BF433F">
        <w:rPr>
          <w:rFonts w:ascii="Arial" w:hAnsi="Arial" w:cs="Arial"/>
          <w:b/>
          <w:spacing w:val="0"/>
          <w:sz w:val="22"/>
          <w:szCs w:val="22"/>
          <w:lang w:val="es-ES" w:eastAsia="en-US"/>
        </w:rPr>
        <w:lastRenderedPageBreak/>
        <w:t>Duodécima.-</w:t>
      </w:r>
      <w:proofErr w:type="gramEnd"/>
      <w:r w:rsidRPr="00BF433F">
        <w:rPr>
          <w:rFonts w:ascii="Arial" w:hAnsi="Arial" w:cs="Arial"/>
          <w:b/>
          <w:spacing w:val="0"/>
          <w:sz w:val="22"/>
          <w:szCs w:val="22"/>
          <w:lang w:val="es-ES" w:eastAsia="en-US"/>
        </w:rPr>
        <w:t xml:space="preserve"> Vigencia del convenio.</w:t>
      </w:r>
    </w:p>
    <w:p w14:paraId="2086DE2C" w14:textId="77777777" w:rsidR="002906C2" w:rsidRPr="0040295B" w:rsidRDefault="002906C2" w:rsidP="002906C2">
      <w:pPr>
        <w:spacing w:after="240" w:line="312" w:lineRule="auto"/>
        <w:ind w:firstLine="284"/>
        <w:jc w:val="both"/>
        <w:rPr>
          <w:rFonts w:ascii="Arial" w:hAnsi="Arial" w:cs="Arial"/>
          <w:color w:val="00B0F0"/>
          <w:spacing w:val="0"/>
          <w:sz w:val="22"/>
          <w:szCs w:val="22"/>
        </w:rPr>
      </w:pPr>
      <w:r w:rsidRPr="00BF433F">
        <w:rPr>
          <w:rFonts w:ascii="Arial" w:hAnsi="Arial" w:cs="Arial"/>
          <w:spacing w:val="0"/>
          <w:sz w:val="22"/>
          <w:szCs w:val="22"/>
        </w:rPr>
        <w:t>La vigencia se limita exclusivamente a la vigencia de los Presupuestos para 2021, sin perjuicio de las obligaciones de reintegro ante un incumplimiento sobrevenido del mismo</w:t>
      </w:r>
      <w:r w:rsidRPr="0040295B">
        <w:rPr>
          <w:rFonts w:ascii="Arial" w:hAnsi="Arial" w:cs="Arial"/>
          <w:color w:val="00B0F0"/>
          <w:spacing w:val="0"/>
          <w:sz w:val="22"/>
          <w:szCs w:val="22"/>
        </w:rPr>
        <w:t>.</w:t>
      </w:r>
    </w:p>
    <w:p w14:paraId="7105FAC0" w14:textId="77777777" w:rsidR="002906C2" w:rsidRPr="0040295B" w:rsidRDefault="002906C2" w:rsidP="002906C2">
      <w:pPr>
        <w:spacing w:after="120" w:line="312" w:lineRule="auto"/>
        <w:ind w:left="539" w:right="-981" w:firstLine="284"/>
        <w:jc w:val="both"/>
        <w:rPr>
          <w:rFonts w:ascii="Arial" w:hAnsi="Arial" w:cs="Arial"/>
          <w:b/>
          <w:color w:val="00B0F0"/>
          <w:spacing w:val="0"/>
          <w:sz w:val="22"/>
          <w:szCs w:val="22"/>
          <w:lang w:val="es-ES" w:eastAsia="en-US"/>
        </w:rPr>
      </w:pPr>
      <w:proofErr w:type="gramStart"/>
      <w:r w:rsidRPr="00BF433F">
        <w:rPr>
          <w:rFonts w:ascii="Arial" w:hAnsi="Arial" w:cs="Arial"/>
          <w:b/>
          <w:spacing w:val="0"/>
          <w:sz w:val="22"/>
          <w:szCs w:val="22"/>
          <w:lang w:val="es-ES" w:eastAsia="en-US"/>
        </w:rPr>
        <w:t>Decimotercera.-</w:t>
      </w:r>
      <w:proofErr w:type="gramEnd"/>
      <w:r w:rsidRPr="00BF433F">
        <w:rPr>
          <w:rFonts w:ascii="Arial" w:hAnsi="Arial" w:cs="Arial"/>
          <w:b/>
          <w:spacing w:val="0"/>
          <w:sz w:val="22"/>
          <w:szCs w:val="22"/>
          <w:lang w:val="es-ES" w:eastAsia="en-US"/>
        </w:rPr>
        <w:t xml:space="preserve"> Incumplimientos y reintegros.</w:t>
      </w:r>
    </w:p>
    <w:p w14:paraId="0D717D82" w14:textId="77777777" w:rsidR="002906C2" w:rsidRPr="00BF433F" w:rsidRDefault="002906C2" w:rsidP="002906C2">
      <w:pPr>
        <w:spacing w:after="120" w:line="312" w:lineRule="auto"/>
        <w:ind w:firstLine="284"/>
        <w:jc w:val="both"/>
        <w:rPr>
          <w:rFonts w:ascii="Arial" w:hAnsi="Arial" w:cs="Arial"/>
          <w:spacing w:val="0"/>
          <w:sz w:val="22"/>
          <w:szCs w:val="22"/>
        </w:rPr>
      </w:pPr>
      <w:r w:rsidRPr="0040295B">
        <w:rPr>
          <w:rFonts w:ascii="Arial" w:hAnsi="Arial" w:cs="Arial"/>
          <w:color w:val="00B0F0"/>
          <w:spacing w:val="0"/>
          <w:sz w:val="22"/>
          <w:szCs w:val="22"/>
        </w:rPr>
        <w:t xml:space="preserve"> </w:t>
      </w:r>
      <w:r w:rsidRPr="00BF433F">
        <w:rPr>
          <w:rFonts w:ascii="Arial" w:hAnsi="Arial" w:cs="Arial"/>
          <w:spacing w:val="0"/>
          <w:sz w:val="22"/>
          <w:szCs w:val="22"/>
        </w:rPr>
        <w:t>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5E88B1D" w14:textId="77777777" w:rsidR="002906C2" w:rsidRPr="00BF433F" w:rsidRDefault="002906C2" w:rsidP="002906C2">
      <w:pPr>
        <w:spacing w:after="240" w:line="312" w:lineRule="auto"/>
        <w:ind w:firstLine="284"/>
        <w:jc w:val="both"/>
        <w:rPr>
          <w:rFonts w:ascii="Arial" w:hAnsi="Arial" w:cs="Arial"/>
          <w:spacing w:val="0"/>
          <w:sz w:val="22"/>
          <w:szCs w:val="22"/>
          <w:lang w:val="es-ES" w:eastAsia="en-US"/>
        </w:rPr>
      </w:pPr>
      <w:r w:rsidRPr="00BF433F">
        <w:rPr>
          <w:rFonts w:ascii="Arial" w:hAnsi="Arial" w:cs="Arial"/>
          <w:spacing w:val="0"/>
          <w:sz w:val="22"/>
          <w:szCs w:val="22"/>
          <w:lang w:val="es-ES" w:eastAsia="en-US"/>
        </w:rPr>
        <w:t>Las cantidades a reintegrar podrán ser cargadas en la Cuenta de Repartimientos.</w:t>
      </w:r>
    </w:p>
    <w:p w14:paraId="552DBBCA" w14:textId="77777777" w:rsidR="002906C2" w:rsidRPr="00BF433F" w:rsidRDefault="002906C2" w:rsidP="002906C2">
      <w:pPr>
        <w:spacing w:after="120" w:line="312" w:lineRule="auto"/>
        <w:ind w:left="539" w:right="-981" w:firstLine="284"/>
        <w:jc w:val="both"/>
        <w:rPr>
          <w:rFonts w:ascii="Arial" w:hAnsi="Arial" w:cs="Arial"/>
          <w:b/>
          <w:spacing w:val="0"/>
          <w:sz w:val="22"/>
          <w:szCs w:val="22"/>
        </w:rPr>
      </w:pPr>
      <w:r w:rsidRPr="0040295B">
        <w:rPr>
          <w:rFonts w:ascii="Arial" w:hAnsi="Arial" w:cs="Arial"/>
          <w:b/>
          <w:color w:val="00B0F0"/>
          <w:spacing w:val="0"/>
          <w:sz w:val="22"/>
          <w:szCs w:val="22"/>
        </w:rPr>
        <w:t xml:space="preserve"> </w:t>
      </w:r>
      <w:proofErr w:type="gramStart"/>
      <w:r w:rsidRPr="00BF433F">
        <w:rPr>
          <w:rFonts w:ascii="Arial" w:hAnsi="Arial" w:cs="Arial"/>
          <w:b/>
          <w:spacing w:val="0"/>
          <w:sz w:val="22"/>
          <w:szCs w:val="22"/>
        </w:rPr>
        <w:t>Decimocuarta.-</w:t>
      </w:r>
      <w:proofErr w:type="gramEnd"/>
      <w:r w:rsidRPr="00BF433F">
        <w:rPr>
          <w:rFonts w:ascii="Arial" w:hAnsi="Arial" w:cs="Arial"/>
          <w:b/>
          <w:spacing w:val="0"/>
          <w:sz w:val="22"/>
          <w:szCs w:val="22"/>
        </w:rPr>
        <w:t xml:space="preserve"> Naturaleza del Convenio.</w:t>
      </w:r>
    </w:p>
    <w:p w14:paraId="568A0F92" w14:textId="77777777" w:rsidR="002906C2" w:rsidRPr="00BF433F" w:rsidRDefault="002906C2" w:rsidP="002906C2">
      <w:pPr>
        <w:spacing w:after="240" w:line="312" w:lineRule="auto"/>
        <w:ind w:firstLine="284"/>
        <w:jc w:val="both"/>
        <w:rPr>
          <w:rFonts w:ascii="Arial" w:hAnsi="Arial" w:cs="Arial"/>
          <w:spacing w:val="0"/>
          <w:sz w:val="22"/>
          <w:szCs w:val="22"/>
        </w:rPr>
      </w:pPr>
      <w:r w:rsidRPr="00BF433F">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0984300E" w14:textId="77777777" w:rsidR="002906C2" w:rsidRPr="00BF433F" w:rsidRDefault="002906C2" w:rsidP="002906C2">
      <w:pPr>
        <w:spacing w:after="120" w:line="312" w:lineRule="auto"/>
        <w:ind w:firstLine="284"/>
        <w:jc w:val="both"/>
        <w:rPr>
          <w:rFonts w:ascii="Arial" w:hAnsi="Arial" w:cs="Arial"/>
          <w:spacing w:val="0"/>
          <w:sz w:val="22"/>
          <w:szCs w:val="22"/>
        </w:rPr>
      </w:pPr>
      <w:r w:rsidRPr="00BF433F">
        <w:rPr>
          <w:rFonts w:ascii="Arial" w:hAnsi="Arial" w:cs="Arial"/>
          <w:spacing w:val="0"/>
          <w:sz w:val="22"/>
          <w:szCs w:val="22"/>
        </w:rPr>
        <w:t>Las controversias que pudieran surgir, serán de la competencia de la Jurisdicción Contencioso-administrativa.</w:t>
      </w:r>
    </w:p>
    <w:p w14:paraId="2F343EA9" w14:textId="77777777" w:rsidR="002906C2" w:rsidRPr="00BF433F" w:rsidRDefault="002906C2" w:rsidP="002906C2">
      <w:pPr>
        <w:spacing w:after="600" w:line="312" w:lineRule="auto"/>
        <w:ind w:firstLine="284"/>
        <w:jc w:val="both"/>
        <w:rPr>
          <w:rFonts w:ascii="Arial" w:hAnsi="Arial" w:cs="Arial"/>
          <w:spacing w:val="0"/>
          <w:sz w:val="22"/>
          <w:szCs w:val="22"/>
        </w:rPr>
      </w:pPr>
      <w:r w:rsidRPr="00BF433F">
        <w:rPr>
          <w:rFonts w:ascii="Arial" w:hAnsi="Arial" w:cs="Arial"/>
          <w:spacing w:val="0"/>
          <w:sz w:val="22"/>
          <w:szCs w:val="22"/>
        </w:rPr>
        <w:tab/>
        <w:t>Y, en prueba de conformidad, las partes firman el presente Convenio por duplicado ejemplar, en el lugar y fecha señalados en el encabezamiento.</w:t>
      </w: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40295B" w:rsidRPr="0040295B" w14:paraId="16DF81C8" w14:textId="77777777" w:rsidTr="002906C2">
        <w:tc>
          <w:tcPr>
            <w:tcW w:w="3818" w:type="dxa"/>
          </w:tcPr>
          <w:p w14:paraId="0254AE5E" w14:textId="77777777" w:rsidR="002906C2" w:rsidRPr="00BF433F" w:rsidRDefault="002906C2" w:rsidP="00747DBB">
            <w:pPr>
              <w:spacing w:line="288" w:lineRule="auto"/>
              <w:jc w:val="center"/>
              <w:rPr>
                <w:rFonts w:ascii="Arial" w:hAnsi="Arial" w:cs="Arial"/>
                <w:spacing w:val="0"/>
                <w:sz w:val="22"/>
                <w:szCs w:val="22"/>
              </w:rPr>
            </w:pPr>
            <w:r w:rsidRPr="00BF433F">
              <w:rPr>
                <w:rFonts w:ascii="Arial" w:hAnsi="Arial" w:cs="Arial"/>
                <w:spacing w:val="0"/>
                <w:sz w:val="22"/>
                <w:szCs w:val="22"/>
              </w:rPr>
              <w:t>EL DIRECTOR GENERAL DE</w:t>
            </w:r>
          </w:p>
          <w:p w14:paraId="05B1FEE1" w14:textId="77777777" w:rsidR="002906C2" w:rsidRPr="00BF433F" w:rsidRDefault="002906C2" w:rsidP="00747DBB">
            <w:pPr>
              <w:spacing w:line="288" w:lineRule="auto"/>
              <w:jc w:val="center"/>
              <w:rPr>
                <w:rFonts w:ascii="Arial" w:hAnsi="Arial" w:cs="Arial"/>
                <w:spacing w:val="0"/>
                <w:sz w:val="22"/>
                <w:szCs w:val="22"/>
              </w:rPr>
            </w:pPr>
            <w:r w:rsidRPr="00BF433F">
              <w:rPr>
                <w:rFonts w:ascii="Arial" w:hAnsi="Arial" w:cs="Arial"/>
                <w:spacing w:val="0"/>
                <w:sz w:val="22"/>
                <w:szCs w:val="22"/>
              </w:rPr>
              <w:t>ADMINISTRACIÓN LOCAL</w:t>
            </w:r>
          </w:p>
          <w:p w14:paraId="188BB018" w14:textId="77777777" w:rsidR="002906C2" w:rsidRPr="00BF433F" w:rsidRDefault="002906C2" w:rsidP="00747DBB">
            <w:pPr>
              <w:spacing w:line="288" w:lineRule="auto"/>
              <w:jc w:val="center"/>
              <w:rPr>
                <w:rFonts w:ascii="Arial" w:hAnsi="Arial" w:cs="Arial"/>
                <w:spacing w:val="0"/>
                <w:sz w:val="22"/>
                <w:szCs w:val="22"/>
              </w:rPr>
            </w:pPr>
            <w:r w:rsidRPr="00BF433F">
              <w:rPr>
                <w:rFonts w:ascii="Arial" w:hAnsi="Arial" w:cs="Arial"/>
                <w:spacing w:val="0"/>
                <w:sz w:val="22"/>
                <w:szCs w:val="22"/>
              </w:rPr>
              <w:t>Y DESPOBLACIÓN</w:t>
            </w:r>
          </w:p>
        </w:tc>
        <w:tc>
          <w:tcPr>
            <w:tcW w:w="4404" w:type="dxa"/>
          </w:tcPr>
          <w:p w14:paraId="41EF5596" w14:textId="43379D21" w:rsidR="002906C2" w:rsidRPr="00BF433F" w:rsidRDefault="00BF433F" w:rsidP="00747DBB">
            <w:pPr>
              <w:spacing w:line="288" w:lineRule="auto"/>
              <w:jc w:val="center"/>
              <w:rPr>
                <w:rFonts w:ascii="Arial" w:hAnsi="Arial" w:cs="Arial"/>
                <w:spacing w:val="0"/>
                <w:sz w:val="22"/>
                <w:szCs w:val="22"/>
              </w:rPr>
            </w:pPr>
            <w:r w:rsidRPr="00BF433F">
              <w:rPr>
                <w:rFonts w:ascii="Arial" w:hAnsi="Arial" w:cs="Arial"/>
                <w:spacing w:val="0"/>
                <w:sz w:val="22"/>
                <w:szCs w:val="22"/>
              </w:rPr>
              <w:t>EL ALCADE DEL</w:t>
            </w:r>
          </w:p>
          <w:p w14:paraId="15B33406" w14:textId="326FBB56" w:rsidR="002906C2" w:rsidRPr="00BF433F" w:rsidRDefault="00BF433F" w:rsidP="00747DBB">
            <w:pPr>
              <w:spacing w:line="288" w:lineRule="auto"/>
              <w:jc w:val="center"/>
              <w:rPr>
                <w:rFonts w:ascii="Arial" w:hAnsi="Arial" w:cs="Arial"/>
                <w:spacing w:val="0"/>
                <w:sz w:val="22"/>
                <w:szCs w:val="22"/>
              </w:rPr>
            </w:pPr>
            <w:r w:rsidRPr="00BF433F">
              <w:rPr>
                <w:rFonts w:ascii="Arial" w:hAnsi="Arial" w:cs="Arial"/>
                <w:spacing w:val="0"/>
                <w:sz w:val="22"/>
                <w:szCs w:val="22"/>
              </w:rPr>
              <w:t>AYUNTAMIENTO DE VILLAVA</w:t>
            </w:r>
          </w:p>
        </w:tc>
      </w:tr>
      <w:tr w:rsidR="0040295B" w:rsidRPr="0040295B" w14:paraId="31F61816" w14:textId="77777777" w:rsidTr="002906C2">
        <w:tc>
          <w:tcPr>
            <w:tcW w:w="3818" w:type="dxa"/>
          </w:tcPr>
          <w:p w14:paraId="17828098" w14:textId="77777777" w:rsidR="002906C2" w:rsidRPr="00BF433F" w:rsidRDefault="002906C2" w:rsidP="00747DBB">
            <w:pPr>
              <w:spacing w:line="288" w:lineRule="auto"/>
              <w:jc w:val="both"/>
              <w:rPr>
                <w:rFonts w:ascii="Arial" w:hAnsi="Arial" w:cs="Arial"/>
                <w:spacing w:val="0"/>
                <w:sz w:val="22"/>
                <w:szCs w:val="22"/>
              </w:rPr>
            </w:pPr>
          </w:p>
          <w:p w14:paraId="048BFDC5" w14:textId="77777777" w:rsidR="002906C2" w:rsidRPr="00BF433F" w:rsidRDefault="002906C2" w:rsidP="00747DBB">
            <w:pPr>
              <w:spacing w:line="288" w:lineRule="auto"/>
              <w:jc w:val="both"/>
              <w:rPr>
                <w:rFonts w:ascii="Arial" w:hAnsi="Arial" w:cs="Arial"/>
                <w:spacing w:val="0"/>
                <w:sz w:val="22"/>
                <w:szCs w:val="22"/>
              </w:rPr>
            </w:pPr>
          </w:p>
          <w:p w14:paraId="09932B0A" w14:textId="77777777" w:rsidR="002906C2" w:rsidRPr="00BF433F" w:rsidRDefault="002906C2" w:rsidP="00747DBB">
            <w:pPr>
              <w:spacing w:line="288" w:lineRule="auto"/>
              <w:jc w:val="both"/>
              <w:rPr>
                <w:rFonts w:ascii="Arial" w:hAnsi="Arial" w:cs="Arial"/>
                <w:spacing w:val="0"/>
                <w:sz w:val="22"/>
                <w:szCs w:val="22"/>
              </w:rPr>
            </w:pPr>
          </w:p>
          <w:p w14:paraId="6DE6C225" w14:textId="77777777" w:rsidR="002906C2" w:rsidRPr="00BF433F" w:rsidRDefault="002906C2" w:rsidP="00747DBB">
            <w:pPr>
              <w:spacing w:line="288" w:lineRule="auto"/>
              <w:jc w:val="both"/>
              <w:rPr>
                <w:rFonts w:ascii="Arial" w:hAnsi="Arial" w:cs="Arial"/>
                <w:spacing w:val="0"/>
                <w:sz w:val="22"/>
                <w:szCs w:val="22"/>
              </w:rPr>
            </w:pPr>
          </w:p>
          <w:p w14:paraId="48B30964" w14:textId="77777777" w:rsidR="002906C2" w:rsidRPr="00BF433F" w:rsidRDefault="002906C2" w:rsidP="00747DBB">
            <w:pPr>
              <w:spacing w:line="288" w:lineRule="auto"/>
              <w:jc w:val="both"/>
              <w:rPr>
                <w:rFonts w:ascii="Arial" w:hAnsi="Arial" w:cs="Arial"/>
                <w:spacing w:val="0"/>
                <w:sz w:val="22"/>
                <w:szCs w:val="22"/>
              </w:rPr>
            </w:pPr>
          </w:p>
          <w:p w14:paraId="177C163A" w14:textId="77777777" w:rsidR="002906C2" w:rsidRPr="00BF433F" w:rsidRDefault="002906C2" w:rsidP="00747DBB">
            <w:pPr>
              <w:spacing w:line="288" w:lineRule="auto"/>
              <w:jc w:val="center"/>
              <w:rPr>
                <w:rFonts w:ascii="Arial" w:hAnsi="Arial" w:cs="Arial"/>
                <w:spacing w:val="0"/>
                <w:sz w:val="22"/>
                <w:szCs w:val="22"/>
              </w:rPr>
            </w:pPr>
            <w:r w:rsidRPr="00BF433F">
              <w:rPr>
                <w:rFonts w:ascii="Arial" w:hAnsi="Arial" w:cs="Arial"/>
                <w:spacing w:val="0"/>
                <w:sz w:val="22"/>
                <w:szCs w:val="22"/>
              </w:rPr>
              <w:t>Jesús María Rodríguez Gómez</w:t>
            </w:r>
          </w:p>
        </w:tc>
        <w:tc>
          <w:tcPr>
            <w:tcW w:w="4404" w:type="dxa"/>
          </w:tcPr>
          <w:p w14:paraId="0E6D5AD5" w14:textId="77777777" w:rsidR="002906C2" w:rsidRPr="00BF433F" w:rsidRDefault="002906C2" w:rsidP="00747DBB">
            <w:pPr>
              <w:spacing w:line="288" w:lineRule="auto"/>
              <w:jc w:val="both"/>
              <w:rPr>
                <w:rFonts w:ascii="Arial" w:hAnsi="Arial" w:cs="Arial"/>
                <w:spacing w:val="0"/>
                <w:sz w:val="22"/>
                <w:szCs w:val="22"/>
              </w:rPr>
            </w:pPr>
          </w:p>
          <w:p w14:paraId="144253DB" w14:textId="77777777" w:rsidR="002906C2" w:rsidRPr="00BF433F" w:rsidRDefault="002906C2" w:rsidP="00747DBB">
            <w:pPr>
              <w:spacing w:line="288" w:lineRule="auto"/>
              <w:jc w:val="both"/>
              <w:rPr>
                <w:rFonts w:ascii="Arial" w:hAnsi="Arial" w:cs="Arial"/>
                <w:spacing w:val="0"/>
                <w:sz w:val="22"/>
                <w:szCs w:val="22"/>
              </w:rPr>
            </w:pPr>
          </w:p>
          <w:p w14:paraId="4F97AE0F" w14:textId="77777777" w:rsidR="002906C2" w:rsidRPr="00BF433F" w:rsidRDefault="002906C2" w:rsidP="00747DBB">
            <w:pPr>
              <w:spacing w:line="288" w:lineRule="auto"/>
              <w:jc w:val="both"/>
              <w:rPr>
                <w:rFonts w:ascii="Arial" w:hAnsi="Arial" w:cs="Arial"/>
                <w:spacing w:val="0"/>
                <w:sz w:val="22"/>
                <w:szCs w:val="22"/>
              </w:rPr>
            </w:pPr>
          </w:p>
          <w:p w14:paraId="08FD4374" w14:textId="77777777" w:rsidR="002906C2" w:rsidRPr="00BF433F" w:rsidRDefault="002906C2" w:rsidP="00747DBB">
            <w:pPr>
              <w:spacing w:line="288" w:lineRule="auto"/>
              <w:jc w:val="both"/>
              <w:rPr>
                <w:rFonts w:ascii="Arial" w:hAnsi="Arial" w:cs="Arial"/>
                <w:spacing w:val="0"/>
                <w:sz w:val="22"/>
                <w:szCs w:val="22"/>
              </w:rPr>
            </w:pPr>
          </w:p>
          <w:p w14:paraId="77116FFC" w14:textId="77777777" w:rsidR="002906C2" w:rsidRPr="00BF433F" w:rsidRDefault="002906C2" w:rsidP="00747DBB">
            <w:pPr>
              <w:spacing w:line="288" w:lineRule="auto"/>
              <w:jc w:val="both"/>
              <w:rPr>
                <w:rFonts w:ascii="Arial" w:hAnsi="Arial" w:cs="Arial"/>
                <w:spacing w:val="0"/>
                <w:sz w:val="22"/>
                <w:szCs w:val="22"/>
              </w:rPr>
            </w:pPr>
          </w:p>
          <w:p w14:paraId="7302153F" w14:textId="6A3F0E2D" w:rsidR="002906C2" w:rsidRPr="00BF433F" w:rsidRDefault="00BF433F" w:rsidP="00747DBB">
            <w:pPr>
              <w:spacing w:line="288" w:lineRule="auto"/>
              <w:jc w:val="center"/>
              <w:rPr>
                <w:rFonts w:ascii="Arial" w:hAnsi="Arial" w:cs="Arial"/>
                <w:spacing w:val="0"/>
                <w:sz w:val="22"/>
                <w:szCs w:val="22"/>
              </w:rPr>
            </w:pPr>
            <w:r w:rsidRPr="00BF433F">
              <w:rPr>
                <w:rFonts w:ascii="Arial" w:hAnsi="Arial" w:cs="Arial"/>
                <w:spacing w:val="0"/>
                <w:sz w:val="22"/>
                <w:szCs w:val="22"/>
              </w:rPr>
              <w:t>Mikel Oteiza Iza</w:t>
            </w:r>
          </w:p>
        </w:tc>
      </w:tr>
    </w:tbl>
    <w:p w14:paraId="4906C3C2" w14:textId="77777777" w:rsidR="002906C2" w:rsidRPr="0040295B" w:rsidRDefault="002906C2" w:rsidP="002906C2">
      <w:pPr>
        <w:jc w:val="both"/>
        <w:rPr>
          <w:color w:val="00B0F0"/>
        </w:rPr>
        <w:sectPr w:rsidR="002906C2" w:rsidRPr="0040295B" w:rsidSect="00A33C6F">
          <w:headerReference w:type="default" r:id="rId8"/>
          <w:footerReference w:type="even" r:id="rId9"/>
          <w:footerReference w:type="default" r:id="rId10"/>
          <w:headerReference w:type="first" r:id="rId11"/>
          <w:footerReference w:type="first" r:id="rId12"/>
          <w:pgSz w:w="11907" w:h="16840" w:code="9"/>
          <w:pgMar w:top="1560" w:right="1418" w:bottom="1135" w:left="1701" w:header="720" w:footer="459" w:gutter="0"/>
          <w:cols w:space="720"/>
          <w:titlePg/>
          <w:docGrid w:linePitch="326"/>
        </w:sectPr>
      </w:pPr>
    </w:p>
    <w:p w14:paraId="7BDF1654" w14:textId="77777777" w:rsidR="00B55EB0" w:rsidRPr="0040295B" w:rsidRDefault="00B55EB0" w:rsidP="00A574DC">
      <w:pPr>
        <w:jc w:val="center"/>
        <w:rPr>
          <w:rFonts w:ascii="Arial" w:hAnsi="Arial" w:cs="Arial"/>
          <w:b/>
          <w:color w:val="00B0F0"/>
          <w:spacing w:val="0"/>
          <w:sz w:val="28"/>
          <w:szCs w:val="28"/>
        </w:rPr>
      </w:pPr>
    </w:p>
    <w:p w14:paraId="7DF772C0" w14:textId="42957CBC" w:rsidR="00A574DC" w:rsidRPr="00BF433F" w:rsidRDefault="00A574DC" w:rsidP="00A574DC">
      <w:pPr>
        <w:jc w:val="center"/>
        <w:rPr>
          <w:rFonts w:ascii="Arial" w:hAnsi="Arial" w:cs="Arial"/>
          <w:b/>
          <w:spacing w:val="0"/>
          <w:sz w:val="28"/>
          <w:szCs w:val="28"/>
        </w:rPr>
      </w:pPr>
      <w:r w:rsidRPr="00BF433F">
        <w:rPr>
          <w:rFonts w:ascii="Arial" w:hAnsi="Arial" w:cs="Arial"/>
          <w:b/>
          <w:spacing w:val="0"/>
          <w:sz w:val="28"/>
          <w:szCs w:val="28"/>
        </w:rPr>
        <w:t>MODELO DE CARTEL</w:t>
      </w:r>
    </w:p>
    <w:p w14:paraId="18FA283D" w14:textId="77777777" w:rsidR="00A574DC" w:rsidRPr="0040295B" w:rsidRDefault="00A574DC" w:rsidP="00A574DC">
      <w:pPr>
        <w:jc w:val="center"/>
        <w:rPr>
          <w:rFonts w:ascii="Arial" w:hAnsi="Arial" w:cs="Arial"/>
          <w:b/>
          <w:color w:val="00B0F0"/>
          <w:spacing w:val="0"/>
          <w:sz w:val="28"/>
          <w:szCs w:val="28"/>
        </w:rPr>
      </w:pPr>
    </w:p>
    <w:p w14:paraId="4FE662A2" w14:textId="77777777" w:rsidR="00A574DC" w:rsidRPr="0040295B" w:rsidRDefault="00A574DC" w:rsidP="00A574DC">
      <w:pPr>
        <w:jc w:val="center"/>
        <w:rPr>
          <w:rFonts w:ascii="Arial" w:hAnsi="Arial" w:cs="Arial"/>
          <w:b/>
          <w:color w:val="00B0F0"/>
          <w:spacing w:val="0"/>
          <w:sz w:val="22"/>
          <w:szCs w:val="22"/>
        </w:rPr>
      </w:pPr>
    </w:p>
    <w:p w14:paraId="1109F8E3" w14:textId="2ECE49C6" w:rsidR="00A574DC" w:rsidRPr="0040295B" w:rsidRDefault="00A574DC" w:rsidP="00443B00">
      <w:pPr>
        <w:jc w:val="both"/>
        <w:rPr>
          <w:color w:val="00B0F0"/>
        </w:rPr>
      </w:pPr>
      <w:r w:rsidRPr="0040295B">
        <w:rPr>
          <w:noProof/>
          <w:color w:val="00B0F0"/>
          <w:lang w:val="es-ES"/>
        </w:rPr>
        <w:drawing>
          <wp:inline distT="0" distB="0" distL="0" distR="0" wp14:anchorId="3AF10839" wp14:editId="7AC983F7">
            <wp:extent cx="5580380" cy="3152037"/>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380" cy="3152037"/>
                    </a:xfrm>
                    <a:prstGeom prst="rect">
                      <a:avLst/>
                    </a:prstGeom>
                    <a:noFill/>
                    <a:ln>
                      <a:noFill/>
                    </a:ln>
                  </pic:spPr>
                </pic:pic>
              </a:graphicData>
            </a:graphic>
          </wp:inline>
        </w:drawing>
      </w:r>
    </w:p>
    <w:sectPr w:rsidR="00A574DC" w:rsidRPr="0040295B" w:rsidSect="00240EB6">
      <w:headerReference w:type="default" r:id="rId14"/>
      <w:footerReference w:type="even" r:id="rId15"/>
      <w:footerReference w:type="default" r:id="rId16"/>
      <w:headerReference w:type="first" r:id="rId17"/>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12D2A" w14:textId="77777777" w:rsidR="002906C2" w:rsidRDefault="002906C2"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03AE8E6F" w14:textId="77777777" w:rsidR="002906C2" w:rsidRDefault="002906C2"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345636"/>
      <w:docPartObj>
        <w:docPartGallery w:val="Page Numbers (Bottom of Page)"/>
        <w:docPartUnique/>
      </w:docPartObj>
    </w:sdtPr>
    <w:sdtEndPr/>
    <w:sdtContent>
      <w:sdt>
        <w:sdtPr>
          <w:id w:val="-287426218"/>
          <w:docPartObj>
            <w:docPartGallery w:val="Page Numbers (Top of Page)"/>
            <w:docPartUnique/>
          </w:docPartObj>
        </w:sdtPr>
        <w:sdtEndPr/>
        <w:sdtContent>
          <w:p w14:paraId="068E0F8B" w14:textId="75BBD92A" w:rsidR="002906C2" w:rsidRDefault="002906C2">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184A4E">
              <w:rPr>
                <w:rFonts w:ascii="Arial" w:hAnsi="Arial" w:cs="Arial"/>
                <w:b/>
                <w:bCs/>
                <w:noProof/>
                <w:sz w:val="20"/>
              </w:rPr>
              <w:t>6</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184A4E">
              <w:rPr>
                <w:rFonts w:ascii="Arial" w:hAnsi="Arial" w:cs="Arial"/>
                <w:b/>
                <w:bCs/>
                <w:noProof/>
                <w:sz w:val="20"/>
              </w:rPr>
              <w:t>7</w:t>
            </w:r>
            <w:r w:rsidRPr="00DB0D93">
              <w:rPr>
                <w:rFonts w:ascii="Arial" w:hAnsi="Arial" w:cs="Arial"/>
                <w:b/>
                <w:bCs/>
                <w:sz w:val="20"/>
              </w:rPr>
              <w:fldChar w:fldCharType="end"/>
            </w:r>
          </w:p>
        </w:sdtContent>
      </w:sdt>
    </w:sdtContent>
  </w:sdt>
  <w:p w14:paraId="12F6F02F" w14:textId="606198C2" w:rsidR="002906C2" w:rsidRDefault="003F067B" w:rsidP="00CD20DF">
    <w:pPr>
      <w:pStyle w:val="Piedepgina"/>
      <w:ind w:right="360"/>
    </w:pPr>
    <w:r>
      <w:rPr>
        <w:noProof/>
        <w:lang w:val="es-ES"/>
      </w:rPr>
      <w:drawing>
        <wp:anchor distT="0" distB="0" distL="114300" distR="114300" simplePos="0" relativeHeight="251663872" behindDoc="1" locked="0" layoutInCell="1" allowOverlap="1" wp14:anchorId="527D7439" wp14:editId="5575FA9D">
          <wp:simplePos x="0" y="0"/>
          <wp:positionH relativeFrom="page">
            <wp:posOffset>80010</wp:posOffset>
          </wp:positionH>
          <wp:positionV relativeFrom="page">
            <wp:posOffset>10791825</wp:posOffset>
          </wp:positionV>
          <wp:extent cx="7569200" cy="1092200"/>
          <wp:effectExtent l="0" t="0" r="0" b="0"/>
          <wp:wrapNone/>
          <wp:docPr id="1" name="Imagen 1"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472559"/>
      <w:docPartObj>
        <w:docPartGallery w:val="Page Numbers (Bottom of Page)"/>
        <w:docPartUnique/>
      </w:docPartObj>
    </w:sdtPr>
    <w:sdtEndPr/>
    <w:sdtContent>
      <w:sdt>
        <w:sdtPr>
          <w:id w:val="-1766996071"/>
          <w:docPartObj>
            <w:docPartGallery w:val="Page Numbers (Top of Page)"/>
            <w:docPartUnique/>
          </w:docPartObj>
        </w:sdtPr>
        <w:sdtEndPr/>
        <w:sdtContent>
          <w:p w14:paraId="54409039" w14:textId="03793A47" w:rsidR="00B55EB0" w:rsidRDefault="00B55EB0" w:rsidP="00B55EB0">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184A4E">
              <w:rPr>
                <w:rFonts w:ascii="Arial" w:hAnsi="Arial" w:cs="Arial"/>
                <w:b/>
                <w:bCs/>
                <w:noProof/>
                <w:sz w:val="20"/>
              </w:rPr>
              <w:t>7</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184A4E">
              <w:rPr>
                <w:rFonts w:ascii="Arial" w:hAnsi="Arial" w:cs="Arial"/>
                <w:b/>
                <w:bCs/>
                <w:noProof/>
                <w:sz w:val="20"/>
              </w:rPr>
              <w:t>7</w:t>
            </w:r>
            <w:r w:rsidRPr="00DB0D93">
              <w:rPr>
                <w:rFonts w:ascii="Arial" w:hAnsi="Arial" w:cs="Arial"/>
                <w:b/>
                <w:bCs/>
                <w:sz w:val="20"/>
              </w:rPr>
              <w:fldChar w:fldCharType="end"/>
            </w:r>
          </w:p>
        </w:sdtContent>
      </w:sdt>
    </w:sdtContent>
  </w:sdt>
  <w:p w14:paraId="5FEA8CB3" w14:textId="77777777" w:rsidR="00B55EB0" w:rsidRDefault="00B55EB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6DE8D7A2"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2906C2">
              <w:rPr>
                <w:rFonts w:ascii="Arial" w:hAnsi="Arial" w:cs="Arial"/>
                <w:b/>
                <w:bCs/>
                <w:noProof/>
                <w:sz w:val="20"/>
              </w:rPr>
              <w:t>6</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2906C2">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2D75E" w14:textId="77777777" w:rsidR="002906C2" w:rsidRDefault="002906C2">
    <w:pPr>
      <w:pStyle w:val="Encabezado"/>
    </w:pPr>
    <w:r>
      <w:rPr>
        <w:noProof/>
        <w:lang w:val="es-ES"/>
      </w:rPr>
      <w:drawing>
        <wp:anchor distT="0" distB="0" distL="114300" distR="114300" simplePos="0" relativeHeight="251661824" behindDoc="1" locked="0" layoutInCell="1" allowOverlap="1" wp14:anchorId="2634DF20" wp14:editId="55608D44">
          <wp:simplePos x="0" y="0"/>
          <wp:positionH relativeFrom="page">
            <wp:posOffset>-20002</wp:posOffset>
          </wp:positionH>
          <wp:positionV relativeFrom="page">
            <wp:posOffset>-1587</wp:posOffset>
          </wp:positionV>
          <wp:extent cx="7569200" cy="1092200"/>
          <wp:effectExtent l="0" t="0" r="0" b="0"/>
          <wp:wrapNone/>
          <wp:docPr id="16" name="Imagen 16"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EED1841" w14:textId="77777777" w:rsidR="002906C2" w:rsidRDefault="002906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18675" w14:textId="3153B8D1" w:rsidR="00A33C6F" w:rsidRDefault="00A33C6F">
    <w:pPr>
      <w:pStyle w:val="Encabezado"/>
    </w:pPr>
    <w:r>
      <w:rPr>
        <w:noProof/>
        <w:lang w:val="es-ES"/>
      </w:rPr>
      <w:drawing>
        <wp:inline distT="0" distB="0" distL="0" distR="0" wp14:anchorId="73E60170" wp14:editId="59D22BE2">
          <wp:extent cx="2552700" cy="673100"/>
          <wp:effectExtent l="0" t="0" r="0" b="0"/>
          <wp:docPr id="17" name="Imagen 17"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1B2E2CB6" w:rsidR="00812311" w:rsidRDefault="003F067B">
    <w:pPr>
      <w:pStyle w:val="Encabezado"/>
    </w:pPr>
    <w:r>
      <w:rPr>
        <w:noProof/>
        <w:lang w:val="es-ES"/>
      </w:rPr>
      <w:drawing>
        <wp:anchor distT="0" distB="0" distL="114300" distR="114300" simplePos="0" relativeHeight="251665920" behindDoc="1" locked="0" layoutInCell="1" allowOverlap="1" wp14:anchorId="3F6D958B" wp14:editId="038CBAB4">
          <wp:simplePos x="0" y="0"/>
          <wp:positionH relativeFrom="margin">
            <wp:align>center</wp:align>
          </wp:positionH>
          <wp:positionV relativeFrom="page">
            <wp:posOffset>28575</wp:posOffset>
          </wp:positionV>
          <wp:extent cx="7569200" cy="1092200"/>
          <wp:effectExtent l="0" t="0" r="0" b="0"/>
          <wp:wrapNone/>
          <wp:docPr id="3"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6AC3"/>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CE1"/>
    <w:rsid w:val="00117C1F"/>
    <w:rsid w:val="0013221C"/>
    <w:rsid w:val="00133E05"/>
    <w:rsid w:val="0013530C"/>
    <w:rsid w:val="0014355B"/>
    <w:rsid w:val="00150ECA"/>
    <w:rsid w:val="00154118"/>
    <w:rsid w:val="00156145"/>
    <w:rsid w:val="00157E08"/>
    <w:rsid w:val="001641F4"/>
    <w:rsid w:val="0016661F"/>
    <w:rsid w:val="001703DD"/>
    <w:rsid w:val="00184A4E"/>
    <w:rsid w:val="00186280"/>
    <w:rsid w:val="00191D03"/>
    <w:rsid w:val="001A2A09"/>
    <w:rsid w:val="001A780D"/>
    <w:rsid w:val="001B551B"/>
    <w:rsid w:val="001C0EEB"/>
    <w:rsid w:val="001C23F1"/>
    <w:rsid w:val="001C2996"/>
    <w:rsid w:val="001C7794"/>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6C2"/>
    <w:rsid w:val="002908A2"/>
    <w:rsid w:val="002944FF"/>
    <w:rsid w:val="00294F13"/>
    <w:rsid w:val="002A4D5E"/>
    <w:rsid w:val="002C1954"/>
    <w:rsid w:val="002C28EB"/>
    <w:rsid w:val="002D4BCE"/>
    <w:rsid w:val="002D5FF8"/>
    <w:rsid w:val="002D6928"/>
    <w:rsid w:val="002D6954"/>
    <w:rsid w:val="002E013B"/>
    <w:rsid w:val="002E1CD7"/>
    <w:rsid w:val="002E292C"/>
    <w:rsid w:val="002F059B"/>
    <w:rsid w:val="002F7D19"/>
    <w:rsid w:val="003040E4"/>
    <w:rsid w:val="00321860"/>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067B"/>
    <w:rsid w:val="003F3832"/>
    <w:rsid w:val="003F5680"/>
    <w:rsid w:val="003F74F4"/>
    <w:rsid w:val="0040295B"/>
    <w:rsid w:val="0040734E"/>
    <w:rsid w:val="004107D7"/>
    <w:rsid w:val="0042766D"/>
    <w:rsid w:val="00436659"/>
    <w:rsid w:val="004366FC"/>
    <w:rsid w:val="00443B00"/>
    <w:rsid w:val="00447EB9"/>
    <w:rsid w:val="00460416"/>
    <w:rsid w:val="00467933"/>
    <w:rsid w:val="00467CF9"/>
    <w:rsid w:val="0047345D"/>
    <w:rsid w:val="004851DE"/>
    <w:rsid w:val="0049769A"/>
    <w:rsid w:val="004B441C"/>
    <w:rsid w:val="004B5432"/>
    <w:rsid w:val="004C0053"/>
    <w:rsid w:val="004C1237"/>
    <w:rsid w:val="004C2E11"/>
    <w:rsid w:val="004D59EA"/>
    <w:rsid w:val="004D6069"/>
    <w:rsid w:val="004F4B6C"/>
    <w:rsid w:val="00503017"/>
    <w:rsid w:val="0050501E"/>
    <w:rsid w:val="00507A14"/>
    <w:rsid w:val="005142FA"/>
    <w:rsid w:val="005144F8"/>
    <w:rsid w:val="0052631A"/>
    <w:rsid w:val="00540E45"/>
    <w:rsid w:val="005442D9"/>
    <w:rsid w:val="00544997"/>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5F5DB3"/>
    <w:rsid w:val="00603667"/>
    <w:rsid w:val="00605284"/>
    <w:rsid w:val="00640722"/>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7C7"/>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1504D"/>
    <w:rsid w:val="00941855"/>
    <w:rsid w:val="00942DF7"/>
    <w:rsid w:val="009452FD"/>
    <w:rsid w:val="009473E5"/>
    <w:rsid w:val="00950D85"/>
    <w:rsid w:val="00950E1D"/>
    <w:rsid w:val="0095387E"/>
    <w:rsid w:val="009606E2"/>
    <w:rsid w:val="00960A49"/>
    <w:rsid w:val="0096337D"/>
    <w:rsid w:val="00963717"/>
    <w:rsid w:val="00972983"/>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14B5"/>
    <w:rsid w:val="009F4ABB"/>
    <w:rsid w:val="009F552B"/>
    <w:rsid w:val="009F77BB"/>
    <w:rsid w:val="00A02D92"/>
    <w:rsid w:val="00A20348"/>
    <w:rsid w:val="00A22252"/>
    <w:rsid w:val="00A25A0E"/>
    <w:rsid w:val="00A27F76"/>
    <w:rsid w:val="00A32216"/>
    <w:rsid w:val="00A33704"/>
    <w:rsid w:val="00A337EE"/>
    <w:rsid w:val="00A33C6F"/>
    <w:rsid w:val="00A3615E"/>
    <w:rsid w:val="00A41DA8"/>
    <w:rsid w:val="00A42C5B"/>
    <w:rsid w:val="00A47E6B"/>
    <w:rsid w:val="00A574DC"/>
    <w:rsid w:val="00A60BF5"/>
    <w:rsid w:val="00A67E91"/>
    <w:rsid w:val="00A72E2B"/>
    <w:rsid w:val="00A7455D"/>
    <w:rsid w:val="00A7543E"/>
    <w:rsid w:val="00AA03E7"/>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55EB0"/>
    <w:rsid w:val="00B57E5B"/>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BF433F"/>
    <w:rsid w:val="00C06D8C"/>
    <w:rsid w:val="00C11CEB"/>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4440"/>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3E"/>
    <w:rsid w:val="00EB0500"/>
    <w:rsid w:val="00EB7767"/>
    <w:rsid w:val="00EC551A"/>
    <w:rsid w:val="00ED4BB6"/>
    <w:rsid w:val="00ED5C5E"/>
    <w:rsid w:val="00EE4345"/>
    <w:rsid w:val="00EE6E71"/>
    <w:rsid w:val="00EF33C3"/>
    <w:rsid w:val="00EF4664"/>
    <w:rsid w:val="00EF47DA"/>
    <w:rsid w:val="00EF4DC5"/>
    <w:rsid w:val="00EF771B"/>
    <w:rsid w:val="00F0633F"/>
    <w:rsid w:val="00F0696F"/>
    <w:rsid w:val="00F20D2F"/>
    <w:rsid w:val="00F21D2F"/>
    <w:rsid w:val="00F239E9"/>
    <w:rsid w:val="00F27DCD"/>
    <w:rsid w:val="00F32C7F"/>
    <w:rsid w:val="00F33921"/>
    <w:rsid w:val="00F36674"/>
    <w:rsid w:val="00F37DDE"/>
    <w:rsid w:val="00F4042D"/>
    <w:rsid w:val="00F449B3"/>
    <w:rsid w:val="00F47301"/>
    <w:rsid w:val="00F502A0"/>
    <w:rsid w:val="00F53DC9"/>
    <w:rsid w:val="00F55343"/>
    <w:rsid w:val="00F62261"/>
    <w:rsid w:val="00F643C8"/>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A406D-A17C-4717-93B3-6F6BC961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7</Pages>
  <Words>2007</Words>
  <Characters>10786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12768</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X069694</cp:lastModifiedBy>
  <cp:revision>12</cp:revision>
  <cp:lastPrinted>2020-08-05T08:39:00Z</cp:lastPrinted>
  <dcterms:created xsi:type="dcterms:W3CDTF">2021-04-30T11:34:00Z</dcterms:created>
  <dcterms:modified xsi:type="dcterms:W3CDTF">2021-05-06T07:39:00Z</dcterms:modified>
</cp:coreProperties>
</file>