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75B2CA" w14:textId="77777777" w:rsidR="00083F4E" w:rsidRPr="005104E9" w:rsidRDefault="00083F4E" w:rsidP="001A44E6">
      <w:pPr>
        <w:autoSpaceDE w:val="0"/>
        <w:autoSpaceDN w:val="0"/>
        <w:adjustRightInd w:val="0"/>
        <w:spacing w:after="0" w:line="240" w:lineRule="auto"/>
        <w:jc w:val="both"/>
        <w:rPr>
          <w:rFonts w:cs="CIDFont+F1"/>
        </w:rPr>
      </w:pPr>
    </w:p>
    <w:p w14:paraId="6975B2CB" w14:textId="77777777" w:rsidR="00957B87" w:rsidRPr="005104E9" w:rsidRDefault="00957B87" w:rsidP="00957B87">
      <w:pPr>
        <w:jc w:val="both"/>
        <w:rPr>
          <w:b/>
        </w:rPr>
      </w:pPr>
      <w:r w:rsidRPr="005104E9">
        <w:rPr>
          <w:b/>
        </w:rPr>
        <w:t xml:space="preserve">Agencia de Desenvolupament del Berguedà </w:t>
      </w:r>
    </w:p>
    <w:p w14:paraId="6975B2CC" w14:textId="77777777" w:rsidR="00957B87" w:rsidRPr="005104E9" w:rsidRDefault="00957B87" w:rsidP="00957B87">
      <w:pPr>
        <w:jc w:val="both"/>
        <w:rPr>
          <w:b/>
        </w:rPr>
      </w:pPr>
    </w:p>
    <w:p w14:paraId="6975B2CD" w14:textId="77777777" w:rsidR="00957B87" w:rsidRPr="005104E9" w:rsidRDefault="00957B87" w:rsidP="00957B87">
      <w:pPr>
        <w:jc w:val="both"/>
        <w:rPr>
          <w:i/>
        </w:rPr>
      </w:pPr>
      <w:r w:rsidRPr="005104E9">
        <w:rPr>
          <w:i/>
        </w:rPr>
        <w:t>Anuncio de convocatoria para la concesión de las ayudas de estímulo a la contratación del programa Trabajo Talento y Tecnología en el Berguedà 2022</w:t>
      </w:r>
    </w:p>
    <w:p w14:paraId="6975B2CF" w14:textId="77777777" w:rsidR="00474D5D" w:rsidRPr="00CA4717" w:rsidRDefault="00CA4717" w:rsidP="00957B87">
      <w:pPr>
        <w:jc w:val="both"/>
        <w:rPr>
          <w:b/>
        </w:rPr>
      </w:pPr>
      <w:r w:rsidRPr="00CA4717">
        <w:rPr>
          <w:b/>
        </w:rPr>
        <w:t xml:space="preserve">ANUNCIO </w:t>
      </w:r>
    </w:p>
    <w:p w14:paraId="6975B2D0" w14:textId="77777777" w:rsidR="00474D5D" w:rsidRDefault="00474D5D" w:rsidP="00474D5D">
      <w:pPr>
        <w:jc w:val="both"/>
      </w:pPr>
      <w:r>
        <w:t xml:space="preserve">Por Resolución de Presidencia 2022-0112 de 3 de noviembre de </w:t>
      </w:r>
      <w:r w:rsidRPr="00702D48">
        <w:rPr>
          <w:color w:val="000000" w:themeColor="text1"/>
        </w:rPr>
        <w:t xml:space="preserve">2022 </w:t>
      </w:r>
      <w:r w:rsidR="00CA4717" w:rsidRPr="00702D48">
        <w:rPr>
          <w:color w:val="000000" w:themeColor="text1"/>
        </w:rPr>
        <w:t>se publican</w:t>
      </w:r>
      <w:r w:rsidRPr="00702D48">
        <w:rPr>
          <w:color w:val="000000" w:themeColor="text1"/>
        </w:rPr>
        <w:t xml:space="preserve"> las </w:t>
      </w:r>
      <w:r>
        <w:t>bonificaciones a la contratación del Programa Trabajo, Talento y Tecnología en el Berguedà 2022</w:t>
      </w:r>
    </w:p>
    <w:p w14:paraId="6975B2D1" w14:textId="77777777" w:rsidR="00474D5D" w:rsidRDefault="00474D5D" w:rsidP="00474D5D">
      <w:pPr>
        <w:jc w:val="both"/>
      </w:pPr>
      <w:r>
        <w:t>Las bases que regulan estas ayudas se publican íntegramente en la web de la Agencia de Desarrollo del Berguedà (www.adbergueda.cat) y en el Boletín Oficial de la Provincia de Barcelona (BOPB).</w:t>
      </w:r>
    </w:p>
    <w:p w14:paraId="6975B2D2" w14:textId="77777777" w:rsidR="00474D5D" w:rsidRDefault="00474D5D" w:rsidP="00474D5D">
      <w:pPr>
        <w:jc w:val="both"/>
      </w:pPr>
      <w:r>
        <w:t xml:space="preserve"> </w:t>
      </w:r>
    </w:p>
    <w:p w14:paraId="6975B2D3" w14:textId="77777777" w:rsidR="00474D5D" w:rsidRDefault="00474D5D" w:rsidP="00474D5D">
      <w:pPr>
        <w:jc w:val="both"/>
      </w:pPr>
      <w:r>
        <w:t xml:space="preserve">El plazo de presentación de solicitudes empezará a partir del día siguiente de la publicación del anuncio de la convocatoria y como máximo el 30 de noviembre de 2022. Las solicitudes se tendrán que presentar en la Agencia de Desarrollo del Berguedà (c/ Lluis </w:t>
      </w:r>
      <w:proofErr w:type="spellStart"/>
      <w:r>
        <w:t>Millet</w:t>
      </w:r>
      <w:proofErr w:type="spellEnd"/>
      <w:r>
        <w:t>, 33bxs Berga).</w:t>
      </w:r>
    </w:p>
    <w:p w14:paraId="6975B2D5" w14:textId="77777777" w:rsidR="00957B87" w:rsidRPr="00F7647A" w:rsidRDefault="00957B87" w:rsidP="00957B87">
      <w:pPr>
        <w:jc w:val="both"/>
        <w:rPr>
          <w:color w:val="FF0000"/>
        </w:rPr>
      </w:pPr>
      <w:r w:rsidRPr="00F7647A">
        <w:rPr>
          <w:color w:val="FF0000"/>
        </w:rPr>
        <w:t>BDNS (</w:t>
      </w:r>
      <w:proofErr w:type="spellStart"/>
      <w:r w:rsidRPr="00F7647A">
        <w:rPr>
          <w:color w:val="FF0000"/>
        </w:rPr>
        <w:t>Identif</w:t>
      </w:r>
      <w:proofErr w:type="spellEnd"/>
      <w:r w:rsidRPr="00F7647A">
        <w:rPr>
          <w:color w:val="FF0000"/>
        </w:rPr>
        <w:t>.): XXXXXX</w:t>
      </w:r>
    </w:p>
    <w:p w14:paraId="6975B2D7" w14:textId="77777777" w:rsidR="00957B87" w:rsidRPr="00474D5D" w:rsidRDefault="00957B87" w:rsidP="00957B87">
      <w:pPr>
        <w:jc w:val="both"/>
      </w:pPr>
      <w:r w:rsidRPr="00474D5D">
        <w:t xml:space="preserve">De conformidad con lo que prevén los artículos 17.3b y 20.8.a de la Ley 38/2003, de 17 de noviembre, general de subvenciones, se publica la convocatoria. El texto completo se puede consultar en la página web de La Agencia de Desarrollo del Berguedà: </w:t>
      </w:r>
      <w:hyperlink r:id="rId7" w:history="1">
        <w:r w:rsidRPr="00474D5D">
          <w:rPr>
            <w:rStyle w:val="Hipervnculo"/>
            <w:color w:val="auto"/>
          </w:rPr>
          <w:t>https://www.adbergueda.cat/empresa/subvencions-i-ajudes</w:t>
        </w:r>
      </w:hyperlink>
      <w:r w:rsidRPr="00474D5D">
        <w:t xml:space="preserve"> </w:t>
      </w:r>
    </w:p>
    <w:p w14:paraId="6975B2D8" w14:textId="77777777" w:rsidR="00957B87" w:rsidRPr="005104E9" w:rsidRDefault="00957B87" w:rsidP="001A44E6">
      <w:pPr>
        <w:jc w:val="both"/>
        <w:rPr>
          <w:b/>
        </w:rPr>
      </w:pPr>
    </w:p>
    <w:p w14:paraId="6975B2D9" w14:textId="77777777" w:rsidR="007A7F40" w:rsidRPr="005104E9" w:rsidRDefault="007A7F40" w:rsidP="007A7F40">
      <w:pPr>
        <w:jc w:val="both"/>
        <w:rPr>
          <w:b/>
        </w:rPr>
      </w:pPr>
      <w:r w:rsidRPr="005104E9">
        <w:rPr>
          <w:b/>
        </w:rPr>
        <w:t>Primero. Objeto, condiciones y finalidad de la concesión de las ayudas</w:t>
      </w:r>
    </w:p>
    <w:p w14:paraId="6975B2DA" w14:textId="77777777" w:rsidR="007A7F40" w:rsidRPr="005104E9" w:rsidRDefault="007A7F40" w:rsidP="007A7F40">
      <w:pPr>
        <w:jc w:val="both"/>
      </w:pPr>
      <w:r w:rsidRPr="005104E9">
        <w:t>Establecer que el objeto de esta convocatoria es la concesión de subvenciones, mediante concurrencia competitiva, destinadas a la bonificación en la contratación del programa “Trabajo, Talento y Tecnología en el Berguedà” 2022.</w:t>
      </w:r>
    </w:p>
    <w:p w14:paraId="6975B2DB" w14:textId="77777777" w:rsidR="007A7F40" w:rsidRPr="005104E9" w:rsidRDefault="007A7F40" w:rsidP="007A7F40">
      <w:pPr>
        <w:jc w:val="both"/>
      </w:pPr>
      <w:r w:rsidRPr="005104E9">
        <w:t>La finalidad de las ayudas es estimular la creación de puestos de trabajo para contribuir a la promoción del empleo y de reactivación económica de la comarca del Berguedà.</w:t>
      </w:r>
    </w:p>
    <w:p w14:paraId="6975B2DC" w14:textId="77777777" w:rsidR="007A7F40" w:rsidRPr="005104E9" w:rsidRDefault="007A7F40" w:rsidP="007A7F40">
      <w:pPr>
        <w:jc w:val="both"/>
      </w:pPr>
      <w:r w:rsidRPr="005104E9">
        <w:t>La ayuda consistirá en ofrecer una dotación económica a las empresas de la cadena de valor de actividades en el mundo rural de la comarca del Berguedà que contraten o hayan contratado durante el 2022, a personas que estén participando en el programa y que se encuentren en situación de paro o personas que ocupen un puesto de trabajo en condiciones precarias.</w:t>
      </w:r>
    </w:p>
    <w:p w14:paraId="6975B2DD" w14:textId="77777777" w:rsidR="007A7F40" w:rsidRPr="005104E9" w:rsidRDefault="007A7F40" w:rsidP="007A7F40">
      <w:pPr>
        <w:jc w:val="both"/>
      </w:pPr>
    </w:p>
    <w:p w14:paraId="6975B2DE" w14:textId="77777777" w:rsidR="007A7F40" w:rsidRPr="005104E9" w:rsidRDefault="007A7F40" w:rsidP="007A7F40">
      <w:pPr>
        <w:jc w:val="both"/>
        <w:rPr>
          <w:b/>
        </w:rPr>
      </w:pPr>
      <w:r w:rsidRPr="005104E9">
        <w:rPr>
          <w:b/>
        </w:rPr>
        <w:t>Segundo. Crédito presupuestario</w:t>
      </w:r>
    </w:p>
    <w:p w14:paraId="6975B2DF" w14:textId="77777777" w:rsidR="007A7F40" w:rsidRPr="005104E9" w:rsidRDefault="007A7F40" w:rsidP="007A7F40">
      <w:pPr>
        <w:jc w:val="both"/>
        <w:rPr>
          <w:b/>
        </w:rPr>
      </w:pPr>
      <w:r w:rsidRPr="005104E9">
        <w:t>La ayuda a la contratación será de un módulo equivalente a la mitad del Salario Mínimo Interprofesional (1.166,7€) y por cada mes de duración de contrato (con un máximo de 3 meses); que se satisfará en un único pago del importe de la ayuda validada y certificado (importe</w:t>
      </w:r>
      <w:r w:rsidR="00CD52C3">
        <w:t xml:space="preserve"> máximo </w:t>
      </w:r>
      <w:proofErr w:type="spellStart"/>
      <w:r w:rsidR="00CD52C3">
        <w:t>bonificable</w:t>
      </w:r>
      <w:proofErr w:type="spellEnd"/>
      <w:r w:rsidR="00CD52C3">
        <w:t>: 1.750,05€)</w:t>
      </w:r>
      <w:r w:rsidRPr="005104E9">
        <w:t>.</w:t>
      </w:r>
    </w:p>
    <w:p w14:paraId="6975B2E0" w14:textId="77777777" w:rsidR="007A7F40" w:rsidRPr="005104E9" w:rsidRDefault="007A7F40" w:rsidP="007A7F40">
      <w:pPr>
        <w:jc w:val="both"/>
      </w:pPr>
      <w:r w:rsidRPr="005104E9">
        <w:t>Los meses sujetos a la subvención serán los comprendidos entre el 1 de enero de 2022 y el 30 de noviembre de 2022.</w:t>
      </w:r>
    </w:p>
    <w:p w14:paraId="6975B2E1" w14:textId="77777777" w:rsidR="007A7F40" w:rsidRPr="005104E9" w:rsidRDefault="007A7F40" w:rsidP="007A7F40">
      <w:pPr>
        <w:jc w:val="both"/>
      </w:pPr>
    </w:p>
    <w:p w14:paraId="6975B2E2" w14:textId="77777777" w:rsidR="007A7F40" w:rsidRPr="005104E9" w:rsidRDefault="007A7F40" w:rsidP="007A7F40">
      <w:pPr>
        <w:jc w:val="both"/>
      </w:pPr>
      <w:r w:rsidRPr="005104E9">
        <w:lastRenderedPageBreak/>
        <w:t>En cualquier caso de baja laboral, ya sea por enfermedad o accidente común como por enfermedad o accidente profesional o por maternidad o paternidad, serán subvencionables los gastos de la persona que lo sustituya, pero no los de la persona trabajadora de baja.</w:t>
      </w:r>
    </w:p>
    <w:p w14:paraId="6975B2E3" w14:textId="77777777" w:rsidR="00957B87" w:rsidRPr="005104E9" w:rsidRDefault="007A7F40" w:rsidP="007A7F40">
      <w:pPr>
        <w:jc w:val="both"/>
      </w:pPr>
      <w:r w:rsidRPr="005104E9">
        <w:t>La dotación máxima destinada a estas ayudas es de 10.500,30 euros que correrá a cargo de la siguiente aplicación presupuestaria: CE 433-470.00 Subvenciones para fomento del empleo</w:t>
      </w:r>
    </w:p>
    <w:p w14:paraId="6975B2E4" w14:textId="77777777" w:rsidR="00D107B9" w:rsidRPr="005104E9" w:rsidRDefault="00D107B9" w:rsidP="0014031E">
      <w:pPr>
        <w:jc w:val="both"/>
        <w:rPr>
          <w:b/>
        </w:rPr>
      </w:pPr>
    </w:p>
    <w:p w14:paraId="6975B2E5" w14:textId="77777777" w:rsidR="007A7F40" w:rsidRPr="005104E9" w:rsidRDefault="007A7F40" w:rsidP="007A7F40">
      <w:pPr>
        <w:jc w:val="both"/>
        <w:rPr>
          <w:b/>
        </w:rPr>
      </w:pPr>
      <w:r w:rsidRPr="005104E9">
        <w:rPr>
          <w:b/>
        </w:rPr>
        <w:t>Tercero. Beneficiarios</w:t>
      </w:r>
    </w:p>
    <w:p w14:paraId="6975B2E6" w14:textId="77777777" w:rsidR="00D107B9" w:rsidRPr="005104E9" w:rsidRDefault="007A7F40" w:rsidP="007A7F40">
      <w:pPr>
        <w:jc w:val="both"/>
      </w:pPr>
      <w:r w:rsidRPr="005104E9">
        <w:t xml:space="preserve">La concesión de subvenciones se realizará mediante régimen de concurrencia competitiva, para cualquier persona física o jurídica con domicilio social en la comarca del Berguedà, de naturaleza privada, que realice una actividad económica enmarcada en la cadena de valor de actividades en el mundo rural y que tenga capacidad legal para suscribir un contrato laboral. </w:t>
      </w:r>
    </w:p>
    <w:p w14:paraId="6975B2E7" w14:textId="77777777" w:rsidR="007A7F40" w:rsidRPr="005104E9" w:rsidRDefault="007A7F40" w:rsidP="001A44E6">
      <w:pPr>
        <w:jc w:val="both"/>
        <w:rPr>
          <w:b/>
        </w:rPr>
      </w:pPr>
    </w:p>
    <w:p w14:paraId="6975B2E8" w14:textId="77777777" w:rsidR="007A7F40" w:rsidRPr="005104E9" w:rsidRDefault="007A7F40" w:rsidP="007A7F40">
      <w:pPr>
        <w:jc w:val="both"/>
        <w:rPr>
          <w:b/>
        </w:rPr>
      </w:pPr>
      <w:r w:rsidRPr="005104E9">
        <w:rPr>
          <w:b/>
        </w:rPr>
        <w:t>Cuarto. Requisitos para solicitar la subvención y umbrales</w:t>
      </w:r>
    </w:p>
    <w:p w14:paraId="6975B2E9" w14:textId="77777777" w:rsidR="007A7F40" w:rsidRPr="005104E9" w:rsidRDefault="007A7F40" w:rsidP="007A7F40">
      <w:pPr>
        <w:jc w:val="both"/>
      </w:pPr>
      <w:r w:rsidRPr="005104E9">
        <w:t>Los beneficiarios de la ayuda deberán cumplir los siguientes requisitos:</w:t>
      </w:r>
    </w:p>
    <w:p w14:paraId="6975B2EA" w14:textId="77777777" w:rsidR="007A7F40" w:rsidRPr="005104E9" w:rsidRDefault="007A7F40" w:rsidP="007A7F40">
      <w:pPr>
        <w:ind w:left="708"/>
        <w:jc w:val="both"/>
      </w:pPr>
      <w:r w:rsidRPr="005104E9">
        <w:t>a) Tener como mínimo un centro de trabajo en la comarca del Berguedà.</w:t>
      </w:r>
    </w:p>
    <w:p w14:paraId="6975B2EB" w14:textId="77777777" w:rsidR="007A7F40" w:rsidRPr="005104E9" w:rsidRDefault="007A7F40" w:rsidP="007A7F40">
      <w:pPr>
        <w:ind w:left="708"/>
        <w:jc w:val="both"/>
      </w:pPr>
      <w:r w:rsidRPr="005104E9">
        <w:t>b) Estar dadas de alta del impuesto de actividades económicas (IAE), si les corresponde.</w:t>
      </w:r>
    </w:p>
    <w:p w14:paraId="6975B2EC" w14:textId="77777777" w:rsidR="007A7F40" w:rsidRPr="005104E9" w:rsidRDefault="007A7F40" w:rsidP="007A7F40">
      <w:pPr>
        <w:ind w:left="708"/>
        <w:jc w:val="both"/>
      </w:pPr>
      <w:r w:rsidRPr="005104E9">
        <w:t>c) No ser dependientes ni estar societariamente vinculadas a administraciones y organismos públicos.</w:t>
      </w:r>
    </w:p>
    <w:p w14:paraId="6975B2ED" w14:textId="77777777" w:rsidR="007A7F40" w:rsidRPr="005104E9" w:rsidRDefault="007A7F40" w:rsidP="007A7F40">
      <w:pPr>
        <w:ind w:left="708"/>
        <w:jc w:val="both"/>
      </w:pPr>
      <w:r w:rsidRPr="005104E9">
        <w:t>d) Estar al corriente de pago con Hacienda y la Seguridad Social.</w:t>
      </w:r>
    </w:p>
    <w:p w14:paraId="6975B2EE" w14:textId="77777777" w:rsidR="007A7F40" w:rsidRPr="005104E9" w:rsidRDefault="007A7F40" w:rsidP="007A7F40">
      <w:pPr>
        <w:ind w:left="708"/>
        <w:jc w:val="both"/>
      </w:pPr>
      <w:r w:rsidRPr="005104E9">
        <w:t>e) No haber realizado despidos improcedentes o expedientes de regulación de empleo en los últimos 3 meses anteriores a la solicitud de subvención.</w:t>
      </w:r>
    </w:p>
    <w:p w14:paraId="6975B2EF" w14:textId="77777777" w:rsidR="007A7F40" w:rsidRPr="005104E9" w:rsidRDefault="007A7F40" w:rsidP="007A7F40">
      <w:pPr>
        <w:ind w:left="708"/>
        <w:jc w:val="both"/>
      </w:pPr>
      <w:r w:rsidRPr="005104E9">
        <w:t>f) No haber contratado en los últimos 6 meses a la persona propuesta para la contratación subvencionada.</w:t>
      </w:r>
    </w:p>
    <w:p w14:paraId="6975B2F0" w14:textId="77777777" w:rsidR="007A7F40" w:rsidRPr="005104E9" w:rsidRDefault="007A7F40" w:rsidP="007A7F40">
      <w:pPr>
        <w:ind w:left="708"/>
        <w:jc w:val="both"/>
      </w:pPr>
      <w:r w:rsidRPr="005104E9">
        <w:t>g) Contratar a una persona de los colectivos indicados en la base 1.3 por un período no inferior a 3 meses. La fecha de inicio del contrato será del 1 de enero de 2022 al 1 de septiembre de 2022.</w:t>
      </w:r>
    </w:p>
    <w:p w14:paraId="6975B2F1" w14:textId="77777777" w:rsidR="007A7F40" w:rsidRPr="005104E9" w:rsidRDefault="007A7F40" w:rsidP="007A7F40">
      <w:pPr>
        <w:ind w:left="708"/>
        <w:jc w:val="both"/>
      </w:pPr>
      <w:r w:rsidRPr="005104E9">
        <w:t>h) Disponer de una dirección electrónica de contacto a efectos de comunicación de los trámites vinculados a esta convocatoria de subvención.</w:t>
      </w:r>
    </w:p>
    <w:p w14:paraId="6975B2F2" w14:textId="77777777" w:rsidR="007A7F40" w:rsidRPr="005104E9" w:rsidRDefault="007A7F40" w:rsidP="007A7F40">
      <w:pPr>
        <w:ind w:left="708"/>
        <w:jc w:val="both"/>
      </w:pPr>
      <w:r w:rsidRPr="005104E9">
        <w:t>i) Ser titular de una cuenta bancaria donde recibir el importe de la ayuda. Éste deberá indicarse en el momento de presentar la solicitud.</w:t>
      </w:r>
    </w:p>
    <w:p w14:paraId="6975B2F3" w14:textId="77777777" w:rsidR="007A7F40" w:rsidRPr="005104E9" w:rsidRDefault="007A7F40" w:rsidP="007A7F40">
      <w:pPr>
        <w:jc w:val="both"/>
      </w:pPr>
    </w:p>
    <w:p w14:paraId="6975B2F4" w14:textId="77777777" w:rsidR="007A7F40" w:rsidRPr="005104E9" w:rsidRDefault="007A7F40" w:rsidP="007A7F40">
      <w:pPr>
        <w:jc w:val="both"/>
      </w:pPr>
      <w:r w:rsidRPr="005104E9">
        <w:t>Son obligaciones generales de los beneficiarios de estas subvenciones:</w:t>
      </w:r>
    </w:p>
    <w:p w14:paraId="6975B2F5" w14:textId="77777777" w:rsidR="007A7F40" w:rsidRPr="005104E9" w:rsidRDefault="007A7F40" w:rsidP="007A7F40">
      <w:pPr>
        <w:ind w:left="708"/>
        <w:jc w:val="both"/>
      </w:pPr>
      <w:r w:rsidRPr="005104E9">
        <w:t>a) Cumplir con toda la normativa aplicable, incluida la reguladora de la contratación laboral y la de prevención de riesgos laborales.</w:t>
      </w:r>
    </w:p>
    <w:p w14:paraId="6975B2F6" w14:textId="77777777" w:rsidR="007A7F40" w:rsidRPr="005104E9" w:rsidRDefault="007A7F40" w:rsidP="007A7F40">
      <w:pPr>
        <w:ind w:left="708"/>
        <w:jc w:val="both"/>
      </w:pPr>
      <w:r w:rsidRPr="005104E9">
        <w:t>b) Justificar ante el órgano concedente, el cumplimiento de los requisitos y condiciones que determinan la concesión de la ayuda.</w:t>
      </w:r>
    </w:p>
    <w:p w14:paraId="6975B2F7" w14:textId="77777777" w:rsidR="007A7F40" w:rsidRPr="005104E9" w:rsidRDefault="007A7F40" w:rsidP="007A7F40">
      <w:pPr>
        <w:ind w:left="708"/>
        <w:jc w:val="both"/>
      </w:pPr>
      <w:r w:rsidRPr="005104E9">
        <w:t>c) Acordar, en su caso, una comisión de seguimiento entre la empresa beneficiaria y la Agencia.</w:t>
      </w:r>
    </w:p>
    <w:p w14:paraId="6975B2F8" w14:textId="77777777" w:rsidR="007A7F40" w:rsidRPr="005104E9" w:rsidRDefault="007A7F40" w:rsidP="007A7F40">
      <w:pPr>
        <w:ind w:left="708"/>
        <w:jc w:val="both"/>
      </w:pPr>
      <w:r w:rsidRPr="005104E9">
        <w:lastRenderedPageBreak/>
        <w:t>d) Comunicar cualquier circunstancia que afecte a los requisitos y/o las obligaciones exigidas por estas bases.</w:t>
      </w:r>
    </w:p>
    <w:p w14:paraId="6975B2F9" w14:textId="77777777" w:rsidR="007A7F40" w:rsidRPr="005104E9" w:rsidRDefault="007A7F40" w:rsidP="007A7F40">
      <w:pPr>
        <w:ind w:left="708"/>
        <w:jc w:val="both"/>
      </w:pPr>
      <w:r w:rsidRPr="005104E9">
        <w:t>e) Facilitar toda la información que sea requerida por la Agencia en el ejercicio de sus funciones respecto a las ayudas concedidas.</w:t>
      </w:r>
    </w:p>
    <w:p w14:paraId="6975B2FA" w14:textId="77777777" w:rsidR="007A7F40" w:rsidRPr="005104E9" w:rsidRDefault="007A7F40" w:rsidP="007A7F40">
      <w:pPr>
        <w:ind w:left="708"/>
        <w:jc w:val="both"/>
      </w:pPr>
      <w:r w:rsidRPr="005104E9">
        <w:t>f) En las acciones de comunicación, Informar que esta ayuda ha sido otorgada por la Agencia de Desarrollo del Berguedà en el marco del programa “Trabajo, talento y tecnología” 2022 y subvencionado por la Diputación de Barcelona.</w:t>
      </w:r>
    </w:p>
    <w:p w14:paraId="6975B2FB" w14:textId="77777777" w:rsidR="00D107B9" w:rsidRPr="005104E9" w:rsidRDefault="00D107B9" w:rsidP="00D107B9">
      <w:pPr>
        <w:pStyle w:val="Prrafodelista"/>
        <w:autoSpaceDE w:val="0"/>
        <w:autoSpaceDN w:val="0"/>
        <w:adjustRightInd w:val="0"/>
        <w:spacing w:after="0" w:line="240" w:lineRule="auto"/>
        <w:jc w:val="both"/>
        <w:rPr>
          <w:rFonts w:cs="CIDFont+F1"/>
          <w:color w:val="000000"/>
        </w:rPr>
      </w:pPr>
    </w:p>
    <w:p w14:paraId="6975B2FC" w14:textId="77777777" w:rsidR="005104E9" w:rsidRPr="005104E9" w:rsidRDefault="005104E9" w:rsidP="005104E9">
      <w:pPr>
        <w:jc w:val="both"/>
      </w:pPr>
      <w:r w:rsidRPr="005104E9">
        <w:t>Las personas contratadas mediante la ayuda "bonificaciones a la contratación" deben haber participado en alguna de las actuaciones formativas y/u ocupacionales del programa y estar previamente en situación de desempleo o bien ocupar un puesto de trabajo en condiciones precarias.</w:t>
      </w:r>
    </w:p>
    <w:p w14:paraId="6975B2FD" w14:textId="77777777" w:rsidR="005104E9" w:rsidRPr="005104E9" w:rsidRDefault="005104E9" w:rsidP="005104E9">
      <w:pPr>
        <w:jc w:val="both"/>
      </w:pPr>
      <w:r w:rsidRPr="005104E9">
        <w:t>Quedan excluidos de la ayuda y fuera de estas bases los siguientes contratos:</w:t>
      </w:r>
    </w:p>
    <w:p w14:paraId="6975B2FE" w14:textId="77777777" w:rsidR="005104E9" w:rsidRPr="005104E9" w:rsidRDefault="005104E9" w:rsidP="005104E9">
      <w:pPr>
        <w:ind w:left="708"/>
        <w:jc w:val="both"/>
      </w:pPr>
      <w:r w:rsidRPr="005104E9">
        <w:t>a) Los realizados por jornadas inferiores al 50%.</w:t>
      </w:r>
    </w:p>
    <w:p w14:paraId="6975B2FF" w14:textId="77777777" w:rsidR="005104E9" w:rsidRPr="005104E9" w:rsidRDefault="005104E9" w:rsidP="005104E9">
      <w:pPr>
        <w:ind w:left="708"/>
        <w:jc w:val="both"/>
      </w:pPr>
      <w:r w:rsidRPr="005104E9">
        <w:t>b) Los realizados con personas que en los 12 meses anteriores a la fecha de la contratación estuvieran prestando servicios con carácter indefinido en la misma empresa, o en otra empresa si existen socios comunes con el 25% de participación de ambas empresas.</w:t>
      </w:r>
    </w:p>
    <w:p w14:paraId="6975B300" w14:textId="77777777" w:rsidR="005104E9" w:rsidRPr="005104E9" w:rsidRDefault="005104E9" w:rsidP="005104E9">
      <w:pPr>
        <w:ind w:left="708"/>
        <w:jc w:val="both"/>
      </w:pPr>
      <w:r w:rsidRPr="005104E9">
        <w:t>c) Los realizados con el cónyuge, ascendientes, descendientes y demás parientes, por consanguinidad, afinidad o adopción, hasta el segundo grado inclusivo; de quienes sean miembros de los órganos de administración de las empresas que tengan la forma jurídica de sociedad o de quienes tengan una participación del capital de la empresa igual o superior al 25%.</w:t>
      </w:r>
    </w:p>
    <w:p w14:paraId="6975B301" w14:textId="77777777" w:rsidR="00D107B9" w:rsidRPr="005104E9" w:rsidRDefault="005104E9" w:rsidP="005104E9">
      <w:pPr>
        <w:ind w:left="708"/>
        <w:jc w:val="both"/>
      </w:pPr>
      <w:r w:rsidRPr="005104E9">
        <w:t>d) Los realizados a través de una empresa de trabajo temporal.</w:t>
      </w:r>
    </w:p>
    <w:p w14:paraId="6975B302" w14:textId="77777777" w:rsidR="005558CD" w:rsidRPr="005104E9" w:rsidRDefault="005558CD" w:rsidP="00BB11C4">
      <w:pPr>
        <w:jc w:val="both"/>
      </w:pPr>
    </w:p>
    <w:p w14:paraId="6975B303" w14:textId="77777777" w:rsidR="005104E9" w:rsidRPr="005104E9" w:rsidRDefault="005104E9" w:rsidP="005104E9">
      <w:pPr>
        <w:jc w:val="both"/>
      </w:pPr>
      <w:r w:rsidRPr="005104E9">
        <w:t>La contratación tendrá que tener una duración mínima de 3 meses. La fecha de inicio del contrato debe estar comprendida entre del 1 de enero de 2022 y el 1 de septiembre de 2022.</w:t>
      </w:r>
    </w:p>
    <w:p w14:paraId="6975B304" w14:textId="77777777" w:rsidR="005104E9" w:rsidRPr="005104E9" w:rsidRDefault="005104E9" w:rsidP="005104E9">
      <w:pPr>
        <w:jc w:val="both"/>
      </w:pPr>
      <w:r w:rsidRPr="005104E9">
        <w:t xml:space="preserve">Las solicitudes deben presentarse según modelos normalizados que estarán disponibles en la web </w:t>
      </w:r>
      <w:hyperlink r:id="rId8" w:history="1">
        <w:r w:rsidRPr="005104E9">
          <w:rPr>
            <w:rStyle w:val="Hipervnculo"/>
          </w:rPr>
          <w:t>www.adbergueda.cat</w:t>
        </w:r>
      </w:hyperlink>
    </w:p>
    <w:p w14:paraId="6975B305" w14:textId="77777777" w:rsidR="005104E9" w:rsidRPr="005104E9" w:rsidRDefault="005104E9" w:rsidP="005104E9">
      <w:pPr>
        <w:jc w:val="both"/>
      </w:pPr>
      <w:r w:rsidRPr="005104E9">
        <w:t>Con las solicitudes, las empresas deben adjuntar la documentación que a continuación se relaciona:</w:t>
      </w:r>
    </w:p>
    <w:p w14:paraId="6975B306" w14:textId="77777777" w:rsidR="005104E9" w:rsidRPr="005104E9" w:rsidRDefault="005104E9" w:rsidP="005104E9">
      <w:pPr>
        <w:ind w:left="708"/>
        <w:jc w:val="both"/>
      </w:pPr>
      <w:r w:rsidRPr="005104E9">
        <w:t>a) Copia del DNI de la persona que firma la solicitud</w:t>
      </w:r>
    </w:p>
    <w:p w14:paraId="6975B307" w14:textId="77777777" w:rsidR="005104E9" w:rsidRPr="005104E9" w:rsidRDefault="005104E9" w:rsidP="005104E9">
      <w:pPr>
        <w:ind w:left="708"/>
        <w:jc w:val="both"/>
      </w:pPr>
      <w:r w:rsidRPr="005104E9">
        <w:t>b) Poderes para actuar y comprometerse en nombre de la empresa.</w:t>
      </w:r>
    </w:p>
    <w:p w14:paraId="6975B308" w14:textId="77777777" w:rsidR="005104E9" w:rsidRPr="005104E9" w:rsidRDefault="005104E9" w:rsidP="005104E9">
      <w:pPr>
        <w:ind w:left="708"/>
        <w:jc w:val="both"/>
      </w:pPr>
      <w:r w:rsidRPr="005104E9">
        <w:t>c) Copia del NIF de la empresa.</w:t>
      </w:r>
    </w:p>
    <w:p w14:paraId="6975B309" w14:textId="77777777" w:rsidR="005104E9" w:rsidRPr="005104E9" w:rsidRDefault="005104E9" w:rsidP="005104E9">
      <w:pPr>
        <w:ind w:left="708"/>
        <w:jc w:val="both"/>
      </w:pPr>
      <w:r w:rsidRPr="005104E9">
        <w:t>d) Copia de las escrituras de constitución de la sociedad, en su caso.</w:t>
      </w:r>
    </w:p>
    <w:p w14:paraId="6975B30A" w14:textId="77777777" w:rsidR="005104E9" w:rsidRPr="005104E9" w:rsidRDefault="005104E9" w:rsidP="005104E9">
      <w:pPr>
        <w:ind w:left="708"/>
        <w:jc w:val="both"/>
      </w:pPr>
      <w:r w:rsidRPr="005104E9">
        <w:t>e) Certificados de Hacienda y de la Seguridad Social conforme la empresa se encuentra al corriente de pago.</w:t>
      </w:r>
    </w:p>
    <w:p w14:paraId="6975B30B" w14:textId="77777777" w:rsidR="005104E9" w:rsidRPr="005104E9" w:rsidRDefault="005104E9" w:rsidP="005104E9">
      <w:pPr>
        <w:ind w:left="708"/>
        <w:jc w:val="both"/>
      </w:pPr>
      <w:r w:rsidRPr="005104E9">
        <w:t>f) Copia del alta de la actividad económica en Hacienda, si le corresponde.</w:t>
      </w:r>
    </w:p>
    <w:p w14:paraId="6975B30C" w14:textId="77777777" w:rsidR="005104E9" w:rsidRPr="005104E9" w:rsidRDefault="005104E9" w:rsidP="005104E9">
      <w:pPr>
        <w:ind w:left="708"/>
        <w:jc w:val="both"/>
      </w:pPr>
      <w:r w:rsidRPr="005104E9">
        <w:t>g) Documentación del banco que acredite la titularidad de la cuenta bancaria del beneficiario, donde se efectuará la transferencia por el importe de la ayuda otorgada.</w:t>
      </w:r>
    </w:p>
    <w:p w14:paraId="6975B30D" w14:textId="77777777" w:rsidR="005104E9" w:rsidRPr="005104E9" w:rsidRDefault="005104E9" w:rsidP="005104E9">
      <w:pPr>
        <w:ind w:left="708"/>
        <w:jc w:val="both"/>
      </w:pPr>
      <w:r w:rsidRPr="005104E9">
        <w:lastRenderedPageBreak/>
        <w:t>h) Declaración conforme no se han realizado despidos improcedentes o ERE en los últimos 3 meses en la fecha de inicio del contrato.</w:t>
      </w:r>
    </w:p>
    <w:p w14:paraId="6975B30E" w14:textId="77777777" w:rsidR="005104E9" w:rsidRPr="005104E9" w:rsidRDefault="005104E9" w:rsidP="005104E9">
      <w:pPr>
        <w:ind w:left="708"/>
        <w:jc w:val="both"/>
      </w:pPr>
      <w:r w:rsidRPr="005104E9">
        <w:t>i) Declaración conforme no se dependiente ni se está societariamente vinculado a administraciones y organismos públicos.</w:t>
      </w:r>
    </w:p>
    <w:p w14:paraId="6975B30F" w14:textId="77777777" w:rsidR="005104E9" w:rsidRPr="005104E9" w:rsidRDefault="005104E9" w:rsidP="005104E9">
      <w:pPr>
        <w:jc w:val="both"/>
      </w:pPr>
      <w:r w:rsidRPr="005104E9">
        <w:t>En caso de que la persona solicitante sea requerida, mediante notificación electrónica, para aclarar algo de la documentación presentada o para aportar la documentación que carezca, se interrumpirá el cómputo del plazo para otorgar la subvención.</w:t>
      </w:r>
    </w:p>
    <w:p w14:paraId="6975B310" w14:textId="77777777" w:rsidR="005104E9" w:rsidRPr="005104E9" w:rsidRDefault="005104E9" w:rsidP="005104E9">
      <w:pPr>
        <w:jc w:val="both"/>
      </w:pPr>
      <w:r w:rsidRPr="005104E9">
        <w:t>Si en el plazo de 15 días hábiles a contar desde el día siguiente a la fecha de presentación de la solicitud, no se ha efectuado ninguna notificación electrónica, se entenderá que la documentación es correcta.</w:t>
      </w:r>
    </w:p>
    <w:p w14:paraId="6975B311" w14:textId="77777777" w:rsidR="00CD52C3" w:rsidRDefault="00CD52C3" w:rsidP="005104E9">
      <w:pPr>
        <w:jc w:val="both"/>
        <w:rPr>
          <w:b/>
        </w:rPr>
      </w:pPr>
    </w:p>
    <w:p w14:paraId="6975B312" w14:textId="77777777" w:rsidR="005104E9" w:rsidRPr="005104E9" w:rsidRDefault="005104E9" w:rsidP="005104E9">
      <w:pPr>
        <w:jc w:val="both"/>
        <w:rPr>
          <w:b/>
        </w:rPr>
      </w:pPr>
      <w:r w:rsidRPr="005104E9">
        <w:rPr>
          <w:b/>
        </w:rPr>
        <w:t>Quinto. Órganos competentes de la instrucción y resolución del procedimiento</w:t>
      </w:r>
    </w:p>
    <w:p w14:paraId="6975B313" w14:textId="77777777" w:rsidR="005104E9" w:rsidRPr="005104E9" w:rsidRDefault="005104E9" w:rsidP="005104E9">
      <w:pPr>
        <w:jc w:val="both"/>
      </w:pPr>
      <w:r w:rsidRPr="005104E9">
        <w:t>El órgano competente para la instrucción del procedimiento es el Área de Orientación Profesional de la Agencia de Desenvolupament del Berguedà.</w:t>
      </w:r>
    </w:p>
    <w:p w14:paraId="6975B314" w14:textId="77777777" w:rsidR="005104E9" w:rsidRPr="005104E9" w:rsidRDefault="005104E9" w:rsidP="005104E9">
      <w:pPr>
        <w:jc w:val="both"/>
      </w:pPr>
      <w:r w:rsidRPr="005104E9">
        <w:t>El procedimiento de concesión de las ayudas de esta orden es el de concurrencia competitiva.</w:t>
      </w:r>
    </w:p>
    <w:p w14:paraId="6975B315" w14:textId="77777777" w:rsidR="005104E9" w:rsidRPr="005104E9" w:rsidRDefault="005104E9" w:rsidP="005104E9">
      <w:pPr>
        <w:jc w:val="both"/>
      </w:pPr>
      <w:r w:rsidRPr="005104E9">
        <w:t>Las solicitudes entrantes serán valoradas por una Comisión técnica de evaluación que se encargará de emitir un informe en el que se concretará el resultado definitivo de la evaluación efectuada y que servirá de base a la propuesta de resolución correspondiente. Una vez evaluadas las solicitudes, el órgano instructor formulará la propuesta de resolución provisional de concesión de la subvención.</w:t>
      </w:r>
    </w:p>
    <w:p w14:paraId="6975B316" w14:textId="77777777" w:rsidR="005104E9" w:rsidRPr="005104E9" w:rsidRDefault="005104E9" w:rsidP="005104E9">
      <w:pPr>
        <w:jc w:val="both"/>
      </w:pPr>
      <w:r w:rsidRPr="005104E9">
        <w:t>La concesión de las ayudas será resuelta por el Presidente de la Agencia de Desenvolupament del Berguedà, a medida que se presenten las solicitudes. La resolución será otorgada en el plazo máximo de 30 días desde la fecha de presentación de la solicitud, siempre que esté correcta toda la documentación.</w:t>
      </w:r>
    </w:p>
    <w:p w14:paraId="6975B317" w14:textId="77777777" w:rsidR="005104E9" w:rsidRPr="005104E9" w:rsidRDefault="005104E9" w:rsidP="005104E9">
      <w:pPr>
        <w:jc w:val="both"/>
      </w:pPr>
      <w:r w:rsidRPr="005104E9">
        <w:t>La resolución de otorgamiento indicará el nombre de la persona física o jurídica que resulte beneficiaria de la ayuda, su número de identificación fiscal, el importe de la ayuda, la forma y los plazos de justificación (en caso de que no la haya presentado conjuntamente con la solicitud) y la fecha máxima para efectuar el pago. La resolución se notificará a la entidad interesada mediante correo electrónico.</w:t>
      </w:r>
    </w:p>
    <w:p w14:paraId="6975B318" w14:textId="77777777" w:rsidR="005104E9" w:rsidRPr="005104E9" w:rsidRDefault="005104E9" w:rsidP="005104E9">
      <w:pPr>
        <w:jc w:val="both"/>
      </w:pPr>
      <w:r w:rsidRPr="005104E9">
        <w:t>En caso de que el órgano competente no dicte y notifique la resolución en el plazo de 30 días, se entenderá que la solicitud se ha desestimado de acuerdo con el artículo 54.2 e) de la Ley 26/2010 de 3 de agosto de régimen jurídico y de procedimiento de las administraciones públicas de Cataluña.</w:t>
      </w:r>
    </w:p>
    <w:p w14:paraId="6975B319" w14:textId="77777777" w:rsidR="005104E9" w:rsidRPr="005104E9" w:rsidRDefault="005104E9" w:rsidP="005104E9">
      <w:pPr>
        <w:jc w:val="both"/>
      </w:pPr>
      <w:r w:rsidRPr="005104E9">
        <w:t>Los criterios de otorgamiento de la ayuda son:</w:t>
      </w:r>
    </w:p>
    <w:p w14:paraId="6975B31A" w14:textId="77777777" w:rsidR="005104E9" w:rsidRPr="005104E9" w:rsidRDefault="005104E9" w:rsidP="005104E9">
      <w:pPr>
        <w:ind w:left="708"/>
        <w:jc w:val="both"/>
      </w:pPr>
      <w:r w:rsidRPr="005104E9">
        <w:t>a. La conformidad de la solicitud con los requisitos establecidos por estas bases.</w:t>
      </w:r>
    </w:p>
    <w:p w14:paraId="6975B31B" w14:textId="77777777" w:rsidR="005104E9" w:rsidRPr="005104E9" w:rsidRDefault="005104E9" w:rsidP="005104E9">
      <w:pPr>
        <w:ind w:left="708"/>
        <w:jc w:val="both"/>
      </w:pPr>
      <w:r w:rsidRPr="005104E9">
        <w:t>b. La disponibilidad presupuestaria.</w:t>
      </w:r>
    </w:p>
    <w:p w14:paraId="6975B31C" w14:textId="77777777" w:rsidR="005104E9" w:rsidRPr="005104E9" w:rsidRDefault="005104E9" w:rsidP="005104E9">
      <w:pPr>
        <w:ind w:left="708"/>
        <w:jc w:val="both"/>
      </w:pPr>
      <w:r w:rsidRPr="005104E9">
        <w:t>c. El orden de presentación de las solicitudes, que otorgará prioridad a las empresas que hayan presentado primero la totalidad de la documentación de forma correcta en el registro de la Agencia.</w:t>
      </w:r>
    </w:p>
    <w:p w14:paraId="6975B31D" w14:textId="77777777" w:rsidR="005104E9" w:rsidRPr="005104E9" w:rsidRDefault="005104E9" w:rsidP="005104E9">
      <w:pPr>
        <w:jc w:val="both"/>
      </w:pPr>
      <w:r w:rsidRPr="005104E9">
        <w:t>Las decisiones de la Agencia en relación con el otorgamiento o la denegación de las ayudas solicitadas, tanto si son expresas –en caso de otorgamiento o de denegación– como si son tácitas –en caso de denegación-, serán inapelables . La mera presentación de una solicitud supone la aceptación incondicionada por parte de la empresa, de ésta y de todas las condiciones de las presentes bases, sin reserva o excepción alguna, y también de la facultad de la Agencia de interpretarlas en caso de duda.</w:t>
      </w:r>
    </w:p>
    <w:p w14:paraId="6975B31E" w14:textId="77777777" w:rsidR="005104E9" w:rsidRPr="005104E9" w:rsidRDefault="005104E9" w:rsidP="005104E9">
      <w:pPr>
        <w:jc w:val="both"/>
      </w:pPr>
      <w:r w:rsidRPr="005104E9">
        <w:lastRenderedPageBreak/>
        <w:t>La Agencia sólo se obliga a agotar la dotación presupuestaria de la que dispone para otorgar las ayudas de acuerdo con estas bases. La mera presentación de una correcta solicitud de ayuda no da derecho a obtenerla, aunque se cumplan los requisitos exigidos, si la dotación presupuestaria ya ha quedado agotada.</w:t>
      </w:r>
    </w:p>
    <w:p w14:paraId="6975B31F" w14:textId="77777777" w:rsidR="005104E9" w:rsidRPr="005104E9" w:rsidRDefault="005104E9" w:rsidP="005104E9">
      <w:pPr>
        <w:jc w:val="both"/>
      </w:pPr>
    </w:p>
    <w:p w14:paraId="6975B320" w14:textId="77777777" w:rsidR="005104E9" w:rsidRPr="005104E9" w:rsidRDefault="005104E9" w:rsidP="005104E9">
      <w:pPr>
        <w:jc w:val="both"/>
        <w:rPr>
          <w:b/>
        </w:rPr>
      </w:pPr>
      <w:r w:rsidRPr="005104E9">
        <w:rPr>
          <w:b/>
        </w:rPr>
        <w:t>Sexto. Plazo de presentación de las solicitudes</w:t>
      </w:r>
    </w:p>
    <w:p w14:paraId="6975B321" w14:textId="77777777" w:rsidR="005104E9" w:rsidRPr="005104E9" w:rsidRDefault="005104E9" w:rsidP="005104E9">
      <w:pPr>
        <w:jc w:val="both"/>
      </w:pPr>
      <w:r w:rsidRPr="005104E9">
        <w:t>Las solicitudes se podrán presentar a partir del día siguiente de la publicación del anuncio de convocatoria y hasta máximo el día 30 de noviembre de 2022</w:t>
      </w:r>
    </w:p>
    <w:p w14:paraId="6975B322" w14:textId="77777777" w:rsidR="00A70D6C" w:rsidRDefault="00A70D6C" w:rsidP="005104E9">
      <w:pPr>
        <w:jc w:val="both"/>
        <w:rPr>
          <w:b/>
        </w:rPr>
      </w:pPr>
    </w:p>
    <w:p w14:paraId="6975B323" w14:textId="77777777" w:rsidR="005104E9" w:rsidRPr="005104E9" w:rsidRDefault="005104E9" w:rsidP="005104E9">
      <w:pPr>
        <w:jc w:val="both"/>
        <w:rPr>
          <w:b/>
        </w:rPr>
      </w:pPr>
      <w:r w:rsidRPr="005104E9">
        <w:rPr>
          <w:b/>
        </w:rPr>
        <w:t>Séptimo. Plazos de resolución y notificación</w:t>
      </w:r>
    </w:p>
    <w:p w14:paraId="6975B324" w14:textId="77777777" w:rsidR="005104E9" w:rsidRPr="005104E9" w:rsidRDefault="005104E9" w:rsidP="005104E9">
      <w:pPr>
        <w:jc w:val="both"/>
      </w:pPr>
      <w:r w:rsidRPr="005104E9">
        <w:t>La resolución será otorgada en el plazo máximo de 30 días desde la fecha de presentación de la solicitud, siempre que esté correcta toda la documentación. La resolución de otorgamiento indicará el nombre de la persona física o jurídica que resulte beneficiaria de la ayuda, su número de identificación fiscal, el importe de la ayuda, la forma y los plazos de justificación (en caso de que no la haya presentado conjuntamente con la solicitud) y la fecha máxima para efectuar el pago.</w:t>
      </w:r>
    </w:p>
    <w:p w14:paraId="6975B325" w14:textId="77777777" w:rsidR="005104E9" w:rsidRPr="005104E9" w:rsidRDefault="005104E9" w:rsidP="005104E9">
      <w:pPr>
        <w:jc w:val="both"/>
      </w:pPr>
    </w:p>
    <w:p w14:paraId="6975B326" w14:textId="77777777" w:rsidR="005558CD" w:rsidRPr="005104E9" w:rsidRDefault="005104E9" w:rsidP="005104E9">
      <w:pPr>
        <w:jc w:val="both"/>
      </w:pPr>
      <w:r w:rsidRPr="005104E9">
        <w:t>La resolución se notificará a la entidad interesada mediante correo electrónico. En caso de que el órgano competente no dicte y notifique la resolución en el plazo de 30 días, se entenderá que la solicitud se ha desestimado de acuerdo con el artículo 54.2 e) de la Ley 26/2010 de 3 de agosto de régimen jurídico y de procedimiento de las administraciones públicas de Cataluña</w:t>
      </w:r>
    </w:p>
    <w:p w14:paraId="6975B327" w14:textId="77777777" w:rsidR="005104E9" w:rsidRPr="005104E9" w:rsidRDefault="005104E9" w:rsidP="001A44E6">
      <w:pPr>
        <w:jc w:val="both"/>
        <w:rPr>
          <w:b/>
        </w:rPr>
      </w:pPr>
    </w:p>
    <w:p w14:paraId="6975B328" w14:textId="77777777" w:rsidR="005104E9" w:rsidRPr="005104E9" w:rsidRDefault="005104E9" w:rsidP="005104E9">
      <w:pPr>
        <w:jc w:val="both"/>
        <w:rPr>
          <w:b/>
        </w:rPr>
      </w:pPr>
      <w:r w:rsidRPr="005104E9">
        <w:rPr>
          <w:b/>
        </w:rPr>
        <w:t>Octavo. Documentos e informaciones que deben acompañarse a la petición</w:t>
      </w:r>
    </w:p>
    <w:p w14:paraId="6975B329" w14:textId="77777777" w:rsidR="005104E9" w:rsidRPr="005104E9" w:rsidRDefault="005104E9" w:rsidP="005104E9">
      <w:pPr>
        <w:jc w:val="both"/>
      </w:pPr>
      <w:r w:rsidRPr="005104E9">
        <w:t xml:space="preserve">Documento de solicitud normalizado, firmado por el solicitante, para acogerse a la ayuda. Este documento estará disponible en la web </w:t>
      </w:r>
      <w:hyperlink r:id="rId9" w:history="1">
        <w:r w:rsidRPr="005104E9">
          <w:rPr>
            <w:rStyle w:val="Hipervnculo"/>
          </w:rPr>
          <w:t>www.adbergueda.cat</w:t>
        </w:r>
      </w:hyperlink>
      <w:r w:rsidRPr="005104E9">
        <w:t xml:space="preserve"> </w:t>
      </w:r>
    </w:p>
    <w:p w14:paraId="6975B32A" w14:textId="77777777" w:rsidR="005104E9" w:rsidRPr="005104E9" w:rsidRDefault="005104E9" w:rsidP="005104E9">
      <w:pPr>
        <w:jc w:val="both"/>
      </w:pPr>
      <w:r w:rsidRPr="005104E9">
        <w:t>Con las solicitudes, las empresas deben adjuntar la documentación que a continuación se relaciona:</w:t>
      </w:r>
    </w:p>
    <w:p w14:paraId="6975B32B" w14:textId="77777777" w:rsidR="005104E9" w:rsidRPr="005104E9" w:rsidRDefault="005104E9" w:rsidP="005104E9">
      <w:pPr>
        <w:ind w:left="708"/>
        <w:jc w:val="both"/>
      </w:pPr>
      <w:r w:rsidRPr="005104E9">
        <w:t>a) Copia del DNI de la persona que firma la solicitud</w:t>
      </w:r>
    </w:p>
    <w:p w14:paraId="6975B32C" w14:textId="77777777" w:rsidR="005104E9" w:rsidRPr="005104E9" w:rsidRDefault="005104E9" w:rsidP="005104E9">
      <w:pPr>
        <w:ind w:left="708"/>
        <w:jc w:val="both"/>
      </w:pPr>
      <w:r w:rsidRPr="005104E9">
        <w:t>b) Poderes para actuar y comprometerse en nombre de la empresa.</w:t>
      </w:r>
    </w:p>
    <w:p w14:paraId="6975B32D" w14:textId="77777777" w:rsidR="005104E9" w:rsidRPr="005104E9" w:rsidRDefault="005104E9" w:rsidP="005104E9">
      <w:pPr>
        <w:ind w:left="708"/>
        <w:jc w:val="both"/>
      </w:pPr>
      <w:r w:rsidRPr="005104E9">
        <w:t>c) Copia del NIF de la empresa.</w:t>
      </w:r>
    </w:p>
    <w:p w14:paraId="6975B32E" w14:textId="77777777" w:rsidR="005104E9" w:rsidRPr="005104E9" w:rsidRDefault="005104E9" w:rsidP="005104E9">
      <w:pPr>
        <w:ind w:left="708"/>
        <w:jc w:val="both"/>
      </w:pPr>
      <w:r w:rsidRPr="005104E9">
        <w:t>d) Copia de las escrituras de constitución de la sociedad, en su caso.</w:t>
      </w:r>
    </w:p>
    <w:p w14:paraId="6975B32F" w14:textId="77777777" w:rsidR="005104E9" w:rsidRPr="005104E9" w:rsidRDefault="005104E9" w:rsidP="005104E9">
      <w:pPr>
        <w:ind w:left="708"/>
        <w:jc w:val="both"/>
      </w:pPr>
      <w:r w:rsidRPr="005104E9">
        <w:t>e) Certificados de Hacienda y de la Seguridad Social conforme la empresa se encuentra al corriente de pago.</w:t>
      </w:r>
    </w:p>
    <w:p w14:paraId="6975B330" w14:textId="77777777" w:rsidR="005104E9" w:rsidRPr="005104E9" w:rsidRDefault="005104E9" w:rsidP="005104E9">
      <w:pPr>
        <w:ind w:left="708"/>
        <w:jc w:val="both"/>
      </w:pPr>
      <w:r w:rsidRPr="005104E9">
        <w:t>f) Copia del alta de la actividad económica en Hacienda, si le corresponde.</w:t>
      </w:r>
    </w:p>
    <w:p w14:paraId="6975B331" w14:textId="77777777" w:rsidR="005104E9" w:rsidRPr="005104E9" w:rsidRDefault="005104E9" w:rsidP="005104E9">
      <w:pPr>
        <w:ind w:left="708"/>
        <w:jc w:val="both"/>
      </w:pPr>
      <w:r w:rsidRPr="005104E9">
        <w:t>g) Documentación del banco que acredite la titularidad de la cuenta bancaria del beneficiario, donde se efectuará la transferencia por el importe de la ayuda otorgada.</w:t>
      </w:r>
    </w:p>
    <w:p w14:paraId="6975B332" w14:textId="77777777" w:rsidR="005104E9" w:rsidRPr="005104E9" w:rsidRDefault="005104E9" w:rsidP="005104E9">
      <w:pPr>
        <w:ind w:left="708"/>
        <w:jc w:val="both"/>
      </w:pPr>
      <w:r w:rsidRPr="005104E9">
        <w:t>h) Declaración conforme no se han realizado despidos improcedentes o ERE en los últimos 3 meses en la fecha de inicio del contrato.</w:t>
      </w:r>
    </w:p>
    <w:p w14:paraId="6975B333" w14:textId="77777777" w:rsidR="005104E9" w:rsidRPr="005104E9" w:rsidRDefault="005104E9" w:rsidP="005104E9">
      <w:pPr>
        <w:ind w:left="708"/>
        <w:jc w:val="both"/>
      </w:pPr>
      <w:r w:rsidRPr="005104E9">
        <w:lastRenderedPageBreak/>
        <w:t>i) Declaración conforme no se dependiente ni se está societariamente vinculado a administraciones y organismos públicos.</w:t>
      </w:r>
    </w:p>
    <w:p w14:paraId="6975B334" w14:textId="77777777" w:rsidR="005104E9" w:rsidRDefault="005104E9" w:rsidP="001A44E6">
      <w:pPr>
        <w:jc w:val="both"/>
        <w:rPr>
          <w:b/>
        </w:rPr>
      </w:pPr>
    </w:p>
    <w:p w14:paraId="6975B335" w14:textId="77777777" w:rsidR="005104E9" w:rsidRPr="005104E9" w:rsidRDefault="005104E9" w:rsidP="005104E9">
      <w:pPr>
        <w:jc w:val="both"/>
        <w:rPr>
          <w:b/>
        </w:rPr>
      </w:pPr>
      <w:r w:rsidRPr="005104E9">
        <w:rPr>
          <w:b/>
        </w:rPr>
        <w:t>Noveno. Normativa aplicable.</w:t>
      </w:r>
    </w:p>
    <w:p w14:paraId="6975B336" w14:textId="77777777" w:rsidR="005104E9" w:rsidRPr="005104E9" w:rsidRDefault="005104E9" w:rsidP="005104E9">
      <w:pPr>
        <w:jc w:val="both"/>
      </w:pPr>
      <w:r w:rsidRPr="005104E9">
        <w:t>Por todo lo previsto en estas bases serán de aplicación las normas de derecho privado, salvo todo</w:t>
      </w:r>
      <w:r>
        <w:t xml:space="preserve"> </w:t>
      </w:r>
      <w:r w:rsidRPr="005104E9">
        <w:t>lo referente a la justificación de la subvención recibida de la Diputación de Barcelona, ​​caso en el</w:t>
      </w:r>
      <w:r>
        <w:t xml:space="preserve"> </w:t>
      </w:r>
      <w:r w:rsidRPr="005104E9">
        <w:t>cual se aplicarán:</w:t>
      </w:r>
    </w:p>
    <w:p w14:paraId="6975B337" w14:textId="77777777" w:rsidR="005104E9" w:rsidRPr="005104E9" w:rsidRDefault="005104E9" w:rsidP="005104E9">
      <w:pPr>
        <w:ind w:left="708"/>
        <w:jc w:val="both"/>
      </w:pPr>
      <w:r w:rsidRPr="005104E9">
        <w:t>a. La Ley 38/2003, de 17 de noviembre, general de subvenciones.</w:t>
      </w:r>
    </w:p>
    <w:p w14:paraId="6975B338" w14:textId="77777777" w:rsidR="005104E9" w:rsidRPr="005104E9" w:rsidRDefault="005104E9" w:rsidP="005104E9">
      <w:pPr>
        <w:ind w:left="708"/>
        <w:jc w:val="both"/>
      </w:pPr>
      <w:r w:rsidRPr="005104E9">
        <w:t>b. El Real decreto 887/2006, de 21 de julio, que la desarrolla.</w:t>
      </w:r>
    </w:p>
    <w:p w14:paraId="6975B339" w14:textId="77777777" w:rsidR="005104E9" w:rsidRPr="005104E9" w:rsidRDefault="005104E9" w:rsidP="005104E9">
      <w:pPr>
        <w:ind w:left="708"/>
        <w:jc w:val="both"/>
      </w:pPr>
      <w:r w:rsidRPr="005104E9">
        <w:t>c. El Reglamento de obras, actividades y servicios de los entes locales, aprobado por Decreto 179/1995, de 13 de junio.</w:t>
      </w:r>
    </w:p>
    <w:p w14:paraId="6975B33A" w14:textId="77777777" w:rsidR="005104E9" w:rsidRPr="005104E9" w:rsidRDefault="005104E9" w:rsidP="005104E9">
      <w:pPr>
        <w:ind w:left="708"/>
        <w:jc w:val="both"/>
      </w:pPr>
      <w:r w:rsidRPr="005104E9">
        <w:t>e. Ley 26/2010, de 3 de agosto, de régimen jurídico y de procedimiento de las administraciones públicas de Cataluña.</w:t>
      </w:r>
    </w:p>
    <w:p w14:paraId="6975B33B" w14:textId="77777777" w:rsidR="005104E9" w:rsidRPr="005104E9" w:rsidRDefault="005104E9" w:rsidP="005104E9">
      <w:pPr>
        <w:jc w:val="both"/>
        <w:rPr>
          <w:b/>
        </w:rPr>
      </w:pPr>
    </w:p>
    <w:p w14:paraId="6975B33C" w14:textId="77777777" w:rsidR="005104E9" w:rsidRPr="005104E9" w:rsidRDefault="005104E9" w:rsidP="005104E9">
      <w:pPr>
        <w:jc w:val="both"/>
        <w:rPr>
          <w:b/>
        </w:rPr>
      </w:pPr>
      <w:r w:rsidRPr="005104E9">
        <w:rPr>
          <w:b/>
        </w:rPr>
        <w:t>Décimo. Protección de datos.</w:t>
      </w:r>
    </w:p>
    <w:p w14:paraId="6975B33D" w14:textId="77777777" w:rsidR="005104E9" w:rsidRPr="005104E9" w:rsidRDefault="005104E9" w:rsidP="005104E9">
      <w:pPr>
        <w:jc w:val="both"/>
      </w:pPr>
      <w:r w:rsidRPr="005104E9">
        <w:t>La Agencia de De</w:t>
      </w:r>
      <w:r>
        <w:t xml:space="preserve">senvolupament </w:t>
      </w:r>
      <w:r w:rsidRPr="005104E9">
        <w:t>del Berguedà y las personas solicitantes y beneficiarias de las ayudas objeto de estas bases reguladoras, deben cumplir con la Ley Orgánica 3/2018, de 5 de diciembre, de Protección de Datos Personales y garantía de los derechos digitales. Se deben adoptar e implementar las medidas organizativas y técnicas necesarias para preservar la seguridad de los datos objeto de tratamiento.</w:t>
      </w:r>
    </w:p>
    <w:p w14:paraId="6975B340" w14:textId="77777777" w:rsidR="005104E9" w:rsidRPr="00425881" w:rsidRDefault="005104E9" w:rsidP="005104E9">
      <w:pPr>
        <w:jc w:val="both"/>
        <w:rPr>
          <w:i/>
          <w:sz w:val="20"/>
          <w:szCs w:val="20"/>
        </w:rPr>
      </w:pPr>
      <w:r w:rsidRPr="00425881">
        <w:rPr>
          <w:i/>
          <w:sz w:val="20"/>
          <w:szCs w:val="20"/>
        </w:rPr>
        <w:t>DOCUMENTO FIRMADO EN EL LATERAL DIGITALMENTE</w:t>
      </w:r>
    </w:p>
    <w:p w14:paraId="6975B342" w14:textId="77777777" w:rsidR="005104E9" w:rsidRPr="005104E9" w:rsidRDefault="005104E9" w:rsidP="005104E9">
      <w:pPr>
        <w:jc w:val="both"/>
      </w:pPr>
      <w:bookmarkStart w:id="0" w:name="_GoBack"/>
      <w:bookmarkEnd w:id="0"/>
      <w:r w:rsidRPr="005104E9">
        <w:t>El presidente, Lluis Vall Carrillo</w:t>
      </w:r>
    </w:p>
    <w:p w14:paraId="6975B343" w14:textId="77777777" w:rsidR="005104E9" w:rsidRPr="005104E9" w:rsidRDefault="005104E9" w:rsidP="001A44E6">
      <w:pPr>
        <w:jc w:val="both"/>
      </w:pPr>
    </w:p>
    <w:p w14:paraId="6975B344" w14:textId="77777777" w:rsidR="005104E9" w:rsidRDefault="005104E9" w:rsidP="001A44E6">
      <w:pPr>
        <w:jc w:val="both"/>
        <w:rPr>
          <w:b/>
        </w:rPr>
      </w:pPr>
    </w:p>
    <w:sectPr w:rsidR="005104E9" w:rsidSect="00425881">
      <w:headerReference w:type="default" r:id="rId10"/>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8ABC9C" w14:textId="77777777" w:rsidR="00C335D0" w:rsidRDefault="00C335D0" w:rsidP="006C040D">
      <w:pPr>
        <w:spacing w:after="0" w:line="240" w:lineRule="auto"/>
      </w:pPr>
      <w:r>
        <w:separator/>
      </w:r>
    </w:p>
  </w:endnote>
  <w:endnote w:type="continuationSeparator" w:id="0">
    <w:p w14:paraId="3877E822" w14:textId="77777777" w:rsidR="00C335D0" w:rsidRDefault="00C335D0" w:rsidP="006C04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IDFont+F1">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B4E889" w14:textId="77777777" w:rsidR="00C335D0" w:rsidRDefault="00C335D0" w:rsidP="006C040D">
      <w:pPr>
        <w:spacing w:after="0" w:line="240" w:lineRule="auto"/>
      </w:pPr>
      <w:r>
        <w:separator/>
      </w:r>
    </w:p>
  </w:footnote>
  <w:footnote w:type="continuationSeparator" w:id="0">
    <w:p w14:paraId="2961B559" w14:textId="77777777" w:rsidR="00C335D0" w:rsidRDefault="00C335D0" w:rsidP="006C04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75B349" w14:textId="77777777" w:rsidR="006C040D" w:rsidRDefault="006C040D" w:rsidP="002A5C24">
    <w:pPr>
      <w:pStyle w:val="Encabezado"/>
      <w:jc w:val="center"/>
    </w:pPr>
    <w:r w:rsidRPr="00D63882">
      <w:rPr>
        <w:noProof/>
        <w:lang w:val="ca-ES" w:eastAsia="ca-ES"/>
      </w:rPr>
      <w:drawing>
        <wp:inline distT="0" distB="0" distL="0" distR="0" wp14:anchorId="6975B34B" wp14:editId="6975B34C">
          <wp:extent cx="2052777" cy="446400"/>
          <wp:effectExtent l="0" t="0" r="5080" b="0"/>
          <wp:docPr id="8" name="Imagen 8" descr="E:\ADB\05-Gestio-Arees\05-03-SDL\SDL\LOGOS\AD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ADB\05-Gestio-Arees\05-03-SDL\SDL\LOGOS\ADB.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52777" cy="446400"/>
                  </a:xfrm>
                  <a:prstGeom prst="rect">
                    <a:avLst/>
                  </a:prstGeom>
                  <a:noFill/>
                  <a:ln>
                    <a:noFill/>
                  </a:ln>
                </pic:spPr>
              </pic:pic>
            </a:graphicData>
          </a:graphic>
        </wp:inline>
      </w:drawing>
    </w:r>
    <w:r>
      <w:t xml:space="preserve">                                                  </w:t>
    </w:r>
    <w:r w:rsidRPr="00D63882">
      <w:rPr>
        <w:noProof/>
        <w:lang w:val="ca-ES" w:eastAsia="ca-ES"/>
      </w:rPr>
      <w:drawing>
        <wp:inline distT="0" distB="0" distL="0" distR="0" wp14:anchorId="6975B34D" wp14:editId="6975B34E">
          <wp:extent cx="1752600" cy="447675"/>
          <wp:effectExtent l="0" t="0" r="0" b="9525"/>
          <wp:docPr id="7" name="Imagen 7" descr="E:\ADB\05-Gestio-Arees\05-03-SDL\SDL\LOGOS\bergueda terra futurs\verd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ADB\05-Gestio-Arees\05-03-SDL\SDL\LOGOS\bergueda terra futurs\verd2.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52600" cy="447675"/>
                  </a:xfrm>
                  <a:prstGeom prst="rect">
                    <a:avLst/>
                  </a:prstGeom>
                  <a:noFill/>
                  <a:ln>
                    <a:noFill/>
                  </a:ln>
                </pic:spPr>
              </pic:pic>
            </a:graphicData>
          </a:graphic>
        </wp:inline>
      </w:drawing>
    </w:r>
  </w:p>
  <w:p w14:paraId="6975B34A" w14:textId="77777777" w:rsidR="006C040D" w:rsidRDefault="006C040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A6ED1"/>
    <w:multiLevelType w:val="hybridMultilevel"/>
    <w:tmpl w:val="5434BEC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29B24F88"/>
    <w:multiLevelType w:val="hybridMultilevel"/>
    <w:tmpl w:val="88303A2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3C2643B5"/>
    <w:multiLevelType w:val="hybridMultilevel"/>
    <w:tmpl w:val="656C4D16"/>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49450E65"/>
    <w:multiLevelType w:val="hybridMultilevel"/>
    <w:tmpl w:val="D53E48A4"/>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70EB4515"/>
    <w:multiLevelType w:val="hybridMultilevel"/>
    <w:tmpl w:val="E83E24F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3"/>
  </w:num>
  <w:num w:numId="2">
    <w:abstractNumId w:val="0"/>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0B79"/>
    <w:rsid w:val="00012464"/>
    <w:rsid w:val="00015BC5"/>
    <w:rsid w:val="00030D22"/>
    <w:rsid w:val="00083F4E"/>
    <w:rsid w:val="000A4BFE"/>
    <w:rsid w:val="000E6D3A"/>
    <w:rsid w:val="0011794D"/>
    <w:rsid w:val="0014031E"/>
    <w:rsid w:val="001A44E6"/>
    <w:rsid w:val="002761FE"/>
    <w:rsid w:val="002E1EB4"/>
    <w:rsid w:val="00364DBA"/>
    <w:rsid w:val="00376720"/>
    <w:rsid w:val="003B59E5"/>
    <w:rsid w:val="003C4C87"/>
    <w:rsid w:val="004004C5"/>
    <w:rsid w:val="00425881"/>
    <w:rsid w:val="00453E10"/>
    <w:rsid w:val="00473A4C"/>
    <w:rsid w:val="00474D5D"/>
    <w:rsid w:val="00484428"/>
    <w:rsid w:val="004A30E8"/>
    <w:rsid w:val="004A7040"/>
    <w:rsid w:val="00503D58"/>
    <w:rsid w:val="005104E9"/>
    <w:rsid w:val="00516AC4"/>
    <w:rsid w:val="005558CD"/>
    <w:rsid w:val="00567AEB"/>
    <w:rsid w:val="00570ABE"/>
    <w:rsid w:val="00590049"/>
    <w:rsid w:val="005C6D5A"/>
    <w:rsid w:val="005E5A79"/>
    <w:rsid w:val="005E778D"/>
    <w:rsid w:val="005F6EB1"/>
    <w:rsid w:val="00605F84"/>
    <w:rsid w:val="00627175"/>
    <w:rsid w:val="006A0B79"/>
    <w:rsid w:val="006C040D"/>
    <w:rsid w:val="006C4CB1"/>
    <w:rsid w:val="006F0A33"/>
    <w:rsid w:val="00702D48"/>
    <w:rsid w:val="00791884"/>
    <w:rsid w:val="007A7F40"/>
    <w:rsid w:val="007D5A09"/>
    <w:rsid w:val="007E7978"/>
    <w:rsid w:val="009020AD"/>
    <w:rsid w:val="00957B87"/>
    <w:rsid w:val="00973B73"/>
    <w:rsid w:val="00A1132A"/>
    <w:rsid w:val="00A30963"/>
    <w:rsid w:val="00A3326E"/>
    <w:rsid w:val="00A62F5D"/>
    <w:rsid w:val="00A70D6C"/>
    <w:rsid w:val="00B40804"/>
    <w:rsid w:val="00B55057"/>
    <w:rsid w:val="00B64575"/>
    <w:rsid w:val="00B958D4"/>
    <w:rsid w:val="00BB11C4"/>
    <w:rsid w:val="00BC64AA"/>
    <w:rsid w:val="00C07305"/>
    <w:rsid w:val="00C335D0"/>
    <w:rsid w:val="00C618F2"/>
    <w:rsid w:val="00C62C3C"/>
    <w:rsid w:val="00CA4717"/>
    <w:rsid w:val="00CB0EB5"/>
    <w:rsid w:val="00CB2AC0"/>
    <w:rsid w:val="00CD52C3"/>
    <w:rsid w:val="00CE23F1"/>
    <w:rsid w:val="00D107B9"/>
    <w:rsid w:val="00DF4AE0"/>
    <w:rsid w:val="00E4128B"/>
    <w:rsid w:val="00E4712C"/>
    <w:rsid w:val="00E62107"/>
    <w:rsid w:val="00E65C2E"/>
    <w:rsid w:val="00E96D32"/>
    <w:rsid w:val="00EB3C50"/>
    <w:rsid w:val="00EC7ECB"/>
    <w:rsid w:val="00ED3819"/>
    <w:rsid w:val="00EE25A1"/>
    <w:rsid w:val="00F02A28"/>
    <w:rsid w:val="00F26397"/>
    <w:rsid w:val="00F62C1B"/>
    <w:rsid w:val="00F7647A"/>
    <w:rsid w:val="00F93F3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5B2CA"/>
  <w15:chartTrackingRefBased/>
  <w15:docId w15:val="{95E98D2F-BDDF-40CF-AF33-A594D11FFB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61FE"/>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C040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C040D"/>
    <w:rPr>
      <w:lang w:val="ca-ES"/>
    </w:rPr>
  </w:style>
  <w:style w:type="paragraph" w:styleId="Piedepgina">
    <w:name w:val="footer"/>
    <w:basedOn w:val="Normal"/>
    <w:link w:val="PiedepginaCar"/>
    <w:uiPriority w:val="99"/>
    <w:unhideWhenUsed/>
    <w:rsid w:val="006C040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C040D"/>
    <w:rPr>
      <w:lang w:val="ca-ES"/>
    </w:rPr>
  </w:style>
  <w:style w:type="character" w:styleId="Hipervnculo">
    <w:name w:val="Hyperlink"/>
    <w:basedOn w:val="Fuentedeprrafopredeter"/>
    <w:uiPriority w:val="99"/>
    <w:unhideWhenUsed/>
    <w:rsid w:val="0014031E"/>
    <w:rPr>
      <w:color w:val="0563C1" w:themeColor="hyperlink"/>
      <w:u w:val="single"/>
    </w:rPr>
  </w:style>
  <w:style w:type="paragraph" w:styleId="Prrafodelista">
    <w:name w:val="List Paragraph"/>
    <w:basedOn w:val="Normal"/>
    <w:uiPriority w:val="34"/>
    <w:qFormat/>
    <w:rsid w:val="00D107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dbergueda.cat" TargetMode="External"/><Relationship Id="rId3" Type="http://schemas.openxmlformats.org/officeDocument/2006/relationships/settings" Target="settings.xml"/><Relationship Id="rId7" Type="http://schemas.openxmlformats.org/officeDocument/2006/relationships/hyperlink" Target="https://www.adbergueda.cat/empresa/subvencions-i-ajude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adbergueda.cat"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6</Pages>
  <Words>2181</Words>
  <Characters>12432</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Carles Pastor</dc:creator>
  <cp:keywords/>
  <dc:description/>
  <cp:lastModifiedBy>Melcior Oliveres</cp:lastModifiedBy>
  <cp:revision>4</cp:revision>
  <dcterms:created xsi:type="dcterms:W3CDTF">2022-11-09T17:05:00Z</dcterms:created>
  <dcterms:modified xsi:type="dcterms:W3CDTF">2022-11-10T05:30:00Z</dcterms:modified>
</cp:coreProperties>
</file>