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658AF6" w14:textId="77777777" w:rsidR="00281C9D" w:rsidRPr="00281C9D" w:rsidRDefault="00281C9D" w:rsidP="003113B8">
      <w:pPr>
        <w:tabs>
          <w:tab w:val="left" w:pos="0"/>
        </w:tabs>
        <w:spacing w:before="100" w:beforeAutospacing="1" w:after="100" w:afterAutospacing="1"/>
        <w:contextualSpacing/>
        <w:rPr>
          <w:rFonts w:ascii="Arial Narrow" w:hAnsi="Arial Narrow"/>
          <w:b/>
          <w:sz w:val="18"/>
          <w:szCs w:val="18"/>
          <w:u w:val="single"/>
        </w:rPr>
      </w:pPr>
      <w:r w:rsidRPr="00281C9D">
        <w:rPr>
          <w:rFonts w:ascii="Arial Narrow" w:hAnsi="Arial Narrow"/>
          <w:b/>
          <w:sz w:val="18"/>
          <w:szCs w:val="18"/>
          <w:u w:val="single"/>
        </w:rPr>
        <w:t>CONVENIO ENTRE EL AYUNTAMIENTO DE VEGA DE ESPINAREDA Y EL CLUB DEPORTIVO ARENAS DE CONCESIÓN DE SUBVENCIÓN NOMINATIVA.TEMPORADA 2021-2022</w:t>
      </w:r>
    </w:p>
    <w:p w14:paraId="4A90D383" w14:textId="77777777" w:rsidR="00281C9D" w:rsidRPr="00281C9D" w:rsidRDefault="00281C9D" w:rsidP="00281C9D">
      <w:pPr>
        <w:tabs>
          <w:tab w:val="left" w:pos="0"/>
        </w:tabs>
        <w:spacing w:before="100" w:beforeAutospacing="1" w:after="100" w:afterAutospacing="1"/>
        <w:contextualSpacing/>
        <w:rPr>
          <w:rFonts w:ascii="Arial Narrow" w:hAnsi="Arial Narrow"/>
          <w:sz w:val="18"/>
          <w:szCs w:val="18"/>
        </w:rPr>
      </w:pPr>
    </w:p>
    <w:p w14:paraId="310F21C1" w14:textId="77777777" w:rsidR="00281C9D" w:rsidRPr="00281C9D" w:rsidRDefault="00281C9D" w:rsidP="00281C9D">
      <w:pPr>
        <w:tabs>
          <w:tab w:val="left" w:pos="0"/>
        </w:tabs>
        <w:spacing w:before="100" w:beforeAutospacing="1" w:after="100" w:afterAutospacing="1"/>
        <w:ind w:left="567"/>
        <w:contextualSpacing/>
        <w:jc w:val="center"/>
        <w:rPr>
          <w:rFonts w:ascii="Arial Narrow" w:hAnsi="Arial Narrow"/>
          <w:b/>
          <w:sz w:val="18"/>
          <w:szCs w:val="18"/>
          <w:lang w:val="es-ES_tradnl"/>
        </w:rPr>
      </w:pPr>
      <w:r w:rsidRPr="00281C9D">
        <w:rPr>
          <w:rFonts w:ascii="Arial Narrow" w:hAnsi="Arial Narrow"/>
          <w:b/>
          <w:sz w:val="18"/>
          <w:szCs w:val="18"/>
        </w:rPr>
        <w:t>REUNIDOS</w:t>
      </w:r>
      <w:r w:rsidRPr="00281C9D">
        <w:rPr>
          <w:rFonts w:ascii="Arial Narrow" w:hAnsi="Arial Narrow"/>
          <w:b/>
          <w:sz w:val="18"/>
          <w:szCs w:val="18"/>
          <w:lang w:val="es-ES_tradnl"/>
        </w:rPr>
        <w:t>:</w:t>
      </w:r>
    </w:p>
    <w:p w14:paraId="2C8EC8CC" w14:textId="77777777" w:rsidR="00281C9D" w:rsidRPr="00281C9D" w:rsidRDefault="00281C9D" w:rsidP="00281C9D">
      <w:pPr>
        <w:tabs>
          <w:tab w:val="left" w:pos="0"/>
        </w:tabs>
        <w:spacing w:before="100" w:beforeAutospacing="1" w:after="100" w:afterAutospacing="1"/>
        <w:ind w:left="567"/>
        <w:contextualSpacing/>
        <w:jc w:val="both"/>
        <w:rPr>
          <w:rFonts w:ascii="Arial Narrow" w:hAnsi="Arial Narrow"/>
          <w:b/>
          <w:sz w:val="18"/>
          <w:szCs w:val="18"/>
          <w:lang w:val="es-ES_tradnl"/>
        </w:rPr>
      </w:pPr>
    </w:p>
    <w:p w14:paraId="7CBA1239"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 xml:space="preserve">De una </w:t>
      </w:r>
      <w:proofErr w:type="gramStart"/>
      <w:r w:rsidRPr="00281C9D">
        <w:rPr>
          <w:rFonts w:ascii="Arial Narrow" w:hAnsi="Arial Narrow"/>
          <w:sz w:val="18"/>
          <w:szCs w:val="18"/>
          <w:lang w:val="es-ES_tradnl"/>
        </w:rPr>
        <w:t>parte</w:t>
      </w:r>
      <w:proofErr w:type="gramEnd"/>
      <w:r w:rsidRPr="00281C9D">
        <w:rPr>
          <w:rFonts w:ascii="Arial Narrow" w:hAnsi="Arial Narrow"/>
          <w:sz w:val="18"/>
          <w:szCs w:val="18"/>
          <w:lang w:val="es-ES_tradnl"/>
        </w:rPr>
        <w:t xml:space="preserve"> Don SANTIAGO GARCÍA RODRÍGUEZ, Alcalde- Presidente del Ayuntamiento de Vega de Espinareda.</w:t>
      </w:r>
    </w:p>
    <w:p w14:paraId="095A05ED" w14:textId="77777777" w:rsidR="00281C9D" w:rsidRPr="00281C9D" w:rsidRDefault="00281C9D" w:rsidP="00281C9D">
      <w:pPr>
        <w:tabs>
          <w:tab w:val="left" w:pos="0"/>
        </w:tabs>
        <w:spacing w:before="100" w:beforeAutospacing="1" w:after="100" w:afterAutospacing="1"/>
        <w:ind w:left="567"/>
        <w:contextualSpacing/>
        <w:jc w:val="both"/>
        <w:rPr>
          <w:rFonts w:ascii="Arial Narrow" w:hAnsi="Arial Narrow"/>
          <w:sz w:val="18"/>
          <w:szCs w:val="18"/>
          <w:lang w:val="es-ES_tradnl"/>
        </w:rPr>
      </w:pPr>
    </w:p>
    <w:p w14:paraId="5DA21A41"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 xml:space="preserve">Y de otra Don </w:t>
      </w:r>
      <w:proofErr w:type="gramStart"/>
      <w:r w:rsidRPr="00281C9D">
        <w:rPr>
          <w:rFonts w:ascii="Arial Narrow" w:hAnsi="Arial Narrow"/>
          <w:sz w:val="18"/>
          <w:szCs w:val="18"/>
          <w:lang w:val="es-ES_tradnl"/>
        </w:rPr>
        <w:t>VICTOR  GARCÍA</w:t>
      </w:r>
      <w:proofErr w:type="gramEnd"/>
      <w:r w:rsidRPr="00281C9D">
        <w:rPr>
          <w:rFonts w:ascii="Arial Narrow" w:hAnsi="Arial Narrow"/>
          <w:sz w:val="18"/>
          <w:szCs w:val="18"/>
          <w:lang w:val="es-ES_tradnl"/>
        </w:rPr>
        <w:t xml:space="preserve"> DA COSTA, con NIF 71.522.159-W, Presidente del  CLUB DEPORTIVO ARENAS.</w:t>
      </w:r>
    </w:p>
    <w:p w14:paraId="2ED6228E"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67F86D7C"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 xml:space="preserve">Ambos se reconocen mutuamente con capacidad suficiente </w:t>
      </w:r>
      <w:proofErr w:type="gramStart"/>
      <w:r w:rsidRPr="00281C9D">
        <w:rPr>
          <w:rFonts w:ascii="Arial Narrow" w:hAnsi="Arial Narrow"/>
          <w:sz w:val="18"/>
          <w:szCs w:val="18"/>
          <w:lang w:val="es-ES_tradnl"/>
        </w:rPr>
        <w:t>para  obligarse</w:t>
      </w:r>
      <w:proofErr w:type="gramEnd"/>
      <w:r w:rsidRPr="00281C9D">
        <w:rPr>
          <w:rFonts w:ascii="Arial Narrow" w:hAnsi="Arial Narrow"/>
          <w:sz w:val="18"/>
          <w:szCs w:val="18"/>
          <w:lang w:val="es-ES_tradnl"/>
        </w:rPr>
        <w:t xml:space="preserve"> en los términos del presente Convenio.</w:t>
      </w:r>
    </w:p>
    <w:p w14:paraId="408D2E53"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0336FECC" w14:textId="77777777" w:rsidR="00281C9D" w:rsidRPr="00281C9D" w:rsidRDefault="00281C9D" w:rsidP="00281C9D">
      <w:pPr>
        <w:tabs>
          <w:tab w:val="left" w:pos="0"/>
        </w:tabs>
        <w:spacing w:before="100" w:beforeAutospacing="1" w:after="100" w:afterAutospacing="1"/>
        <w:ind w:left="567"/>
        <w:contextualSpacing/>
        <w:jc w:val="center"/>
        <w:rPr>
          <w:rFonts w:ascii="Arial Narrow" w:hAnsi="Arial Narrow"/>
          <w:b/>
          <w:sz w:val="18"/>
          <w:szCs w:val="18"/>
        </w:rPr>
      </w:pPr>
      <w:r w:rsidRPr="00281C9D">
        <w:rPr>
          <w:rFonts w:ascii="Arial Narrow" w:hAnsi="Arial Narrow"/>
          <w:b/>
          <w:sz w:val="18"/>
          <w:szCs w:val="18"/>
        </w:rPr>
        <w:t>EXPONEN:</w:t>
      </w:r>
    </w:p>
    <w:p w14:paraId="6FD98703"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Teniendo en cuenta:</w:t>
      </w:r>
    </w:p>
    <w:p w14:paraId="071D730F"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0FD3BF53"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1.- La existencia del siguiente marco legislativo:</w:t>
      </w:r>
    </w:p>
    <w:p w14:paraId="495F8175"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6FF64915"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La Constitución Española que indica en su artículo 43.3 que los poderes públicos fomentarán el deporte y la adecuada utilización del ocio</w:t>
      </w:r>
    </w:p>
    <w:p w14:paraId="565E93D4"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roofErr w:type="gramStart"/>
      <w:r w:rsidRPr="00281C9D">
        <w:rPr>
          <w:rFonts w:ascii="Arial Narrow" w:hAnsi="Arial Narrow"/>
          <w:sz w:val="18"/>
          <w:szCs w:val="18"/>
          <w:lang w:val="es-ES_tradnl"/>
        </w:rPr>
        <w:t>La  Ley</w:t>
      </w:r>
      <w:proofErr w:type="gramEnd"/>
      <w:r w:rsidRPr="00281C9D">
        <w:rPr>
          <w:rFonts w:ascii="Arial Narrow" w:hAnsi="Arial Narrow"/>
          <w:sz w:val="18"/>
          <w:szCs w:val="18"/>
          <w:lang w:val="es-ES_tradnl"/>
        </w:rPr>
        <w:t xml:space="preserve"> 7/1985, Reguladora de las Bases del Régimen Local, que prevé en sus artículos 25.1 y 72 que el Municipio puede promover toda clase de actividades que contribuyan a satisfacer las necesidades y  aspiraciones de la comunidad vecinal.</w:t>
      </w:r>
    </w:p>
    <w:p w14:paraId="055A06C2"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 xml:space="preserve">Que, de conformidad con la exigencia contenida en el artículo 28.1 de la Ley 38/2003 de 17 de noviembre, General de Subvenciones, y 65 del Real Decreto 887/2006 </w:t>
      </w:r>
      <w:r w:rsidRPr="00281C9D">
        <w:rPr>
          <w:rFonts w:ascii="Arial Narrow" w:hAnsi="Arial Narrow"/>
          <w:bCs/>
          <w:sz w:val="18"/>
          <w:szCs w:val="18"/>
          <w:lang w:val="es-ES_tradnl"/>
        </w:rPr>
        <w:t>de 21 de julio, por el que se aprueba el Reglamento de la Ley 38/2003, de 17 de noviembre, General de Subvenciones</w:t>
      </w:r>
      <w:r w:rsidRPr="00281C9D">
        <w:rPr>
          <w:rFonts w:ascii="Arial Narrow" w:hAnsi="Arial Narrow"/>
          <w:b/>
          <w:bCs/>
          <w:sz w:val="18"/>
          <w:szCs w:val="18"/>
          <w:lang w:val="es-ES_tradnl"/>
        </w:rPr>
        <w:t xml:space="preserve">, </w:t>
      </w:r>
      <w:r w:rsidRPr="00281C9D">
        <w:rPr>
          <w:rFonts w:ascii="Arial Narrow" w:hAnsi="Arial Narrow"/>
          <w:sz w:val="18"/>
          <w:szCs w:val="18"/>
          <w:lang w:val="es-ES_tradnl"/>
        </w:rPr>
        <w:t>a través del presente convenio se pretenden establecer las condiciones de concesión de una subvención nominativa.</w:t>
      </w:r>
    </w:p>
    <w:p w14:paraId="69C1F2AD"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5087CB83"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 xml:space="preserve">2.- </w:t>
      </w:r>
      <w:proofErr w:type="gramStart"/>
      <w:r w:rsidRPr="00281C9D">
        <w:rPr>
          <w:rFonts w:ascii="Arial Narrow" w:hAnsi="Arial Narrow"/>
          <w:sz w:val="18"/>
          <w:szCs w:val="18"/>
          <w:lang w:val="es-ES_tradnl"/>
        </w:rPr>
        <w:t>Que  la</w:t>
      </w:r>
      <w:proofErr w:type="gramEnd"/>
      <w:r w:rsidRPr="00281C9D">
        <w:rPr>
          <w:rFonts w:ascii="Arial Narrow" w:hAnsi="Arial Narrow"/>
          <w:sz w:val="18"/>
          <w:szCs w:val="18"/>
          <w:lang w:val="es-ES_tradnl"/>
        </w:rPr>
        <w:t xml:space="preserve">  Asociación deportiva “Club Deportivo Arenas” con sede en Vega de Espinareda, tiene entre sus fines estatutarios la promoción del deporte, las actividades físicas de carácter formativo y recreativo y fundamentalmente el desarrollo de actividades futbolísticas.</w:t>
      </w:r>
    </w:p>
    <w:p w14:paraId="04973351"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37984BEB"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 xml:space="preserve">3.- Que el Ayuntamiento, tiene entre sus </w:t>
      </w:r>
      <w:proofErr w:type="gramStart"/>
      <w:r w:rsidRPr="00281C9D">
        <w:rPr>
          <w:rFonts w:ascii="Arial Narrow" w:hAnsi="Arial Narrow"/>
          <w:sz w:val="18"/>
          <w:szCs w:val="18"/>
          <w:lang w:val="es-ES_tradnl"/>
        </w:rPr>
        <w:t>competencias  le</w:t>
      </w:r>
      <w:proofErr w:type="gramEnd"/>
      <w:r w:rsidRPr="00281C9D">
        <w:rPr>
          <w:rFonts w:ascii="Arial Narrow" w:hAnsi="Arial Narrow"/>
          <w:sz w:val="18"/>
          <w:szCs w:val="18"/>
          <w:lang w:val="es-ES_tradnl"/>
        </w:rPr>
        <w:t xml:space="preserve"> de promover toda clase de actividades que contribuyan a satisfacer las necesidades y  aspiraciones de la comunidad vecinal.</w:t>
      </w:r>
    </w:p>
    <w:p w14:paraId="68A557A0"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2A1F8C7D"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 xml:space="preserve">A </w:t>
      </w:r>
      <w:proofErr w:type="gramStart"/>
      <w:r w:rsidRPr="00281C9D">
        <w:rPr>
          <w:rFonts w:ascii="Arial Narrow" w:hAnsi="Arial Narrow"/>
          <w:sz w:val="18"/>
          <w:szCs w:val="18"/>
          <w:lang w:val="es-ES_tradnl"/>
        </w:rPr>
        <w:t>la  vista</w:t>
      </w:r>
      <w:proofErr w:type="gramEnd"/>
      <w:r w:rsidRPr="00281C9D">
        <w:rPr>
          <w:rFonts w:ascii="Arial Narrow" w:hAnsi="Arial Narrow"/>
          <w:sz w:val="18"/>
          <w:szCs w:val="18"/>
          <w:lang w:val="es-ES_tradnl"/>
        </w:rPr>
        <w:t xml:space="preserve"> de lo anteriormente expuesto,  se establecen las siguientes:</w:t>
      </w:r>
    </w:p>
    <w:p w14:paraId="175D5873"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731700BA" w14:textId="77777777" w:rsidR="00281C9D" w:rsidRPr="00281C9D" w:rsidRDefault="00281C9D" w:rsidP="00281C9D">
      <w:pPr>
        <w:pStyle w:val="Ttulo3"/>
        <w:tabs>
          <w:tab w:val="left" w:pos="0"/>
        </w:tabs>
        <w:spacing w:before="100" w:beforeAutospacing="1" w:after="100" w:afterAutospacing="1"/>
        <w:contextualSpacing/>
        <w:rPr>
          <w:rFonts w:ascii="Arial Narrow" w:hAnsi="Arial Narrow"/>
          <w:sz w:val="18"/>
          <w:szCs w:val="18"/>
          <w:lang w:val="es-ES_tradnl"/>
        </w:rPr>
      </w:pPr>
      <w:r w:rsidRPr="00281C9D">
        <w:rPr>
          <w:rFonts w:ascii="Arial Narrow" w:hAnsi="Arial Narrow"/>
          <w:sz w:val="18"/>
          <w:szCs w:val="18"/>
          <w:lang w:val="es-ES_tradnl"/>
        </w:rPr>
        <w:t>ESTIPULACIONES:</w:t>
      </w:r>
    </w:p>
    <w:p w14:paraId="5483CE50" w14:textId="77777777" w:rsidR="00281C9D" w:rsidRPr="00281C9D" w:rsidRDefault="00281C9D" w:rsidP="00281C9D">
      <w:pPr>
        <w:tabs>
          <w:tab w:val="left" w:pos="0"/>
        </w:tabs>
        <w:spacing w:before="100" w:beforeAutospacing="1" w:after="100" w:afterAutospacing="1"/>
        <w:contextualSpacing/>
        <w:jc w:val="both"/>
        <w:rPr>
          <w:rFonts w:ascii="Arial Narrow" w:hAnsi="Arial Narrow"/>
          <w:b/>
          <w:sz w:val="18"/>
          <w:szCs w:val="18"/>
          <w:lang w:val="es-ES_tradnl"/>
        </w:rPr>
      </w:pPr>
      <w:proofErr w:type="gramStart"/>
      <w:r w:rsidRPr="00281C9D">
        <w:rPr>
          <w:rFonts w:ascii="Arial Narrow" w:hAnsi="Arial Narrow"/>
          <w:b/>
          <w:sz w:val="18"/>
          <w:szCs w:val="18"/>
          <w:lang w:val="es-ES_tradnl"/>
        </w:rPr>
        <w:t>PRIMERA.-</w:t>
      </w:r>
      <w:proofErr w:type="gramEnd"/>
      <w:r w:rsidRPr="00281C9D">
        <w:rPr>
          <w:rFonts w:ascii="Arial Narrow" w:hAnsi="Arial Narrow"/>
          <w:b/>
          <w:sz w:val="18"/>
          <w:szCs w:val="18"/>
          <w:lang w:val="es-ES_tradnl"/>
        </w:rPr>
        <w:t xml:space="preserve"> OBJETO.</w:t>
      </w:r>
    </w:p>
    <w:p w14:paraId="5F8EBEE2"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 xml:space="preserve">Es objeto del presente convenio es regular las condiciones de la subvención prevista en el Anexo de Subvenciones del Presupuesto General Ordinario de la Corporación para el año 2022 a favor del CLUB DEPORTIVO ARENAS, con el fin de llevar a </w:t>
      </w:r>
      <w:proofErr w:type="gramStart"/>
      <w:r w:rsidRPr="00281C9D">
        <w:rPr>
          <w:rFonts w:ascii="Arial Narrow" w:hAnsi="Arial Narrow"/>
          <w:sz w:val="18"/>
          <w:szCs w:val="18"/>
          <w:lang w:val="es-ES_tradnl"/>
        </w:rPr>
        <w:t>cabo  la</w:t>
      </w:r>
      <w:proofErr w:type="gramEnd"/>
      <w:r w:rsidRPr="00281C9D">
        <w:rPr>
          <w:rFonts w:ascii="Arial Narrow" w:hAnsi="Arial Narrow"/>
          <w:sz w:val="18"/>
          <w:szCs w:val="18"/>
          <w:lang w:val="es-ES_tradnl"/>
        </w:rPr>
        <w:t xml:space="preserve"> organización de  competiciones de fútbol de todas las categorías dentro de la temporada 2021/2022, que abarca desde 1 septiembre de 2021 a 31 agosto de 2022 (ambos inclusive).</w:t>
      </w:r>
    </w:p>
    <w:p w14:paraId="023DCC8E"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17DD1F02" w14:textId="77777777" w:rsidR="00281C9D" w:rsidRPr="00281C9D" w:rsidRDefault="00281C9D" w:rsidP="00281C9D">
      <w:pPr>
        <w:tabs>
          <w:tab w:val="left" w:pos="0"/>
        </w:tabs>
        <w:spacing w:before="100" w:beforeAutospacing="1" w:after="100" w:afterAutospacing="1"/>
        <w:contextualSpacing/>
        <w:jc w:val="both"/>
        <w:rPr>
          <w:rFonts w:ascii="Arial Narrow" w:hAnsi="Arial Narrow"/>
          <w:b/>
          <w:sz w:val="18"/>
          <w:szCs w:val="18"/>
          <w:lang w:val="es-ES_tradnl"/>
        </w:rPr>
      </w:pPr>
      <w:proofErr w:type="gramStart"/>
      <w:r w:rsidRPr="00281C9D">
        <w:rPr>
          <w:rFonts w:ascii="Arial Narrow" w:hAnsi="Arial Narrow"/>
          <w:b/>
          <w:sz w:val="18"/>
          <w:szCs w:val="18"/>
          <w:lang w:val="es-ES_tradnl"/>
        </w:rPr>
        <w:t>SEGUNDA.-</w:t>
      </w:r>
      <w:proofErr w:type="gramEnd"/>
      <w:r w:rsidRPr="00281C9D">
        <w:rPr>
          <w:rFonts w:ascii="Arial Narrow" w:hAnsi="Arial Narrow"/>
          <w:b/>
          <w:sz w:val="18"/>
          <w:szCs w:val="18"/>
          <w:lang w:val="es-ES_tradnl"/>
        </w:rPr>
        <w:t xml:space="preserve"> OBLIGACIONES DEL AYUNTAMIENTO.</w:t>
      </w:r>
    </w:p>
    <w:p w14:paraId="18FB44C8"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El Ayuntamiento Vega de Espinareda se compromete a facilitar al CLUB DEPORTIVO ARENAS, hasta un máximo de 9.000,00 euros (NUEVE MIL EUROS), que se financiarán con cargo a la partida presupuestaria 341/489.00 en concepto de subvención para el desarrollo de las siguientes actividades:</w:t>
      </w:r>
    </w:p>
    <w:p w14:paraId="7A8A67D9"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2ABEDCB4"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 xml:space="preserve">ORGANIZACIÓN </w:t>
      </w:r>
      <w:proofErr w:type="gramStart"/>
      <w:r w:rsidRPr="00281C9D">
        <w:rPr>
          <w:rFonts w:ascii="Arial Narrow" w:hAnsi="Arial Narrow"/>
          <w:sz w:val="18"/>
          <w:szCs w:val="18"/>
          <w:lang w:val="es-ES_tradnl"/>
        </w:rPr>
        <w:t>DE  COMPETICIONES</w:t>
      </w:r>
      <w:proofErr w:type="gramEnd"/>
      <w:r w:rsidRPr="00281C9D">
        <w:rPr>
          <w:rFonts w:ascii="Arial Narrow" w:hAnsi="Arial Narrow"/>
          <w:sz w:val="18"/>
          <w:szCs w:val="18"/>
          <w:lang w:val="es-ES_tradnl"/>
        </w:rPr>
        <w:t xml:space="preserve"> DE FÚTBOL DE TODAS LAS CATEGORÍAS.</w:t>
      </w:r>
    </w:p>
    <w:p w14:paraId="7725BC61"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7DB8D104" w14:textId="77777777" w:rsidR="00281C9D" w:rsidRPr="00281C9D" w:rsidRDefault="00281C9D" w:rsidP="00281C9D">
      <w:pPr>
        <w:tabs>
          <w:tab w:val="left" w:pos="0"/>
        </w:tabs>
        <w:spacing w:before="100" w:beforeAutospacing="1" w:after="100" w:afterAutospacing="1"/>
        <w:contextualSpacing/>
        <w:jc w:val="both"/>
        <w:rPr>
          <w:rFonts w:ascii="Arial Narrow" w:hAnsi="Arial Narrow"/>
          <w:b/>
          <w:sz w:val="18"/>
          <w:szCs w:val="18"/>
          <w:lang w:val="es-ES_tradnl"/>
        </w:rPr>
      </w:pPr>
      <w:proofErr w:type="gramStart"/>
      <w:r w:rsidRPr="00281C9D">
        <w:rPr>
          <w:rFonts w:ascii="Arial Narrow" w:hAnsi="Arial Narrow"/>
          <w:b/>
          <w:sz w:val="18"/>
          <w:szCs w:val="18"/>
          <w:lang w:val="es-ES_tradnl"/>
        </w:rPr>
        <w:t>TERCERA.-</w:t>
      </w:r>
      <w:proofErr w:type="gramEnd"/>
      <w:r w:rsidRPr="00281C9D">
        <w:rPr>
          <w:rFonts w:ascii="Arial Narrow" w:hAnsi="Arial Narrow"/>
          <w:b/>
          <w:sz w:val="18"/>
          <w:szCs w:val="18"/>
          <w:lang w:val="es-ES_tradnl"/>
        </w:rPr>
        <w:t xml:space="preserve"> GASTOS SUBVENCIONABLES.</w:t>
      </w:r>
    </w:p>
    <w:p w14:paraId="3637895B"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 xml:space="preserve">Se consideran gastos subvencionables aquellos que, de manera indubitada respondan a la naturaleza de la actividad subvencionada, y se realicen en </w:t>
      </w:r>
      <w:proofErr w:type="gramStart"/>
      <w:r w:rsidRPr="00281C9D">
        <w:rPr>
          <w:rFonts w:ascii="Arial Narrow" w:hAnsi="Arial Narrow"/>
          <w:sz w:val="18"/>
          <w:szCs w:val="18"/>
          <w:lang w:val="es-ES_tradnl"/>
        </w:rPr>
        <w:t>el  plazo</w:t>
      </w:r>
      <w:proofErr w:type="gramEnd"/>
      <w:r w:rsidRPr="00281C9D">
        <w:rPr>
          <w:rFonts w:ascii="Arial Narrow" w:hAnsi="Arial Narrow"/>
          <w:sz w:val="18"/>
          <w:szCs w:val="18"/>
          <w:lang w:val="es-ES_tradnl"/>
        </w:rPr>
        <w:t xml:space="preserve"> establecido (desde el 1 de septiembre al 31 de agosto), con excepción de aquellos gastos realizados con anterioridad al inicio de la temporada (desde el 1 de junio al 31 de agosto) siempre que sean imputables a la temporada objeto del convenio.</w:t>
      </w:r>
    </w:p>
    <w:p w14:paraId="0B9D2820"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271912B7" w14:textId="77777777" w:rsidR="00281C9D" w:rsidRPr="00281C9D" w:rsidRDefault="00281C9D" w:rsidP="00281C9D">
      <w:pPr>
        <w:tabs>
          <w:tab w:val="left" w:pos="0"/>
        </w:tabs>
        <w:spacing w:before="100" w:beforeAutospacing="1" w:after="100" w:afterAutospacing="1"/>
        <w:contextualSpacing/>
        <w:jc w:val="both"/>
        <w:rPr>
          <w:rFonts w:ascii="Arial Narrow" w:hAnsi="Arial Narrow"/>
          <w:b/>
          <w:sz w:val="18"/>
          <w:szCs w:val="18"/>
          <w:lang w:val="es-ES_tradnl"/>
        </w:rPr>
      </w:pPr>
      <w:proofErr w:type="gramStart"/>
      <w:r w:rsidRPr="00281C9D">
        <w:rPr>
          <w:rFonts w:ascii="Arial Narrow" w:hAnsi="Arial Narrow"/>
          <w:b/>
          <w:sz w:val="18"/>
          <w:szCs w:val="18"/>
          <w:lang w:val="es-ES_tradnl"/>
        </w:rPr>
        <w:t>CUARTA.-</w:t>
      </w:r>
      <w:proofErr w:type="gramEnd"/>
      <w:r w:rsidRPr="00281C9D">
        <w:rPr>
          <w:rFonts w:ascii="Arial Narrow" w:hAnsi="Arial Narrow"/>
          <w:b/>
          <w:sz w:val="18"/>
          <w:szCs w:val="18"/>
          <w:lang w:val="es-ES_tradnl"/>
        </w:rPr>
        <w:t>OBLIGACIONES DE LA ASOCIACIÓN DEPORTIVA  CLUB DEPORTIVO ARENAS.</w:t>
      </w:r>
    </w:p>
    <w:p w14:paraId="07EFCE13"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 xml:space="preserve"> La </w:t>
      </w:r>
      <w:proofErr w:type="gramStart"/>
      <w:r w:rsidRPr="00281C9D">
        <w:rPr>
          <w:rFonts w:ascii="Arial Narrow" w:hAnsi="Arial Narrow"/>
          <w:sz w:val="18"/>
          <w:szCs w:val="18"/>
          <w:lang w:val="es-ES_tradnl"/>
        </w:rPr>
        <w:t>Asociación  Deportiva</w:t>
      </w:r>
      <w:proofErr w:type="gramEnd"/>
      <w:r w:rsidRPr="00281C9D">
        <w:rPr>
          <w:rFonts w:ascii="Arial Narrow" w:hAnsi="Arial Narrow"/>
          <w:sz w:val="18"/>
          <w:szCs w:val="18"/>
          <w:lang w:val="es-ES_tradnl"/>
        </w:rPr>
        <w:t xml:space="preserve"> Club Deportivo Arenas  se compromete a:</w:t>
      </w:r>
    </w:p>
    <w:p w14:paraId="15C16F58"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38D93E8A"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 xml:space="preserve">Realizar las gestiones oportunas para llevar a buen término las actividades subvencionadas, comprometiéndose a destinar el importe recibido del Ayuntamiento de Vega de Espinareda al desarrollo de </w:t>
      </w:r>
      <w:proofErr w:type="gramStart"/>
      <w:r w:rsidRPr="00281C9D">
        <w:rPr>
          <w:rFonts w:ascii="Arial Narrow" w:hAnsi="Arial Narrow"/>
          <w:sz w:val="18"/>
          <w:szCs w:val="18"/>
          <w:lang w:val="es-ES_tradnl"/>
        </w:rPr>
        <w:t>las mismas</w:t>
      </w:r>
      <w:proofErr w:type="gramEnd"/>
      <w:r w:rsidRPr="00281C9D">
        <w:rPr>
          <w:rFonts w:ascii="Arial Narrow" w:hAnsi="Arial Narrow"/>
          <w:sz w:val="18"/>
          <w:szCs w:val="18"/>
          <w:lang w:val="es-ES_tradnl"/>
        </w:rPr>
        <w:t>.</w:t>
      </w:r>
    </w:p>
    <w:p w14:paraId="0140F71F"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34552293"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A comunicar a este ayuntamiento la obtención de otras subvenciones, ayudas, ingresos o recursos que financien las actividades subvencionadas.</w:t>
      </w:r>
    </w:p>
    <w:p w14:paraId="411C31BA"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71AC871E"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 xml:space="preserve">Hacer constar de forma clara que la actividad está </w:t>
      </w:r>
      <w:proofErr w:type="gramStart"/>
      <w:r w:rsidRPr="00281C9D">
        <w:rPr>
          <w:rFonts w:ascii="Arial Narrow" w:hAnsi="Arial Narrow"/>
          <w:sz w:val="18"/>
          <w:szCs w:val="18"/>
          <w:lang w:val="es-ES_tradnl"/>
        </w:rPr>
        <w:t>subvencionada  o</w:t>
      </w:r>
      <w:proofErr w:type="gramEnd"/>
      <w:r w:rsidRPr="00281C9D">
        <w:rPr>
          <w:rFonts w:ascii="Arial Narrow" w:hAnsi="Arial Narrow"/>
          <w:sz w:val="18"/>
          <w:szCs w:val="18"/>
          <w:lang w:val="es-ES_tradnl"/>
        </w:rPr>
        <w:t xml:space="preserve"> patrocinada por el Excmo. Ayuntamiento de Vega de Espinareda, en carteles, anuncios y similares.</w:t>
      </w:r>
    </w:p>
    <w:p w14:paraId="02C88AA1"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627AF85C"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 xml:space="preserve">Justificar ante el órgano concedente el cumplimiento de los requisitos y condiciones, así como la realización de la actividad y el cumplimiento de las finalidades objeto de la subvención, en los términos previstos en la </w:t>
      </w:r>
      <w:proofErr w:type="gramStart"/>
      <w:r w:rsidRPr="00281C9D">
        <w:rPr>
          <w:rFonts w:ascii="Arial Narrow" w:hAnsi="Arial Narrow"/>
          <w:sz w:val="18"/>
          <w:szCs w:val="18"/>
          <w:lang w:val="es-ES_tradnl"/>
        </w:rPr>
        <w:t>cláusula  VI</w:t>
      </w:r>
      <w:proofErr w:type="gramEnd"/>
      <w:r w:rsidRPr="00281C9D">
        <w:rPr>
          <w:rFonts w:ascii="Arial Narrow" w:hAnsi="Arial Narrow"/>
          <w:sz w:val="18"/>
          <w:szCs w:val="18"/>
          <w:lang w:val="es-ES_tradnl"/>
        </w:rPr>
        <w:t xml:space="preserve"> del convenio.</w:t>
      </w:r>
    </w:p>
    <w:p w14:paraId="2296D245"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0F0D5A51" w14:textId="77777777" w:rsidR="00281C9D" w:rsidRPr="00281C9D" w:rsidRDefault="00281C9D" w:rsidP="00281C9D">
      <w:pPr>
        <w:tabs>
          <w:tab w:val="left" w:pos="0"/>
        </w:tabs>
        <w:spacing w:before="100" w:beforeAutospacing="1" w:after="100" w:afterAutospacing="1"/>
        <w:contextualSpacing/>
        <w:jc w:val="both"/>
        <w:rPr>
          <w:rFonts w:ascii="Arial Narrow" w:hAnsi="Arial Narrow"/>
          <w:b/>
          <w:sz w:val="18"/>
          <w:szCs w:val="18"/>
          <w:lang w:val="es-ES_tradnl"/>
        </w:rPr>
      </w:pPr>
      <w:r w:rsidRPr="00281C9D">
        <w:rPr>
          <w:rFonts w:ascii="Arial Narrow" w:hAnsi="Arial Narrow"/>
          <w:b/>
          <w:sz w:val="18"/>
          <w:szCs w:val="18"/>
          <w:lang w:val="es-ES_tradnl"/>
        </w:rPr>
        <w:t>QUINTA. JUSTIFICACIÓN:</w:t>
      </w:r>
    </w:p>
    <w:p w14:paraId="0E4E8037"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La justificación del cumplimiento de las condiciones impuestas y de la consecución de los objetivos previstos en el acto de concesión de la subvención se sujetará a las exigencias de la ley 38/2003, General de Subvenciones y su Reglamento de desarrollo aprobado por Real Decreto 887/2006 y se entenderá cumplida con la aportación de la cuenta justificativa (Anexo III) en forma y plazo.</w:t>
      </w:r>
    </w:p>
    <w:p w14:paraId="74996697"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3C0199EE"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La cuenta justificativa deberá presentase antes del 1 de diciembre de 2022 y contendrá la siguiente información:</w:t>
      </w:r>
    </w:p>
    <w:p w14:paraId="247B08AB"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1F084D5B"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1.- Relación de facturas y/o documentos justificativos de gastos de la actividad objeto de la subvención. Dichos gastos se acreditarán en los términos exigidos por el artículo 72.2 y 73 del Real Decreto 887/2006 y en la base 34.6 de ejecución del Presupuesto.</w:t>
      </w:r>
    </w:p>
    <w:p w14:paraId="1C8C6F9B"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52A25517"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2.</w:t>
      </w:r>
      <w:proofErr w:type="gramStart"/>
      <w:r w:rsidRPr="00281C9D">
        <w:rPr>
          <w:rFonts w:ascii="Arial Narrow" w:hAnsi="Arial Narrow"/>
          <w:sz w:val="18"/>
          <w:szCs w:val="18"/>
          <w:lang w:val="es-ES_tradnl"/>
        </w:rPr>
        <w:t>-.Justificantes</w:t>
      </w:r>
      <w:proofErr w:type="gramEnd"/>
      <w:r w:rsidRPr="00281C9D">
        <w:rPr>
          <w:rFonts w:ascii="Arial Narrow" w:hAnsi="Arial Narrow"/>
          <w:sz w:val="18"/>
          <w:szCs w:val="18"/>
          <w:lang w:val="es-ES_tradnl"/>
        </w:rPr>
        <w:t xml:space="preserve"> de pago de las facturas aportadas.</w:t>
      </w:r>
    </w:p>
    <w:p w14:paraId="38A72DA5"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lastRenderedPageBreak/>
        <w:t xml:space="preserve">La justificación fuera de plazo implicará la pérdida de </w:t>
      </w:r>
      <w:proofErr w:type="gramStart"/>
      <w:r w:rsidRPr="00281C9D">
        <w:rPr>
          <w:rFonts w:ascii="Arial Narrow" w:hAnsi="Arial Narrow"/>
          <w:sz w:val="18"/>
          <w:szCs w:val="18"/>
          <w:lang w:val="es-ES_tradnl"/>
        </w:rPr>
        <w:t>la  subvención</w:t>
      </w:r>
      <w:proofErr w:type="gramEnd"/>
      <w:r w:rsidRPr="00281C9D">
        <w:rPr>
          <w:rFonts w:ascii="Arial Narrow" w:hAnsi="Arial Narrow"/>
          <w:sz w:val="18"/>
          <w:szCs w:val="18"/>
          <w:lang w:val="es-ES_tradnl"/>
        </w:rPr>
        <w:t xml:space="preserve"> concedida por entenderse incumplida la obligación de justificación, lo que determinará el inicio del procedimiento de reintegro de las cantidades no justificadas en los términos señalados en el artículo 37 de la Ley 38/2003, de 17 de noviembre, General de Subvenciones y en los artículos 91 a 93 del Real Decreto 887/2006, de 21 de julio que aprueba el Reglamento de la Ley General de Subvenciones.</w:t>
      </w:r>
    </w:p>
    <w:p w14:paraId="008EE810"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05696E7B" w14:textId="77777777" w:rsidR="00281C9D" w:rsidRPr="00281C9D" w:rsidRDefault="00281C9D" w:rsidP="00281C9D">
      <w:pPr>
        <w:tabs>
          <w:tab w:val="left" w:pos="0"/>
        </w:tabs>
        <w:spacing w:before="100" w:beforeAutospacing="1" w:after="100" w:afterAutospacing="1"/>
        <w:contextualSpacing/>
        <w:jc w:val="both"/>
        <w:rPr>
          <w:rFonts w:ascii="Arial Narrow" w:hAnsi="Arial Narrow"/>
          <w:b/>
          <w:sz w:val="18"/>
          <w:szCs w:val="18"/>
          <w:lang w:val="es-ES_tradnl"/>
        </w:rPr>
      </w:pPr>
      <w:proofErr w:type="gramStart"/>
      <w:r w:rsidRPr="00281C9D">
        <w:rPr>
          <w:rFonts w:ascii="Arial Narrow" w:hAnsi="Arial Narrow"/>
          <w:b/>
          <w:sz w:val="18"/>
          <w:szCs w:val="18"/>
          <w:lang w:val="es-ES_tradnl"/>
        </w:rPr>
        <w:t>SEXTA.-</w:t>
      </w:r>
      <w:proofErr w:type="gramEnd"/>
      <w:r w:rsidRPr="00281C9D">
        <w:rPr>
          <w:rFonts w:ascii="Arial Narrow" w:hAnsi="Arial Narrow"/>
          <w:b/>
          <w:sz w:val="18"/>
          <w:szCs w:val="18"/>
          <w:lang w:val="es-ES_tradnl"/>
        </w:rPr>
        <w:t xml:space="preserve"> PROCEDIMIENTO DE PAGO Y ANTICIPOS.</w:t>
      </w:r>
    </w:p>
    <w:p w14:paraId="38C00ECC"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 xml:space="preserve">1.- Procedimiento de pago. </w:t>
      </w:r>
      <w:proofErr w:type="gramStart"/>
      <w:r w:rsidRPr="00281C9D">
        <w:rPr>
          <w:rFonts w:ascii="Arial Narrow" w:hAnsi="Arial Narrow"/>
          <w:sz w:val="18"/>
          <w:szCs w:val="18"/>
          <w:lang w:val="es-ES_tradnl"/>
        </w:rPr>
        <w:t>Para  proceder</w:t>
      </w:r>
      <w:proofErr w:type="gramEnd"/>
      <w:r w:rsidRPr="00281C9D">
        <w:rPr>
          <w:rFonts w:ascii="Arial Narrow" w:hAnsi="Arial Narrow"/>
          <w:sz w:val="18"/>
          <w:szCs w:val="18"/>
          <w:lang w:val="es-ES_tradnl"/>
        </w:rPr>
        <w:t xml:space="preserve"> al pago de la subvención se requiere que la declaración responsable que se recoge en el Anexo II esté vigente.</w:t>
      </w:r>
    </w:p>
    <w:p w14:paraId="3B046A3B"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336C23EA"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2.- Anticipos. Se realizará un anticipo del 75% del importe de la subvención concedida sin exigir la constitución de garantías, una vez formalizado el Convenio.</w:t>
      </w:r>
    </w:p>
    <w:p w14:paraId="56AA909D"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687AB13F"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Para poder obtener el anticipo el beneficiario deberá solicitarlo conforme al modelo recogido en el Anexo I y estar al corriente de sus obligaciones tributarias y con la Seguridad Social, no ser deudor por resolución de procedencia de reintegro, ni tener deudas con Hacienda Local, pudiendo acreditar estas circunstancias mediante la declaración responsable que se recoge en el Anexo II.</w:t>
      </w:r>
    </w:p>
    <w:p w14:paraId="45EEB266"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713EDE33"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La justificación del importe anticipado se efectuará en el plazo establecido para la justificación de la subvención.</w:t>
      </w:r>
    </w:p>
    <w:p w14:paraId="13DF40FE" w14:textId="77777777" w:rsidR="00281C9D" w:rsidRPr="00281C9D" w:rsidRDefault="00281C9D" w:rsidP="00281C9D">
      <w:pPr>
        <w:tabs>
          <w:tab w:val="left" w:pos="0"/>
        </w:tabs>
        <w:spacing w:before="100" w:beforeAutospacing="1" w:after="100" w:afterAutospacing="1"/>
        <w:contextualSpacing/>
        <w:jc w:val="both"/>
        <w:rPr>
          <w:rFonts w:ascii="Arial Narrow" w:hAnsi="Arial Narrow"/>
          <w:b/>
          <w:sz w:val="18"/>
          <w:szCs w:val="18"/>
          <w:lang w:val="es-ES_tradnl"/>
        </w:rPr>
      </w:pPr>
    </w:p>
    <w:p w14:paraId="76CD0A7D" w14:textId="77777777" w:rsidR="00281C9D" w:rsidRPr="00281C9D" w:rsidRDefault="00281C9D" w:rsidP="00281C9D">
      <w:pPr>
        <w:tabs>
          <w:tab w:val="left" w:pos="0"/>
        </w:tabs>
        <w:spacing w:before="100" w:beforeAutospacing="1" w:after="100" w:afterAutospacing="1"/>
        <w:contextualSpacing/>
        <w:jc w:val="both"/>
        <w:rPr>
          <w:rFonts w:ascii="Arial Narrow" w:hAnsi="Arial Narrow"/>
          <w:b/>
          <w:sz w:val="18"/>
          <w:szCs w:val="18"/>
          <w:lang w:val="es-ES_tradnl"/>
        </w:rPr>
      </w:pPr>
      <w:r w:rsidRPr="00281C9D">
        <w:rPr>
          <w:rFonts w:ascii="Arial Narrow" w:hAnsi="Arial Narrow"/>
          <w:b/>
          <w:sz w:val="18"/>
          <w:szCs w:val="18"/>
          <w:lang w:val="es-ES_tradnl"/>
        </w:rPr>
        <w:t>SÉPTIMA. VIGENCIA DE ESTE CONVENIO.</w:t>
      </w:r>
    </w:p>
    <w:p w14:paraId="331862C9"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La vigencia de este convenio durante la temporada 2021/2022 (01/09/2021 a 31/08/2022), y hasta la finalización del periodo de justificación.</w:t>
      </w:r>
    </w:p>
    <w:p w14:paraId="499278C9" w14:textId="77777777" w:rsidR="00281C9D" w:rsidRPr="00281C9D" w:rsidRDefault="00281C9D" w:rsidP="00281C9D">
      <w:pPr>
        <w:tabs>
          <w:tab w:val="left" w:pos="0"/>
        </w:tabs>
        <w:spacing w:before="100" w:beforeAutospacing="1" w:after="100" w:afterAutospacing="1"/>
        <w:contextualSpacing/>
        <w:jc w:val="both"/>
        <w:rPr>
          <w:rFonts w:ascii="Arial Narrow" w:hAnsi="Arial Narrow"/>
          <w:b/>
          <w:sz w:val="18"/>
          <w:szCs w:val="18"/>
          <w:lang w:val="es-ES_tradnl"/>
        </w:rPr>
      </w:pPr>
    </w:p>
    <w:p w14:paraId="1330809A" w14:textId="77777777" w:rsidR="00281C9D" w:rsidRPr="00281C9D" w:rsidRDefault="00281C9D" w:rsidP="00281C9D">
      <w:pPr>
        <w:tabs>
          <w:tab w:val="left" w:pos="0"/>
        </w:tabs>
        <w:spacing w:before="100" w:beforeAutospacing="1" w:after="100" w:afterAutospacing="1"/>
        <w:contextualSpacing/>
        <w:jc w:val="both"/>
        <w:rPr>
          <w:rFonts w:ascii="Arial Narrow" w:hAnsi="Arial Narrow"/>
          <w:b/>
          <w:sz w:val="18"/>
          <w:szCs w:val="18"/>
          <w:lang w:val="es-ES_tradnl"/>
        </w:rPr>
      </w:pPr>
      <w:r w:rsidRPr="00281C9D">
        <w:rPr>
          <w:rFonts w:ascii="Arial Narrow" w:hAnsi="Arial Narrow"/>
          <w:b/>
          <w:sz w:val="18"/>
          <w:szCs w:val="18"/>
          <w:lang w:val="es-ES_tradnl"/>
        </w:rPr>
        <w:t>OCTAVA. RESOLUCIÓN.</w:t>
      </w:r>
    </w:p>
    <w:p w14:paraId="46C255A8"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1. Son causas de resolución del presente convenio:</w:t>
      </w:r>
    </w:p>
    <w:p w14:paraId="285CF356"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10EFF3E6" w14:textId="77777777" w:rsidR="00281C9D" w:rsidRPr="00281C9D" w:rsidRDefault="00281C9D" w:rsidP="00281C9D">
      <w:pPr>
        <w:numPr>
          <w:ilvl w:val="0"/>
          <w:numId w:val="20"/>
        </w:num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La denuncia de cualquiera de las partes</w:t>
      </w:r>
    </w:p>
    <w:p w14:paraId="606C873C" w14:textId="77777777" w:rsidR="00281C9D" w:rsidRPr="00281C9D" w:rsidRDefault="00281C9D" w:rsidP="00281C9D">
      <w:pPr>
        <w:numPr>
          <w:ilvl w:val="0"/>
          <w:numId w:val="20"/>
        </w:num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El incumplimiento total o parcial de las obligaciones estipuladas por parte de cualquiera de las partes firmantes.</w:t>
      </w:r>
    </w:p>
    <w:p w14:paraId="3E8CE9FB"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3EF90C37"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 xml:space="preserve">2. Dada la naturaleza jurídico-pública del presente convenio, las controversias que pudiesen surgir de la aplicación del mismo, serán resueltas por la jurisdicción </w:t>
      </w:r>
      <w:proofErr w:type="gramStart"/>
      <w:r w:rsidRPr="00281C9D">
        <w:rPr>
          <w:rFonts w:ascii="Arial Narrow" w:hAnsi="Arial Narrow"/>
          <w:sz w:val="18"/>
          <w:szCs w:val="18"/>
          <w:lang w:val="es-ES_tradnl"/>
        </w:rPr>
        <w:t>contencioso administrativa</w:t>
      </w:r>
      <w:proofErr w:type="gramEnd"/>
      <w:r w:rsidRPr="00281C9D">
        <w:rPr>
          <w:rFonts w:ascii="Arial Narrow" w:hAnsi="Arial Narrow"/>
          <w:sz w:val="18"/>
          <w:szCs w:val="18"/>
          <w:lang w:val="es-ES_tradnl"/>
        </w:rPr>
        <w:t>.</w:t>
      </w:r>
    </w:p>
    <w:p w14:paraId="73565F23"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538CB4A7" w14:textId="77777777" w:rsidR="00281C9D" w:rsidRPr="00305D36" w:rsidRDefault="00281C9D" w:rsidP="00281C9D">
      <w:pPr>
        <w:tabs>
          <w:tab w:val="left" w:pos="0"/>
        </w:tabs>
        <w:spacing w:before="100" w:beforeAutospacing="1" w:after="100" w:afterAutospacing="1"/>
        <w:contextualSpacing/>
        <w:jc w:val="both"/>
        <w:rPr>
          <w:rFonts w:ascii="Arial Narrow" w:hAnsi="Arial Narrow"/>
          <w:sz w:val="22"/>
          <w:szCs w:val="22"/>
          <w:lang w:val="es-ES_tradnl"/>
        </w:rPr>
      </w:pPr>
      <w:r w:rsidRPr="00281C9D">
        <w:rPr>
          <w:rFonts w:ascii="Arial Narrow" w:hAnsi="Arial Narrow"/>
          <w:sz w:val="18"/>
          <w:szCs w:val="18"/>
          <w:lang w:val="es-ES_tradnl"/>
        </w:rPr>
        <w:t>3. Las partes firmantes declaran de obligado cumplimiento todo lo consignado en el presente convenio de carácter administrativo. En lo no previsto en este Convenio se estará a lo dispuesto en la Ley 38/2003, de 17 de noviembre, General de Subvenciones y en el Real Decreto 887/2006, de 21 de julio, por el que se aprueba el Reglamento de la Ley 38/2006, de 17 de noviembre, General de Subvenciones</w:t>
      </w:r>
    </w:p>
    <w:p w14:paraId="66C1B503" w14:textId="77777777" w:rsidR="002D23C4" w:rsidRPr="002D23C4" w:rsidRDefault="002D23C4" w:rsidP="00B53900">
      <w:pPr>
        <w:spacing w:line="360" w:lineRule="auto"/>
        <w:jc w:val="both"/>
      </w:pPr>
    </w:p>
    <w:sectPr w:rsidR="002D23C4" w:rsidRPr="002D23C4" w:rsidSect="003A228C">
      <w:headerReference w:type="default" r:id="rId7"/>
      <w:pgSz w:w="11906" w:h="16838"/>
      <w:pgMar w:top="1701"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41AA12" w14:textId="77777777" w:rsidR="001B5309" w:rsidRDefault="001B5309">
      <w:r>
        <w:separator/>
      </w:r>
    </w:p>
  </w:endnote>
  <w:endnote w:type="continuationSeparator" w:id="0">
    <w:p w14:paraId="2A6BB2FB" w14:textId="77777777" w:rsidR="001B5309" w:rsidRDefault="001B5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4A247C" w14:textId="77777777" w:rsidR="001B5309" w:rsidRDefault="001B5309">
      <w:r>
        <w:separator/>
      </w:r>
    </w:p>
  </w:footnote>
  <w:footnote w:type="continuationSeparator" w:id="0">
    <w:p w14:paraId="1F9EB3D5" w14:textId="77777777" w:rsidR="001B5309" w:rsidRDefault="001B53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C47FF" w14:textId="77777777" w:rsidR="001B5309" w:rsidRDefault="003113B8" w:rsidP="00E209DF">
    <w:pPr>
      <w:tabs>
        <w:tab w:val="left" w:pos="5040"/>
      </w:tabs>
    </w:pPr>
    <w:r>
      <w:rPr>
        <w:noProof/>
      </w:rPr>
      <w:object w:dxaOrig="1440" w:dyaOrig="1440" w14:anchorId="6F3F93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55pt;width:39.35pt;height:71.6pt;z-index:-251658752" wrapcoords="10165 0 9620 400 9439 1600 6171 1700 0 2700 -182 3700 0 4500 363 4900 2904 6400 3086 7200 4901 8000 6534 8000 1271 8400 545 8600 545 14400 908 17600 2360 19200 2360 19400 5082 20800 5445 20900 8531 21500 9076 21500 12343 21500 12887 21500 15973 20900 16336 20800 19240 19200 20511 17600 20874 14400 21237 8700 20329 8500 14884 8000 16518 8000 18514 7100 18514 6400 21055 4900 21418 4500 21600 3700 21418 2700 15247 1700 11980 1600 11798 400 11254 0 10165 0">
          <v:imagedata r:id="rId1" o:title="" blacklevel="1966f" grayscale="t"/>
        </v:shape>
        <o:OLEObject Type="Embed" ProgID="MSPhotoEd.3" ShapeID="_x0000_s1028" DrawAspect="Content" ObjectID="_1728992831" r:id="rId2"/>
      </w:object>
    </w:r>
  </w:p>
  <w:p w14:paraId="4A42B0C4" w14:textId="77777777" w:rsidR="001B5309" w:rsidRPr="00FF21ED" w:rsidRDefault="001B5309" w:rsidP="00E209DF">
    <w:pPr>
      <w:tabs>
        <w:tab w:val="left" w:pos="5040"/>
      </w:tabs>
      <w:ind w:left="1080"/>
      <w:rPr>
        <w:rFonts w:ascii="Arial Narrow" w:hAnsi="Arial Narrow"/>
        <w:sz w:val="18"/>
        <w:szCs w:val="18"/>
      </w:rPr>
    </w:pPr>
    <w:r>
      <w:rPr>
        <w:rFonts w:ascii="Arial Narrow" w:hAnsi="Arial Narrow"/>
        <w:sz w:val="18"/>
        <w:szCs w:val="18"/>
      </w:rPr>
      <w:t xml:space="preserve">                                                                                                                                            Avda. Los Ancares, </w:t>
    </w:r>
    <w:proofErr w:type="spellStart"/>
    <w:r>
      <w:rPr>
        <w:rFonts w:ascii="Arial Narrow" w:hAnsi="Arial Narrow"/>
        <w:sz w:val="18"/>
        <w:szCs w:val="18"/>
      </w:rPr>
      <w:t>Nº</w:t>
    </w:r>
    <w:proofErr w:type="spellEnd"/>
    <w:r>
      <w:rPr>
        <w:rFonts w:ascii="Arial Narrow" w:hAnsi="Arial Narrow"/>
        <w:sz w:val="18"/>
        <w:szCs w:val="18"/>
      </w:rPr>
      <w:t xml:space="preserve"> 6 </w:t>
    </w:r>
    <w:r w:rsidRPr="00554156">
      <w:rPr>
        <w:rFonts w:ascii="Arial Narrow" w:hAnsi="Arial Narrow"/>
        <w:b/>
      </w:rPr>
      <w:t xml:space="preserve">Ayuntamiento </w:t>
    </w:r>
    <w:r>
      <w:rPr>
        <w:rFonts w:ascii="Arial Narrow" w:hAnsi="Arial Narrow"/>
        <w:b/>
      </w:rPr>
      <w:tab/>
    </w:r>
    <w:r>
      <w:rPr>
        <w:rFonts w:ascii="Arial Narrow" w:hAnsi="Arial Narrow"/>
        <w:b/>
      </w:rPr>
      <w:tab/>
    </w:r>
    <w:r>
      <w:rPr>
        <w:rFonts w:ascii="Arial Narrow" w:hAnsi="Arial Narrow"/>
        <w:b/>
      </w:rPr>
      <w:tab/>
    </w:r>
    <w:r>
      <w:rPr>
        <w:rFonts w:ascii="Arial Narrow" w:hAnsi="Arial Narrow"/>
        <w:b/>
      </w:rPr>
      <w:tab/>
    </w:r>
    <w:r w:rsidRPr="00936310">
      <w:rPr>
        <w:rFonts w:ascii="Arial Narrow" w:hAnsi="Arial Narrow"/>
        <w:sz w:val="18"/>
        <w:szCs w:val="18"/>
      </w:rPr>
      <w:t xml:space="preserve">Teléfono: 987568619                                                                                                                                                          </w:t>
    </w:r>
  </w:p>
  <w:p w14:paraId="7B843E35" w14:textId="77777777" w:rsidR="001B5309" w:rsidRPr="00FF21ED" w:rsidRDefault="001B5309" w:rsidP="00E209DF">
    <w:pPr>
      <w:ind w:left="1080"/>
      <w:rPr>
        <w:rFonts w:ascii="Arial Narrow" w:hAnsi="Arial Narrow"/>
        <w:b/>
      </w:rPr>
    </w:pPr>
    <w:r w:rsidRPr="00554156">
      <w:rPr>
        <w:rFonts w:ascii="Arial Narrow" w:hAnsi="Arial Narrow"/>
        <w:b/>
      </w:rPr>
      <w:t>VEGA DE ESPINAREDA</w:t>
    </w:r>
    <w:r>
      <w:rPr>
        <w:rFonts w:ascii="Arial Narrow" w:hAnsi="Arial Narrow"/>
        <w:b/>
      </w:rPr>
      <w:tab/>
    </w:r>
    <w:r>
      <w:rPr>
        <w:rFonts w:ascii="Arial Narrow" w:hAnsi="Arial Narrow"/>
        <w:b/>
      </w:rPr>
      <w:tab/>
    </w:r>
    <w:r>
      <w:rPr>
        <w:rFonts w:ascii="Arial Narrow" w:hAnsi="Arial Narrow"/>
        <w:b/>
      </w:rPr>
      <w:tab/>
    </w:r>
    <w:r>
      <w:rPr>
        <w:rFonts w:ascii="Arial Narrow" w:hAnsi="Arial Narrow"/>
        <w:b/>
      </w:rPr>
      <w:tab/>
    </w:r>
    <w:r>
      <w:rPr>
        <w:rFonts w:ascii="Arial Narrow" w:hAnsi="Arial Narrow"/>
        <w:b/>
      </w:rPr>
      <w:tab/>
    </w:r>
    <w:r>
      <w:rPr>
        <w:rFonts w:ascii="Arial Narrow" w:hAnsi="Arial Narrow"/>
        <w:b/>
      </w:rPr>
      <w:tab/>
      <w:t xml:space="preserve">      </w:t>
    </w:r>
    <w:r w:rsidRPr="00936310">
      <w:rPr>
        <w:rFonts w:ascii="Arial Narrow" w:hAnsi="Arial Narrow"/>
        <w:sz w:val="18"/>
        <w:szCs w:val="18"/>
      </w:rPr>
      <w:t xml:space="preserve">Fax: 987568988                                                                                             </w:t>
    </w:r>
    <w:r w:rsidR="003113B8">
      <w:rPr>
        <w:rFonts w:ascii="Arial Narrow" w:hAnsi="Arial Narrow"/>
      </w:rPr>
      <w:pict w14:anchorId="750068D1">
        <v:rect id="_x0000_i1026" style="width:0;height:1.5pt" o:hralign="center" o:hrstd="t" o:hr="t" fillcolor="#aca899" stroked="f"/>
      </w:pict>
    </w:r>
  </w:p>
  <w:p w14:paraId="1B536819" w14:textId="77777777" w:rsidR="001B5309" w:rsidRPr="00554156" w:rsidRDefault="001B5309" w:rsidP="00E209DF">
    <w:pPr>
      <w:pBdr>
        <w:between w:val="single" w:sz="4" w:space="1" w:color="auto"/>
      </w:pBdr>
      <w:ind w:left="1080"/>
      <w:rPr>
        <w:rFonts w:ascii="Arial Narrow" w:hAnsi="Arial Narrow"/>
        <w:sz w:val="18"/>
        <w:szCs w:val="18"/>
      </w:rPr>
    </w:pPr>
    <w:r w:rsidRPr="00554156">
      <w:rPr>
        <w:rFonts w:ascii="Arial Narrow" w:hAnsi="Arial Narrow"/>
        <w:sz w:val="18"/>
        <w:szCs w:val="18"/>
      </w:rPr>
      <w:t>CIF P-2419900</w:t>
    </w:r>
    <w:r>
      <w:rPr>
        <w:rFonts w:ascii="Arial Narrow" w:hAnsi="Arial Narrow"/>
        <w:sz w:val="18"/>
        <w:szCs w:val="18"/>
      </w:rPr>
      <w:t>-B</w:t>
    </w:r>
    <w:r w:rsidRPr="00554156">
      <w:rPr>
        <w:rFonts w:ascii="Arial Narrow" w:hAnsi="Arial Narrow"/>
        <w:sz w:val="18"/>
        <w:szCs w:val="18"/>
      </w:rPr>
      <w:t xml:space="preserve">      CP 24430    (León)</w:t>
    </w:r>
  </w:p>
  <w:p w14:paraId="69CD4FD6" w14:textId="77777777" w:rsidR="001B5309" w:rsidRPr="004A0B8D" w:rsidRDefault="001B5309" w:rsidP="00E209DF">
    <w:pPr>
      <w:rPr>
        <w:rFonts w:ascii="Arial Narrow" w:hAnsi="Arial Narrow"/>
        <w:sz w:val="18"/>
        <w:szCs w:val="18"/>
      </w:rPr>
    </w:pPr>
  </w:p>
  <w:p w14:paraId="047CACE5" w14:textId="77777777" w:rsidR="001B5309" w:rsidRDefault="001B530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B64B3"/>
    <w:multiLevelType w:val="hybridMultilevel"/>
    <w:tmpl w:val="D68EA9E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E049C0"/>
    <w:multiLevelType w:val="hybridMultilevel"/>
    <w:tmpl w:val="06822D7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A81398E"/>
    <w:multiLevelType w:val="multilevel"/>
    <w:tmpl w:val="06822D7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BA13F11"/>
    <w:multiLevelType w:val="hybridMultilevel"/>
    <w:tmpl w:val="52002A46"/>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562D75"/>
    <w:multiLevelType w:val="hybridMultilevel"/>
    <w:tmpl w:val="3F82EDE0"/>
    <w:lvl w:ilvl="0" w:tplc="6AEE8798">
      <w:start w:val="4"/>
      <w:numFmt w:val="bullet"/>
      <w:lvlText w:val="-"/>
      <w:lvlJc w:val="left"/>
      <w:pPr>
        <w:tabs>
          <w:tab w:val="num" w:pos="2490"/>
        </w:tabs>
        <w:ind w:left="2490" w:hanging="360"/>
      </w:pPr>
      <w:rPr>
        <w:rFonts w:ascii="Bookman Old Style" w:eastAsia="Times New Roman" w:hAnsi="Bookman Old Style"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AC07269"/>
    <w:multiLevelType w:val="hybridMultilevel"/>
    <w:tmpl w:val="FB64DEFC"/>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E13DA1"/>
    <w:multiLevelType w:val="hybridMultilevel"/>
    <w:tmpl w:val="060C3348"/>
    <w:lvl w:ilvl="0" w:tplc="FA60D2B6">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15:restartNumberingAfterBreak="0">
    <w:nsid w:val="251C563C"/>
    <w:multiLevelType w:val="hybridMultilevel"/>
    <w:tmpl w:val="FEF6DD24"/>
    <w:lvl w:ilvl="0" w:tplc="6AEE8798">
      <w:start w:val="4"/>
      <w:numFmt w:val="bullet"/>
      <w:lvlText w:val="-"/>
      <w:lvlJc w:val="left"/>
      <w:pPr>
        <w:ind w:left="720" w:hanging="360"/>
      </w:pPr>
      <w:rPr>
        <w:rFonts w:ascii="Bookman Old Style" w:eastAsia="Times New Roman" w:hAnsi="Bookman Old Style"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8A27F21"/>
    <w:multiLevelType w:val="hybridMultilevel"/>
    <w:tmpl w:val="F4B2F6D8"/>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A786B71"/>
    <w:multiLevelType w:val="hybridMultilevel"/>
    <w:tmpl w:val="1E70FA86"/>
    <w:lvl w:ilvl="0" w:tplc="7968093E">
      <w:start w:val="1"/>
      <w:numFmt w:val="decimal"/>
      <w:lvlText w:val="%1.-"/>
      <w:lvlJc w:val="left"/>
      <w:pPr>
        <w:tabs>
          <w:tab w:val="num" w:pos="2490"/>
        </w:tabs>
        <w:ind w:left="249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2EF2233C"/>
    <w:multiLevelType w:val="hybridMultilevel"/>
    <w:tmpl w:val="99945362"/>
    <w:lvl w:ilvl="0" w:tplc="97F88702">
      <w:start w:val="1"/>
      <w:numFmt w:val="decimal"/>
      <w:lvlText w:val="%1.-"/>
      <w:lvlJc w:val="left"/>
      <w:pPr>
        <w:tabs>
          <w:tab w:val="num" w:pos="0"/>
        </w:tabs>
        <w:ind w:left="0" w:firstLine="0"/>
      </w:pPr>
      <w:rPr>
        <w:rFonts w:hint="default"/>
        <w:b/>
        <w:i w:val="0"/>
        <w:sz w:val="16"/>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3F962AEC"/>
    <w:multiLevelType w:val="multilevel"/>
    <w:tmpl w:val="5DE20B6A"/>
    <w:lvl w:ilvl="0">
      <w:start w:val="1"/>
      <w:numFmt w:val="ordinalText"/>
      <w:lvlText w:val="%1."/>
      <w:lvlJc w:val="left"/>
      <w:pPr>
        <w:tabs>
          <w:tab w:val="num" w:pos="0"/>
        </w:tabs>
        <w:ind w:left="0" w:firstLine="0"/>
      </w:pPr>
      <w:rPr>
        <w:rFonts w:hint="default"/>
        <w:b/>
        <w:i w:val="0"/>
        <w:caps/>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44DF74CD"/>
    <w:multiLevelType w:val="hybridMultilevel"/>
    <w:tmpl w:val="6FA220C8"/>
    <w:lvl w:ilvl="0" w:tplc="0C0A000D">
      <w:start w:val="1"/>
      <w:numFmt w:val="bullet"/>
      <w:lvlText w:val=""/>
      <w:lvlJc w:val="left"/>
      <w:pPr>
        <w:tabs>
          <w:tab w:val="num" w:pos="720"/>
        </w:tabs>
        <w:ind w:left="720" w:hanging="360"/>
      </w:pPr>
      <w:rPr>
        <w:rFonts w:ascii="Wingdings" w:hAnsi="Wingdings"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3" w15:restartNumberingAfterBreak="0">
    <w:nsid w:val="4A0A14AC"/>
    <w:multiLevelType w:val="hybridMultilevel"/>
    <w:tmpl w:val="5DE20B6A"/>
    <w:lvl w:ilvl="0" w:tplc="50D434AA">
      <w:start w:val="1"/>
      <w:numFmt w:val="ordinalText"/>
      <w:lvlText w:val="%1."/>
      <w:lvlJc w:val="left"/>
      <w:pPr>
        <w:tabs>
          <w:tab w:val="num" w:pos="0"/>
        </w:tabs>
        <w:ind w:left="0" w:firstLine="0"/>
      </w:pPr>
      <w:rPr>
        <w:rFonts w:hint="default"/>
        <w:b/>
        <w:i w:val="0"/>
        <w:caps/>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51113B58"/>
    <w:multiLevelType w:val="hybridMultilevel"/>
    <w:tmpl w:val="AABA5584"/>
    <w:lvl w:ilvl="0" w:tplc="6AEE8798">
      <w:start w:val="4"/>
      <w:numFmt w:val="bullet"/>
      <w:lvlText w:val="-"/>
      <w:lvlJc w:val="left"/>
      <w:pPr>
        <w:tabs>
          <w:tab w:val="num" w:pos="2490"/>
        </w:tabs>
        <w:ind w:left="2490" w:hanging="360"/>
      </w:pPr>
      <w:rPr>
        <w:rFonts w:ascii="Bookman Old Style" w:eastAsia="Times New Roman" w:hAnsi="Bookman Old Style"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CE082E"/>
    <w:multiLevelType w:val="hybridMultilevel"/>
    <w:tmpl w:val="2066627E"/>
    <w:lvl w:ilvl="0" w:tplc="7968093E">
      <w:start w:val="1"/>
      <w:numFmt w:val="decimal"/>
      <w:lvlText w:val="%1.-"/>
      <w:lvlJc w:val="left"/>
      <w:pPr>
        <w:tabs>
          <w:tab w:val="num" w:pos="2490"/>
        </w:tabs>
        <w:ind w:left="249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5A553750"/>
    <w:multiLevelType w:val="multilevel"/>
    <w:tmpl w:val="2066627E"/>
    <w:lvl w:ilvl="0">
      <w:start w:val="1"/>
      <w:numFmt w:val="decimal"/>
      <w:lvlText w:val="%1.-"/>
      <w:lvlJc w:val="left"/>
      <w:pPr>
        <w:tabs>
          <w:tab w:val="num" w:pos="2490"/>
        </w:tabs>
        <w:ind w:left="249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63EC19FF"/>
    <w:multiLevelType w:val="hybridMultilevel"/>
    <w:tmpl w:val="EAAE9F8E"/>
    <w:lvl w:ilvl="0" w:tplc="50D434AA">
      <w:start w:val="1"/>
      <w:numFmt w:val="ordinalText"/>
      <w:lvlText w:val="%1."/>
      <w:lvlJc w:val="left"/>
      <w:pPr>
        <w:tabs>
          <w:tab w:val="num" w:pos="0"/>
        </w:tabs>
        <w:ind w:left="0" w:firstLine="0"/>
      </w:pPr>
      <w:rPr>
        <w:rFonts w:hint="default"/>
        <w:b/>
        <w:i w:val="0"/>
        <w:caps/>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7337571D"/>
    <w:multiLevelType w:val="multilevel"/>
    <w:tmpl w:val="ECBA2D46"/>
    <w:lvl w:ilvl="0">
      <w:start w:val="1"/>
      <w:numFmt w:val="decimal"/>
      <w:lvlText w:val="%1.-"/>
      <w:lvlJc w:val="left"/>
      <w:pPr>
        <w:tabs>
          <w:tab w:val="num" w:pos="0"/>
        </w:tabs>
        <w:ind w:left="0" w:firstLine="0"/>
      </w:pPr>
      <w:rPr>
        <w:rFonts w:hint="default"/>
        <w:b/>
        <w:i w:val="0"/>
        <w:sz w:val="1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786A4658"/>
    <w:multiLevelType w:val="hybridMultilevel"/>
    <w:tmpl w:val="B7EA1F04"/>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052579775">
    <w:abstractNumId w:val="0"/>
  </w:num>
  <w:num w:numId="2" w16cid:durableId="1507284340">
    <w:abstractNumId w:val="14"/>
  </w:num>
  <w:num w:numId="3" w16cid:durableId="82380515">
    <w:abstractNumId w:val="19"/>
  </w:num>
  <w:num w:numId="4" w16cid:durableId="1421679662">
    <w:abstractNumId w:val="5"/>
  </w:num>
  <w:num w:numId="5" w16cid:durableId="1198851361">
    <w:abstractNumId w:val="3"/>
  </w:num>
  <w:num w:numId="6" w16cid:durableId="1087844772">
    <w:abstractNumId w:val="13"/>
  </w:num>
  <w:num w:numId="7" w16cid:durableId="345981367">
    <w:abstractNumId w:val="8"/>
  </w:num>
  <w:num w:numId="8" w16cid:durableId="1750272213">
    <w:abstractNumId w:val="11"/>
  </w:num>
  <w:num w:numId="9" w16cid:durableId="1405645207">
    <w:abstractNumId w:val="17"/>
  </w:num>
  <w:num w:numId="10" w16cid:durableId="1895852021">
    <w:abstractNumId w:val="4"/>
  </w:num>
  <w:num w:numId="11" w16cid:durableId="1359045046">
    <w:abstractNumId w:val="1"/>
  </w:num>
  <w:num w:numId="12" w16cid:durableId="1098407614">
    <w:abstractNumId w:val="2"/>
  </w:num>
  <w:num w:numId="13" w16cid:durableId="704018499">
    <w:abstractNumId w:val="9"/>
  </w:num>
  <w:num w:numId="14" w16cid:durableId="157697197">
    <w:abstractNumId w:val="15"/>
  </w:num>
  <w:num w:numId="15" w16cid:durableId="879132195">
    <w:abstractNumId w:val="16"/>
  </w:num>
  <w:num w:numId="16" w16cid:durableId="1576550007">
    <w:abstractNumId w:val="10"/>
  </w:num>
  <w:num w:numId="17" w16cid:durableId="1302229543">
    <w:abstractNumId w:val="18"/>
  </w:num>
  <w:num w:numId="18" w16cid:durableId="115044168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3629722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2610155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061"/>
    <w:rsid w:val="000026D2"/>
    <w:rsid w:val="000058F5"/>
    <w:rsid w:val="00036EB1"/>
    <w:rsid w:val="000456A8"/>
    <w:rsid w:val="00046C4A"/>
    <w:rsid w:val="00072A21"/>
    <w:rsid w:val="00095B03"/>
    <w:rsid w:val="000A0A0E"/>
    <w:rsid w:val="000A115B"/>
    <w:rsid w:val="000E5C36"/>
    <w:rsid w:val="00103B83"/>
    <w:rsid w:val="001066F8"/>
    <w:rsid w:val="001254CD"/>
    <w:rsid w:val="001432DB"/>
    <w:rsid w:val="0018077B"/>
    <w:rsid w:val="00190B2B"/>
    <w:rsid w:val="001A2639"/>
    <w:rsid w:val="001B2700"/>
    <w:rsid w:val="001B5309"/>
    <w:rsid w:val="001B76C8"/>
    <w:rsid w:val="001C7BAC"/>
    <w:rsid w:val="001D15D5"/>
    <w:rsid w:val="001F5CF4"/>
    <w:rsid w:val="00201321"/>
    <w:rsid w:val="00206D20"/>
    <w:rsid w:val="002073B8"/>
    <w:rsid w:val="00214387"/>
    <w:rsid w:val="00217906"/>
    <w:rsid w:val="0022155A"/>
    <w:rsid w:val="0022668A"/>
    <w:rsid w:val="00236B2B"/>
    <w:rsid w:val="00237D7B"/>
    <w:rsid w:val="00256801"/>
    <w:rsid w:val="002640D7"/>
    <w:rsid w:val="00277B11"/>
    <w:rsid w:val="00281C9D"/>
    <w:rsid w:val="00290FEF"/>
    <w:rsid w:val="002D23C4"/>
    <w:rsid w:val="002E50AD"/>
    <w:rsid w:val="002E6970"/>
    <w:rsid w:val="00306722"/>
    <w:rsid w:val="003113B8"/>
    <w:rsid w:val="00322D64"/>
    <w:rsid w:val="00334126"/>
    <w:rsid w:val="00337C27"/>
    <w:rsid w:val="00355B24"/>
    <w:rsid w:val="00360A3B"/>
    <w:rsid w:val="003A228C"/>
    <w:rsid w:val="003E3933"/>
    <w:rsid w:val="003E7542"/>
    <w:rsid w:val="003F04C9"/>
    <w:rsid w:val="003F3C76"/>
    <w:rsid w:val="00404B52"/>
    <w:rsid w:val="004117FD"/>
    <w:rsid w:val="0041219A"/>
    <w:rsid w:val="00416BC2"/>
    <w:rsid w:val="004301F1"/>
    <w:rsid w:val="00443716"/>
    <w:rsid w:val="0046713E"/>
    <w:rsid w:val="0047519E"/>
    <w:rsid w:val="004B1672"/>
    <w:rsid w:val="004C080F"/>
    <w:rsid w:val="004C77B3"/>
    <w:rsid w:val="004E2FD0"/>
    <w:rsid w:val="004E4C09"/>
    <w:rsid w:val="0050289D"/>
    <w:rsid w:val="0057760B"/>
    <w:rsid w:val="00581551"/>
    <w:rsid w:val="00584A60"/>
    <w:rsid w:val="005B58EA"/>
    <w:rsid w:val="005C3F89"/>
    <w:rsid w:val="00616043"/>
    <w:rsid w:val="00632D74"/>
    <w:rsid w:val="0065669E"/>
    <w:rsid w:val="006640B2"/>
    <w:rsid w:val="006758AE"/>
    <w:rsid w:val="006772F0"/>
    <w:rsid w:val="00686CC1"/>
    <w:rsid w:val="006A5D93"/>
    <w:rsid w:val="006B31EB"/>
    <w:rsid w:val="006D0889"/>
    <w:rsid w:val="006E5713"/>
    <w:rsid w:val="006F7DB8"/>
    <w:rsid w:val="00720BDB"/>
    <w:rsid w:val="0072478E"/>
    <w:rsid w:val="007272F7"/>
    <w:rsid w:val="007352AF"/>
    <w:rsid w:val="00750F43"/>
    <w:rsid w:val="00763E1A"/>
    <w:rsid w:val="00765696"/>
    <w:rsid w:val="00771A24"/>
    <w:rsid w:val="007946D6"/>
    <w:rsid w:val="007B1D04"/>
    <w:rsid w:val="007B46B7"/>
    <w:rsid w:val="007B744A"/>
    <w:rsid w:val="007C7F51"/>
    <w:rsid w:val="007E5C16"/>
    <w:rsid w:val="007E6363"/>
    <w:rsid w:val="007E6E99"/>
    <w:rsid w:val="0083154B"/>
    <w:rsid w:val="00845CFC"/>
    <w:rsid w:val="00873C64"/>
    <w:rsid w:val="008761B7"/>
    <w:rsid w:val="00881385"/>
    <w:rsid w:val="0089401A"/>
    <w:rsid w:val="008F1282"/>
    <w:rsid w:val="00900D34"/>
    <w:rsid w:val="00902DBE"/>
    <w:rsid w:val="0090458A"/>
    <w:rsid w:val="00904908"/>
    <w:rsid w:val="00956D6A"/>
    <w:rsid w:val="00960CD9"/>
    <w:rsid w:val="00992BF1"/>
    <w:rsid w:val="009B0862"/>
    <w:rsid w:val="009C3465"/>
    <w:rsid w:val="009C4DA7"/>
    <w:rsid w:val="009E0B4C"/>
    <w:rsid w:val="009F7EEC"/>
    <w:rsid w:val="00A01CA1"/>
    <w:rsid w:val="00A0356C"/>
    <w:rsid w:val="00A374C3"/>
    <w:rsid w:val="00A61045"/>
    <w:rsid w:val="00A825B1"/>
    <w:rsid w:val="00A97587"/>
    <w:rsid w:val="00AB4221"/>
    <w:rsid w:val="00AC1AFD"/>
    <w:rsid w:val="00AC271B"/>
    <w:rsid w:val="00AC2CAB"/>
    <w:rsid w:val="00AE1785"/>
    <w:rsid w:val="00AE2672"/>
    <w:rsid w:val="00B511CB"/>
    <w:rsid w:val="00B53900"/>
    <w:rsid w:val="00B53B6A"/>
    <w:rsid w:val="00B653DF"/>
    <w:rsid w:val="00B65546"/>
    <w:rsid w:val="00B75615"/>
    <w:rsid w:val="00B77DDC"/>
    <w:rsid w:val="00B81F57"/>
    <w:rsid w:val="00B93E82"/>
    <w:rsid w:val="00BE1F8F"/>
    <w:rsid w:val="00BE3F29"/>
    <w:rsid w:val="00BF686E"/>
    <w:rsid w:val="00BF73BA"/>
    <w:rsid w:val="00C04D01"/>
    <w:rsid w:val="00C07061"/>
    <w:rsid w:val="00C151ED"/>
    <w:rsid w:val="00C31EE1"/>
    <w:rsid w:val="00C338C4"/>
    <w:rsid w:val="00C564FE"/>
    <w:rsid w:val="00C73447"/>
    <w:rsid w:val="00C932D2"/>
    <w:rsid w:val="00C93359"/>
    <w:rsid w:val="00C93D2D"/>
    <w:rsid w:val="00C946A9"/>
    <w:rsid w:val="00C97329"/>
    <w:rsid w:val="00CD335D"/>
    <w:rsid w:val="00D060EC"/>
    <w:rsid w:val="00D21841"/>
    <w:rsid w:val="00D21FD0"/>
    <w:rsid w:val="00D26982"/>
    <w:rsid w:val="00D26B20"/>
    <w:rsid w:val="00D36B9C"/>
    <w:rsid w:val="00D42CD1"/>
    <w:rsid w:val="00D573CA"/>
    <w:rsid w:val="00D647C8"/>
    <w:rsid w:val="00D92FBC"/>
    <w:rsid w:val="00DC3EE1"/>
    <w:rsid w:val="00DD5F48"/>
    <w:rsid w:val="00DF638D"/>
    <w:rsid w:val="00E12D3E"/>
    <w:rsid w:val="00E209DF"/>
    <w:rsid w:val="00E51E48"/>
    <w:rsid w:val="00E537E2"/>
    <w:rsid w:val="00E57EA4"/>
    <w:rsid w:val="00E611BC"/>
    <w:rsid w:val="00E73F3B"/>
    <w:rsid w:val="00E7760D"/>
    <w:rsid w:val="00E8118A"/>
    <w:rsid w:val="00E96246"/>
    <w:rsid w:val="00EA7137"/>
    <w:rsid w:val="00ED0CC4"/>
    <w:rsid w:val="00EE2DE1"/>
    <w:rsid w:val="00F11B2F"/>
    <w:rsid w:val="00F12AD5"/>
    <w:rsid w:val="00F47EE8"/>
    <w:rsid w:val="00F7308E"/>
    <w:rsid w:val="00F802F2"/>
    <w:rsid w:val="00F92B92"/>
    <w:rsid w:val="00FA6773"/>
    <w:rsid w:val="00FA69F8"/>
    <w:rsid w:val="00FC149D"/>
    <w:rsid w:val="00FC150E"/>
    <w:rsid w:val="00FE29C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7C8A4F"/>
  <w15:docId w15:val="{DB307159-D4C6-43C1-88CF-DF80DCE3B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7760D"/>
    <w:rPr>
      <w:sz w:val="24"/>
    </w:rPr>
  </w:style>
  <w:style w:type="paragraph" w:styleId="Ttulo3">
    <w:name w:val="heading 3"/>
    <w:basedOn w:val="Normal"/>
    <w:next w:val="Normal"/>
    <w:link w:val="Ttulo3Car"/>
    <w:qFormat/>
    <w:rsid w:val="0089401A"/>
    <w:pPr>
      <w:keepNext/>
      <w:jc w:val="center"/>
      <w:outlineLvl w:val="2"/>
    </w:pPr>
    <w:rPr>
      <w:rFonts w:eastAsia="Arial Unicode MS"/>
      <w:b/>
      <w:bCs/>
      <w:sz w:val="32"/>
      <w:lang w:val="g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Descripcin">
    <w:name w:val="caption"/>
    <w:basedOn w:val="Normal"/>
    <w:next w:val="Normal"/>
    <w:qFormat/>
    <w:rsid w:val="00A61045"/>
    <w:pPr>
      <w:pBdr>
        <w:top w:val="single" w:sz="4" w:space="1" w:color="auto"/>
        <w:left w:val="single" w:sz="4" w:space="4" w:color="auto"/>
        <w:bottom w:val="single" w:sz="4" w:space="1" w:color="auto"/>
        <w:right w:val="single" w:sz="4" w:space="4" w:color="auto"/>
      </w:pBdr>
      <w:jc w:val="center"/>
    </w:pPr>
    <w:rPr>
      <w:b/>
      <w:bCs/>
    </w:rPr>
  </w:style>
  <w:style w:type="paragraph" w:styleId="Encabezado">
    <w:name w:val="header"/>
    <w:basedOn w:val="Normal"/>
    <w:rsid w:val="003A228C"/>
    <w:pPr>
      <w:tabs>
        <w:tab w:val="center" w:pos="4252"/>
        <w:tab w:val="right" w:pos="8504"/>
      </w:tabs>
    </w:pPr>
  </w:style>
  <w:style w:type="paragraph" w:styleId="Piedepgina">
    <w:name w:val="footer"/>
    <w:basedOn w:val="Normal"/>
    <w:rsid w:val="003A228C"/>
    <w:pPr>
      <w:tabs>
        <w:tab w:val="center" w:pos="4252"/>
        <w:tab w:val="right" w:pos="8504"/>
      </w:tabs>
    </w:pPr>
  </w:style>
  <w:style w:type="character" w:styleId="Hipervnculo">
    <w:name w:val="Hyperlink"/>
    <w:basedOn w:val="Fuentedeprrafopredeter"/>
    <w:rsid w:val="009C3465"/>
    <w:rPr>
      <w:color w:val="0000FF"/>
      <w:u w:val="single"/>
    </w:rPr>
  </w:style>
  <w:style w:type="table" w:styleId="Tablaconcuadrcula">
    <w:name w:val="Table Grid"/>
    <w:basedOn w:val="Tablanormal"/>
    <w:rsid w:val="007946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rsid w:val="00845CFC"/>
    <w:pPr>
      <w:spacing w:after="120"/>
      <w:ind w:left="283"/>
    </w:pPr>
  </w:style>
  <w:style w:type="paragraph" w:styleId="Textoindependiente">
    <w:name w:val="Body Text"/>
    <w:basedOn w:val="Normal"/>
    <w:rsid w:val="002E50AD"/>
    <w:pPr>
      <w:spacing w:after="120"/>
    </w:pPr>
  </w:style>
  <w:style w:type="paragraph" w:styleId="NormalWeb">
    <w:name w:val="Normal (Web)"/>
    <w:basedOn w:val="Normal"/>
    <w:unhideWhenUsed/>
    <w:rsid w:val="00E7760D"/>
    <w:pPr>
      <w:spacing w:before="100" w:beforeAutospacing="1" w:after="100" w:afterAutospacing="1"/>
      <w:jc w:val="both"/>
    </w:pPr>
    <w:rPr>
      <w:rFonts w:ascii="Verdana" w:hAnsi="Verdana"/>
      <w:sz w:val="17"/>
      <w:szCs w:val="17"/>
    </w:rPr>
  </w:style>
  <w:style w:type="paragraph" w:styleId="Textoindependiente2">
    <w:name w:val="Body Text 2"/>
    <w:basedOn w:val="Normal"/>
    <w:link w:val="Textoindependiente2Car"/>
    <w:rsid w:val="0089401A"/>
    <w:pPr>
      <w:spacing w:after="120" w:line="480" w:lineRule="auto"/>
    </w:pPr>
  </w:style>
  <w:style w:type="character" w:customStyle="1" w:styleId="Textoindependiente2Car">
    <w:name w:val="Texto independiente 2 Car"/>
    <w:basedOn w:val="Fuentedeprrafopredeter"/>
    <w:link w:val="Textoindependiente2"/>
    <w:rsid w:val="0089401A"/>
    <w:rPr>
      <w:sz w:val="24"/>
    </w:rPr>
  </w:style>
  <w:style w:type="character" w:customStyle="1" w:styleId="Ttulo3Car">
    <w:name w:val="Título 3 Car"/>
    <w:basedOn w:val="Fuentedeprrafopredeter"/>
    <w:link w:val="Ttulo3"/>
    <w:rsid w:val="0089401A"/>
    <w:rPr>
      <w:rFonts w:eastAsia="Arial Unicode MS"/>
      <w:b/>
      <w:bCs/>
      <w:sz w:val="32"/>
      <w:lang w:val="gl-ES"/>
    </w:rPr>
  </w:style>
  <w:style w:type="paragraph" w:styleId="Textoindependiente3">
    <w:name w:val="Body Text 3"/>
    <w:basedOn w:val="Normal"/>
    <w:link w:val="Textoindependiente3Car"/>
    <w:rsid w:val="0089401A"/>
    <w:pPr>
      <w:spacing w:after="120"/>
    </w:pPr>
    <w:rPr>
      <w:sz w:val="16"/>
      <w:szCs w:val="16"/>
    </w:rPr>
  </w:style>
  <w:style w:type="character" w:customStyle="1" w:styleId="Textoindependiente3Car">
    <w:name w:val="Texto independiente 3 Car"/>
    <w:basedOn w:val="Fuentedeprrafopredeter"/>
    <w:link w:val="Textoindependiente3"/>
    <w:rsid w:val="0089401A"/>
    <w:rPr>
      <w:sz w:val="16"/>
      <w:szCs w:val="16"/>
    </w:rPr>
  </w:style>
  <w:style w:type="character" w:styleId="Textoennegrita">
    <w:name w:val="Strong"/>
    <w:basedOn w:val="Fuentedeprrafopredeter"/>
    <w:qFormat/>
    <w:rsid w:val="0089401A"/>
    <w:rPr>
      <w:b/>
      <w:bCs/>
    </w:rPr>
  </w:style>
  <w:style w:type="paragraph" w:styleId="Prrafodelista">
    <w:name w:val="List Paragraph"/>
    <w:basedOn w:val="Normal"/>
    <w:uiPriority w:val="34"/>
    <w:qFormat/>
    <w:rsid w:val="008940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7499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1105</Words>
  <Characters>6113</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Fecha Orden (BOCM en que se publica)</vt:lpstr>
    </vt:vector>
  </TitlesOfParts>
  <Company>Ayuntamiento de Torrejon de Velasco.</Company>
  <LinksUpToDate>false</LinksUpToDate>
  <CharactersWithSpaces>7204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Fecha Orden (BOCM en que se publica)</dc:title>
  <dc:creator>.</dc:creator>
  <cp:lastModifiedBy>Sonia García</cp:lastModifiedBy>
  <cp:revision>2</cp:revision>
  <cp:lastPrinted>2010-01-11T10:45:00Z</cp:lastPrinted>
  <dcterms:created xsi:type="dcterms:W3CDTF">2022-11-03T14:01:00Z</dcterms:created>
  <dcterms:modified xsi:type="dcterms:W3CDTF">2022-11-03T14:01:00Z</dcterms:modified>
</cp:coreProperties>
</file>