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C5112" w14:textId="77777777" w:rsidR="005E3809" w:rsidRPr="005E3809" w:rsidRDefault="005E3809" w:rsidP="005E3809">
      <w:pPr>
        <w:pStyle w:val="Ttol1"/>
        <w:spacing w:before="93"/>
        <w:ind w:right="1"/>
        <w:jc w:val="center"/>
        <w:rPr>
          <w:rFonts w:ascii="Arial" w:hAnsi="Arial" w:cs="Arial"/>
          <w:sz w:val="22"/>
          <w:szCs w:val="22"/>
        </w:rPr>
      </w:pPr>
      <w:r w:rsidRPr="005E3809">
        <w:rPr>
          <w:rFonts w:ascii="Arial" w:hAnsi="Arial" w:cs="Arial"/>
          <w:sz w:val="22"/>
          <w:szCs w:val="22"/>
        </w:rPr>
        <w:t>ANEXO</w:t>
      </w:r>
      <w:r w:rsidRPr="005E3809">
        <w:rPr>
          <w:rFonts w:ascii="Arial" w:hAnsi="Arial" w:cs="Arial"/>
          <w:spacing w:val="-3"/>
          <w:sz w:val="22"/>
          <w:szCs w:val="22"/>
        </w:rPr>
        <w:t xml:space="preserve"> </w:t>
      </w:r>
      <w:r w:rsidRPr="005E3809">
        <w:rPr>
          <w:rFonts w:ascii="Arial" w:hAnsi="Arial" w:cs="Arial"/>
          <w:sz w:val="22"/>
          <w:szCs w:val="22"/>
        </w:rPr>
        <w:t>IV</w:t>
      </w:r>
    </w:p>
    <w:p w14:paraId="657EFD6C" w14:textId="77777777" w:rsidR="005E3809" w:rsidRPr="005E3809" w:rsidRDefault="005E3809" w:rsidP="005E3809">
      <w:pPr>
        <w:pStyle w:val="Textindependent"/>
        <w:jc w:val="both"/>
        <w:rPr>
          <w:rFonts w:cs="Arial"/>
          <w:b/>
          <w:sz w:val="22"/>
          <w:szCs w:val="22"/>
        </w:rPr>
      </w:pPr>
    </w:p>
    <w:p w14:paraId="53CD08ED" w14:textId="77777777" w:rsidR="005E3809" w:rsidRPr="005E3809" w:rsidRDefault="005E3809" w:rsidP="005E3809">
      <w:pPr>
        <w:pStyle w:val="Textindependent"/>
        <w:spacing w:before="2"/>
        <w:jc w:val="both"/>
        <w:rPr>
          <w:rFonts w:cs="Arial"/>
          <w:b/>
          <w:sz w:val="22"/>
          <w:szCs w:val="22"/>
        </w:rPr>
      </w:pPr>
    </w:p>
    <w:p w14:paraId="7BDC4D20" w14:textId="77777777" w:rsidR="005E3809" w:rsidRPr="005E3809" w:rsidRDefault="005E3809" w:rsidP="005E3809">
      <w:pPr>
        <w:ind w:left="102"/>
        <w:jc w:val="both"/>
        <w:rPr>
          <w:rFonts w:cs="Arial"/>
          <w:sz w:val="22"/>
          <w:szCs w:val="22"/>
        </w:rPr>
      </w:pPr>
      <w:r w:rsidRPr="005E3809">
        <w:rPr>
          <w:rFonts w:cs="Arial"/>
          <w:b/>
          <w:sz w:val="22"/>
          <w:szCs w:val="22"/>
        </w:rPr>
        <w:t>DECLARO</w:t>
      </w:r>
      <w:r w:rsidRPr="005E3809">
        <w:rPr>
          <w:rFonts w:cs="Arial"/>
          <w:b/>
          <w:spacing w:val="-2"/>
          <w:sz w:val="22"/>
          <w:szCs w:val="22"/>
        </w:rPr>
        <w:t xml:space="preserve"> </w:t>
      </w:r>
      <w:r w:rsidRPr="005E3809">
        <w:rPr>
          <w:rFonts w:cs="Arial"/>
          <w:b/>
          <w:sz w:val="22"/>
          <w:szCs w:val="22"/>
        </w:rPr>
        <w:t>BAJO</w:t>
      </w:r>
      <w:r w:rsidRPr="005E3809">
        <w:rPr>
          <w:rFonts w:cs="Arial"/>
          <w:b/>
          <w:spacing w:val="-2"/>
          <w:sz w:val="22"/>
          <w:szCs w:val="22"/>
        </w:rPr>
        <w:t xml:space="preserve"> </w:t>
      </w:r>
      <w:r w:rsidRPr="005E3809">
        <w:rPr>
          <w:rFonts w:cs="Arial"/>
          <w:b/>
          <w:sz w:val="22"/>
          <w:szCs w:val="22"/>
        </w:rPr>
        <w:t>MI</w:t>
      </w:r>
      <w:r w:rsidRPr="005E3809">
        <w:rPr>
          <w:rFonts w:cs="Arial"/>
          <w:b/>
          <w:spacing w:val="-1"/>
          <w:sz w:val="22"/>
          <w:szCs w:val="22"/>
        </w:rPr>
        <w:t xml:space="preserve"> </w:t>
      </w:r>
      <w:r w:rsidRPr="005E3809">
        <w:rPr>
          <w:rFonts w:cs="Arial"/>
          <w:b/>
          <w:sz w:val="22"/>
          <w:szCs w:val="22"/>
        </w:rPr>
        <w:t>RESPONSABLIDAD</w:t>
      </w:r>
      <w:r w:rsidRPr="005E3809">
        <w:rPr>
          <w:rFonts w:cs="Arial"/>
          <w:b/>
          <w:spacing w:val="3"/>
          <w:sz w:val="22"/>
          <w:szCs w:val="22"/>
        </w:rPr>
        <w:t xml:space="preserve"> </w:t>
      </w:r>
      <w:r w:rsidRPr="005E3809">
        <w:rPr>
          <w:rFonts w:cs="Arial"/>
          <w:sz w:val="22"/>
          <w:szCs w:val="22"/>
        </w:rPr>
        <w:t>que</w:t>
      </w:r>
      <w:r w:rsidRPr="005E3809">
        <w:rPr>
          <w:rFonts w:cs="Arial"/>
          <w:spacing w:val="-2"/>
          <w:sz w:val="22"/>
          <w:szCs w:val="22"/>
        </w:rPr>
        <w:t xml:space="preserve"> </w:t>
      </w:r>
      <w:r w:rsidRPr="005E3809">
        <w:rPr>
          <w:rFonts w:cs="Arial"/>
          <w:sz w:val="22"/>
          <w:szCs w:val="22"/>
        </w:rPr>
        <w:t>la</w:t>
      </w:r>
      <w:r w:rsidRPr="005E3809">
        <w:rPr>
          <w:rFonts w:cs="Arial"/>
          <w:spacing w:val="-1"/>
          <w:sz w:val="22"/>
          <w:szCs w:val="22"/>
        </w:rPr>
        <w:t xml:space="preserve"> </w:t>
      </w:r>
      <w:r w:rsidRPr="005E3809">
        <w:rPr>
          <w:rFonts w:cs="Arial"/>
          <w:sz w:val="22"/>
          <w:szCs w:val="22"/>
        </w:rPr>
        <w:t>Entidad</w:t>
      </w:r>
      <w:r w:rsidRPr="005E3809">
        <w:rPr>
          <w:rFonts w:cs="Arial"/>
          <w:spacing w:val="-3"/>
          <w:sz w:val="22"/>
          <w:szCs w:val="22"/>
        </w:rPr>
        <w:t xml:space="preserve"> </w:t>
      </w:r>
      <w:r w:rsidRPr="005E3809">
        <w:rPr>
          <w:rFonts w:cs="Arial"/>
          <w:sz w:val="22"/>
          <w:szCs w:val="22"/>
        </w:rPr>
        <w:t>que</w:t>
      </w:r>
      <w:r w:rsidRPr="005E3809">
        <w:rPr>
          <w:rFonts w:cs="Arial"/>
          <w:spacing w:val="-3"/>
          <w:sz w:val="22"/>
          <w:szCs w:val="22"/>
        </w:rPr>
        <w:t xml:space="preserve"> </w:t>
      </w:r>
      <w:r w:rsidRPr="005E3809">
        <w:rPr>
          <w:rFonts w:cs="Arial"/>
          <w:sz w:val="22"/>
          <w:szCs w:val="22"/>
        </w:rPr>
        <w:t>represento:</w:t>
      </w:r>
    </w:p>
    <w:p w14:paraId="4D87CD72" w14:textId="77777777" w:rsidR="005E3809" w:rsidRPr="005E3809" w:rsidRDefault="005E3809" w:rsidP="005E3809">
      <w:pPr>
        <w:pStyle w:val="Textindependent"/>
        <w:jc w:val="both"/>
        <w:rPr>
          <w:rFonts w:cs="Arial"/>
          <w:sz w:val="22"/>
          <w:szCs w:val="22"/>
        </w:rPr>
      </w:pPr>
    </w:p>
    <w:p w14:paraId="6DE15BF6" w14:textId="77777777" w:rsidR="005E3809" w:rsidRPr="005E3809" w:rsidRDefault="005E3809" w:rsidP="005E3809">
      <w:pPr>
        <w:pStyle w:val="Textindependent"/>
        <w:rPr>
          <w:rFonts w:cs="Arial"/>
          <w:sz w:val="22"/>
          <w:szCs w:val="22"/>
        </w:rPr>
      </w:pPr>
    </w:p>
    <w:p w14:paraId="7991EC7E" w14:textId="77777777" w:rsidR="005E3809" w:rsidRPr="005E3809" w:rsidRDefault="005E3809" w:rsidP="005E3809">
      <w:pPr>
        <w:pStyle w:val="Ttol1"/>
        <w:jc w:val="both"/>
        <w:rPr>
          <w:rFonts w:ascii="Arial" w:hAnsi="Arial" w:cs="Arial"/>
          <w:sz w:val="22"/>
          <w:szCs w:val="22"/>
        </w:rPr>
      </w:pPr>
      <w:r w:rsidRPr="005E3809">
        <w:rPr>
          <w:rFonts w:ascii="Arial" w:hAnsi="Arial" w:cs="Arial"/>
          <w:sz w:val="22"/>
          <w:szCs w:val="22"/>
        </w:rPr>
        <w:t>DECLARANDO BAJO SU RESPONSABILIDAD:</w:t>
      </w:r>
    </w:p>
    <w:p w14:paraId="6E2A8EFD" w14:textId="77777777" w:rsidR="005E3809" w:rsidRPr="005E3809" w:rsidRDefault="005E3809" w:rsidP="005E3809">
      <w:pPr>
        <w:jc w:val="both"/>
        <w:rPr>
          <w:rFonts w:cs="Arial"/>
          <w:sz w:val="22"/>
          <w:szCs w:val="22"/>
        </w:rPr>
      </w:pPr>
      <w:r w:rsidRPr="005E3809">
        <w:rPr>
          <w:rFonts w:cs="Arial"/>
          <w:sz w:val="22"/>
          <w:szCs w:val="22"/>
        </w:rPr>
        <w:t>Que las facturas justificativas de gastos se ajustan a los requisitos establecidos en el Real</w:t>
      </w:r>
      <w:r w:rsidRPr="005E3809">
        <w:rPr>
          <w:rFonts w:cs="Arial"/>
          <w:spacing w:val="-53"/>
          <w:sz w:val="22"/>
          <w:szCs w:val="22"/>
        </w:rPr>
        <w:t xml:space="preserve"> </w:t>
      </w:r>
      <w:r w:rsidRPr="005E3809">
        <w:rPr>
          <w:rFonts w:cs="Arial"/>
          <w:sz w:val="22"/>
          <w:szCs w:val="22"/>
        </w:rPr>
        <w:t>Decreto 1619/2012, de 30 de noviembre, por el que se regulan las obligaciones de</w:t>
      </w:r>
      <w:r w:rsidRPr="005E3809">
        <w:rPr>
          <w:rFonts w:cs="Arial"/>
          <w:spacing w:val="1"/>
          <w:sz w:val="22"/>
          <w:szCs w:val="22"/>
        </w:rPr>
        <w:t xml:space="preserve"> </w:t>
      </w:r>
      <w:r w:rsidRPr="005E3809">
        <w:rPr>
          <w:rFonts w:cs="Arial"/>
          <w:sz w:val="22"/>
          <w:szCs w:val="22"/>
        </w:rPr>
        <w:t>facturación. De los justificantes deberá deducirse indubitablemente que se relacionan</w:t>
      </w:r>
      <w:r w:rsidRPr="005E3809">
        <w:rPr>
          <w:rFonts w:cs="Arial"/>
          <w:spacing w:val="1"/>
          <w:sz w:val="22"/>
          <w:szCs w:val="22"/>
        </w:rPr>
        <w:t xml:space="preserve"> </w:t>
      </w:r>
      <w:r w:rsidRPr="005E3809">
        <w:rPr>
          <w:rFonts w:cs="Arial"/>
          <w:sz w:val="22"/>
          <w:szCs w:val="22"/>
        </w:rPr>
        <w:t>directamente con la actividad empresarial del solicitante. La actividad desarrollada ha</w:t>
      </w:r>
      <w:r w:rsidRPr="005E3809">
        <w:rPr>
          <w:rFonts w:cs="Arial"/>
          <w:spacing w:val="1"/>
          <w:sz w:val="22"/>
          <w:szCs w:val="22"/>
        </w:rPr>
        <w:t xml:space="preserve"> </w:t>
      </w:r>
      <w:r w:rsidRPr="005E3809">
        <w:rPr>
          <w:rFonts w:cs="Arial"/>
          <w:sz w:val="22"/>
          <w:szCs w:val="22"/>
        </w:rPr>
        <w:t>reducido el promedio mensual de facturación de los meses comprendidos entre el 1 de</w:t>
      </w:r>
      <w:r w:rsidRPr="005E3809">
        <w:rPr>
          <w:rFonts w:cs="Arial"/>
          <w:spacing w:val="1"/>
          <w:sz w:val="22"/>
          <w:szCs w:val="22"/>
        </w:rPr>
        <w:t xml:space="preserve"> </w:t>
      </w:r>
      <w:r w:rsidRPr="005E3809">
        <w:rPr>
          <w:rFonts w:cs="Arial"/>
          <w:sz w:val="22"/>
          <w:szCs w:val="22"/>
        </w:rPr>
        <w:t>abril</w:t>
      </w:r>
      <w:r w:rsidRPr="005E3809">
        <w:rPr>
          <w:rFonts w:cs="Arial"/>
          <w:spacing w:val="-1"/>
          <w:sz w:val="22"/>
          <w:szCs w:val="22"/>
        </w:rPr>
        <w:t xml:space="preserve"> </w:t>
      </w:r>
      <w:r w:rsidRPr="005E3809">
        <w:rPr>
          <w:rFonts w:cs="Arial"/>
          <w:sz w:val="22"/>
          <w:szCs w:val="22"/>
        </w:rPr>
        <w:t>de 2021</w:t>
      </w:r>
      <w:r w:rsidRPr="005E3809">
        <w:rPr>
          <w:rFonts w:cs="Arial"/>
          <w:spacing w:val="-2"/>
          <w:sz w:val="22"/>
          <w:szCs w:val="22"/>
        </w:rPr>
        <w:t xml:space="preserve"> </w:t>
      </w:r>
      <w:r w:rsidRPr="005E3809">
        <w:rPr>
          <w:rFonts w:cs="Arial"/>
          <w:sz w:val="22"/>
          <w:szCs w:val="22"/>
        </w:rPr>
        <w:t>y el</w:t>
      </w:r>
      <w:r w:rsidRPr="005E3809">
        <w:rPr>
          <w:rFonts w:cs="Arial"/>
          <w:spacing w:val="-3"/>
          <w:sz w:val="22"/>
          <w:szCs w:val="22"/>
        </w:rPr>
        <w:t xml:space="preserve"> </w:t>
      </w:r>
      <w:r w:rsidRPr="005E3809">
        <w:rPr>
          <w:rFonts w:cs="Arial"/>
          <w:sz w:val="22"/>
          <w:szCs w:val="22"/>
        </w:rPr>
        <w:t>30</w:t>
      </w:r>
      <w:r w:rsidRPr="005E3809">
        <w:rPr>
          <w:rFonts w:cs="Arial"/>
          <w:spacing w:val="-1"/>
          <w:sz w:val="22"/>
          <w:szCs w:val="22"/>
        </w:rPr>
        <w:t xml:space="preserve"> </w:t>
      </w:r>
      <w:r w:rsidRPr="005E3809">
        <w:rPr>
          <w:rFonts w:cs="Arial"/>
          <w:sz w:val="22"/>
          <w:szCs w:val="22"/>
        </w:rPr>
        <w:t>de</w:t>
      </w:r>
      <w:r w:rsidRPr="005E3809">
        <w:rPr>
          <w:rFonts w:cs="Arial"/>
          <w:spacing w:val="1"/>
          <w:sz w:val="22"/>
          <w:szCs w:val="22"/>
        </w:rPr>
        <w:t xml:space="preserve"> </w:t>
      </w:r>
      <w:r w:rsidRPr="005E3809">
        <w:rPr>
          <w:rFonts w:cs="Arial"/>
          <w:sz w:val="22"/>
          <w:szCs w:val="22"/>
        </w:rPr>
        <w:t>junio</w:t>
      </w:r>
      <w:r w:rsidRPr="005E3809">
        <w:rPr>
          <w:rFonts w:cs="Arial"/>
          <w:spacing w:val="-1"/>
          <w:sz w:val="22"/>
          <w:szCs w:val="22"/>
        </w:rPr>
        <w:t xml:space="preserve"> </w:t>
      </w:r>
      <w:r w:rsidRPr="005E3809">
        <w:rPr>
          <w:rFonts w:cs="Arial"/>
          <w:sz w:val="22"/>
          <w:szCs w:val="22"/>
        </w:rPr>
        <w:t>de 2022.</w:t>
      </w:r>
    </w:p>
    <w:p w14:paraId="71BC6B6E" w14:textId="77777777" w:rsidR="005E3809" w:rsidRPr="005E3809" w:rsidRDefault="005E3809" w:rsidP="005E3809">
      <w:pPr>
        <w:pStyle w:val="Textindependent"/>
        <w:jc w:val="both"/>
        <w:rPr>
          <w:rFonts w:cs="Arial"/>
          <w:sz w:val="22"/>
          <w:szCs w:val="22"/>
        </w:rPr>
      </w:pPr>
    </w:p>
    <w:p w14:paraId="64724DF9" w14:textId="77777777" w:rsidR="005E3809" w:rsidRPr="005E3809" w:rsidRDefault="005E3809" w:rsidP="005E3809">
      <w:pPr>
        <w:pStyle w:val="Textindependent"/>
        <w:spacing w:before="185" w:line="256" w:lineRule="auto"/>
        <w:ind w:left="102" w:right="103"/>
        <w:jc w:val="both"/>
        <w:rPr>
          <w:rFonts w:cs="Arial"/>
          <w:sz w:val="22"/>
          <w:szCs w:val="22"/>
        </w:rPr>
      </w:pPr>
      <w:r w:rsidRPr="005E3809">
        <w:rPr>
          <w:rFonts w:cs="Arial"/>
          <w:sz w:val="22"/>
          <w:szCs w:val="22"/>
        </w:rPr>
        <w:t>El solicitante manifiesta que son ciertos los datos consignados o incorporados a la presente</w:t>
      </w:r>
      <w:r w:rsidRPr="005E3809">
        <w:rPr>
          <w:rFonts w:cs="Arial"/>
          <w:spacing w:val="1"/>
          <w:sz w:val="22"/>
          <w:szCs w:val="22"/>
        </w:rPr>
        <w:t xml:space="preserve"> </w:t>
      </w:r>
      <w:r w:rsidRPr="005E3809">
        <w:rPr>
          <w:rFonts w:cs="Arial"/>
          <w:sz w:val="22"/>
          <w:szCs w:val="22"/>
        </w:rPr>
        <w:t>solicitud, siendo conocedor de que la inexactitud de las circunstancias declaradas dará lugar a</w:t>
      </w:r>
      <w:r w:rsidRPr="005E3809">
        <w:rPr>
          <w:rFonts w:cs="Arial"/>
          <w:spacing w:val="1"/>
          <w:sz w:val="22"/>
          <w:szCs w:val="22"/>
        </w:rPr>
        <w:t xml:space="preserve"> </w:t>
      </w:r>
      <w:r w:rsidRPr="005E3809">
        <w:rPr>
          <w:rFonts w:cs="Arial"/>
          <w:sz w:val="22"/>
          <w:szCs w:val="22"/>
        </w:rPr>
        <w:t>la</w:t>
      </w:r>
      <w:r w:rsidRPr="005E3809">
        <w:rPr>
          <w:rFonts w:cs="Arial"/>
          <w:spacing w:val="-2"/>
          <w:sz w:val="22"/>
          <w:szCs w:val="22"/>
        </w:rPr>
        <w:t xml:space="preserve"> </w:t>
      </w:r>
      <w:r w:rsidRPr="005E3809">
        <w:rPr>
          <w:rFonts w:cs="Arial"/>
          <w:sz w:val="22"/>
          <w:szCs w:val="22"/>
        </w:rPr>
        <w:t>denegación</w:t>
      </w:r>
      <w:r w:rsidRPr="005E3809">
        <w:rPr>
          <w:rFonts w:cs="Arial"/>
          <w:spacing w:val="1"/>
          <w:sz w:val="22"/>
          <w:szCs w:val="22"/>
        </w:rPr>
        <w:t xml:space="preserve"> </w:t>
      </w:r>
      <w:r w:rsidRPr="005E3809">
        <w:rPr>
          <w:rFonts w:cs="Arial"/>
          <w:sz w:val="22"/>
          <w:szCs w:val="22"/>
        </w:rPr>
        <w:t>o</w:t>
      </w:r>
      <w:r w:rsidRPr="005E3809">
        <w:rPr>
          <w:rFonts w:cs="Arial"/>
          <w:spacing w:val="-1"/>
          <w:sz w:val="22"/>
          <w:szCs w:val="22"/>
        </w:rPr>
        <w:t xml:space="preserve"> </w:t>
      </w:r>
      <w:r w:rsidRPr="005E3809">
        <w:rPr>
          <w:rFonts w:cs="Arial"/>
          <w:sz w:val="22"/>
          <w:szCs w:val="22"/>
        </w:rPr>
        <w:t>revocación</w:t>
      </w:r>
      <w:r w:rsidRPr="005E3809">
        <w:rPr>
          <w:rFonts w:cs="Arial"/>
          <w:spacing w:val="1"/>
          <w:sz w:val="22"/>
          <w:szCs w:val="22"/>
        </w:rPr>
        <w:t xml:space="preserve"> </w:t>
      </w:r>
      <w:r w:rsidRPr="005E3809">
        <w:rPr>
          <w:rFonts w:cs="Arial"/>
          <w:sz w:val="22"/>
          <w:szCs w:val="22"/>
        </w:rPr>
        <w:t>de</w:t>
      </w:r>
      <w:r w:rsidRPr="005E3809">
        <w:rPr>
          <w:rFonts w:cs="Arial"/>
          <w:spacing w:val="1"/>
          <w:sz w:val="22"/>
          <w:szCs w:val="22"/>
        </w:rPr>
        <w:t xml:space="preserve"> </w:t>
      </w:r>
      <w:r w:rsidRPr="005E3809">
        <w:rPr>
          <w:rFonts w:cs="Arial"/>
          <w:sz w:val="22"/>
          <w:szCs w:val="22"/>
        </w:rPr>
        <w:t>la</w:t>
      </w:r>
      <w:r w:rsidRPr="005E3809">
        <w:rPr>
          <w:rFonts w:cs="Arial"/>
          <w:spacing w:val="-1"/>
          <w:sz w:val="22"/>
          <w:szCs w:val="22"/>
        </w:rPr>
        <w:t xml:space="preserve"> </w:t>
      </w:r>
      <w:r w:rsidRPr="005E3809">
        <w:rPr>
          <w:rFonts w:cs="Arial"/>
          <w:sz w:val="22"/>
          <w:szCs w:val="22"/>
        </w:rPr>
        <w:t>subvención.</w:t>
      </w:r>
    </w:p>
    <w:p w14:paraId="102642C5" w14:textId="77777777" w:rsidR="005E3809" w:rsidRPr="005E3809" w:rsidRDefault="005E3809" w:rsidP="005E3809">
      <w:pPr>
        <w:pStyle w:val="Textindependent"/>
        <w:jc w:val="both"/>
        <w:rPr>
          <w:rFonts w:cs="Arial"/>
          <w:sz w:val="22"/>
          <w:szCs w:val="22"/>
        </w:rPr>
      </w:pPr>
    </w:p>
    <w:p w14:paraId="26DC35F7" w14:textId="77777777" w:rsidR="005E3809" w:rsidRPr="005E3809" w:rsidRDefault="005E3809" w:rsidP="005E3809">
      <w:pPr>
        <w:pStyle w:val="Textindependent"/>
        <w:jc w:val="both"/>
        <w:rPr>
          <w:rFonts w:cs="Arial"/>
          <w:sz w:val="22"/>
          <w:szCs w:val="22"/>
        </w:rPr>
      </w:pPr>
    </w:p>
    <w:p w14:paraId="690F199F" w14:textId="77777777" w:rsidR="005E3809" w:rsidRPr="005E3809" w:rsidRDefault="005E3809" w:rsidP="005E3809">
      <w:pPr>
        <w:pStyle w:val="Textindependent"/>
        <w:tabs>
          <w:tab w:val="left" w:pos="2178"/>
          <w:tab w:val="left" w:pos="4509"/>
        </w:tabs>
        <w:ind w:right="1"/>
        <w:jc w:val="both"/>
        <w:rPr>
          <w:rFonts w:cs="Arial"/>
          <w:sz w:val="22"/>
          <w:szCs w:val="22"/>
        </w:rPr>
      </w:pPr>
      <w:r w:rsidRPr="005E3809">
        <w:rPr>
          <w:rFonts w:cs="Arial"/>
          <w:sz w:val="22"/>
          <w:szCs w:val="22"/>
        </w:rPr>
        <w:t>En</w:t>
      </w:r>
      <w:r w:rsidRPr="005E3809">
        <w:rPr>
          <w:rFonts w:cs="Arial"/>
          <w:spacing w:val="-2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Penàguila</w:t>
      </w:r>
      <w:r w:rsidRPr="005E3809">
        <w:rPr>
          <w:rFonts w:cs="Arial"/>
          <w:sz w:val="22"/>
          <w:szCs w:val="22"/>
        </w:rPr>
        <w:t>,</w:t>
      </w:r>
      <w:r w:rsidRPr="005E3809">
        <w:rPr>
          <w:rFonts w:cs="Arial"/>
          <w:spacing w:val="-1"/>
          <w:sz w:val="22"/>
          <w:szCs w:val="22"/>
        </w:rPr>
        <w:t xml:space="preserve"> </w:t>
      </w:r>
      <w:r w:rsidRPr="005E3809">
        <w:rPr>
          <w:rFonts w:cs="Arial"/>
          <w:sz w:val="22"/>
          <w:szCs w:val="22"/>
        </w:rPr>
        <w:t>a</w:t>
      </w:r>
      <w:r w:rsidRPr="005E3809">
        <w:rPr>
          <w:rFonts w:cs="Arial"/>
          <w:sz w:val="22"/>
          <w:szCs w:val="22"/>
          <w:u w:val="single"/>
        </w:rPr>
        <w:tab/>
      </w:r>
      <w:r w:rsidRPr="005E3809">
        <w:rPr>
          <w:rFonts w:cs="Arial"/>
          <w:sz w:val="22"/>
          <w:szCs w:val="22"/>
        </w:rPr>
        <w:t>de</w:t>
      </w:r>
      <w:r w:rsidRPr="005E3809">
        <w:rPr>
          <w:rFonts w:cs="Arial"/>
          <w:sz w:val="22"/>
          <w:szCs w:val="22"/>
          <w:u w:val="single"/>
        </w:rPr>
        <w:tab/>
      </w:r>
      <w:r w:rsidRPr="005E3809">
        <w:rPr>
          <w:rFonts w:cs="Arial"/>
          <w:sz w:val="22"/>
          <w:szCs w:val="22"/>
        </w:rPr>
        <w:t>de</w:t>
      </w:r>
      <w:r w:rsidRPr="005E3809">
        <w:rPr>
          <w:rFonts w:cs="Arial"/>
          <w:spacing w:val="-1"/>
          <w:sz w:val="22"/>
          <w:szCs w:val="22"/>
        </w:rPr>
        <w:t xml:space="preserve"> </w:t>
      </w:r>
      <w:r w:rsidRPr="005E3809">
        <w:rPr>
          <w:rFonts w:cs="Arial"/>
          <w:sz w:val="22"/>
          <w:szCs w:val="22"/>
        </w:rPr>
        <w:t>2022.</w:t>
      </w:r>
    </w:p>
    <w:p w14:paraId="0356E140" w14:textId="77777777" w:rsidR="005E3809" w:rsidRPr="005E3809" w:rsidRDefault="005E3809" w:rsidP="005E3809">
      <w:pPr>
        <w:pStyle w:val="Textindependent"/>
        <w:jc w:val="both"/>
        <w:rPr>
          <w:rFonts w:cs="Arial"/>
          <w:sz w:val="22"/>
          <w:szCs w:val="22"/>
        </w:rPr>
      </w:pPr>
    </w:p>
    <w:p w14:paraId="370C0AB9" w14:textId="77777777" w:rsidR="005E3809" w:rsidRPr="005E3809" w:rsidRDefault="005E3809" w:rsidP="005E3809">
      <w:pPr>
        <w:pStyle w:val="Textindependent"/>
        <w:spacing w:before="4"/>
        <w:jc w:val="both"/>
        <w:rPr>
          <w:rFonts w:cs="Arial"/>
          <w:sz w:val="22"/>
          <w:szCs w:val="22"/>
        </w:rPr>
      </w:pPr>
    </w:p>
    <w:p w14:paraId="64043711" w14:textId="77777777" w:rsidR="005E3809" w:rsidRDefault="005E3809" w:rsidP="005E3809">
      <w:pPr>
        <w:pStyle w:val="Textindependent"/>
        <w:ind w:left="2797" w:right="2800"/>
        <w:jc w:val="both"/>
      </w:pPr>
      <w:r w:rsidRPr="005E3809">
        <w:rPr>
          <w:rFonts w:cs="Arial"/>
          <w:sz w:val="22"/>
          <w:szCs w:val="22"/>
        </w:rPr>
        <w:t>El/La</w:t>
      </w:r>
      <w:r w:rsidRPr="005E3809">
        <w:rPr>
          <w:rFonts w:cs="Arial"/>
          <w:spacing w:val="-5"/>
          <w:sz w:val="22"/>
          <w:szCs w:val="22"/>
        </w:rPr>
        <w:t xml:space="preserve"> </w:t>
      </w:r>
      <w:r w:rsidRPr="005E3809">
        <w:rPr>
          <w:rFonts w:cs="Arial"/>
          <w:sz w:val="22"/>
          <w:szCs w:val="22"/>
        </w:rPr>
        <w:t>Solicitante</w:t>
      </w:r>
      <w:r w:rsidRPr="005E3809">
        <w:rPr>
          <w:rFonts w:cs="Arial"/>
          <w:spacing w:val="-6"/>
          <w:sz w:val="22"/>
          <w:szCs w:val="22"/>
        </w:rPr>
        <w:t xml:space="preserve"> </w:t>
      </w:r>
      <w:r w:rsidRPr="005E3809">
        <w:rPr>
          <w:rFonts w:cs="Arial"/>
          <w:sz w:val="22"/>
          <w:szCs w:val="22"/>
        </w:rPr>
        <w:t>/</w:t>
      </w:r>
      <w:r w:rsidRPr="005E3809">
        <w:rPr>
          <w:rFonts w:cs="Arial"/>
          <w:spacing w:val="-4"/>
          <w:sz w:val="22"/>
          <w:szCs w:val="22"/>
        </w:rPr>
        <w:t xml:space="preserve"> </w:t>
      </w:r>
      <w:r w:rsidRPr="005E3809">
        <w:rPr>
          <w:rFonts w:cs="Arial"/>
          <w:sz w:val="22"/>
          <w:szCs w:val="22"/>
        </w:rPr>
        <w:t>El/La</w:t>
      </w:r>
      <w:r w:rsidRPr="005E3809">
        <w:rPr>
          <w:rFonts w:cs="Arial"/>
          <w:spacing w:val="-4"/>
          <w:sz w:val="22"/>
          <w:szCs w:val="22"/>
        </w:rPr>
        <w:t xml:space="preserve"> </w:t>
      </w:r>
      <w:proofErr w:type="spellStart"/>
      <w:r w:rsidRPr="005E3809">
        <w:rPr>
          <w:rFonts w:cs="Arial"/>
          <w:sz w:val="22"/>
          <w:szCs w:val="22"/>
        </w:rPr>
        <w:t>Sol·licitant</w:t>
      </w:r>
      <w:proofErr w:type="spellEnd"/>
      <w:r>
        <w:t>,</w:t>
      </w:r>
    </w:p>
    <w:p w14:paraId="10C17B8B" w14:textId="77777777" w:rsidR="005E3809" w:rsidRDefault="005E3809" w:rsidP="005E3809">
      <w:pPr>
        <w:pStyle w:val="Textindependent"/>
        <w:rPr>
          <w:sz w:val="22"/>
        </w:rPr>
      </w:pPr>
    </w:p>
    <w:p w14:paraId="69AD3A57" w14:textId="77777777" w:rsidR="005529D6" w:rsidRDefault="005529D6">
      <w:pPr>
        <w:pStyle w:val="Textindependent"/>
      </w:pPr>
    </w:p>
    <w:sectPr w:rsidR="005529D6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2593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B6F6A1" w14:textId="77777777" w:rsidR="008C0A2D" w:rsidRDefault="008C0A2D">
      <w:r>
        <w:separator/>
      </w:r>
    </w:p>
  </w:endnote>
  <w:endnote w:type="continuationSeparator" w:id="0">
    <w:p w14:paraId="5E642126" w14:textId="77777777" w:rsidR="008C0A2D" w:rsidRDefault="008C0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Times New Roman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D0B8" w14:textId="77777777" w:rsidR="005529D6" w:rsidRDefault="005529D6">
    <w:pPr>
      <w:pStyle w:val="Textindependent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proofErr w:type="spellStart"/>
    <w:r>
      <w:rPr>
        <w:b/>
        <w:szCs w:val="18"/>
      </w:rPr>
      <w:t>Ajuntament</w:t>
    </w:r>
    <w:proofErr w:type="spellEnd"/>
    <w:r>
      <w:rPr>
        <w:b/>
        <w:szCs w:val="18"/>
      </w:rPr>
      <w:t xml:space="preserve"> de Penàguila</w:t>
    </w:r>
  </w:p>
  <w:p w14:paraId="363113D6" w14:textId="77777777" w:rsidR="005529D6" w:rsidRDefault="005529D6">
    <w:pPr>
      <w:pStyle w:val="Textindependent"/>
      <w:spacing w:after="0"/>
      <w:jc w:val="center"/>
    </w:pPr>
    <w:r>
      <w:rPr>
        <w:sz w:val="16"/>
        <w:szCs w:val="16"/>
      </w:rPr>
      <w:t xml:space="preserve">Plaza </w:t>
    </w:r>
    <w:proofErr w:type="spellStart"/>
    <w:r>
      <w:rPr>
        <w:sz w:val="16"/>
        <w:szCs w:val="16"/>
      </w:rPr>
      <w:t>L'Esglesia</w:t>
    </w:r>
    <w:proofErr w:type="spellEnd"/>
    <w:r>
      <w:rPr>
        <w:sz w:val="16"/>
        <w:szCs w:val="16"/>
      </w:rPr>
      <w:t xml:space="preserve">, 1, Penàguila. 03815 (Alicante). Tfno. 965 513 001. Fax: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0F796" w14:textId="77777777" w:rsidR="005529D6" w:rsidRDefault="005529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A34EC7" w14:textId="77777777" w:rsidR="008C0A2D" w:rsidRDefault="008C0A2D">
      <w:r>
        <w:separator/>
      </w:r>
    </w:p>
  </w:footnote>
  <w:footnote w:type="continuationSeparator" w:id="0">
    <w:p w14:paraId="0C283834" w14:textId="77777777" w:rsidR="008C0A2D" w:rsidRDefault="008C0A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2388F" w14:textId="77777777" w:rsidR="005529D6" w:rsidRDefault="005529D6">
    <w:pPr>
      <w:pStyle w:val="Capaler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pict w14:anchorId="58246D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4.9pt;height:54.9pt" filled="t">
          <v:fill opacity="0" color2="black"/>
          <v:imagedata r:id="rId1" o:title=""/>
        </v:shape>
      </w:pict>
    </w:r>
  </w:p>
  <w:p w14:paraId="21D09766" w14:textId="77777777" w:rsidR="005529D6" w:rsidRDefault="005529D6">
    <w:pPr>
      <w:pStyle w:val="Capalera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proofErr w:type="spellStart"/>
    <w:r>
      <w:rPr>
        <w:b/>
        <w:bCs/>
        <w:sz w:val="28"/>
        <w:szCs w:val="28"/>
      </w:rPr>
      <w:t>Ajuntament</w:t>
    </w:r>
    <w:proofErr w:type="spellEnd"/>
    <w:r>
      <w:rPr>
        <w:b/>
        <w:bCs/>
        <w:sz w:val="28"/>
        <w:szCs w:val="28"/>
      </w:rPr>
      <w:t xml:space="preserve"> de Penàguila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6F57E" w14:textId="77777777" w:rsidR="005529D6" w:rsidRDefault="005529D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3809"/>
    <w:rsid w:val="0031146E"/>
    <w:rsid w:val="005529D6"/>
    <w:rsid w:val="005E3809"/>
    <w:rsid w:val="008C0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A05B603"/>
  <w15:chartTrackingRefBased/>
  <w15:docId w15:val="{FF4A0FA9-F0C8-4AD5-BD2E-E6973EF4E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val="es-ES" w:eastAsia="zh-CN" w:bidi="hi-IN"/>
    </w:rPr>
  </w:style>
  <w:style w:type="paragraph" w:styleId="Ttol1">
    <w:name w:val="heading 1"/>
    <w:basedOn w:val="Heading"/>
    <w:next w:val="Textindependent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Enlla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independent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independent">
    <w:name w:val="Body Text"/>
    <w:basedOn w:val="Normal"/>
    <w:pPr>
      <w:spacing w:after="120"/>
    </w:pPr>
  </w:style>
  <w:style w:type="paragraph" w:styleId="Remitentdelsobre">
    <w:name w:val="envelope return"/>
    <w:basedOn w:val="Normal"/>
    <w:rPr>
      <w:i/>
    </w:rPr>
  </w:style>
  <w:style w:type="paragraph" w:customStyle="1" w:styleId="TableContents">
    <w:name w:val="Table Contents"/>
    <w:basedOn w:val="Textindependent"/>
    <w:pPr>
      <w:spacing w:after="0"/>
    </w:pPr>
  </w:style>
  <w:style w:type="paragraph" w:customStyle="1" w:styleId="Heading">
    <w:name w:val="Heading"/>
    <w:basedOn w:val="Normal"/>
    <w:next w:val="Textindependent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Capalera">
    <w:name w:val="header"/>
    <w:basedOn w:val="HeaderandFooter"/>
  </w:style>
  <w:style w:type="paragraph" w:styleId="Peu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</dc:creator>
  <cp:keywords/>
  <cp:lastModifiedBy>Ajuntament Penàguila</cp:lastModifiedBy>
  <cp:revision>2</cp:revision>
  <cp:lastPrinted>1601-01-01T00:00:00Z</cp:lastPrinted>
  <dcterms:created xsi:type="dcterms:W3CDTF">2022-10-31T18:05:00Z</dcterms:created>
  <dcterms:modified xsi:type="dcterms:W3CDTF">2022-10-31T18:05:00Z</dcterms:modified>
</cp:coreProperties>
</file>