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8A0" w:rsidRDefault="007B48A0" w:rsidP="00092466">
      <w:pPr>
        <w:jc w:val="center"/>
        <w:rPr>
          <w:rFonts w:ascii="Arial" w:hAnsi="Arial" w:cs="Arial"/>
        </w:rPr>
      </w:pPr>
      <w:r>
        <w:rPr>
          <w:rFonts w:ascii="Arial" w:hAnsi="Arial" w:cs="Arial"/>
        </w:rPr>
        <w:t>CONVENIO</w:t>
      </w:r>
    </w:p>
    <w:p w:rsidR="007B48A0" w:rsidRDefault="007B48A0" w:rsidP="007B48A0">
      <w:pPr>
        <w:jc w:val="center"/>
        <w:rPr>
          <w:rFonts w:ascii="Arial" w:hAnsi="Arial" w:cs="Arial"/>
        </w:rPr>
      </w:pPr>
    </w:p>
    <w:p w:rsidR="000941F0" w:rsidRPr="001E151D" w:rsidRDefault="000941F0" w:rsidP="000941F0">
      <w:pPr>
        <w:jc w:val="both"/>
        <w:rPr>
          <w:rFonts w:ascii="Arial" w:hAnsi="Arial" w:cs="Arial"/>
          <w:color w:val="000000"/>
        </w:rPr>
      </w:pPr>
      <w:r w:rsidRPr="001E151D">
        <w:rPr>
          <w:rFonts w:ascii="Arial" w:hAnsi="Arial" w:cs="Arial"/>
          <w:color w:val="000000"/>
        </w:rPr>
        <w:t xml:space="preserve">Entre el Ayuntamiento de San Lorenzo de El Escorial y la Hermandad de San </w:t>
      </w:r>
      <w:r>
        <w:rPr>
          <w:rFonts w:ascii="Arial" w:hAnsi="Arial" w:cs="Arial"/>
        </w:rPr>
        <w:t xml:space="preserve"> Sebastián de San Lorenzo de El Escorial </w:t>
      </w:r>
      <w:r w:rsidRPr="001E151D">
        <w:rPr>
          <w:rFonts w:ascii="Arial" w:hAnsi="Arial" w:cs="Arial"/>
          <w:color w:val="000000"/>
        </w:rPr>
        <w:t xml:space="preserve">para colaborar en la financiación </w:t>
      </w:r>
      <w:r>
        <w:rPr>
          <w:rFonts w:ascii="Arial" w:hAnsi="Arial" w:cs="Arial"/>
          <w:color w:val="000000"/>
        </w:rPr>
        <w:t>de</w:t>
      </w:r>
      <w:r w:rsidRPr="001E151D">
        <w:rPr>
          <w:rFonts w:ascii="Arial" w:hAnsi="Arial" w:cs="Arial"/>
          <w:color w:val="000000"/>
        </w:rPr>
        <w:t xml:space="preserve"> parte de los gastos de la celebración de la Festividad de </w:t>
      </w:r>
      <w:r>
        <w:rPr>
          <w:rFonts w:ascii="Arial" w:hAnsi="Arial" w:cs="Arial"/>
        </w:rPr>
        <w:t xml:space="preserve">San Sebastián </w:t>
      </w:r>
      <w:r>
        <w:rPr>
          <w:rFonts w:ascii="Arial" w:hAnsi="Arial" w:cs="Arial"/>
          <w:color w:val="000000"/>
        </w:rPr>
        <w:t>de 2022</w:t>
      </w:r>
      <w:r w:rsidRPr="001E151D">
        <w:rPr>
          <w:rFonts w:ascii="Arial" w:hAnsi="Arial" w:cs="Arial"/>
          <w:color w:val="000000"/>
        </w:rPr>
        <w:t xml:space="preserve">.  </w:t>
      </w:r>
    </w:p>
    <w:p w:rsidR="000941F0" w:rsidRDefault="000941F0" w:rsidP="000941F0">
      <w:pPr>
        <w:jc w:val="center"/>
        <w:rPr>
          <w:rFonts w:ascii="Arial" w:hAnsi="Arial" w:cs="Arial"/>
        </w:rPr>
      </w:pPr>
    </w:p>
    <w:p w:rsidR="000941F0" w:rsidRDefault="000941F0" w:rsidP="000941F0">
      <w:pPr>
        <w:jc w:val="center"/>
        <w:rPr>
          <w:rFonts w:ascii="Arial" w:hAnsi="Arial" w:cs="Arial"/>
        </w:rPr>
      </w:pPr>
      <w:r w:rsidRPr="00164FD5">
        <w:rPr>
          <w:rFonts w:ascii="Arial" w:hAnsi="Arial" w:cs="Arial"/>
        </w:rPr>
        <w:t>REUNIDOS</w:t>
      </w:r>
    </w:p>
    <w:p w:rsidR="000941F0" w:rsidRDefault="000941F0" w:rsidP="000941F0">
      <w:pPr>
        <w:pStyle w:val="Default"/>
        <w:jc w:val="both"/>
      </w:pPr>
    </w:p>
    <w:p w:rsidR="000941F0" w:rsidRDefault="000941F0" w:rsidP="000941F0">
      <w:pPr>
        <w:pStyle w:val="Default"/>
        <w:jc w:val="both"/>
      </w:pPr>
      <w:r>
        <w:t xml:space="preserve">De una parte, Dª. Carlota López Esteban, como Alcaldesa del M. I. Ayuntamiento de San Lorenzo de El Escorial, con domicilio social en Plaza de la Constitución nº 1, de San Lorenzo de El Escorial y C.I.F. nº P-2813100-A,  </w:t>
      </w:r>
    </w:p>
    <w:p w:rsidR="000941F0" w:rsidRDefault="000941F0" w:rsidP="000941F0">
      <w:pPr>
        <w:pStyle w:val="Default"/>
        <w:jc w:val="both"/>
      </w:pPr>
      <w:proofErr w:type="gramStart"/>
      <w:r>
        <w:t>y</w:t>
      </w:r>
      <w:proofErr w:type="gramEnd"/>
    </w:p>
    <w:p w:rsidR="000941F0" w:rsidRDefault="000941F0" w:rsidP="000941F0">
      <w:pPr>
        <w:jc w:val="both"/>
        <w:rPr>
          <w:rFonts w:ascii="Arial" w:hAnsi="Arial" w:cs="Arial"/>
        </w:rPr>
      </w:pPr>
      <w:proofErr w:type="gramStart"/>
      <w:r>
        <w:rPr>
          <w:rFonts w:ascii="Arial" w:hAnsi="Arial" w:cs="Arial"/>
        </w:rPr>
        <w:t>d</w:t>
      </w:r>
      <w:r w:rsidRPr="00CA6D5F">
        <w:rPr>
          <w:rFonts w:ascii="Arial" w:hAnsi="Arial" w:cs="Arial"/>
        </w:rPr>
        <w:t>e</w:t>
      </w:r>
      <w:proofErr w:type="gramEnd"/>
      <w:r w:rsidRPr="00CA6D5F">
        <w:rPr>
          <w:rFonts w:ascii="Arial" w:hAnsi="Arial" w:cs="Arial"/>
        </w:rPr>
        <w:t xml:space="preserve"> </w:t>
      </w:r>
      <w:r>
        <w:rPr>
          <w:rFonts w:ascii="Arial" w:hAnsi="Arial" w:cs="Arial"/>
        </w:rPr>
        <w:t>la otra, D</w:t>
      </w:r>
      <w:r w:rsidRPr="00CA6D5F">
        <w:rPr>
          <w:rFonts w:ascii="Arial" w:hAnsi="Arial" w:cs="Arial"/>
        </w:rPr>
        <w:t>.</w:t>
      </w:r>
      <w:r>
        <w:rPr>
          <w:rFonts w:ascii="Arial" w:hAnsi="Arial" w:cs="Arial"/>
        </w:rPr>
        <w:t xml:space="preserve">  José Luis Carballo Fernández, como Hermano Mayor de  la </w:t>
      </w:r>
      <w:r w:rsidRPr="00C67105">
        <w:rPr>
          <w:rFonts w:ascii="Arial" w:hAnsi="Arial" w:cs="Arial"/>
        </w:rPr>
        <w:t xml:space="preserve">Hermandad de </w:t>
      </w:r>
      <w:r>
        <w:rPr>
          <w:rFonts w:ascii="Arial" w:hAnsi="Arial" w:cs="Arial"/>
        </w:rPr>
        <w:t xml:space="preserve">San Sebastián de </w:t>
      </w:r>
      <w:r w:rsidRPr="004D4FDC">
        <w:rPr>
          <w:rFonts w:ascii="Arial" w:hAnsi="Arial" w:cs="Arial"/>
        </w:rPr>
        <w:t>San Lorenzo de El Escorial</w:t>
      </w:r>
      <w:r>
        <w:rPr>
          <w:rFonts w:ascii="Arial" w:hAnsi="Arial" w:cs="Arial"/>
        </w:rPr>
        <w:t>, con N</w:t>
      </w:r>
      <w:r w:rsidRPr="008B1002">
        <w:rPr>
          <w:rFonts w:ascii="Arial" w:hAnsi="Arial" w:cs="Arial"/>
        </w:rPr>
        <w:t>.I.F. nº</w:t>
      </w:r>
      <w:r>
        <w:rPr>
          <w:rFonts w:ascii="Arial" w:hAnsi="Arial" w:cs="Arial"/>
        </w:rPr>
        <w:t xml:space="preserve"> Q-7800590-G  y  domicilio social en el Santuario de la Virgen de Gracia, c/ Floridablanca, 7 de San Lorenzo de El Escorial. </w:t>
      </w:r>
    </w:p>
    <w:p w:rsidR="000941F0" w:rsidRDefault="000941F0" w:rsidP="000941F0">
      <w:pPr>
        <w:jc w:val="both"/>
        <w:rPr>
          <w:rFonts w:ascii="Arial" w:hAnsi="Arial" w:cs="Arial"/>
        </w:rPr>
      </w:pPr>
    </w:p>
    <w:p w:rsidR="000941F0" w:rsidRDefault="000941F0" w:rsidP="000941F0">
      <w:pPr>
        <w:jc w:val="center"/>
        <w:rPr>
          <w:rFonts w:ascii="Arial" w:hAnsi="Arial" w:cs="Arial"/>
        </w:rPr>
      </w:pPr>
      <w:r w:rsidRPr="00164FD5">
        <w:rPr>
          <w:rFonts w:ascii="Arial" w:hAnsi="Arial" w:cs="Arial"/>
        </w:rPr>
        <w:t>EXPONEN</w:t>
      </w:r>
    </w:p>
    <w:p w:rsidR="000941F0" w:rsidRDefault="000941F0" w:rsidP="000941F0">
      <w:pPr>
        <w:jc w:val="center"/>
        <w:rPr>
          <w:rFonts w:ascii="Arial" w:hAnsi="Arial" w:cs="Arial"/>
        </w:rPr>
      </w:pPr>
    </w:p>
    <w:p w:rsidR="000941F0" w:rsidRPr="00806AE3" w:rsidRDefault="000941F0" w:rsidP="000941F0">
      <w:pPr>
        <w:pStyle w:val="Default"/>
        <w:jc w:val="both"/>
      </w:pPr>
      <w:r w:rsidRPr="00BC3D3D">
        <w:t>Primero. Que el Ayuntamiento es competente para la firma de convenios con asociaciones, hermandades y colectivos legalmente constituidos, para colaborar en la organización de actividades de interés para el municipio.</w:t>
      </w:r>
      <w:r w:rsidRPr="00C94E25">
        <w:t xml:space="preserve">  </w:t>
      </w:r>
    </w:p>
    <w:p w:rsidR="000941F0" w:rsidRDefault="000941F0" w:rsidP="000941F0">
      <w:pPr>
        <w:jc w:val="center"/>
        <w:rPr>
          <w:rFonts w:ascii="Arial" w:hAnsi="Arial" w:cs="Arial"/>
        </w:rPr>
      </w:pPr>
    </w:p>
    <w:p w:rsidR="000941F0" w:rsidRDefault="000941F0" w:rsidP="000941F0">
      <w:pPr>
        <w:pStyle w:val="Default"/>
        <w:jc w:val="both"/>
      </w:pPr>
      <w:r>
        <w:t xml:space="preserve">Segundo. </w:t>
      </w:r>
      <w:r w:rsidRPr="00164FD5">
        <w:t xml:space="preserve">Que la </w:t>
      </w:r>
      <w:r w:rsidRPr="00C67105">
        <w:t xml:space="preserve">Hermandad de </w:t>
      </w:r>
      <w:r>
        <w:t xml:space="preserve">San Sebastián ha organizado los actos en Honor de San Sebastián de 2022. </w:t>
      </w:r>
    </w:p>
    <w:p w:rsidR="000941F0" w:rsidRDefault="000941F0" w:rsidP="000941F0">
      <w:pPr>
        <w:jc w:val="both"/>
        <w:rPr>
          <w:rFonts w:ascii="Arial" w:hAnsi="Arial" w:cs="Arial"/>
        </w:rPr>
      </w:pPr>
    </w:p>
    <w:p w:rsidR="000941F0" w:rsidRDefault="000941F0" w:rsidP="000941F0">
      <w:pPr>
        <w:pStyle w:val="Default"/>
        <w:jc w:val="both"/>
      </w:pPr>
      <w:r>
        <w:t xml:space="preserve">Tercero. </w:t>
      </w:r>
      <w:r w:rsidRPr="00A66633">
        <w:t>Que el Ayuntamie</w:t>
      </w:r>
      <w:r>
        <w:t xml:space="preserve">nto de San Lorenzo de El Escorial tiene intención </w:t>
      </w:r>
      <w:r w:rsidRPr="00C441BD">
        <w:t>de seguir apoyando las fiestas tradicionales de nuestro pueblo y sus costumbres</w:t>
      </w:r>
      <w:r>
        <w:t xml:space="preserve">, entre las que se encuentra la Festividad de San Sebastián. </w:t>
      </w:r>
    </w:p>
    <w:p w:rsidR="000941F0" w:rsidRDefault="000941F0" w:rsidP="000941F0">
      <w:pPr>
        <w:jc w:val="both"/>
        <w:rPr>
          <w:rFonts w:ascii="Arial" w:hAnsi="Arial" w:cs="Arial"/>
        </w:rPr>
      </w:pPr>
      <w:r>
        <w:rPr>
          <w:rFonts w:ascii="Arial" w:hAnsi="Arial" w:cs="Arial"/>
        </w:rPr>
        <w:t xml:space="preserve"> </w:t>
      </w:r>
    </w:p>
    <w:p w:rsidR="000941F0" w:rsidRDefault="000941F0" w:rsidP="000941F0">
      <w:pPr>
        <w:jc w:val="both"/>
        <w:rPr>
          <w:rFonts w:ascii="Arial" w:hAnsi="Arial" w:cs="Arial"/>
        </w:rPr>
      </w:pPr>
      <w:r>
        <w:rPr>
          <w:rFonts w:ascii="Arial" w:hAnsi="Arial" w:cs="Arial"/>
        </w:rPr>
        <w:t xml:space="preserve">Cuarto. </w:t>
      </w:r>
      <w:r w:rsidRPr="00F54092">
        <w:rPr>
          <w:rFonts w:ascii="Arial" w:hAnsi="Arial" w:cs="Arial"/>
        </w:rPr>
        <w:t>Que el Ayuntamiento de San Lorenzo de</w:t>
      </w:r>
      <w:r>
        <w:rPr>
          <w:rFonts w:ascii="Arial" w:hAnsi="Arial" w:cs="Arial"/>
        </w:rPr>
        <w:t xml:space="preserve"> E</w:t>
      </w:r>
      <w:r w:rsidRPr="00F54092">
        <w:rPr>
          <w:rFonts w:ascii="Arial" w:hAnsi="Arial" w:cs="Arial"/>
        </w:rPr>
        <w:t>l Escorial</w:t>
      </w:r>
      <w:r w:rsidRPr="00781704">
        <w:rPr>
          <w:rFonts w:ascii="Arial" w:hAnsi="Arial" w:cs="Arial"/>
        </w:rPr>
        <w:t xml:space="preserve"> </w:t>
      </w:r>
      <w:r>
        <w:rPr>
          <w:rFonts w:ascii="Arial" w:hAnsi="Arial" w:cs="Arial"/>
        </w:rPr>
        <w:t xml:space="preserve">tiene intención de colaborar </w:t>
      </w:r>
      <w:r w:rsidRPr="00D44D28">
        <w:rPr>
          <w:rFonts w:ascii="Arial" w:hAnsi="Arial" w:cs="Arial"/>
        </w:rPr>
        <w:t xml:space="preserve">con una ayuda económica de </w:t>
      </w:r>
      <w:r w:rsidRPr="0064546B">
        <w:rPr>
          <w:rFonts w:ascii="Arial" w:hAnsi="Arial" w:cs="Arial"/>
        </w:rPr>
        <w:t xml:space="preserve">MIL </w:t>
      </w:r>
      <w:r>
        <w:rPr>
          <w:rFonts w:ascii="Arial" w:hAnsi="Arial" w:cs="Arial"/>
        </w:rPr>
        <w:t>CIEN EUROS (1.10</w:t>
      </w:r>
      <w:r w:rsidRPr="0064546B">
        <w:rPr>
          <w:rFonts w:ascii="Arial" w:hAnsi="Arial" w:cs="Arial"/>
        </w:rPr>
        <w:t>0 €)</w:t>
      </w:r>
      <w:r>
        <w:rPr>
          <w:rFonts w:ascii="Arial" w:hAnsi="Arial" w:cs="Arial"/>
        </w:rPr>
        <w:t xml:space="preserve"> para colaborar en </w:t>
      </w:r>
      <w:r w:rsidRPr="001E151D">
        <w:rPr>
          <w:rFonts w:ascii="Arial" w:hAnsi="Arial" w:cs="Arial"/>
          <w:color w:val="000000"/>
        </w:rPr>
        <w:t xml:space="preserve">la financiación </w:t>
      </w:r>
      <w:r>
        <w:rPr>
          <w:rFonts w:ascii="Arial" w:hAnsi="Arial" w:cs="Arial"/>
          <w:color w:val="000000"/>
        </w:rPr>
        <w:t>de</w:t>
      </w:r>
      <w:r w:rsidRPr="001E151D">
        <w:rPr>
          <w:rFonts w:ascii="Arial" w:hAnsi="Arial" w:cs="Arial"/>
          <w:color w:val="000000"/>
        </w:rPr>
        <w:t xml:space="preserve"> parte de los gastos de la celebración de la Fes</w:t>
      </w:r>
      <w:r>
        <w:rPr>
          <w:rFonts w:ascii="Arial" w:hAnsi="Arial" w:cs="Arial"/>
          <w:color w:val="000000"/>
        </w:rPr>
        <w:t>tividad de San Sebastián, que tuvo lugar en enero de 2022.</w:t>
      </w:r>
    </w:p>
    <w:p w:rsidR="000941F0" w:rsidRDefault="000941F0" w:rsidP="000941F0">
      <w:pPr>
        <w:jc w:val="both"/>
        <w:rPr>
          <w:rFonts w:ascii="Arial" w:hAnsi="Arial" w:cs="Arial"/>
        </w:rPr>
      </w:pPr>
    </w:p>
    <w:p w:rsidR="000941F0" w:rsidRDefault="000941F0" w:rsidP="000941F0">
      <w:pPr>
        <w:jc w:val="both"/>
        <w:rPr>
          <w:rFonts w:ascii="Arial" w:hAnsi="Arial" w:cs="Arial"/>
        </w:rPr>
      </w:pPr>
      <w:r>
        <w:rPr>
          <w:rFonts w:ascii="Arial" w:hAnsi="Arial" w:cs="Arial"/>
        </w:rPr>
        <w:t xml:space="preserve">Quinto. Que el Ayuntamiento para el cumplimiento de estos fines tiene, entre sus atribuciones, el conceder subvenciones.  </w:t>
      </w:r>
    </w:p>
    <w:p w:rsidR="000941F0" w:rsidRPr="0037019C" w:rsidRDefault="000941F0" w:rsidP="000941F0">
      <w:pPr>
        <w:jc w:val="both"/>
        <w:rPr>
          <w:rFonts w:ascii="Arial" w:hAnsi="Arial" w:cs="Arial"/>
          <w:highlight w:val="yellow"/>
        </w:rPr>
      </w:pPr>
    </w:p>
    <w:p w:rsidR="000941F0" w:rsidRDefault="000941F0" w:rsidP="000941F0">
      <w:pPr>
        <w:jc w:val="both"/>
        <w:rPr>
          <w:rFonts w:ascii="Arial" w:hAnsi="Arial" w:cs="Arial"/>
        </w:rPr>
      </w:pPr>
      <w:r w:rsidRPr="0037019C">
        <w:rPr>
          <w:rFonts w:ascii="Arial" w:hAnsi="Arial" w:cs="Arial"/>
        </w:rPr>
        <w:t>Con base en los expositivos anteriores y de conformidad con la Ley 38/2003, de 17 de noviembre, General de Subvenciones, y su Reglamento de desarrollo aprobado por Real Decreto 887/2006, de 21 de julio, se suscribe el presente Convenio que regulará los requisitos y condiciones en las que se otorga la subvención y que se concretan en las siguientes</w:t>
      </w:r>
    </w:p>
    <w:p w:rsidR="000941F0" w:rsidRDefault="000941F0" w:rsidP="000941F0">
      <w:pPr>
        <w:jc w:val="both"/>
        <w:rPr>
          <w:rFonts w:ascii="Arial" w:hAnsi="Arial" w:cs="Arial"/>
        </w:rPr>
      </w:pPr>
    </w:p>
    <w:p w:rsidR="000941F0" w:rsidRPr="00164FD5" w:rsidRDefault="000941F0" w:rsidP="000941F0">
      <w:pPr>
        <w:jc w:val="center"/>
        <w:rPr>
          <w:rFonts w:ascii="Arial" w:hAnsi="Arial" w:cs="Arial"/>
        </w:rPr>
      </w:pPr>
      <w:r>
        <w:rPr>
          <w:rFonts w:ascii="Arial" w:hAnsi="Arial" w:cs="Arial"/>
        </w:rPr>
        <w:lastRenderedPageBreak/>
        <w:t>CLAÚSULAS</w:t>
      </w:r>
    </w:p>
    <w:p w:rsidR="000941F0" w:rsidRDefault="000941F0" w:rsidP="000941F0">
      <w:pPr>
        <w:jc w:val="both"/>
        <w:rPr>
          <w:rFonts w:ascii="Arial" w:hAnsi="Arial" w:cs="Arial"/>
        </w:rPr>
      </w:pPr>
    </w:p>
    <w:p w:rsidR="000941F0" w:rsidRDefault="000941F0" w:rsidP="000941F0">
      <w:pPr>
        <w:jc w:val="both"/>
        <w:rPr>
          <w:rFonts w:ascii="Arial" w:hAnsi="Arial" w:cs="Arial"/>
        </w:rPr>
      </w:pPr>
      <w:r w:rsidRPr="00FE2C6C">
        <w:rPr>
          <w:rFonts w:ascii="Arial" w:hAnsi="Arial" w:cs="Arial"/>
        </w:rPr>
        <w:t>Primera. El ob</w:t>
      </w:r>
      <w:r>
        <w:rPr>
          <w:rFonts w:ascii="Arial" w:hAnsi="Arial" w:cs="Arial"/>
        </w:rPr>
        <w:t>jeto del presente c</w:t>
      </w:r>
      <w:r w:rsidRPr="00FE2C6C">
        <w:rPr>
          <w:rFonts w:ascii="Arial" w:hAnsi="Arial" w:cs="Arial"/>
        </w:rPr>
        <w:t xml:space="preserve">onvenio es colaborar con la </w:t>
      </w:r>
      <w:r w:rsidRPr="00C67105">
        <w:rPr>
          <w:rFonts w:ascii="Arial" w:hAnsi="Arial" w:cs="Arial"/>
        </w:rPr>
        <w:t xml:space="preserve">Hermandad de </w:t>
      </w:r>
      <w:r>
        <w:rPr>
          <w:rFonts w:ascii="Arial" w:hAnsi="Arial" w:cs="Arial"/>
        </w:rPr>
        <w:t xml:space="preserve">San Sebastián </w:t>
      </w:r>
      <w:r w:rsidRPr="001E151D">
        <w:rPr>
          <w:rFonts w:ascii="Arial" w:hAnsi="Arial" w:cs="Arial"/>
          <w:color w:val="000000"/>
        </w:rPr>
        <w:t>en la financiación de la celebración de la Fes</w:t>
      </w:r>
      <w:r>
        <w:rPr>
          <w:rFonts w:ascii="Arial" w:hAnsi="Arial" w:cs="Arial"/>
          <w:color w:val="000000"/>
        </w:rPr>
        <w:t>tividad de San Sebastián de enero de  2022.</w:t>
      </w:r>
    </w:p>
    <w:p w:rsidR="000941F0" w:rsidRDefault="000941F0" w:rsidP="000941F0">
      <w:pPr>
        <w:jc w:val="both"/>
        <w:rPr>
          <w:rFonts w:ascii="Arial" w:hAnsi="Arial" w:cs="Arial"/>
        </w:rPr>
      </w:pPr>
    </w:p>
    <w:p w:rsidR="000941F0" w:rsidRDefault="000941F0" w:rsidP="000941F0">
      <w:pPr>
        <w:jc w:val="both"/>
        <w:rPr>
          <w:rFonts w:ascii="Arial" w:hAnsi="Arial" w:cs="Arial"/>
        </w:rPr>
      </w:pPr>
      <w:r>
        <w:rPr>
          <w:rFonts w:ascii="Arial" w:hAnsi="Arial" w:cs="Arial"/>
        </w:rPr>
        <w:t xml:space="preserve">Segunda. </w:t>
      </w:r>
      <w:r w:rsidRPr="00FE2C6C">
        <w:rPr>
          <w:rFonts w:ascii="Arial" w:hAnsi="Arial" w:cs="Arial"/>
        </w:rPr>
        <w:t xml:space="preserve">La </w:t>
      </w:r>
      <w:r w:rsidRPr="00C67105">
        <w:rPr>
          <w:rFonts w:ascii="Arial" w:hAnsi="Arial" w:cs="Arial"/>
        </w:rPr>
        <w:t xml:space="preserve">Hermandad de </w:t>
      </w:r>
      <w:r>
        <w:rPr>
          <w:rFonts w:ascii="Arial" w:hAnsi="Arial" w:cs="Arial"/>
        </w:rPr>
        <w:t xml:space="preserve">San Sebastián ha organizado </w:t>
      </w:r>
      <w:r w:rsidRPr="00FE2C6C">
        <w:rPr>
          <w:rFonts w:ascii="Arial" w:hAnsi="Arial" w:cs="Arial"/>
        </w:rPr>
        <w:t>l</w:t>
      </w:r>
      <w:r>
        <w:rPr>
          <w:rFonts w:ascii="Arial" w:hAnsi="Arial" w:cs="Arial"/>
        </w:rPr>
        <w:t xml:space="preserve">os actos de la festividad de San Sebastián 2022 y </w:t>
      </w:r>
      <w:r w:rsidRPr="00EE54F1">
        <w:rPr>
          <w:rFonts w:ascii="Arial" w:hAnsi="Arial" w:cs="Arial"/>
        </w:rPr>
        <w:t>destinará la ayuda económica otorgada por el Ayuntamiento para este fin y para otros gastos que pudieran derivarse del mantenimiento o mejoras de los elementos necesarios para el buen desarrollo y mayor esplendor de los actos en próximos años.</w:t>
      </w:r>
      <w:r>
        <w:rPr>
          <w:rFonts w:ascii="Arial" w:hAnsi="Arial" w:cs="Arial"/>
        </w:rPr>
        <w:t xml:space="preserve"> </w:t>
      </w:r>
    </w:p>
    <w:p w:rsidR="000941F0" w:rsidRDefault="000941F0" w:rsidP="000941F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rPr>
      </w:pPr>
    </w:p>
    <w:p w:rsidR="000941F0" w:rsidRPr="00FE2C6C" w:rsidRDefault="000941F0" w:rsidP="000941F0">
      <w:pPr>
        <w:jc w:val="both"/>
        <w:rPr>
          <w:rFonts w:ascii="Arial" w:hAnsi="Arial" w:cs="Arial"/>
        </w:rPr>
      </w:pPr>
      <w:r w:rsidRPr="00FE2C6C">
        <w:rPr>
          <w:rFonts w:ascii="Arial" w:hAnsi="Arial" w:cs="Arial"/>
        </w:rPr>
        <w:t>Tercera. Compromiso</w:t>
      </w:r>
      <w:r>
        <w:rPr>
          <w:rFonts w:ascii="Arial" w:hAnsi="Arial" w:cs="Arial"/>
        </w:rPr>
        <w:t>s</w:t>
      </w:r>
      <w:r w:rsidRPr="00FE2C6C">
        <w:rPr>
          <w:rFonts w:ascii="Arial" w:hAnsi="Arial" w:cs="Arial"/>
        </w:rPr>
        <w:t xml:space="preserve"> del Ayuntamiento. </w:t>
      </w:r>
    </w:p>
    <w:p w:rsidR="000941F0" w:rsidRPr="00FE2C6C" w:rsidRDefault="000941F0" w:rsidP="000941F0">
      <w:pPr>
        <w:jc w:val="both"/>
        <w:rPr>
          <w:rFonts w:ascii="Arial" w:hAnsi="Arial" w:cs="Arial"/>
        </w:rPr>
      </w:pPr>
    </w:p>
    <w:p w:rsidR="000941F0" w:rsidRDefault="000941F0" w:rsidP="000941F0">
      <w:pPr>
        <w:pStyle w:val="Default"/>
        <w:jc w:val="both"/>
      </w:pPr>
      <w:r w:rsidRPr="00FE2C6C">
        <w:t xml:space="preserve">El Ayuntamiento El Ayuntamiento de San Lorenzo de El Escorial aportará </w:t>
      </w:r>
      <w:r>
        <w:t>una subvención hasta un máximo de 1.10</w:t>
      </w:r>
      <w:r w:rsidRPr="0064546B">
        <w:t>0 €</w:t>
      </w:r>
      <w:r>
        <w:t xml:space="preserve"> con el objeto de ayudar en la financiación de la festividad de San Sebastián 2022.</w:t>
      </w:r>
    </w:p>
    <w:p w:rsidR="000941F0" w:rsidRDefault="000941F0" w:rsidP="000941F0">
      <w:pPr>
        <w:pStyle w:val="Default"/>
        <w:jc w:val="both"/>
      </w:pPr>
    </w:p>
    <w:p w:rsidR="000941F0" w:rsidRDefault="000941F0" w:rsidP="000941F0">
      <w:pPr>
        <w:pStyle w:val="Default"/>
        <w:jc w:val="both"/>
        <w:rPr>
          <w:color w:val="auto"/>
        </w:rPr>
      </w:pPr>
      <w:r>
        <w:rPr>
          <w:color w:val="auto"/>
        </w:rPr>
        <w:t>Cuarta</w:t>
      </w:r>
      <w:r w:rsidRPr="002878A8">
        <w:rPr>
          <w:color w:val="auto"/>
        </w:rPr>
        <w:t xml:space="preserve">. Compatibilidad con otras subvenciones. </w:t>
      </w:r>
    </w:p>
    <w:p w:rsidR="000941F0" w:rsidRDefault="000941F0" w:rsidP="000941F0">
      <w:pPr>
        <w:pStyle w:val="Default"/>
        <w:jc w:val="both"/>
        <w:rPr>
          <w:color w:val="auto"/>
        </w:rPr>
      </w:pPr>
    </w:p>
    <w:p w:rsidR="000941F0" w:rsidRPr="002878A8" w:rsidRDefault="000941F0" w:rsidP="000941F0">
      <w:pPr>
        <w:pStyle w:val="Default"/>
        <w:jc w:val="both"/>
        <w:rPr>
          <w:color w:val="auto"/>
        </w:rPr>
      </w:pPr>
      <w:r w:rsidRPr="002878A8">
        <w:rPr>
          <w:color w:val="auto"/>
        </w:rPr>
        <w:t>Esta subvención es compatible con cualquier otra ayuda, ingreso o recurso para la misma finalida</w:t>
      </w:r>
      <w:r>
        <w:rPr>
          <w:color w:val="auto"/>
        </w:rPr>
        <w:t>d, procedentes de cualesquiera a</w:t>
      </w:r>
      <w:r w:rsidRPr="002878A8">
        <w:rPr>
          <w:color w:val="auto"/>
        </w:rPr>
        <w:t xml:space="preserve">dministraciones o entes públicos o privados, nacionales, de la Unión Europea o de organismos internacionales, siempre que la suma de todas ellas, incluida la de este convenio, no supere el 100 % de los </w:t>
      </w:r>
      <w:r>
        <w:rPr>
          <w:color w:val="auto"/>
        </w:rPr>
        <w:t>gastos que generen la  referida Festividad de San Sebastián</w:t>
      </w:r>
      <w:r w:rsidRPr="002878A8">
        <w:rPr>
          <w:color w:val="auto"/>
        </w:rPr>
        <w:t xml:space="preserve">. </w:t>
      </w:r>
    </w:p>
    <w:p w:rsidR="000941F0" w:rsidRPr="002878A8" w:rsidRDefault="000941F0" w:rsidP="000941F0">
      <w:pPr>
        <w:pStyle w:val="Default"/>
        <w:jc w:val="both"/>
        <w:rPr>
          <w:color w:val="auto"/>
        </w:rPr>
      </w:pPr>
    </w:p>
    <w:p w:rsidR="000941F0" w:rsidRDefault="000941F0" w:rsidP="000941F0">
      <w:pPr>
        <w:jc w:val="both"/>
        <w:rPr>
          <w:rFonts w:ascii="Arial" w:hAnsi="Arial" w:cs="Arial"/>
        </w:rPr>
      </w:pPr>
      <w:r>
        <w:rPr>
          <w:rFonts w:ascii="Arial" w:hAnsi="Arial" w:cs="Arial"/>
        </w:rPr>
        <w:t>Quinta</w:t>
      </w:r>
      <w:r w:rsidRPr="001E151D">
        <w:rPr>
          <w:rFonts w:ascii="Arial" w:hAnsi="Arial" w:cs="Arial"/>
        </w:rPr>
        <w:t xml:space="preserve">. Existe crédito en el Presupuesto Municipal con cargo a la aplicación presupuestaria </w:t>
      </w:r>
      <w:r w:rsidRPr="0064546B">
        <w:rPr>
          <w:rFonts w:ascii="Arial" w:hAnsi="Arial" w:cs="Arial"/>
        </w:rPr>
        <w:t>3340-48013 Promoción cultural. Subvención "Hermandad de San Sebastián".</w:t>
      </w:r>
      <w:r w:rsidRPr="00C441BD">
        <w:rPr>
          <w:rFonts w:ascii="Arial" w:hAnsi="Arial" w:cs="Arial"/>
        </w:rPr>
        <w:t xml:space="preserve"> </w:t>
      </w:r>
    </w:p>
    <w:p w:rsidR="000941F0" w:rsidRDefault="000941F0" w:rsidP="000941F0">
      <w:pPr>
        <w:jc w:val="both"/>
        <w:rPr>
          <w:rFonts w:ascii="Arial" w:hAnsi="Arial" w:cs="Arial"/>
        </w:rPr>
      </w:pPr>
    </w:p>
    <w:p w:rsidR="000941F0" w:rsidRPr="002878A8" w:rsidRDefault="000941F0" w:rsidP="000941F0">
      <w:pPr>
        <w:pStyle w:val="Default"/>
        <w:jc w:val="both"/>
        <w:rPr>
          <w:color w:val="auto"/>
        </w:rPr>
      </w:pPr>
      <w:r>
        <w:rPr>
          <w:color w:val="auto"/>
        </w:rPr>
        <w:t>Sexta</w:t>
      </w:r>
      <w:r w:rsidRPr="002878A8">
        <w:rPr>
          <w:color w:val="auto"/>
        </w:rPr>
        <w:t>. Justificación del gasto.</w:t>
      </w:r>
    </w:p>
    <w:p w:rsidR="000941F0" w:rsidRPr="002878A8" w:rsidRDefault="000941F0" w:rsidP="000941F0">
      <w:pPr>
        <w:pStyle w:val="Default"/>
        <w:jc w:val="both"/>
        <w:rPr>
          <w:color w:val="auto"/>
        </w:rPr>
      </w:pPr>
    </w:p>
    <w:p w:rsidR="000941F0" w:rsidRDefault="000941F0" w:rsidP="000941F0">
      <w:pPr>
        <w:pStyle w:val="Default"/>
        <w:jc w:val="both"/>
        <w:rPr>
          <w:color w:val="auto"/>
        </w:rPr>
      </w:pPr>
      <w:r w:rsidRPr="002878A8">
        <w:rPr>
          <w:color w:val="auto"/>
        </w:rPr>
        <w:t xml:space="preserve">La </w:t>
      </w:r>
      <w:r w:rsidRPr="00C67105">
        <w:t>Hermandad de</w:t>
      </w:r>
      <w:r>
        <w:t xml:space="preserve"> San Sebastián</w:t>
      </w:r>
      <w:r w:rsidRPr="00C67105">
        <w:t xml:space="preserve"> </w:t>
      </w:r>
      <w:r w:rsidRPr="002878A8">
        <w:rPr>
          <w:color w:val="auto"/>
        </w:rPr>
        <w:t xml:space="preserve">justificará el gasto realizado antes del </w:t>
      </w:r>
      <w:r>
        <w:rPr>
          <w:color w:val="auto"/>
        </w:rPr>
        <w:t>30</w:t>
      </w:r>
      <w:r w:rsidRPr="002878A8">
        <w:rPr>
          <w:color w:val="auto"/>
        </w:rPr>
        <w:t xml:space="preserve"> de </w:t>
      </w:r>
      <w:r>
        <w:rPr>
          <w:color w:val="auto"/>
        </w:rPr>
        <w:t>noviembre de 2022</w:t>
      </w:r>
      <w:r w:rsidRPr="002878A8">
        <w:rPr>
          <w:color w:val="auto"/>
        </w:rPr>
        <w:t xml:space="preserve">, mediante copias de los oportunos justificantes para su cotejo con el original. </w:t>
      </w:r>
    </w:p>
    <w:p w:rsidR="000941F0" w:rsidRDefault="000941F0" w:rsidP="000941F0">
      <w:pPr>
        <w:pStyle w:val="Default"/>
        <w:jc w:val="both"/>
        <w:rPr>
          <w:color w:val="auto"/>
        </w:rPr>
      </w:pPr>
    </w:p>
    <w:p w:rsidR="000941F0" w:rsidRDefault="000941F0" w:rsidP="000941F0">
      <w:pPr>
        <w:jc w:val="both"/>
        <w:rPr>
          <w:rFonts w:ascii="Arial" w:hAnsi="Arial" w:cs="Arial"/>
        </w:rPr>
      </w:pPr>
      <w:r>
        <w:rPr>
          <w:rFonts w:ascii="Arial" w:hAnsi="Arial" w:cs="Arial"/>
        </w:rPr>
        <w:t xml:space="preserve">A estos efectos se considerarán como gastos justificables los derivados de publicidad, los necesarios para la organización de la Festividad de San Sebastián y </w:t>
      </w:r>
      <w:r w:rsidRPr="00EE54F1">
        <w:rPr>
          <w:rFonts w:ascii="Arial" w:hAnsi="Arial" w:cs="Arial"/>
        </w:rPr>
        <w:t>otros gastos que pudieran derivarse del mantenimiento o mejoras de los elementos necesarios para el buen desarrollo y mayor esplendor de los actos en próximos años.</w:t>
      </w:r>
      <w:r>
        <w:rPr>
          <w:rFonts w:ascii="Arial" w:hAnsi="Arial" w:cs="Arial"/>
        </w:rPr>
        <w:t xml:space="preserve"> </w:t>
      </w:r>
    </w:p>
    <w:p w:rsidR="000941F0" w:rsidRDefault="000941F0" w:rsidP="000941F0">
      <w:pPr>
        <w:jc w:val="both"/>
        <w:rPr>
          <w:rFonts w:ascii="Arial" w:hAnsi="Arial" w:cs="Arial"/>
        </w:rPr>
      </w:pPr>
    </w:p>
    <w:p w:rsidR="000941F0" w:rsidRPr="0093748E" w:rsidRDefault="000941F0" w:rsidP="000941F0">
      <w:pPr>
        <w:jc w:val="both"/>
        <w:rPr>
          <w:rFonts w:ascii="Arial" w:hAnsi="Arial" w:cs="Arial"/>
        </w:rPr>
      </w:pPr>
      <w:r w:rsidRPr="002878A8">
        <w:rPr>
          <w:rFonts w:ascii="Arial" w:hAnsi="Arial" w:cs="Arial"/>
        </w:rPr>
        <w:lastRenderedPageBreak/>
        <w:t xml:space="preserve">El incumplimiento de la obligación de justificación de la subvención o la justificación insuficiente de la misma llevará aparejada la pérdida de la subvención concedida, o de la parte proporcional de la misma. </w:t>
      </w:r>
    </w:p>
    <w:p w:rsidR="000941F0" w:rsidRDefault="000941F0" w:rsidP="000941F0">
      <w:pPr>
        <w:pStyle w:val="Default"/>
        <w:jc w:val="both"/>
        <w:rPr>
          <w:color w:val="auto"/>
        </w:rPr>
      </w:pPr>
    </w:p>
    <w:p w:rsidR="000941F0" w:rsidRPr="00AE7107" w:rsidRDefault="000941F0" w:rsidP="000941F0">
      <w:pPr>
        <w:jc w:val="both"/>
        <w:rPr>
          <w:rFonts w:ascii="Arial" w:hAnsi="Arial" w:cs="Arial"/>
          <w:color w:val="000000"/>
        </w:rPr>
      </w:pPr>
      <w:r w:rsidRPr="00AE7107">
        <w:rPr>
          <w:rFonts w:ascii="Arial" w:hAnsi="Arial" w:cs="Arial"/>
          <w:color w:val="000000"/>
        </w:rPr>
        <w:t xml:space="preserve">Para recibir esta subvención, el beneficiario, esto es, la Hermandad de </w:t>
      </w:r>
      <w:r>
        <w:rPr>
          <w:rFonts w:ascii="Arial" w:hAnsi="Arial" w:cs="Arial"/>
          <w:color w:val="000000"/>
        </w:rPr>
        <w:t xml:space="preserve">San Sebastián </w:t>
      </w:r>
      <w:r w:rsidRPr="00AE7107">
        <w:rPr>
          <w:rFonts w:ascii="Arial" w:hAnsi="Arial" w:cs="Arial"/>
          <w:color w:val="000000"/>
        </w:rPr>
        <w:t>de San Lorenzo de El Escorial</w:t>
      </w:r>
      <w:r>
        <w:t xml:space="preserve">, </w:t>
      </w:r>
      <w:r w:rsidRPr="00AE7107">
        <w:rPr>
          <w:rFonts w:ascii="Arial" w:hAnsi="Arial" w:cs="Arial"/>
          <w:color w:val="000000"/>
        </w:rPr>
        <w:t>deberá hallarse al corriente en el cumplimiento de sus obligaciones tributarias y frente a la Seguridad Social (artículo 34.5 Ley 38/2003).</w:t>
      </w:r>
    </w:p>
    <w:p w:rsidR="000941F0" w:rsidRDefault="000941F0" w:rsidP="000941F0">
      <w:pPr>
        <w:pStyle w:val="Default"/>
        <w:jc w:val="both"/>
      </w:pPr>
    </w:p>
    <w:p w:rsidR="000941F0" w:rsidRDefault="000941F0" w:rsidP="000941F0">
      <w:pPr>
        <w:jc w:val="both"/>
        <w:rPr>
          <w:rFonts w:ascii="Arial" w:hAnsi="Arial" w:cs="Arial"/>
        </w:rPr>
      </w:pPr>
      <w:r>
        <w:rPr>
          <w:rFonts w:ascii="Arial" w:hAnsi="Arial" w:cs="Arial"/>
        </w:rPr>
        <w:t>Séptima</w:t>
      </w:r>
      <w:r w:rsidRPr="002878A8">
        <w:rPr>
          <w:rFonts w:ascii="Arial" w:hAnsi="Arial" w:cs="Arial"/>
        </w:rPr>
        <w:t xml:space="preserve">. El abono de la subvención se realizará una vez aporte la justificación de los gastos origen de esta subvención. </w:t>
      </w:r>
    </w:p>
    <w:p w:rsidR="000941F0" w:rsidRDefault="000941F0" w:rsidP="000941F0">
      <w:pPr>
        <w:jc w:val="both"/>
        <w:rPr>
          <w:rFonts w:ascii="Arial" w:hAnsi="Arial" w:cs="Arial"/>
        </w:rPr>
      </w:pPr>
    </w:p>
    <w:p w:rsidR="000941F0" w:rsidRDefault="000941F0" w:rsidP="000941F0">
      <w:pPr>
        <w:jc w:val="both"/>
        <w:rPr>
          <w:rFonts w:ascii="Arial" w:hAnsi="Arial" w:cs="Arial"/>
        </w:rPr>
      </w:pPr>
      <w:r>
        <w:rPr>
          <w:rFonts w:ascii="Arial" w:hAnsi="Arial" w:cs="Arial"/>
        </w:rPr>
        <w:t>Octava</w:t>
      </w:r>
      <w:r w:rsidRPr="00BA2F47">
        <w:rPr>
          <w:rFonts w:ascii="Arial" w:hAnsi="Arial" w:cs="Arial"/>
        </w:rPr>
        <w:t xml:space="preserve">. </w:t>
      </w:r>
      <w:r w:rsidRPr="005628A4">
        <w:rPr>
          <w:rFonts w:ascii="Arial" w:hAnsi="Arial" w:cs="Arial"/>
        </w:rPr>
        <w:t>En toda la publicidad vinculada con los actos a celebrar (programa, carteles o cualesquiera medios que se empleen para publicitar) figurará como colaborador el M.I. Ayuntamiento del Real Sitio de San Lorenzo de El Escorial y su escudo, utilizando exclusivamente en la versión que facilite el Ayuntamiento, sin que se puedan alterar colores, formas, símbolos o gráficos.</w:t>
      </w:r>
    </w:p>
    <w:p w:rsidR="000941F0" w:rsidRDefault="000941F0" w:rsidP="000941F0">
      <w:pPr>
        <w:pStyle w:val="Default"/>
        <w:jc w:val="both"/>
        <w:rPr>
          <w:color w:val="auto"/>
        </w:rPr>
      </w:pPr>
    </w:p>
    <w:p w:rsidR="000941F0" w:rsidRPr="00C94E25" w:rsidRDefault="000941F0" w:rsidP="000941F0">
      <w:pPr>
        <w:jc w:val="both"/>
        <w:rPr>
          <w:rFonts w:ascii="Arial" w:hAnsi="Arial" w:cs="Arial"/>
        </w:rPr>
      </w:pPr>
      <w:r>
        <w:rPr>
          <w:rFonts w:ascii="Arial" w:hAnsi="Arial" w:cs="Arial"/>
        </w:rPr>
        <w:t>Noven</w:t>
      </w:r>
      <w:r w:rsidRPr="00BC3D3D">
        <w:rPr>
          <w:rFonts w:ascii="Arial" w:hAnsi="Arial" w:cs="Arial"/>
        </w:rPr>
        <w:t>a.</w:t>
      </w:r>
      <w:r>
        <w:rPr>
          <w:rFonts w:ascii="Arial" w:hAnsi="Arial" w:cs="Arial"/>
        </w:rPr>
        <w:t xml:space="preserve"> </w:t>
      </w:r>
      <w:r w:rsidRPr="00BC3D3D">
        <w:rPr>
          <w:rFonts w:ascii="Arial" w:hAnsi="Arial" w:cs="Arial"/>
        </w:rPr>
        <w:t>La comisión de seguimiento, vigilancia y control de la ejecuci</w:t>
      </w:r>
      <w:r w:rsidRPr="00BC3D3D">
        <w:rPr>
          <w:rFonts w:ascii="Arial" w:hAnsi="Arial" w:cs="Arial" w:hint="eastAsia"/>
        </w:rPr>
        <w:t>ó</w:t>
      </w:r>
      <w:r w:rsidRPr="00BC3D3D">
        <w:rPr>
          <w:rFonts w:ascii="Arial" w:hAnsi="Arial" w:cs="Arial"/>
        </w:rPr>
        <w:t xml:space="preserve">n del convenio y de los compromisos adquiridos por los firmantes está formada por </w:t>
      </w:r>
      <w:r>
        <w:rPr>
          <w:rFonts w:ascii="Arial" w:hAnsi="Arial" w:cs="Arial"/>
        </w:rPr>
        <w:t xml:space="preserve">parte del Ayuntamiento por </w:t>
      </w:r>
      <w:r w:rsidRPr="00BC3D3D">
        <w:rPr>
          <w:rFonts w:ascii="Arial" w:hAnsi="Arial" w:cs="Arial"/>
        </w:rPr>
        <w:t xml:space="preserve">el concejal delegado de Cultura, el coordinador de Cultura y </w:t>
      </w:r>
      <w:r>
        <w:rPr>
          <w:rFonts w:ascii="Arial" w:hAnsi="Arial" w:cs="Arial"/>
        </w:rPr>
        <w:t>por parte de la Hermandad por el Hermano Mayor y otro componente de la Junta Directiva</w:t>
      </w:r>
      <w:r w:rsidRPr="00BC3D3D">
        <w:rPr>
          <w:rFonts w:ascii="Arial" w:hAnsi="Arial" w:cs="Arial"/>
        </w:rPr>
        <w:t>. Esta comisión resolver</w:t>
      </w:r>
      <w:r w:rsidRPr="00BC3D3D">
        <w:rPr>
          <w:rFonts w:ascii="Arial" w:hAnsi="Arial" w:cs="Arial" w:hint="eastAsia"/>
        </w:rPr>
        <w:t>á</w:t>
      </w:r>
      <w:r w:rsidRPr="00BC3D3D">
        <w:rPr>
          <w:rFonts w:ascii="Arial" w:hAnsi="Arial" w:cs="Arial"/>
        </w:rPr>
        <w:t xml:space="preserve"> los problemas de interpretaci</w:t>
      </w:r>
      <w:r w:rsidRPr="00BC3D3D">
        <w:rPr>
          <w:rFonts w:ascii="Arial" w:hAnsi="Arial" w:cs="Arial" w:hint="eastAsia"/>
        </w:rPr>
        <w:t>ó</w:t>
      </w:r>
      <w:r w:rsidRPr="00BC3D3D">
        <w:rPr>
          <w:rFonts w:ascii="Arial" w:hAnsi="Arial" w:cs="Arial"/>
        </w:rPr>
        <w:t>n y cumplimiento que puedan plantearse respecto del convenio.</w:t>
      </w:r>
      <w:r w:rsidRPr="00C94E25">
        <w:rPr>
          <w:rFonts w:ascii="Arial" w:hAnsi="Arial" w:cs="Arial"/>
        </w:rPr>
        <w:t xml:space="preserve"> </w:t>
      </w:r>
    </w:p>
    <w:p w:rsidR="000941F0" w:rsidRDefault="000941F0" w:rsidP="000941F0">
      <w:pPr>
        <w:pStyle w:val="Default"/>
        <w:jc w:val="both"/>
        <w:rPr>
          <w:color w:val="auto"/>
        </w:rPr>
      </w:pPr>
    </w:p>
    <w:p w:rsidR="000941F0" w:rsidRPr="00BA2F47" w:rsidRDefault="000941F0" w:rsidP="000941F0">
      <w:pPr>
        <w:jc w:val="both"/>
        <w:rPr>
          <w:rFonts w:ascii="Arial" w:hAnsi="Arial" w:cs="Arial"/>
        </w:rPr>
      </w:pPr>
      <w:r>
        <w:rPr>
          <w:rFonts w:ascii="Arial" w:hAnsi="Arial" w:cs="Arial"/>
        </w:rPr>
        <w:t>Décima</w:t>
      </w:r>
      <w:r w:rsidRPr="00BA2F47">
        <w:rPr>
          <w:rFonts w:ascii="Arial" w:hAnsi="Arial" w:cs="Arial"/>
        </w:rPr>
        <w:t xml:space="preserve">. Régimen jurídico. </w:t>
      </w:r>
    </w:p>
    <w:p w:rsidR="000941F0" w:rsidRPr="00BA2F47" w:rsidRDefault="000941F0" w:rsidP="000941F0">
      <w:pPr>
        <w:jc w:val="both"/>
        <w:rPr>
          <w:rFonts w:ascii="Arial" w:hAnsi="Arial" w:cs="Arial"/>
        </w:rPr>
      </w:pPr>
    </w:p>
    <w:p w:rsidR="000941F0" w:rsidRDefault="000941F0" w:rsidP="000941F0">
      <w:pPr>
        <w:jc w:val="both"/>
        <w:rPr>
          <w:rFonts w:ascii="Arial" w:hAnsi="Arial" w:cs="Arial"/>
        </w:rPr>
      </w:pPr>
      <w:r w:rsidRPr="00BA2F47">
        <w:rPr>
          <w:rFonts w:ascii="Arial" w:hAnsi="Arial" w:cs="Arial"/>
        </w:rPr>
        <w:t xml:space="preserve">Para la comprobación de las subvenciones, su reintegro y, en su caso, las sanciones que correspondan imponer ante el incumplimiento de lo previsto en el presente Convenio se </w:t>
      </w:r>
      <w:proofErr w:type="gramStart"/>
      <w:r w:rsidRPr="00BA2F47">
        <w:rPr>
          <w:rFonts w:ascii="Arial" w:hAnsi="Arial" w:cs="Arial"/>
        </w:rPr>
        <w:t>estará</w:t>
      </w:r>
      <w:proofErr w:type="gramEnd"/>
      <w:r w:rsidRPr="00BA2F47">
        <w:rPr>
          <w:rFonts w:ascii="Arial" w:hAnsi="Arial" w:cs="Arial"/>
        </w:rPr>
        <w:t xml:space="preserve"> a lo dispuesto en la normativa reguladora de las subvenciones públicas.</w:t>
      </w:r>
    </w:p>
    <w:p w:rsidR="000941F0" w:rsidRDefault="000941F0" w:rsidP="000941F0">
      <w:pPr>
        <w:jc w:val="both"/>
        <w:rPr>
          <w:rFonts w:ascii="Arial" w:hAnsi="Arial" w:cs="Arial"/>
        </w:rPr>
      </w:pPr>
    </w:p>
    <w:p w:rsidR="00C81D48" w:rsidRDefault="00C81D48" w:rsidP="00C81D48">
      <w:pPr>
        <w:pStyle w:val="Default"/>
        <w:ind w:left="4254" w:firstLine="709"/>
        <w:jc w:val="both"/>
      </w:pPr>
      <w:r>
        <w:tab/>
        <w:t xml:space="preserve">Fecha </w:t>
      </w:r>
    </w:p>
    <w:p w:rsidR="00C81D48" w:rsidRDefault="00C81D48" w:rsidP="00A6246C">
      <w:pPr>
        <w:jc w:val="center"/>
        <w:rPr>
          <w:rFonts w:ascii="Arial" w:hAnsi="Arial" w:cs="Arial"/>
        </w:rPr>
      </w:pPr>
    </w:p>
    <w:p w:rsidR="00092466" w:rsidRDefault="00092466" w:rsidP="00092466">
      <w:pPr>
        <w:pStyle w:val="Default"/>
        <w:jc w:val="both"/>
      </w:pPr>
    </w:p>
    <w:p w:rsidR="00092466" w:rsidRPr="00D37713" w:rsidRDefault="00092466" w:rsidP="00092466">
      <w:pPr>
        <w:pStyle w:val="Default"/>
        <w:jc w:val="both"/>
      </w:pPr>
      <w:r>
        <w:t xml:space="preserve">Firmado digitalmente </w:t>
      </w:r>
      <w:r>
        <w:tab/>
      </w:r>
      <w:r>
        <w:tab/>
      </w:r>
      <w:r>
        <w:tab/>
      </w:r>
      <w:r>
        <w:tab/>
      </w:r>
    </w:p>
    <w:p w:rsidR="00092466" w:rsidRDefault="00092466" w:rsidP="00092466">
      <w:pPr>
        <w:pStyle w:val="Default"/>
        <w:jc w:val="both"/>
      </w:pPr>
      <w:r>
        <w:t>Dª. Carlota López Esteban</w:t>
      </w:r>
      <w:r w:rsidRPr="00D37713">
        <w:tab/>
      </w:r>
      <w:r>
        <w:tab/>
      </w:r>
      <w:r>
        <w:tab/>
      </w:r>
      <w:r w:rsidRPr="00AE7107">
        <w:t>D.</w:t>
      </w:r>
      <w:r w:rsidRPr="000E3598">
        <w:t xml:space="preserve"> </w:t>
      </w:r>
      <w:r>
        <w:t>José Luis Carballo Fernández</w:t>
      </w:r>
      <w:r>
        <w:tab/>
      </w:r>
    </w:p>
    <w:p w:rsidR="00092466" w:rsidRDefault="00092466" w:rsidP="00092466">
      <w:pPr>
        <w:pStyle w:val="Default"/>
        <w:jc w:val="both"/>
      </w:pPr>
      <w:r>
        <w:t>Alcaldesa</w:t>
      </w:r>
      <w:r w:rsidRPr="00D37713">
        <w:tab/>
      </w:r>
      <w:r w:rsidRPr="00D37713">
        <w:tab/>
      </w:r>
      <w:r w:rsidRPr="00D37713">
        <w:tab/>
      </w:r>
      <w:r w:rsidRPr="00D37713">
        <w:tab/>
      </w:r>
      <w:r>
        <w:tab/>
      </w:r>
      <w:r>
        <w:tab/>
        <w:t xml:space="preserve">Hermano Mayor </w:t>
      </w:r>
      <w:r w:rsidRPr="00D37713">
        <w:t xml:space="preserve"> </w:t>
      </w:r>
    </w:p>
    <w:p w:rsidR="00092466" w:rsidRDefault="00092466" w:rsidP="00092466">
      <w:pPr>
        <w:pStyle w:val="Default"/>
        <w:jc w:val="both"/>
      </w:pPr>
      <w:r w:rsidRPr="00D37713">
        <w:t>Ayuntamiento de</w:t>
      </w:r>
      <w:r>
        <w:tab/>
      </w:r>
      <w:r>
        <w:tab/>
      </w:r>
      <w:r>
        <w:tab/>
      </w:r>
      <w:r>
        <w:tab/>
      </w:r>
      <w:r>
        <w:tab/>
        <w:t xml:space="preserve">Hermandad de San Sebastián  </w:t>
      </w:r>
    </w:p>
    <w:p w:rsidR="00092466" w:rsidRDefault="00092466" w:rsidP="00092466">
      <w:pPr>
        <w:pStyle w:val="Default"/>
        <w:jc w:val="both"/>
      </w:pPr>
      <w:r>
        <w:t>San Lorenzo de El Escorial</w:t>
      </w:r>
      <w:r>
        <w:tab/>
      </w:r>
      <w:r>
        <w:tab/>
      </w:r>
      <w:r>
        <w:tab/>
        <w:t>San Lorenzo de El Escorial</w:t>
      </w:r>
    </w:p>
    <w:p w:rsidR="00FE1576" w:rsidRDefault="00FE1576" w:rsidP="00A6246C">
      <w:pPr>
        <w:jc w:val="center"/>
        <w:rPr>
          <w:rFonts w:ascii="Arial" w:hAnsi="Arial" w:cs="Arial"/>
        </w:rPr>
      </w:pPr>
    </w:p>
    <w:sectPr w:rsidR="00FE1576" w:rsidSect="00453FAE">
      <w:headerReference w:type="even" r:id="rId8"/>
      <w:headerReference w:type="default" r:id="rId9"/>
      <w:footerReference w:type="even" r:id="rId10"/>
      <w:footerReference w:type="default" r:id="rId11"/>
      <w:headerReference w:type="first" r:id="rId12"/>
      <w:footerReference w:type="first" r:id="rId13"/>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3191" w:rsidRDefault="00EC3191" w:rsidP="00C92D0E">
      <w:r>
        <w:separator/>
      </w:r>
    </w:p>
    <w:p w:rsidR="00EC3191" w:rsidRDefault="00EC3191" w:rsidP="00C92D0E"/>
  </w:endnote>
  <w:endnote w:type="continuationSeparator" w:id="0">
    <w:p w:rsidR="00EC3191" w:rsidRDefault="00EC3191" w:rsidP="00C92D0E">
      <w:r>
        <w:continuationSeparator/>
      </w:r>
    </w:p>
    <w:p w:rsidR="00EC3191" w:rsidRDefault="00EC3191"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altName w:val="Avenir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466" w:rsidRDefault="00092466">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rsidR="003F6444" w:rsidRDefault="003F6444" w:rsidP="003F6444">
    <w:pPr>
      <w:pStyle w:val="Piedepgina"/>
      <w:rPr>
        <w:sz w:val="14"/>
        <w:szCs w:val="16"/>
      </w:rPr>
    </w:pPr>
  </w:p>
  <w:p w:rsidR="003F6444" w:rsidRDefault="003F6444" w:rsidP="00F7631D">
    <w:pPr>
      <w:pStyle w:val="Piedepgina"/>
      <w:jc w:val="center"/>
      <w:rPr>
        <w:sz w:val="14"/>
        <w:szCs w:val="16"/>
      </w:rPr>
    </w:pPr>
  </w:p>
  <w:p w:rsidR="003F6444" w:rsidRDefault="00D843FC"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75648;mso-width-relative:margin;mso-height-relative:margin" filled="f" stroked="f">
          <v:textbox style="mso-next-textbox:#_x0000_s22548">
            <w:txbxContent>
              <w:p w:rsidR="003F6444" w:rsidRPr="00B5193C" w:rsidRDefault="00092466" w:rsidP="003F6444">
                <w:pPr>
                  <w:rPr>
                    <w:color w:val="808080" w:themeColor="background1" w:themeShade="80"/>
                    <w:sz w:val="14"/>
                  </w:rPr>
                </w:pPr>
                <w:r>
                  <w:rPr>
                    <w:color w:val="808080" w:themeColor="background1" w:themeShade="80"/>
                    <w:sz w:val="14"/>
                  </w:rPr>
                  <w:t xml:space="preserve">APROBADO POR </w:t>
                </w:r>
                <w:r w:rsidR="001C4E8F">
                  <w:rPr>
                    <w:color w:val="808080" w:themeColor="background1" w:themeShade="80"/>
                    <w:sz w:val="14"/>
                  </w:rPr>
                  <w:t xml:space="preserve">RESOLUCIÓN DE ALCALDÍA </w:t>
                </w:r>
                <w:r>
                  <w:rPr>
                    <w:color w:val="808080" w:themeColor="background1" w:themeShade="80"/>
                    <w:sz w:val="14"/>
                  </w:rPr>
                  <w:t>DE 30 DE AGOSTO DE 2022</w:t>
                </w:r>
              </w:p>
            </w:txbxContent>
          </v:textbox>
        </v:shape>
      </w:pict>
    </w:r>
  </w:p>
  <w:sdt>
    <w:sdtPr>
      <w:rPr>
        <w:sz w:val="14"/>
        <w:szCs w:val="16"/>
      </w:rPr>
      <w:id w:val="96967770"/>
      <w:docPartObj>
        <w:docPartGallery w:val="Page Numbers (Top of Page)"/>
        <w:docPartUnique/>
      </w:docPartObj>
    </w:sdtPr>
    <w:sdtContent>
      <w:p w:rsidR="003F6444" w:rsidRDefault="003F6444"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D843FC"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D843FC" w:rsidRPr="000E2CD0">
          <w:rPr>
            <w:b/>
            <w:color w:val="808080" w:themeColor="background1" w:themeShade="80"/>
            <w:sz w:val="14"/>
            <w:szCs w:val="16"/>
          </w:rPr>
          <w:fldChar w:fldCharType="separate"/>
        </w:r>
        <w:r w:rsidR="00C81D48">
          <w:rPr>
            <w:b/>
            <w:noProof/>
            <w:color w:val="808080" w:themeColor="background1" w:themeShade="80"/>
            <w:sz w:val="14"/>
            <w:szCs w:val="16"/>
          </w:rPr>
          <w:t>2</w:t>
        </w:r>
        <w:r w:rsidR="00D843FC"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D843FC"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D843FC" w:rsidRPr="000E2CD0">
          <w:rPr>
            <w:b/>
            <w:color w:val="808080" w:themeColor="background1" w:themeShade="80"/>
            <w:sz w:val="14"/>
            <w:szCs w:val="16"/>
          </w:rPr>
          <w:fldChar w:fldCharType="separate"/>
        </w:r>
        <w:r w:rsidR="00C81D48">
          <w:rPr>
            <w:b/>
            <w:noProof/>
            <w:color w:val="808080" w:themeColor="background1" w:themeShade="80"/>
            <w:sz w:val="14"/>
            <w:szCs w:val="16"/>
          </w:rPr>
          <w:t>3</w:t>
        </w:r>
        <w:r w:rsidR="00D843FC" w:rsidRPr="000E2CD0">
          <w:rPr>
            <w:b/>
            <w:color w:val="808080" w:themeColor="background1" w:themeShade="80"/>
            <w:sz w:val="14"/>
            <w:szCs w:val="16"/>
          </w:rPr>
          <w:fldChar w:fldCharType="end"/>
        </w:r>
      </w:p>
      <w:p w:rsidR="00EF2D8A" w:rsidRPr="00453FAE" w:rsidRDefault="00D843FC" w:rsidP="003F6444">
        <w:pPr>
          <w:pStyle w:val="Piedepgina"/>
          <w:rPr>
            <w:sz w:val="14"/>
            <w:szCs w:val="16"/>
          </w:rPr>
        </w:pP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0E2CD0" w:rsidRDefault="000E2CD0" w:rsidP="00C92D0E">
        <w:pPr>
          <w:pStyle w:val="Piedepgina"/>
          <w:rPr>
            <w:sz w:val="14"/>
            <w:szCs w:val="16"/>
          </w:rPr>
        </w:pPr>
      </w:p>
      <w:p w:rsidR="000E2CD0" w:rsidRDefault="000E2CD0" w:rsidP="00C92D0E">
        <w:pPr>
          <w:pStyle w:val="Piedepgina"/>
          <w:rPr>
            <w:sz w:val="14"/>
            <w:szCs w:val="16"/>
          </w:rPr>
        </w:pPr>
      </w:p>
      <w:p w:rsidR="000E2CD0" w:rsidRDefault="00D843FC"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73600;mso-width-relative:margin;mso-height-relative:margin" filled="f" stroked="f">
              <v:textbox style="mso-next-textbox:#_x0000_s22543">
                <w:txbxContent>
                  <w:p w:rsidR="00B16C0C" w:rsidRDefault="00D843FC"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0E2CD0" w:rsidRPr="000E2CD0" w:rsidRDefault="000E2CD0"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D843FC"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D843FC"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D843FC"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D843FC"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D843FC" w:rsidRPr="000E2CD0">
              <w:rPr>
                <w:b/>
                <w:color w:val="808080" w:themeColor="background1" w:themeShade="80"/>
                <w:sz w:val="14"/>
                <w:szCs w:val="16"/>
              </w:rPr>
              <w:fldChar w:fldCharType="separate"/>
            </w:r>
            <w:r w:rsidR="000F1F19">
              <w:rPr>
                <w:b/>
                <w:noProof/>
                <w:color w:val="808080" w:themeColor="background1" w:themeShade="80"/>
                <w:sz w:val="14"/>
                <w:szCs w:val="16"/>
              </w:rPr>
              <w:t>1</w:t>
            </w:r>
            <w:r w:rsidR="00D843FC" w:rsidRPr="000E2CD0">
              <w:rPr>
                <w:b/>
                <w:color w:val="808080" w:themeColor="background1" w:themeShade="80"/>
                <w:sz w:val="14"/>
                <w:szCs w:val="16"/>
              </w:rPr>
              <w:fldChar w:fldCharType="end"/>
            </w:r>
          </w:p>
          <w:p w:rsidR="00EF2D8A" w:rsidRPr="000E2CD0" w:rsidRDefault="00D843FC"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3191" w:rsidRDefault="00EC3191" w:rsidP="00C92D0E">
      <w:r>
        <w:separator/>
      </w:r>
    </w:p>
    <w:p w:rsidR="00EC3191" w:rsidRDefault="00EC3191" w:rsidP="00C92D0E"/>
  </w:footnote>
  <w:footnote w:type="continuationSeparator" w:id="0">
    <w:p w:rsidR="00EC3191" w:rsidRDefault="00EC3191" w:rsidP="00C92D0E">
      <w:r>
        <w:continuationSeparator/>
      </w:r>
    </w:p>
    <w:p w:rsidR="00EC3191" w:rsidRDefault="00EC3191"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466" w:rsidRDefault="00092466">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AE" w:rsidRDefault="00453FAE" w:rsidP="00453FAE">
    <w:pPr>
      <w:pStyle w:val="Encabezado"/>
      <w:jc w:val="center"/>
      <w:rPr>
        <w:noProof/>
      </w:rPr>
    </w:pPr>
  </w:p>
  <w:p w:rsidR="00EF2D8A" w:rsidRDefault="00453FAE" w:rsidP="00453FAE">
    <w:pPr>
      <w:pStyle w:val="Encabezado"/>
      <w:tabs>
        <w:tab w:val="clear" w:pos="4252"/>
        <w:tab w:val="center" w:pos="4536"/>
      </w:tabs>
      <w:jc w:val="center"/>
    </w:pPr>
    <w:r w:rsidRPr="00453FAE">
      <w:rPr>
        <w:noProof/>
      </w:rPr>
      <w:drawing>
        <wp:inline distT="0" distB="0" distL="0" distR="0">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D843FC">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3.6pt;width:39.95pt;height:643.8pt;z-index:251671552;mso-position-horizontal-relative:text;mso-position-vertical-relative:text" stroked="f">
          <v:textbox style="layout-flow:vertical;mso-layout-flow-alt:bottom-to-top;mso-next-textbox:#_x0000_s22540">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rsidR="001D5EA8" w:rsidRPr="00AA64CD" w:rsidRDefault="001D5EA8" w:rsidP="00C92D0E">
                <w:pPr>
                  <w:pStyle w:val="Cita"/>
                </w:pP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6" w:rsidRDefault="00791DA6" w:rsidP="00C92D0E">
    <w:pPr>
      <w:pStyle w:val="Encabezado"/>
    </w:pPr>
    <w:r>
      <w:tab/>
    </w:r>
  </w:p>
  <w:p w:rsidR="00EF2D8A" w:rsidRDefault="00D843FC"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72576" stroked="f">
          <v:textbox style="layout-flow:vertical;mso-layout-flow-alt:bottom-to-top;mso-next-textbox:#_x0000_s22541">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1D5EA8" w:rsidRPr="00AA64CD" w:rsidRDefault="001D5EA8" w:rsidP="00C92D0E">
                <w:pPr>
                  <w:pStyle w:val="Cita"/>
                </w:pPr>
              </w:p>
            </w:txbxContent>
          </v:textbox>
        </v:shape>
      </w:pict>
    </w:r>
    <w:r w:rsidR="00791DA6">
      <w:tab/>
    </w:r>
    <w:r w:rsidR="00EF2D8A" w:rsidRPr="00191EDB">
      <w:rPr>
        <w:noProof/>
      </w:rPr>
      <w:drawing>
        <wp:inline distT="0" distB="0" distL="0" distR="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0B04EBE"/>
    <w:multiLevelType w:val="multilevel"/>
    <w:tmpl w:val="8612C32C"/>
    <w:numStyleLink w:val="EstiloConvietas14pt"/>
  </w:abstractNum>
  <w:abstractNum w:abstractNumId="33">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9"/>
  </w:num>
  <w:num w:numId="3">
    <w:abstractNumId w:val="19"/>
    <w:lvlOverride w:ilvl="0">
      <w:startOverride w:val="1"/>
    </w:lvlOverride>
  </w:num>
  <w:num w:numId="4">
    <w:abstractNumId w:val="1"/>
  </w:num>
  <w:num w:numId="5">
    <w:abstractNumId w:val="36"/>
  </w:num>
  <w:num w:numId="6">
    <w:abstractNumId w:val="8"/>
  </w:num>
  <w:num w:numId="7">
    <w:abstractNumId w:val="32"/>
  </w:num>
  <w:num w:numId="8">
    <w:abstractNumId w:val="29"/>
  </w:num>
  <w:num w:numId="9">
    <w:abstractNumId w:val="5"/>
  </w:num>
  <w:num w:numId="10">
    <w:abstractNumId w:val="7"/>
  </w:num>
  <w:num w:numId="11">
    <w:abstractNumId w:val="16"/>
  </w:num>
  <w:num w:numId="12">
    <w:abstractNumId w:val="28"/>
  </w:num>
  <w:num w:numId="13">
    <w:abstractNumId w:val="23"/>
  </w:num>
  <w:num w:numId="14">
    <w:abstractNumId w:val="24"/>
  </w:num>
  <w:num w:numId="15">
    <w:abstractNumId w:val="33"/>
  </w:num>
  <w:num w:numId="16">
    <w:abstractNumId w:val="11"/>
  </w:num>
  <w:num w:numId="17">
    <w:abstractNumId w:val="22"/>
  </w:num>
  <w:num w:numId="18">
    <w:abstractNumId w:val="37"/>
  </w:num>
  <w:num w:numId="19">
    <w:abstractNumId w:val="31"/>
  </w:num>
  <w:num w:numId="20">
    <w:abstractNumId w:val="34"/>
  </w:num>
  <w:num w:numId="21">
    <w:abstractNumId w:val="10"/>
  </w:num>
  <w:num w:numId="22">
    <w:abstractNumId w:val="25"/>
  </w:num>
  <w:num w:numId="23">
    <w:abstractNumId w:val="27"/>
  </w:num>
  <w:num w:numId="24">
    <w:abstractNumId w:val="14"/>
  </w:num>
  <w:num w:numId="25">
    <w:abstractNumId w:val="13"/>
  </w:num>
  <w:num w:numId="26">
    <w:abstractNumId w:val="9"/>
  </w:num>
  <w:num w:numId="27">
    <w:abstractNumId w:val="3"/>
  </w:num>
  <w:num w:numId="28">
    <w:abstractNumId w:val="21"/>
  </w:num>
  <w:num w:numId="29">
    <w:abstractNumId w:val="12"/>
  </w:num>
  <w:num w:numId="30">
    <w:abstractNumId w:val="17"/>
  </w:num>
  <w:num w:numId="31">
    <w:abstractNumId w:val="6"/>
  </w:num>
  <w:num w:numId="32">
    <w:abstractNumId w:val="2"/>
  </w:num>
  <w:num w:numId="33">
    <w:abstractNumId w:val="30"/>
  </w:num>
  <w:num w:numId="34">
    <w:abstractNumId w:val="18"/>
  </w:num>
  <w:num w:numId="35">
    <w:abstractNumId w:val="20"/>
  </w:num>
  <w:num w:numId="36">
    <w:abstractNumId w:val="35"/>
  </w:num>
  <w:num w:numId="37">
    <w:abstractNumId w:val="4"/>
  </w:num>
  <w:num w:numId="38">
    <w:abstractNumId w:val="26"/>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9"/>
  <w:hyphenationZone w:val="425"/>
  <w:characterSpacingControl w:val="doNotCompress"/>
  <w:hdrShapeDefaults>
    <o:shapedefaults v:ext="edit" spidmax="24578">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910D32"/>
    <w:rsid w:val="00000491"/>
    <w:rsid w:val="0000186B"/>
    <w:rsid w:val="00004C77"/>
    <w:rsid w:val="000050CB"/>
    <w:rsid w:val="00021F84"/>
    <w:rsid w:val="00077E68"/>
    <w:rsid w:val="00085105"/>
    <w:rsid w:val="00092466"/>
    <w:rsid w:val="000941F0"/>
    <w:rsid w:val="000B4EBF"/>
    <w:rsid w:val="000C555A"/>
    <w:rsid w:val="000D1BD3"/>
    <w:rsid w:val="000D2F6B"/>
    <w:rsid w:val="000D72C3"/>
    <w:rsid w:val="000E2CD0"/>
    <w:rsid w:val="000F1F19"/>
    <w:rsid w:val="001041E4"/>
    <w:rsid w:val="001049DD"/>
    <w:rsid w:val="00127D36"/>
    <w:rsid w:val="0016710A"/>
    <w:rsid w:val="00191EDB"/>
    <w:rsid w:val="001C494E"/>
    <w:rsid w:val="001C4E8F"/>
    <w:rsid w:val="001D00BF"/>
    <w:rsid w:val="001D5EA8"/>
    <w:rsid w:val="001F551C"/>
    <w:rsid w:val="00204488"/>
    <w:rsid w:val="00204BA0"/>
    <w:rsid w:val="00221B98"/>
    <w:rsid w:val="00253DCD"/>
    <w:rsid w:val="00255093"/>
    <w:rsid w:val="00261E25"/>
    <w:rsid w:val="00277F64"/>
    <w:rsid w:val="00284095"/>
    <w:rsid w:val="0030372B"/>
    <w:rsid w:val="00331FCB"/>
    <w:rsid w:val="00353E97"/>
    <w:rsid w:val="003D0BD3"/>
    <w:rsid w:val="003F6444"/>
    <w:rsid w:val="004104E6"/>
    <w:rsid w:val="004259A9"/>
    <w:rsid w:val="00450947"/>
    <w:rsid w:val="00453FAE"/>
    <w:rsid w:val="0047470B"/>
    <w:rsid w:val="00496F8E"/>
    <w:rsid w:val="004E25CD"/>
    <w:rsid w:val="004F1443"/>
    <w:rsid w:val="005206A1"/>
    <w:rsid w:val="005326AB"/>
    <w:rsid w:val="00537923"/>
    <w:rsid w:val="005426ED"/>
    <w:rsid w:val="005621D1"/>
    <w:rsid w:val="0057169D"/>
    <w:rsid w:val="005867E8"/>
    <w:rsid w:val="0059091D"/>
    <w:rsid w:val="005962FD"/>
    <w:rsid w:val="005B6ADC"/>
    <w:rsid w:val="005D12D3"/>
    <w:rsid w:val="0061239D"/>
    <w:rsid w:val="00620E5B"/>
    <w:rsid w:val="0064633B"/>
    <w:rsid w:val="00681104"/>
    <w:rsid w:val="00684354"/>
    <w:rsid w:val="006E0BB1"/>
    <w:rsid w:val="007137E1"/>
    <w:rsid w:val="007218B9"/>
    <w:rsid w:val="00742038"/>
    <w:rsid w:val="00771D70"/>
    <w:rsid w:val="00791DA6"/>
    <w:rsid w:val="00797975"/>
    <w:rsid w:val="007A55DC"/>
    <w:rsid w:val="007B48A0"/>
    <w:rsid w:val="007B6EA7"/>
    <w:rsid w:val="00815EF3"/>
    <w:rsid w:val="00823A96"/>
    <w:rsid w:val="0086765F"/>
    <w:rsid w:val="008763A2"/>
    <w:rsid w:val="00881978"/>
    <w:rsid w:val="00886E70"/>
    <w:rsid w:val="00893FCA"/>
    <w:rsid w:val="008942AF"/>
    <w:rsid w:val="008A2B71"/>
    <w:rsid w:val="008A3553"/>
    <w:rsid w:val="00910D32"/>
    <w:rsid w:val="00932855"/>
    <w:rsid w:val="00950855"/>
    <w:rsid w:val="0096068A"/>
    <w:rsid w:val="00973C4C"/>
    <w:rsid w:val="009831E5"/>
    <w:rsid w:val="00995534"/>
    <w:rsid w:val="009A03F0"/>
    <w:rsid w:val="00A25C07"/>
    <w:rsid w:val="00A27EF7"/>
    <w:rsid w:val="00A33522"/>
    <w:rsid w:val="00A6246C"/>
    <w:rsid w:val="00A750C2"/>
    <w:rsid w:val="00AC2E42"/>
    <w:rsid w:val="00AE78E1"/>
    <w:rsid w:val="00AF1F9C"/>
    <w:rsid w:val="00B16C0C"/>
    <w:rsid w:val="00B235F5"/>
    <w:rsid w:val="00B308E5"/>
    <w:rsid w:val="00B34DA9"/>
    <w:rsid w:val="00B4318E"/>
    <w:rsid w:val="00B436F8"/>
    <w:rsid w:val="00B5193C"/>
    <w:rsid w:val="00B72F54"/>
    <w:rsid w:val="00B77A04"/>
    <w:rsid w:val="00BB79E8"/>
    <w:rsid w:val="00BD7C4D"/>
    <w:rsid w:val="00C102E3"/>
    <w:rsid w:val="00C15D1A"/>
    <w:rsid w:val="00C16CA7"/>
    <w:rsid w:val="00C276AE"/>
    <w:rsid w:val="00C53A29"/>
    <w:rsid w:val="00C81D48"/>
    <w:rsid w:val="00C9021D"/>
    <w:rsid w:val="00C92D0E"/>
    <w:rsid w:val="00C96B46"/>
    <w:rsid w:val="00CA238B"/>
    <w:rsid w:val="00CA49F1"/>
    <w:rsid w:val="00CA679F"/>
    <w:rsid w:val="00CB4D69"/>
    <w:rsid w:val="00CD3791"/>
    <w:rsid w:val="00CE1174"/>
    <w:rsid w:val="00CF5AB5"/>
    <w:rsid w:val="00D166C6"/>
    <w:rsid w:val="00D30EA6"/>
    <w:rsid w:val="00D7302D"/>
    <w:rsid w:val="00D76F7A"/>
    <w:rsid w:val="00D81583"/>
    <w:rsid w:val="00D843FC"/>
    <w:rsid w:val="00D91FF6"/>
    <w:rsid w:val="00D92711"/>
    <w:rsid w:val="00DD4E11"/>
    <w:rsid w:val="00DF04DC"/>
    <w:rsid w:val="00E21525"/>
    <w:rsid w:val="00E36836"/>
    <w:rsid w:val="00E661E3"/>
    <w:rsid w:val="00E7581B"/>
    <w:rsid w:val="00E95E88"/>
    <w:rsid w:val="00EB585B"/>
    <w:rsid w:val="00EC3191"/>
    <w:rsid w:val="00ED674B"/>
    <w:rsid w:val="00EF2D8A"/>
    <w:rsid w:val="00F7631D"/>
    <w:rsid w:val="00F8461D"/>
    <w:rsid w:val="00F97D34"/>
    <w:rsid w:val="00FE1576"/>
    <w:rsid w:val="00FE7DD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8">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r="http://schemas.openxmlformats.org/officeDocument/2006/relationships" xmlns:w="http://schemas.openxmlformats.org/wordprocessingml/2006/main">
  <w:divs>
    <w:div w:id="197399035">
      <w:bodyDiv w:val="1"/>
      <w:marLeft w:val="0"/>
      <w:marRight w:val="0"/>
      <w:marTop w:val="0"/>
      <w:marBottom w:val="0"/>
      <w:divBdr>
        <w:top w:val="none" w:sz="0" w:space="0" w:color="auto"/>
        <w:left w:val="none" w:sz="0" w:space="0" w:color="auto"/>
        <w:bottom w:val="none" w:sz="0" w:space="0" w:color="auto"/>
        <w:right w:val="none" w:sz="0" w:space="0" w:color="auto"/>
      </w:divBdr>
    </w:div>
    <w:div w:id="147490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1B0CA5-C258-43F7-9678-C63567ABA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910</Words>
  <Characters>5006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jmontenegro</cp:lastModifiedBy>
  <cp:revision>4</cp:revision>
  <cp:lastPrinted>2016-03-14T19:16:00Z</cp:lastPrinted>
  <dcterms:created xsi:type="dcterms:W3CDTF">2022-08-30T12:33:00Z</dcterms:created>
  <dcterms:modified xsi:type="dcterms:W3CDTF">2022-08-30T12:48:00Z</dcterms:modified>
</cp:coreProperties>
</file>