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2F64" w:rsidRPr="00F542DB" w:rsidRDefault="008D6892" w:rsidP="008D6892">
      <w:pPr>
        <w:tabs>
          <w:tab w:val="left" w:pos="1701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</w:tabs>
        <w:ind w:left="1701" w:hanging="1701"/>
        <w:jc w:val="center"/>
        <w:rPr>
          <w:rFonts w:cs="Arial"/>
          <w:sz w:val="20"/>
          <w:szCs w:val="20"/>
          <w:lang w:val="ca-ES"/>
        </w:rPr>
      </w:pPr>
      <w:bookmarkStart w:id="0" w:name="_GoBack"/>
      <w:bookmarkEnd w:id="0"/>
      <w:r w:rsidRPr="00F542DB">
        <w:rPr>
          <w:rFonts w:eastAsia="Arial Black" w:cs="Arial"/>
          <w:b/>
          <w:bCs/>
          <w:color w:val="000000"/>
          <w:sz w:val="20"/>
          <w:szCs w:val="20"/>
          <w:u w:val="single"/>
          <w:lang w:val="ca-ES"/>
        </w:rPr>
        <w:t>ANUNCI</w:t>
      </w:r>
      <w:r w:rsidR="00537DC6" w:rsidRPr="00F542DB">
        <w:rPr>
          <w:rFonts w:eastAsia="Arial Black" w:cs="Arial"/>
          <w:b/>
          <w:bCs/>
          <w:color w:val="000000"/>
          <w:sz w:val="20"/>
          <w:szCs w:val="20"/>
          <w:u w:val="single"/>
          <w:lang w:val="ca-ES"/>
        </w:rPr>
        <w:t>O</w:t>
      </w:r>
      <w:r w:rsidRPr="00F542DB">
        <w:rPr>
          <w:rFonts w:eastAsia="Arial Black" w:cs="Arial"/>
          <w:b/>
          <w:bCs/>
          <w:color w:val="000000"/>
          <w:sz w:val="20"/>
          <w:szCs w:val="20"/>
          <w:u w:val="single"/>
          <w:lang w:val="ca-ES"/>
        </w:rPr>
        <w:t xml:space="preserve"> CONVOCATORIA</w:t>
      </w:r>
    </w:p>
    <w:p w:rsidR="000562EE" w:rsidRPr="00F542DB" w:rsidRDefault="000562EE" w:rsidP="00DC2F6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eastAsia="Arial" w:cs="Arial"/>
          <w:b/>
          <w:bCs/>
          <w:i/>
          <w:sz w:val="20"/>
          <w:szCs w:val="20"/>
          <w:u w:val="single"/>
          <w:lang w:val="ca-ES"/>
        </w:rPr>
      </w:pPr>
    </w:p>
    <w:p w:rsidR="00537DC6" w:rsidRPr="00F542DB" w:rsidRDefault="00537DC6" w:rsidP="00537DC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eastAsia="Times New Roman" w:cs="Arial"/>
          <w:b/>
          <w:color w:val="000000"/>
          <w:sz w:val="20"/>
          <w:szCs w:val="20"/>
          <w:u w:val="single"/>
          <w:lang w:val="ca-ES"/>
        </w:rPr>
      </w:pPr>
      <w:r w:rsidRPr="00F542DB">
        <w:rPr>
          <w:rFonts w:eastAsia="Times New Roman" w:cs="Arial"/>
          <w:b/>
          <w:color w:val="000000"/>
          <w:sz w:val="20"/>
          <w:szCs w:val="20"/>
          <w:u w:val="single"/>
          <w:lang w:val="ca-ES"/>
        </w:rPr>
        <w:t xml:space="preserve">ANUNCIO CONVOCATORIA APROBADA </w:t>
      </w:r>
      <w:r w:rsidR="00F542DB" w:rsidRPr="00F542DB">
        <w:rPr>
          <w:rFonts w:eastAsia="Times New Roman" w:cs="Arial"/>
          <w:b/>
          <w:color w:val="000000"/>
          <w:sz w:val="20"/>
          <w:szCs w:val="20"/>
          <w:u w:val="single"/>
          <w:lang w:val="ca-ES"/>
        </w:rPr>
        <w:t xml:space="preserve">POR ACUERDO DE LA JGL EN FECHA </w:t>
      </w:r>
      <w:r w:rsidR="008A5A20">
        <w:rPr>
          <w:rFonts w:eastAsia="Times New Roman" w:cs="Arial"/>
          <w:b/>
          <w:color w:val="000000"/>
          <w:sz w:val="20"/>
          <w:szCs w:val="20"/>
          <w:u w:val="single"/>
          <w:lang w:val="ca-ES"/>
        </w:rPr>
        <w:t>18/10</w:t>
      </w:r>
      <w:r w:rsidR="00F542DB" w:rsidRPr="00F542DB">
        <w:rPr>
          <w:rFonts w:eastAsia="Times New Roman" w:cs="Arial"/>
          <w:b/>
          <w:color w:val="000000"/>
          <w:sz w:val="20"/>
          <w:szCs w:val="20"/>
          <w:u w:val="single"/>
          <w:lang w:val="ca-ES"/>
        </w:rPr>
        <w:t xml:space="preserve">/2022 </w:t>
      </w:r>
      <w:r w:rsidRPr="00F542DB">
        <w:rPr>
          <w:rFonts w:eastAsia="Times New Roman" w:cs="Arial"/>
          <w:b/>
          <w:color w:val="000000"/>
          <w:sz w:val="20"/>
          <w:szCs w:val="20"/>
          <w:u w:val="single"/>
          <w:lang w:val="ca-ES"/>
        </w:rPr>
        <w:t xml:space="preserve">REFERENTE A </w:t>
      </w:r>
      <w:r w:rsidR="00911E71" w:rsidRPr="00F542DB">
        <w:rPr>
          <w:rFonts w:eastAsia="Times New Roman" w:cs="Arial"/>
          <w:b/>
          <w:color w:val="000000"/>
          <w:sz w:val="20"/>
          <w:szCs w:val="20"/>
          <w:u w:val="single"/>
          <w:lang w:val="ca-ES"/>
        </w:rPr>
        <w:t xml:space="preserve">LA APROBACIÓN DE LAS BASES PARA </w:t>
      </w:r>
      <w:r w:rsidRPr="00F542DB">
        <w:rPr>
          <w:rFonts w:eastAsia="Times New Roman" w:cs="Arial"/>
          <w:b/>
          <w:color w:val="000000"/>
          <w:sz w:val="20"/>
          <w:szCs w:val="20"/>
          <w:u w:val="single"/>
          <w:lang w:val="ca-ES"/>
        </w:rPr>
        <w:t xml:space="preserve">LA CONCESIÓN DE SUBVENCIÓN POR CONCURRENCIA COMPETITIVA </w:t>
      </w:r>
      <w:r w:rsidR="00C86B73" w:rsidRPr="00F542DB">
        <w:rPr>
          <w:rFonts w:eastAsia="Times New Roman" w:cs="Arial"/>
          <w:b/>
          <w:color w:val="000000"/>
          <w:sz w:val="20"/>
          <w:szCs w:val="20"/>
          <w:u w:val="single"/>
          <w:lang w:val="ca-ES"/>
        </w:rPr>
        <w:t xml:space="preserve">A ALUMNOS DE EDUCACIÓN INFANTIL, BACHILLERATO Y CICLOS FORMATIVOS DE GRADO MEDIO CON DIFICULTADES ECONOCMIAS PARA LA ADQUISICIÓN DE TEXTO Y/O MATERIAL DIDACTICA </w:t>
      </w:r>
      <w:r w:rsidR="00F542DB" w:rsidRPr="00F542DB">
        <w:rPr>
          <w:rFonts w:eastAsia="Times New Roman" w:cs="Arial"/>
          <w:b/>
          <w:color w:val="000000"/>
          <w:sz w:val="20"/>
          <w:szCs w:val="20"/>
          <w:u w:val="single"/>
          <w:lang w:val="ca-ES"/>
        </w:rPr>
        <w:t>2022/2023</w:t>
      </w:r>
      <w:r w:rsidRPr="00F542DB">
        <w:rPr>
          <w:rFonts w:eastAsia="Times New Roman" w:cs="Arial"/>
          <w:b/>
          <w:color w:val="000000"/>
          <w:sz w:val="20"/>
          <w:szCs w:val="20"/>
          <w:u w:val="single"/>
          <w:lang w:val="ca-ES"/>
        </w:rPr>
        <w:t>. (EXP. NÚM.</w:t>
      </w:r>
      <w:r w:rsidR="00F542DB" w:rsidRPr="00F542DB">
        <w:rPr>
          <w:rFonts w:eastAsia="Times New Roman" w:cs="Arial"/>
          <w:b/>
          <w:color w:val="000000"/>
          <w:sz w:val="20"/>
          <w:szCs w:val="20"/>
          <w:u w:val="single"/>
          <w:lang w:val="ca-ES"/>
        </w:rPr>
        <w:t>3286/2022</w:t>
      </w:r>
      <w:r w:rsidRPr="00F542DB">
        <w:rPr>
          <w:rFonts w:eastAsia="Times New Roman" w:cs="Arial"/>
          <w:b/>
          <w:color w:val="000000"/>
          <w:sz w:val="20"/>
          <w:szCs w:val="20"/>
          <w:u w:val="single"/>
          <w:lang w:val="ca-ES"/>
        </w:rPr>
        <w:t>).</w:t>
      </w:r>
    </w:p>
    <w:p w:rsidR="00537DC6" w:rsidRPr="00F542DB" w:rsidRDefault="00537DC6" w:rsidP="00537DC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eastAsia="Times New Roman" w:cs="Arial"/>
          <w:color w:val="000000"/>
          <w:sz w:val="20"/>
          <w:szCs w:val="20"/>
          <w:lang w:val="ca-ES"/>
        </w:rPr>
      </w:pPr>
      <w:r w:rsidRPr="00F542DB">
        <w:rPr>
          <w:rFonts w:eastAsia="Times New Roman" w:cs="Arial"/>
          <w:color w:val="000000"/>
          <w:sz w:val="20"/>
          <w:szCs w:val="20"/>
          <w:lang w:val="ca-ES"/>
        </w:rPr>
        <w:t xml:space="preserve"> </w:t>
      </w:r>
    </w:p>
    <w:p w:rsidR="008A5A20" w:rsidRPr="00F542DB" w:rsidRDefault="008A5A20" w:rsidP="008A5A20">
      <w:pPr>
        <w:pStyle w:val="Textoindependiente"/>
        <w:ind w:left="567" w:right="707"/>
        <w:jc w:val="both"/>
        <w:rPr>
          <w:rFonts w:cs="Arial"/>
          <w:sz w:val="20"/>
          <w:szCs w:val="20"/>
        </w:rPr>
      </w:pPr>
      <w:r w:rsidRPr="00F542DB">
        <w:rPr>
          <w:rFonts w:cs="Arial"/>
          <w:b/>
          <w:sz w:val="20"/>
          <w:szCs w:val="20"/>
        </w:rPr>
        <w:t>Primero. Beneficiarios.</w:t>
      </w:r>
    </w:p>
    <w:p w:rsidR="008A5A20" w:rsidRPr="00F542DB" w:rsidRDefault="008A5A20" w:rsidP="008A5A20">
      <w:pPr>
        <w:pStyle w:val="Textoindependiente"/>
        <w:ind w:left="709" w:right="707" w:hanging="142"/>
        <w:jc w:val="both"/>
        <w:rPr>
          <w:rFonts w:cs="Arial"/>
          <w:b/>
          <w:sz w:val="20"/>
          <w:szCs w:val="20"/>
        </w:rPr>
      </w:pPr>
      <w:r w:rsidRPr="00F542DB">
        <w:rPr>
          <w:rFonts w:cs="Arial"/>
          <w:sz w:val="20"/>
          <w:szCs w:val="20"/>
        </w:rPr>
        <w:t>Podrán solicitar esta subvención las personas empadronadas en el municipio de Benifaió y que acreditan documentalmente estar matriculadas en Educación Infantil, Bachillerato y Ciclos Formativos de Grado Medio.</w:t>
      </w:r>
    </w:p>
    <w:p w:rsidR="008A5A20" w:rsidRPr="00F542DB" w:rsidRDefault="008A5A20" w:rsidP="008A5A20">
      <w:pPr>
        <w:pStyle w:val="Textoindependiente"/>
        <w:ind w:left="567" w:right="707"/>
        <w:jc w:val="both"/>
        <w:rPr>
          <w:rFonts w:cs="Arial"/>
          <w:sz w:val="20"/>
          <w:szCs w:val="20"/>
        </w:rPr>
      </w:pPr>
      <w:r w:rsidRPr="00F542DB">
        <w:rPr>
          <w:rFonts w:cs="Arial"/>
          <w:b/>
          <w:sz w:val="20"/>
          <w:szCs w:val="20"/>
        </w:rPr>
        <w:t>Segundo. Objeto</w:t>
      </w:r>
    </w:p>
    <w:p w:rsidR="008A5A20" w:rsidRPr="00F542DB" w:rsidRDefault="008A5A20" w:rsidP="008A5A20">
      <w:pPr>
        <w:pStyle w:val="Textoindependiente"/>
        <w:ind w:left="567" w:right="707"/>
        <w:jc w:val="both"/>
        <w:rPr>
          <w:rFonts w:cs="Arial"/>
          <w:sz w:val="20"/>
          <w:szCs w:val="20"/>
        </w:rPr>
      </w:pPr>
      <w:r w:rsidRPr="00F542DB">
        <w:rPr>
          <w:rFonts w:cs="Arial"/>
          <w:sz w:val="20"/>
          <w:szCs w:val="20"/>
        </w:rPr>
        <w:t>La subvención tiene por finalidad ayudar a personas en dificultades económicas en la adquisición de libros y material didáctico escolar para los alumnos de Educación Infantil, Bachillerato y alumnos de Ciclos Formativos de Grado Medio del municipio de Benifaió con dificultades económicas.</w:t>
      </w:r>
    </w:p>
    <w:p w:rsidR="008A5A20" w:rsidRPr="00F542DB" w:rsidRDefault="008A5A20" w:rsidP="008A5A20">
      <w:pPr>
        <w:pStyle w:val="Textoindependiente"/>
        <w:ind w:left="567" w:right="707"/>
        <w:jc w:val="both"/>
        <w:rPr>
          <w:rFonts w:cs="Arial"/>
          <w:color w:val="FF0000"/>
          <w:sz w:val="20"/>
          <w:szCs w:val="20"/>
        </w:rPr>
      </w:pPr>
      <w:r w:rsidRPr="00F542DB">
        <w:rPr>
          <w:rFonts w:cs="Arial"/>
          <w:sz w:val="20"/>
          <w:szCs w:val="20"/>
        </w:rPr>
        <w:t>Podrán ser beneficiarías de la subvención las personas que cumplan los requisitos establecidos en los artículos 3 y 4 de las Bases reguladoras de la subvención.</w:t>
      </w:r>
      <w:r w:rsidRPr="00F542DB">
        <w:rPr>
          <w:rFonts w:cs="Arial"/>
          <w:color w:val="FF0000"/>
          <w:sz w:val="20"/>
          <w:szCs w:val="20"/>
        </w:rPr>
        <w:t> </w:t>
      </w:r>
    </w:p>
    <w:p w:rsidR="008A5A20" w:rsidRPr="00F542DB" w:rsidRDefault="008A5A20" w:rsidP="008A5A20">
      <w:pPr>
        <w:pStyle w:val="Textoindependiente"/>
        <w:ind w:left="567" w:right="707"/>
        <w:jc w:val="both"/>
        <w:rPr>
          <w:rFonts w:cs="Arial"/>
          <w:b/>
          <w:color w:val="FF0000"/>
          <w:sz w:val="20"/>
          <w:szCs w:val="20"/>
        </w:rPr>
      </w:pPr>
      <w:r w:rsidRPr="00F542DB">
        <w:rPr>
          <w:rFonts w:cs="Arial"/>
          <w:b/>
          <w:sz w:val="20"/>
          <w:szCs w:val="20"/>
        </w:rPr>
        <w:t>Tercero. Bases reguladoras</w:t>
      </w:r>
      <w:r w:rsidRPr="00F542DB">
        <w:rPr>
          <w:rFonts w:cs="Arial"/>
          <w:b/>
          <w:color w:val="FF0000"/>
          <w:sz w:val="20"/>
          <w:szCs w:val="20"/>
        </w:rPr>
        <w:t xml:space="preserve"> </w:t>
      </w:r>
    </w:p>
    <w:p w:rsidR="008A5A20" w:rsidRPr="00F542DB" w:rsidRDefault="008A5A20" w:rsidP="008A5A20">
      <w:pPr>
        <w:pStyle w:val="Textoindependiente"/>
        <w:ind w:left="567" w:right="707"/>
        <w:jc w:val="both"/>
        <w:rPr>
          <w:rFonts w:cs="Arial"/>
          <w:b/>
          <w:color w:val="FF0000"/>
          <w:sz w:val="20"/>
          <w:szCs w:val="20"/>
        </w:rPr>
      </w:pPr>
      <w:r w:rsidRPr="00F542DB">
        <w:rPr>
          <w:rFonts w:cs="Arial"/>
          <w:sz w:val="20"/>
          <w:szCs w:val="20"/>
        </w:rPr>
        <w:t>Las bases reguladoras de la concesión de estas subvenciones se aprueban por acuerdo de la JGL de sesión 18/10/2022.</w:t>
      </w:r>
      <w:r w:rsidRPr="00F542DB">
        <w:rPr>
          <w:rFonts w:cs="Arial"/>
          <w:color w:val="FF0000"/>
          <w:sz w:val="20"/>
          <w:szCs w:val="20"/>
        </w:rPr>
        <w:t> </w:t>
      </w:r>
    </w:p>
    <w:p w:rsidR="008A5A20" w:rsidRPr="00F542DB" w:rsidRDefault="008A5A20" w:rsidP="008A5A20">
      <w:pPr>
        <w:pStyle w:val="Textoindependiente"/>
        <w:ind w:left="567" w:right="707"/>
        <w:jc w:val="both"/>
        <w:rPr>
          <w:rFonts w:cs="Arial"/>
          <w:sz w:val="20"/>
          <w:szCs w:val="20"/>
        </w:rPr>
      </w:pPr>
      <w:r w:rsidRPr="00F542DB">
        <w:rPr>
          <w:rFonts w:cs="Arial"/>
          <w:b/>
          <w:sz w:val="20"/>
          <w:szCs w:val="20"/>
        </w:rPr>
        <w:t>Cuarto. Cuantía de la ayuda.</w:t>
      </w:r>
    </w:p>
    <w:p w:rsidR="008A5A20" w:rsidRPr="00F542DB" w:rsidRDefault="008A5A20" w:rsidP="008A5A20">
      <w:pPr>
        <w:pStyle w:val="Textoindependiente"/>
        <w:ind w:left="567" w:right="707"/>
        <w:jc w:val="both"/>
        <w:rPr>
          <w:rFonts w:cs="Arial"/>
          <w:color w:val="FF0000"/>
          <w:sz w:val="20"/>
          <w:szCs w:val="20"/>
          <w:highlight w:val="yellow"/>
        </w:rPr>
      </w:pPr>
      <w:r w:rsidRPr="00F542DB">
        <w:rPr>
          <w:rFonts w:cs="Arial"/>
          <w:sz w:val="20"/>
          <w:szCs w:val="20"/>
        </w:rPr>
        <w:t xml:space="preserve">Los créditos presupuestarios a los cuales se imputa la subvención son los siguientes: aplicación 400.231.48010 “Ayudas Escolares”, y la cuantía total máxima de las subvenciones convocadas es de </w:t>
      </w:r>
      <w:r>
        <w:rPr>
          <w:rFonts w:cs="Arial"/>
          <w:sz w:val="20"/>
          <w:szCs w:val="20"/>
        </w:rPr>
        <w:t>6.506,95</w:t>
      </w:r>
      <w:r w:rsidRPr="00F542DB">
        <w:rPr>
          <w:rFonts w:cs="Arial"/>
          <w:sz w:val="20"/>
          <w:szCs w:val="20"/>
        </w:rPr>
        <w:t xml:space="preserve"> euros (€)</w:t>
      </w:r>
    </w:p>
    <w:p w:rsidR="008A5A20" w:rsidRPr="00F542DB" w:rsidRDefault="008A5A20" w:rsidP="008A5A20">
      <w:pPr>
        <w:pStyle w:val="Textoindependiente"/>
        <w:ind w:left="567" w:right="707"/>
        <w:jc w:val="both"/>
        <w:rPr>
          <w:rFonts w:cs="Arial"/>
          <w:b/>
          <w:sz w:val="20"/>
          <w:szCs w:val="20"/>
        </w:rPr>
      </w:pPr>
      <w:r w:rsidRPr="00F542DB">
        <w:rPr>
          <w:rFonts w:cs="Arial"/>
          <w:b/>
          <w:sz w:val="20"/>
          <w:szCs w:val="20"/>
        </w:rPr>
        <w:t>Quinto. Plazo de presentación de solicitudes.</w:t>
      </w:r>
    </w:p>
    <w:p w:rsidR="008A5A20" w:rsidRPr="00F542DB" w:rsidRDefault="008A5A20" w:rsidP="008A5A20">
      <w:pPr>
        <w:pStyle w:val="Textoindependiente"/>
        <w:ind w:left="567" w:right="707"/>
        <w:jc w:val="both"/>
        <w:rPr>
          <w:rFonts w:cs="Arial"/>
          <w:b/>
          <w:sz w:val="20"/>
          <w:szCs w:val="20"/>
          <w:highlight w:val="yellow"/>
        </w:rPr>
      </w:pPr>
      <w:r w:rsidRPr="00F542DB">
        <w:rPr>
          <w:rFonts w:cs="Arial"/>
          <w:sz w:val="20"/>
          <w:szCs w:val="20"/>
        </w:rPr>
        <w:t xml:space="preserve">Las solicitudes se formularán en el modelo que figura como Anexo de las Bases Reguladoras. Se dirigirán a Alcaldesa del Ayuntamiento, y se presentarán en el Registro de entrada del Ayuntamiento o por cualquier de los medios señalados en el artículo 16.4 de la Ley 39/2015, de 1 de octubre, del Procedimiento Administrativo Común de las Administraciones Públicas, en el plazo desde </w:t>
      </w:r>
      <w:r>
        <w:rPr>
          <w:rFonts w:cs="Arial"/>
          <w:sz w:val="20"/>
          <w:szCs w:val="20"/>
        </w:rPr>
        <w:t>1 de noviembre a 15 de noviembre de 2022, ambos incluidos</w:t>
      </w:r>
      <w:r w:rsidRPr="00F542DB">
        <w:rPr>
          <w:rFonts w:cs="Arial"/>
          <w:sz w:val="20"/>
          <w:szCs w:val="20"/>
        </w:rPr>
        <w:t xml:space="preserve">. </w:t>
      </w:r>
    </w:p>
    <w:p w:rsidR="008A5A20" w:rsidRPr="00F542DB" w:rsidRDefault="008A5A20" w:rsidP="008A5A20">
      <w:pPr>
        <w:pStyle w:val="Textoindependiente"/>
        <w:ind w:left="567" w:right="707"/>
        <w:jc w:val="both"/>
        <w:rPr>
          <w:rFonts w:cs="Arial"/>
          <w:sz w:val="20"/>
          <w:szCs w:val="20"/>
        </w:rPr>
      </w:pPr>
      <w:r w:rsidRPr="00F542DB">
        <w:rPr>
          <w:rFonts w:cs="Arial"/>
          <w:b/>
          <w:sz w:val="20"/>
          <w:szCs w:val="20"/>
        </w:rPr>
        <w:t>Sexto. Otros datos.</w:t>
      </w:r>
    </w:p>
    <w:p w:rsidR="008A5A20" w:rsidRPr="00F542DB" w:rsidRDefault="008A5A20" w:rsidP="008A5A20">
      <w:pPr>
        <w:pStyle w:val="Textoindependiente"/>
        <w:ind w:left="567" w:right="707"/>
        <w:jc w:val="both"/>
        <w:rPr>
          <w:rFonts w:cs="Arial"/>
          <w:sz w:val="20"/>
          <w:szCs w:val="20"/>
        </w:rPr>
      </w:pPr>
      <w:r w:rsidRPr="00F542DB">
        <w:rPr>
          <w:rFonts w:cs="Arial"/>
          <w:sz w:val="20"/>
          <w:szCs w:val="20"/>
        </w:rPr>
        <w:t>Tendrán que acompañarse a la solicitud los documentos establecidos en el artículo 6. Solicitudes y documentación a presentar de las Bases reguladoras de la subvención de referencia</w:t>
      </w:r>
      <w:r>
        <w:rPr>
          <w:rFonts w:cs="Arial"/>
          <w:sz w:val="20"/>
          <w:szCs w:val="20"/>
        </w:rPr>
        <w:t>.</w:t>
      </w:r>
    </w:p>
    <w:p w:rsidR="008A5A20" w:rsidRPr="00F542DB" w:rsidRDefault="008A5A20" w:rsidP="008A5A20">
      <w:pPr>
        <w:pStyle w:val="Textoindependiente"/>
        <w:spacing w:before="120" w:after="0"/>
        <w:ind w:left="567" w:right="707"/>
        <w:jc w:val="both"/>
        <w:rPr>
          <w:rFonts w:cs="Arial"/>
          <w:sz w:val="20"/>
          <w:szCs w:val="20"/>
          <w:u w:val="single"/>
        </w:rPr>
      </w:pPr>
      <w:r w:rsidRPr="00F542DB">
        <w:rPr>
          <w:rFonts w:cs="Arial"/>
          <w:sz w:val="20"/>
          <w:szCs w:val="20"/>
        </w:rPr>
        <w:t> </w:t>
      </w:r>
      <w:r w:rsidRPr="00F542DB">
        <w:rPr>
          <w:rFonts w:cs="Arial"/>
          <w:sz w:val="20"/>
          <w:szCs w:val="20"/>
          <w:u w:val="single"/>
        </w:rPr>
        <w:t>Requisitos que tiene que cumplir el solicitante y aportar al Ayuntamiento:</w:t>
      </w:r>
    </w:p>
    <w:p w:rsidR="008A5A20" w:rsidRPr="00F542DB" w:rsidRDefault="008A5A20" w:rsidP="008A5A20">
      <w:pPr>
        <w:pStyle w:val="Textoindependiente"/>
        <w:spacing w:before="120" w:after="0"/>
        <w:ind w:left="567" w:right="707"/>
        <w:jc w:val="both"/>
        <w:rPr>
          <w:rFonts w:cs="Arial"/>
          <w:sz w:val="20"/>
          <w:szCs w:val="20"/>
          <w:u w:val="single"/>
        </w:rPr>
      </w:pPr>
    </w:p>
    <w:p w:rsidR="008A5A20" w:rsidRPr="00F542DB" w:rsidRDefault="008A5A20" w:rsidP="008A5A20">
      <w:pPr>
        <w:pStyle w:val="Standard"/>
        <w:numPr>
          <w:ilvl w:val="0"/>
          <w:numId w:val="2"/>
        </w:numPr>
        <w:autoSpaceDN w:val="0"/>
        <w:spacing w:line="360" w:lineRule="auto"/>
        <w:jc w:val="both"/>
        <w:rPr>
          <w:rFonts w:ascii="Arial" w:eastAsia="Lucida Sans Unicode" w:hAnsi="Arial" w:cs="Arial"/>
          <w:color w:val="auto"/>
          <w:kern w:val="1"/>
          <w:sz w:val="20"/>
          <w:szCs w:val="20"/>
          <w:lang w:val="es-ES" w:bidi="ar-SA"/>
        </w:rPr>
      </w:pPr>
      <w:r w:rsidRPr="00F542DB">
        <w:rPr>
          <w:rFonts w:ascii="Arial" w:eastAsia="Lucida Sans Unicode" w:hAnsi="Arial" w:cs="Arial"/>
          <w:color w:val="auto"/>
          <w:kern w:val="1"/>
          <w:sz w:val="20"/>
          <w:szCs w:val="20"/>
          <w:lang w:val="es-ES" w:bidi="ar-SA"/>
        </w:rPr>
        <w:t>Fotocopia del NIF/DNI/NIE de todos los miembros de la unidad familiar mayores de 16 años que hace referencia el artículo 3 de estas bases.</w:t>
      </w:r>
    </w:p>
    <w:p w:rsidR="008A5A20" w:rsidRPr="00F542DB" w:rsidRDefault="008A5A20" w:rsidP="008A5A20">
      <w:pPr>
        <w:pStyle w:val="Standard"/>
        <w:numPr>
          <w:ilvl w:val="0"/>
          <w:numId w:val="2"/>
        </w:numPr>
        <w:autoSpaceDN w:val="0"/>
        <w:spacing w:line="360" w:lineRule="auto"/>
        <w:jc w:val="both"/>
        <w:rPr>
          <w:rFonts w:ascii="Arial" w:eastAsia="Lucida Sans Unicode" w:hAnsi="Arial" w:cs="Arial"/>
          <w:color w:val="auto"/>
          <w:kern w:val="1"/>
          <w:sz w:val="20"/>
          <w:szCs w:val="20"/>
          <w:lang w:val="es-ES" w:bidi="ar-SA"/>
        </w:rPr>
      </w:pPr>
      <w:r w:rsidRPr="00F542DB">
        <w:rPr>
          <w:rFonts w:ascii="Arial" w:eastAsia="Lucida Sans Unicode" w:hAnsi="Arial" w:cs="Arial"/>
          <w:color w:val="auto"/>
          <w:kern w:val="1"/>
          <w:sz w:val="20"/>
          <w:szCs w:val="20"/>
          <w:lang w:val="es-ES" w:bidi="ar-SA"/>
        </w:rPr>
        <w:t>Acreditación documental de estar matriculado</w:t>
      </w:r>
      <w:r>
        <w:rPr>
          <w:rFonts w:ascii="Arial" w:eastAsia="Lucida Sans Unicode" w:hAnsi="Arial" w:cs="Arial"/>
          <w:color w:val="auto"/>
          <w:kern w:val="1"/>
          <w:sz w:val="20"/>
          <w:szCs w:val="20"/>
          <w:lang w:val="es-ES" w:bidi="ar-SA"/>
        </w:rPr>
        <w:t>.</w:t>
      </w:r>
    </w:p>
    <w:p w:rsidR="008A5A20" w:rsidRDefault="008A5A20" w:rsidP="008A5A20">
      <w:pPr>
        <w:pStyle w:val="Standard"/>
        <w:numPr>
          <w:ilvl w:val="0"/>
          <w:numId w:val="2"/>
        </w:numPr>
        <w:autoSpaceDN w:val="0"/>
        <w:spacing w:line="360" w:lineRule="auto"/>
        <w:jc w:val="both"/>
        <w:rPr>
          <w:rFonts w:ascii="Arial" w:eastAsia="Lucida Sans Unicode" w:hAnsi="Arial" w:cs="Arial"/>
          <w:color w:val="auto"/>
          <w:kern w:val="1"/>
          <w:sz w:val="20"/>
          <w:szCs w:val="20"/>
          <w:lang w:val="es-ES" w:bidi="ar-SA"/>
        </w:rPr>
      </w:pPr>
      <w:r w:rsidRPr="00F542DB">
        <w:rPr>
          <w:rFonts w:ascii="Arial" w:eastAsia="Lucida Sans Unicode" w:hAnsi="Arial" w:cs="Arial"/>
          <w:color w:val="auto"/>
          <w:kern w:val="1"/>
          <w:sz w:val="20"/>
          <w:szCs w:val="20"/>
          <w:lang w:val="es-ES" w:bidi="ar-SA"/>
        </w:rPr>
        <w:t xml:space="preserve">Original o copia compulsada de la última declaración de la </w:t>
      </w:r>
      <w:r>
        <w:rPr>
          <w:rFonts w:ascii="Arial" w:eastAsia="Lucida Sans Unicode" w:hAnsi="Arial" w:cs="Arial"/>
          <w:color w:val="auto"/>
          <w:kern w:val="1"/>
          <w:sz w:val="20"/>
          <w:szCs w:val="20"/>
          <w:lang w:val="es-ES" w:bidi="ar-SA"/>
        </w:rPr>
        <w:t xml:space="preserve">renta </w:t>
      </w:r>
      <w:r w:rsidRPr="00F542DB">
        <w:rPr>
          <w:rFonts w:ascii="Arial" w:eastAsia="Lucida Sans Unicode" w:hAnsi="Arial" w:cs="Arial"/>
          <w:color w:val="auto"/>
          <w:kern w:val="1"/>
          <w:sz w:val="20"/>
          <w:szCs w:val="20"/>
          <w:lang w:val="es-ES" w:bidi="ar-SA"/>
        </w:rPr>
        <w:t xml:space="preserve">del 2021 de cada miembro de la unidad familiar. </w:t>
      </w:r>
    </w:p>
    <w:p w:rsidR="008A5A20" w:rsidRPr="00F542DB" w:rsidRDefault="008A5A20" w:rsidP="008A5A20">
      <w:pPr>
        <w:pStyle w:val="Standard"/>
        <w:numPr>
          <w:ilvl w:val="0"/>
          <w:numId w:val="2"/>
        </w:numPr>
        <w:autoSpaceDN w:val="0"/>
        <w:spacing w:line="360" w:lineRule="auto"/>
        <w:jc w:val="both"/>
        <w:rPr>
          <w:rFonts w:ascii="Arial" w:eastAsia="Lucida Sans Unicode" w:hAnsi="Arial" w:cs="Arial"/>
          <w:color w:val="auto"/>
          <w:kern w:val="1"/>
          <w:sz w:val="20"/>
          <w:szCs w:val="20"/>
          <w:lang w:val="es-ES" w:bidi="ar-SA"/>
        </w:rPr>
      </w:pPr>
      <w:r w:rsidRPr="00F542DB">
        <w:rPr>
          <w:rFonts w:ascii="Arial" w:eastAsia="Lucida Sans Unicode" w:hAnsi="Arial" w:cs="Arial"/>
          <w:color w:val="auto"/>
          <w:kern w:val="1"/>
          <w:sz w:val="20"/>
          <w:szCs w:val="20"/>
          <w:lang w:val="es-ES" w:bidi="ar-SA"/>
        </w:rPr>
        <w:lastRenderedPageBreak/>
        <w:t xml:space="preserve">Original o copia compulsada de las facturas o documentos de valor probatorio equivalente, de la compra de libros de texto y otro material curricular para el curso correspondiente, efectuadas para el curso </w:t>
      </w:r>
      <w:r>
        <w:rPr>
          <w:rFonts w:ascii="Arial" w:eastAsia="Lucida Sans Unicode" w:hAnsi="Arial" w:cs="Arial"/>
          <w:color w:val="auto"/>
          <w:kern w:val="1"/>
          <w:sz w:val="20"/>
          <w:szCs w:val="20"/>
          <w:lang w:val="es-ES" w:bidi="ar-SA"/>
        </w:rPr>
        <w:t>2022-2023</w:t>
      </w:r>
      <w:r w:rsidRPr="00F542DB">
        <w:rPr>
          <w:rFonts w:ascii="Arial" w:eastAsia="Lucida Sans Unicode" w:hAnsi="Arial" w:cs="Arial"/>
          <w:color w:val="auto"/>
          <w:kern w:val="1"/>
          <w:sz w:val="20"/>
          <w:szCs w:val="20"/>
          <w:lang w:val="es-ES" w:bidi="ar-SA"/>
        </w:rPr>
        <w:t>, en el cual aparezca claramente detallado el proveedor, el receptor (es decir el alumno o la/el madre/padre o tutor) y la lista detallada de los artículos. No obstante, en el supuesto de libros o material comprados en las AMPES y que no tengan factura individualizada se aceptará un certificado emitido por el secretario del AMPA con el visto y aprobado del presidente donde se acredite los libros adquiridos por el alumno o la/el madre/paro o tutor con el detalle de los artículos y su importe adjuntando el justificante del pago (recibo, justificando pago por tarjeta o recibo de domiciliación bancaria).</w:t>
      </w:r>
    </w:p>
    <w:p w:rsidR="008A5A20" w:rsidRPr="00F542DB" w:rsidRDefault="008A5A20" w:rsidP="008A5A20">
      <w:pPr>
        <w:pStyle w:val="Standard"/>
        <w:numPr>
          <w:ilvl w:val="0"/>
          <w:numId w:val="2"/>
        </w:numPr>
        <w:autoSpaceDN w:val="0"/>
        <w:spacing w:line="360" w:lineRule="auto"/>
        <w:jc w:val="both"/>
        <w:rPr>
          <w:rFonts w:ascii="Arial" w:eastAsia="Lucida Sans Unicode" w:hAnsi="Arial" w:cs="Arial"/>
          <w:color w:val="auto"/>
          <w:kern w:val="1"/>
          <w:sz w:val="20"/>
          <w:szCs w:val="20"/>
          <w:lang w:val="es-ES" w:bidi="ar-SA"/>
        </w:rPr>
      </w:pPr>
      <w:r w:rsidRPr="00F542DB">
        <w:rPr>
          <w:rFonts w:ascii="Arial" w:eastAsia="Lucida Sans Unicode" w:hAnsi="Arial" w:cs="Arial"/>
          <w:color w:val="auto"/>
          <w:kern w:val="1"/>
          <w:sz w:val="20"/>
          <w:szCs w:val="20"/>
          <w:lang w:val="es-ES" w:bidi="ar-SA"/>
        </w:rPr>
        <w:t>Fotocopia del número de cuenta donde realizar la transferencia de la subvención en caso de resultar adjudicatario.</w:t>
      </w:r>
    </w:p>
    <w:p w:rsidR="008A5A20" w:rsidRPr="00F542DB" w:rsidRDefault="008A5A20" w:rsidP="008A5A20">
      <w:pPr>
        <w:pStyle w:val="Standard"/>
        <w:numPr>
          <w:ilvl w:val="0"/>
          <w:numId w:val="2"/>
        </w:numPr>
        <w:autoSpaceDN w:val="0"/>
        <w:spacing w:line="360" w:lineRule="auto"/>
        <w:jc w:val="both"/>
        <w:rPr>
          <w:rFonts w:ascii="Arial" w:eastAsia="Lucida Sans Unicode" w:hAnsi="Arial" w:cs="Arial"/>
          <w:color w:val="auto"/>
          <w:kern w:val="1"/>
          <w:sz w:val="20"/>
          <w:szCs w:val="20"/>
          <w:lang w:val="es-ES" w:bidi="ar-SA"/>
        </w:rPr>
      </w:pPr>
      <w:r w:rsidRPr="00F542DB">
        <w:rPr>
          <w:rFonts w:ascii="Arial" w:eastAsia="Lucida Sans Unicode" w:hAnsi="Arial" w:cs="Arial"/>
          <w:color w:val="auto"/>
          <w:kern w:val="1"/>
          <w:sz w:val="20"/>
          <w:szCs w:val="20"/>
          <w:lang w:val="es-ES" w:bidi="ar-SA"/>
        </w:rPr>
        <w:t>Declaración responsable según Anexo II relativa a miembros de la unidad familiar.</w:t>
      </w:r>
    </w:p>
    <w:p w:rsidR="008A5A20" w:rsidRPr="00F542DB" w:rsidRDefault="008A5A20" w:rsidP="008A5A20">
      <w:pPr>
        <w:pStyle w:val="Standard"/>
        <w:numPr>
          <w:ilvl w:val="0"/>
          <w:numId w:val="2"/>
        </w:numPr>
        <w:autoSpaceDN w:val="0"/>
        <w:spacing w:line="360" w:lineRule="auto"/>
        <w:jc w:val="both"/>
        <w:rPr>
          <w:rFonts w:ascii="Arial" w:eastAsia="Lucida Sans Unicode" w:hAnsi="Arial" w:cs="Arial"/>
          <w:color w:val="auto"/>
          <w:kern w:val="1"/>
          <w:sz w:val="20"/>
          <w:szCs w:val="20"/>
          <w:lang w:val="es-ES" w:bidi="ar-SA"/>
        </w:rPr>
      </w:pPr>
      <w:r w:rsidRPr="00F542DB">
        <w:rPr>
          <w:rFonts w:ascii="Arial" w:eastAsia="Lucida Sans Unicode" w:hAnsi="Arial" w:cs="Arial"/>
          <w:color w:val="auto"/>
          <w:kern w:val="1"/>
          <w:sz w:val="20"/>
          <w:szCs w:val="20"/>
          <w:lang w:val="es-ES" w:bidi="ar-SA"/>
        </w:rPr>
        <w:t>Declaración responsable según Anexo III relativa al cumplimiento de los artículos 13 y 14 de la Ley 38/2003, de 17 de noviembre, General de la LGS.</w:t>
      </w:r>
    </w:p>
    <w:p w:rsidR="008A5A20" w:rsidRPr="00F542DB" w:rsidRDefault="008A5A20" w:rsidP="008A5A20">
      <w:pPr>
        <w:pStyle w:val="Standard"/>
        <w:numPr>
          <w:ilvl w:val="0"/>
          <w:numId w:val="2"/>
        </w:numPr>
        <w:suppressAutoHyphens/>
        <w:autoSpaceDN w:val="0"/>
        <w:spacing w:line="36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F542DB">
        <w:rPr>
          <w:rFonts w:ascii="Arial" w:eastAsia="Lucida Sans Unicode" w:hAnsi="Arial" w:cs="Arial"/>
          <w:color w:val="auto"/>
          <w:kern w:val="1"/>
          <w:sz w:val="20"/>
          <w:szCs w:val="20"/>
          <w:lang w:val="es-ES" w:bidi="ar-SA"/>
        </w:rPr>
        <w:t>Declaración responsable según Anexo IV relativa a las facturas enviadas para la subvención</w:t>
      </w:r>
      <w:r w:rsidRPr="00F542DB">
        <w:rPr>
          <w:rFonts w:ascii="Arial" w:hAnsi="Arial" w:cs="Arial"/>
          <w:sz w:val="20"/>
          <w:szCs w:val="20"/>
          <w:lang w:val="es-ES"/>
        </w:rPr>
        <w:t>.</w:t>
      </w:r>
    </w:p>
    <w:p w:rsidR="008A5A20" w:rsidRPr="00F542DB" w:rsidRDefault="008A5A20" w:rsidP="008A5A20">
      <w:pPr>
        <w:pStyle w:val="Standard"/>
        <w:suppressAutoHyphens/>
        <w:autoSpaceDN w:val="0"/>
        <w:ind w:left="1069"/>
        <w:jc w:val="both"/>
        <w:rPr>
          <w:rFonts w:ascii="Arial" w:hAnsi="Arial" w:cs="Arial"/>
          <w:sz w:val="20"/>
          <w:szCs w:val="20"/>
          <w:lang w:val="es-ES"/>
        </w:rPr>
      </w:pPr>
    </w:p>
    <w:p w:rsidR="008A5A20" w:rsidRPr="00F542DB" w:rsidRDefault="008A5A20" w:rsidP="008A5A2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cs="Arial"/>
          <w:sz w:val="20"/>
          <w:szCs w:val="20"/>
        </w:rPr>
      </w:pPr>
      <w:r w:rsidRPr="00F542DB">
        <w:rPr>
          <w:rFonts w:cs="Arial"/>
          <w:sz w:val="20"/>
          <w:szCs w:val="20"/>
        </w:rPr>
        <w:t>En el supuesto de que los documentos exigidos ya estuvieron a poder del Ayuntamiento, el solicitante, siempre que no hayan transcurrido más de cinco años desde la finalización del procedimiento al cual correspondan, podrá hacer uso de su derecho a no presentarlo, haciendo constar la fecha y el órgano o la dependencia en qué fueron presentado o emitidos.</w:t>
      </w:r>
      <w:r>
        <w:rPr>
          <w:rFonts w:cs="Arial"/>
          <w:sz w:val="20"/>
          <w:szCs w:val="20"/>
        </w:rPr>
        <w:t>”</w:t>
      </w:r>
    </w:p>
    <w:p w:rsidR="00474DFF" w:rsidRPr="00F542DB" w:rsidRDefault="00474DFF" w:rsidP="00474DF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cs="Arial"/>
          <w:i/>
          <w:sz w:val="20"/>
          <w:szCs w:val="20"/>
        </w:rPr>
      </w:pPr>
    </w:p>
    <w:p w:rsidR="00474DFF" w:rsidRPr="00F542DB" w:rsidRDefault="00474DFF" w:rsidP="00474DF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eastAsia="Times New Roman" w:cs="Arial"/>
          <w:color w:val="000000"/>
          <w:sz w:val="20"/>
          <w:szCs w:val="20"/>
        </w:rPr>
      </w:pPr>
    </w:p>
    <w:p w:rsidR="00537DC6" w:rsidRPr="00F542DB" w:rsidRDefault="00537DC6" w:rsidP="00537DC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eastAsia="Times New Roman" w:cs="Arial"/>
          <w:color w:val="000000"/>
          <w:sz w:val="20"/>
          <w:szCs w:val="20"/>
        </w:rPr>
      </w:pPr>
      <w:r w:rsidRPr="00F542DB">
        <w:rPr>
          <w:rFonts w:eastAsia="Times New Roman" w:cs="Arial"/>
          <w:color w:val="000000"/>
          <w:sz w:val="20"/>
          <w:szCs w:val="20"/>
        </w:rPr>
        <w:t xml:space="preserve">*Bases integras publicadas </w:t>
      </w:r>
      <w:r w:rsidR="008D0A98" w:rsidRPr="00F542DB">
        <w:rPr>
          <w:rFonts w:eastAsia="Times New Roman" w:cs="Arial"/>
          <w:color w:val="000000"/>
          <w:sz w:val="20"/>
          <w:szCs w:val="20"/>
        </w:rPr>
        <w:t xml:space="preserve">en </w:t>
      </w:r>
      <w:r w:rsidRPr="00F542DB">
        <w:rPr>
          <w:rFonts w:eastAsia="Times New Roman" w:cs="Arial"/>
          <w:color w:val="000000"/>
          <w:sz w:val="20"/>
          <w:szCs w:val="20"/>
        </w:rPr>
        <w:t>sede electrónica del Ayuntamiento de Benifaió, carpeta “ayudas y subvenciones”</w:t>
      </w:r>
    </w:p>
    <w:p w:rsidR="008B43E6" w:rsidRPr="00F542DB" w:rsidRDefault="00537DC6" w:rsidP="00537DC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cs="Arial"/>
          <w:sz w:val="20"/>
          <w:szCs w:val="20"/>
          <w:lang w:val="ca-ES"/>
        </w:rPr>
      </w:pPr>
      <w:r w:rsidRPr="00F542DB">
        <w:rPr>
          <w:rFonts w:eastAsia="Times New Roman" w:cs="Arial"/>
          <w:color w:val="000000"/>
          <w:sz w:val="20"/>
          <w:szCs w:val="20"/>
        </w:rPr>
        <w:t>https://benifaio.sedelectronica.es/boa</w:t>
      </w:r>
      <w:r w:rsidRPr="00F542DB">
        <w:rPr>
          <w:rFonts w:eastAsia="Times New Roman" w:cs="Arial"/>
          <w:color w:val="000000"/>
          <w:sz w:val="20"/>
          <w:szCs w:val="20"/>
          <w:lang w:val="ca-ES"/>
        </w:rPr>
        <w:t>rd/</w:t>
      </w:r>
    </w:p>
    <w:sectPr w:rsidR="008B43E6" w:rsidRPr="00F542DB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998" w:right="1701" w:bottom="1548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3A1E" w:rsidRDefault="00BB3A1E">
      <w:r>
        <w:separator/>
      </w:r>
    </w:p>
  </w:endnote>
  <w:endnote w:type="continuationSeparator" w:id="0">
    <w:p w:rsidR="00BB3A1E" w:rsidRDefault="00BB3A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43E6" w:rsidRDefault="008B43E6">
    <w:pPr>
      <w:pStyle w:val="Textoindependiente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  <w:rPr>
        <w:sz w:val="16"/>
      </w:rPr>
    </w:pPr>
    <w:r>
      <w:rPr>
        <w:b/>
      </w:rPr>
      <w:t>Ajuntament de Benifaió</w:t>
    </w:r>
  </w:p>
  <w:p w:rsidR="008B43E6" w:rsidRDefault="008B43E6">
    <w:pPr>
      <w:pStyle w:val="Textoindependiente"/>
      <w:jc w:val="center"/>
    </w:pPr>
    <w:r>
      <w:rPr>
        <w:sz w:val="16"/>
      </w:rPr>
      <w:t>Plaça Major, 15, Benifaió. 46450 (València). Tel. 961781019. Fax: 961794138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43E6" w:rsidRDefault="008B43E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3A1E" w:rsidRDefault="00BB3A1E">
      <w:r>
        <w:separator/>
      </w:r>
    </w:p>
  </w:footnote>
  <w:footnote w:type="continuationSeparator" w:id="0">
    <w:p w:rsidR="00BB3A1E" w:rsidRDefault="00BB3A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43E6" w:rsidRDefault="00FA7A38">
    <w:pPr>
      <w:pStyle w:val="Encabezado"/>
    </w:pPr>
    <w:r>
      <w:rPr>
        <w:noProof/>
        <w:lang w:eastAsia="es-ES"/>
      </w:rPr>
      <w:drawing>
        <wp:inline distT="0" distB="0" distL="0" distR="0">
          <wp:extent cx="2137410" cy="701675"/>
          <wp:effectExtent l="0" t="0" r="0" b="317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37410" cy="7016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8B43E6">
      <w:t xml:space="preserve">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43E6" w:rsidRDefault="008B43E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E72301"/>
    <w:multiLevelType w:val="hybridMultilevel"/>
    <w:tmpl w:val="4BBCFE28"/>
    <w:lvl w:ilvl="0" w:tplc="10000017">
      <w:start w:val="1"/>
      <w:numFmt w:val="lowerLetter"/>
      <w:lvlText w:val="%1)"/>
      <w:lvlJc w:val="left"/>
      <w:pPr>
        <w:ind w:left="1287" w:hanging="360"/>
      </w:pPr>
    </w:lvl>
    <w:lvl w:ilvl="1" w:tplc="10000019" w:tentative="1">
      <w:start w:val="1"/>
      <w:numFmt w:val="lowerLetter"/>
      <w:lvlText w:val="%2."/>
      <w:lvlJc w:val="left"/>
      <w:pPr>
        <w:ind w:left="2007" w:hanging="360"/>
      </w:pPr>
    </w:lvl>
    <w:lvl w:ilvl="2" w:tplc="1000001B" w:tentative="1">
      <w:start w:val="1"/>
      <w:numFmt w:val="lowerRoman"/>
      <w:lvlText w:val="%3."/>
      <w:lvlJc w:val="right"/>
      <w:pPr>
        <w:ind w:left="2727" w:hanging="180"/>
      </w:pPr>
    </w:lvl>
    <w:lvl w:ilvl="3" w:tplc="1000000F" w:tentative="1">
      <w:start w:val="1"/>
      <w:numFmt w:val="decimal"/>
      <w:lvlText w:val="%4."/>
      <w:lvlJc w:val="left"/>
      <w:pPr>
        <w:ind w:left="3447" w:hanging="360"/>
      </w:pPr>
    </w:lvl>
    <w:lvl w:ilvl="4" w:tplc="10000019" w:tentative="1">
      <w:start w:val="1"/>
      <w:numFmt w:val="lowerLetter"/>
      <w:lvlText w:val="%5."/>
      <w:lvlJc w:val="left"/>
      <w:pPr>
        <w:ind w:left="4167" w:hanging="360"/>
      </w:pPr>
    </w:lvl>
    <w:lvl w:ilvl="5" w:tplc="1000001B" w:tentative="1">
      <w:start w:val="1"/>
      <w:numFmt w:val="lowerRoman"/>
      <w:lvlText w:val="%6."/>
      <w:lvlJc w:val="right"/>
      <w:pPr>
        <w:ind w:left="4887" w:hanging="180"/>
      </w:pPr>
    </w:lvl>
    <w:lvl w:ilvl="6" w:tplc="1000000F" w:tentative="1">
      <w:start w:val="1"/>
      <w:numFmt w:val="decimal"/>
      <w:lvlText w:val="%7."/>
      <w:lvlJc w:val="left"/>
      <w:pPr>
        <w:ind w:left="5607" w:hanging="360"/>
      </w:pPr>
    </w:lvl>
    <w:lvl w:ilvl="7" w:tplc="10000019" w:tentative="1">
      <w:start w:val="1"/>
      <w:numFmt w:val="lowerLetter"/>
      <w:lvlText w:val="%8."/>
      <w:lvlJc w:val="left"/>
      <w:pPr>
        <w:ind w:left="6327" w:hanging="360"/>
      </w:pPr>
    </w:lvl>
    <w:lvl w:ilvl="8" w:tplc="1000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652C14C1"/>
    <w:multiLevelType w:val="hybridMultilevel"/>
    <w:tmpl w:val="9132A23A"/>
    <w:lvl w:ilvl="0" w:tplc="D890B6DC">
      <w:start w:val="1"/>
      <w:numFmt w:val="lowerLetter"/>
      <w:lvlText w:val="%1)"/>
      <w:lvlJc w:val="left"/>
      <w:pPr>
        <w:ind w:left="1953" w:hanging="82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208" w:hanging="360"/>
      </w:pPr>
    </w:lvl>
    <w:lvl w:ilvl="2" w:tplc="0C0A001B" w:tentative="1">
      <w:start w:val="1"/>
      <w:numFmt w:val="lowerRoman"/>
      <w:lvlText w:val="%3."/>
      <w:lvlJc w:val="right"/>
      <w:pPr>
        <w:ind w:left="2928" w:hanging="180"/>
      </w:pPr>
    </w:lvl>
    <w:lvl w:ilvl="3" w:tplc="0C0A000F" w:tentative="1">
      <w:start w:val="1"/>
      <w:numFmt w:val="decimal"/>
      <w:lvlText w:val="%4."/>
      <w:lvlJc w:val="left"/>
      <w:pPr>
        <w:ind w:left="3648" w:hanging="360"/>
      </w:pPr>
    </w:lvl>
    <w:lvl w:ilvl="4" w:tplc="0C0A0019" w:tentative="1">
      <w:start w:val="1"/>
      <w:numFmt w:val="lowerLetter"/>
      <w:lvlText w:val="%5."/>
      <w:lvlJc w:val="left"/>
      <w:pPr>
        <w:ind w:left="4368" w:hanging="360"/>
      </w:pPr>
    </w:lvl>
    <w:lvl w:ilvl="5" w:tplc="0C0A001B" w:tentative="1">
      <w:start w:val="1"/>
      <w:numFmt w:val="lowerRoman"/>
      <w:lvlText w:val="%6."/>
      <w:lvlJc w:val="right"/>
      <w:pPr>
        <w:ind w:left="5088" w:hanging="180"/>
      </w:pPr>
    </w:lvl>
    <w:lvl w:ilvl="6" w:tplc="0C0A000F" w:tentative="1">
      <w:start w:val="1"/>
      <w:numFmt w:val="decimal"/>
      <w:lvlText w:val="%7."/>
      <w:lvlJc w:val="left"/>
      <w:pPr>
        <w:ind w:left="5808" w:hanging="360"/>
      </w:pPr>
    </w:lvl>
    <w:lvl w:ilvl="7" w:tplc="0C0A0019" w:tentative="1">
      <w:start w:val="1"/>
      <w:numFmt w:val="lowerLetter"/>
      <w:lvlText w:val="%8."/>
      <w:lvlJc w:val="left"/>
      <w:pPr>
        <w:ind w:left="6528" w:hanging="360"/>
      </w:pPr>
    </w:lvl>
    <w:lvl w:ilvl="8" w:tplc="0C0A001B" w:tentative="1">
      <w:start w:val="1"/>
      <w:numFmt w:val="lowerRoman"/>
      <w:lvlText w:val="%9."/>
      <w:lvlJc w:val="right"/>
      <w:pPr>
        <w:ind w:left="724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2F64"/>
    <w:rsid w:val="000152A6"/>
    <w:rsid w:val="000562EE"/>
    <w:rsid w:val="000667FB"/>
    <w:rsid w:val="000A4C0E"/>
    <w:rsid w:val="0018603B"/>
    <w:rsid w:val="001D3C53"/>
    <w:rsid w:val="00214E55"/>
    <w:rsid w:val="00265168"/>
    <w:rsid w:val="0027388B"/>
    <w:rsid w:val="002D17AE"/>
    <w:rsid w:val="002D301E"/>
    <w:rsid w:val="003D746C"/>
    <w:rsid w:val="0040394B"/>
    <w:rsid w:val="00425855"/>
    <w:rsid w:val="00474DFF"/>
    <w:rsid w:val="004C4DA7"/>
    <w:rsid w:val="004F62FC"/>
    <w:rsid w:val="00537DC6"/>
    <w:rsid w:val="0059474D"/>
    <w:rsid w:val="0060045D"/>
    <w:rsid w:val="00614F5B"/>
    <w:rsid w:val="0062026D"/>
    <w:rsid w:val="00623330"/>
    <w:rsid w:val="00631FCC"/>
    <w:rsid w:val="0066380E"/>
    <w:rsid w:val="00695080"/>
    <w:rsid w:val="00760BDD"/>
    <w:rsid w:val="007F355B"/>
    <w:rsid w:val="008169B6"/>
    <w:rsid w:val="0084728F"/>
    <w:rsid w:val="008A5A20"/>
    <w:rsid w:val="008B43E6"/>
    <w:rsid w:val="008D0A98"/>
    <w:rsid w:val="008D6892"/>
    <w:rsid w:val="00911E71"/>
    <w:rsid w:val="00964485"/>
    <w:rsid w:val="00995E47"/>
    <w:rsid w:val="00B21060"/>
    <w:rsid w:val="00B468DF"/>
    <w:rsid w:val="00B5632F"/>
    <w:rsid w:val="00BB3A1E"/>
    <w:rsid w:val="00BC4FCB"/>
    <w:rsid w:val="00BC773F"/>
    <w:rsid w:val="00BD729B"/>
    <w:rsid w:val="00C84843"/>
    <w:rsid w:val="00C86B73"/>
    <w:rsid w:val="00C90C63"/>
    <w:rsid w:val="00CA558B"/>
    <w:rsid w:val="00CE44D9"/>
    <w:rsid w:val="00D018EF"/>
    <w:rsid w:val="00D06455"/>
    <w:rsid w:val="00D71365"/>
    <w:rsid w:val="00DB6997"/>
    <w:rsid w:val="00DC2F64"/>
    <w:rsid w:val="00E65CEF"/>
    <w:rsid w:val="00E76FEE"/>
    <w:rsid w:val="00F542DB"/>
    <w:rsid w:val="00F86F2C"/>
    <w:rsid w:val="00FA4D62"/>
    <w:rsid w:val="00FA7A38"/>
    <w:rsid w:val="00FC2A86"/>
    <w:rsid w:val="00FF2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771C184D-4918-4AFF-A839-452ACFB77B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Lucida Sans Unicode" w:hAnsi="Arial"/>
      <w:kern w:val="1"/>
      <w:sz w:val="22"/>
      <w:szCs w:val="24"/>
      <w:lang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link w:val="TextoindependienteCar"/>
    <w:pPr>
      <w:spacing w:after="120"/>
    </w:pPr>
    <w:rPr>
      <w:lang w:val="x-none"/>
    </w:rPr>
  </w:style>
  <w:style w:type="paragraph" w:styleId="Lista">
    <w:name w:val="List"/>
    <w:basedOn w:val="Textoindependiente"/>
    <w:rPr>
      <w:rFonts w:cs="Tahoma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character" w:customStyle="1" w:styleId="TextoindependienteCar">
    <w:name w:val="Texto independiente Car"/>
    <w:link w:val="Textoindependiente"/>
    <w:rsid w:val="002D301E"/>
    <w:rPr>
      <w:rFonts w:ascii="Arial" w:eastAsia="Lucida Sans Unicode" w:hAnsi="Arial"/>
      <w:kern w:val="1"/>
      <w:sz w:val="22"/>
      <w:szCs w:val="24"/>
      <w:lang/>
    </w:rPr>
  </w:style>
  <w:style w:type="paragraph" w:customStyle="1" w:styleId="Standard">
    <w:name w:val="Standard"/>
    <w:qFormat/>
    <w:rsid w:val="00474DFF"/>
    <w:rPr>
      <w:rFonts w:eastAsia="Andale Sans UI" w:cs="Tahoma"/>
      <w:color w:val="00000A"/>
      <w:sz w:val="24"/>
      <w:szCs w:val="24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663</Words>
  <Characters>3651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dpina</dc:creator>
  <cp:keywords/>
  <dc:description/>
  <cp:lastModifiedBy>usuario</cp:lastModifiedBy>
  <cp:revision>2</cp:revision>
  <cp:lastPrinted>1601-01-01T00:00:00Z</cp:lastPrinted>
  <dcterms:created xsi:type="dcterms:W3CDTF">2022-10-20T15:38:00Z</dcterms:created>
  <dcterms:modified xsi:type="dcterms:W3CDTF">2022-10-20T15:38:00Z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