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4C8A7246" w:rsidR="007F666B" w:rsidRPr="00BA7C46" w:rsidRDefault="007F666B" w:rsidP="007F666B">
      <w:pPr>
        <w:pStyle w:val="Ttulo1"/>
        <w:rPr>
          <w:b/>
        </w:rPr>
      </w:pPr>
      <w:bookmarkStart w:id="0" w:name="1.-_ANTECEDENTES:"/>
      <w:bookmarkEnd w:id="0"/>
      <w:r w:rsidRPr="00BA7C46">
        <w:rPr>
          <w:b/>
        </w:rPr>
        <w:t xml:space="preserve">BASES REGULADORAS Y CONVOCATORIA DE LA </w:t>
      </w:r>
      <w:proofErr w:type="spellStart"/>
      <w:r w:rsidR="00FF5DFB">
        <w:rPr>
          <w:b/>
        </w:rPr>
        <w:t>IIª</w:t>
      </w:r>
      <w:proofErr w:type="spellEnd"/>
      <w:r w:rsidR="00FF5DFB">
        <w:rPr>
          <w:b/>
        </w:rPr>
        <w:t xml:space="preserve"> </w:t>
      </w:r>
      <w:r w:rsidRPr="00BA7C46">
        <w:rPr>
          <w:b/>
        </w:rPr>
        <w:t xml:space="preserve">CAMPAÑA DE FOMENTO DEL CONSUMO EN EL COMERCIO LOCAL DE </w:t>
      </w:r>
      <w:r w:rsidR="00372A74">
        <w:rPr>
          <w:b/>
        </w:rPr>
        <w:t>XALÓ</w:t>
      </w:r>
      <w:r w:rsidR="001A6D0B">
        <w:rPr>
          <w:b/>
        </w:rPr>
        <w:t>,</w:t>
      </w:r>
      <w:r w:rsidRPr="00BA7C46">
        <w:rPr>
          <w:b/>
        </w:rPr>
        <w:t xml:space="preserve"> MEDIANTE LA EMISIÓN DE BONOS DE COMERCIO</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1BEB27C1"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372A74">
        <w:t xml:space="preserve">a </w:t>
      </w:r>
      <w:proofErr w:type="spellStart"/>
      <w:r w:rsidR="00372A74">
        <w:t>IIª</w:t>
      </w:r>
      <w:proofErr w:type="spellEnd"/>
      <w:r w:rsidR="00372A74">
        <w:t xml:space="preserve"> Convocatoria del</w:t>
      </w:r>
      <w:r w:rsidRPr="00BA7C46">
        <w:t xml:space="preserve"> PLAN COMERCIO 2022, con una vigencia prevista durante el presente año 2022,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2760DB73" w:rsidR="00485EA7" w:rsidRPr="00BA7C46" w:rsidRDefault="007F666B" w:rsidP="007F666B">
      <w:r w:rsidRPr="00BA7C46">
        <w:t xml:space="preserve">Las presentes Bases tienen por objeto promover una </w:t>
      </w:r>
      <w:r w:rsidR="00372A74">
        <w:t xml:space="preserve">segunda </w:t>
      </w:r>
      <w:r w:rsidRPr="00BA7C46">
        <w:t xml:space="preserve">campaña de apoyo al comercio local e impulsar al consumo en aquellos establecimientos ubicados en el término municipal de </w:t>
      </w:r>
      <w:r w:rsidR="00372A74">
        <w:t>Xaló</w:t>
      </w:r>
      <w:r w:rsidRPr="00BA7C46">
        <w:t xml:space="preserve"> que cumplan los requisitos establecidos en la presente convocatoria.</w:t>
      </w:r>
    </w:p>
    <w:p w14:paraId="0B109FE8" w14:textId="34AAACF8"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r w:rsidR="00372A74">
        <w:t>Xaló</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1729CCBE" w:rsidR="00485EA7" w:rsidRPr="00BA7C46" w:rsidRDefault="007F666B" w:rsidP="007F666B">
      <w:r w:rsidRPr="00BA7C46">
        <w:t xml:space="preserve">Podrán adherirse a esta iniciativa las personas físicas y jurídicas que tengan la condición de autónomo/a, microempresa o pyme de </w:t>
      </w:r>
      <w:r w:rsidR="00372A74">
        <w:t>Xaló</w:t>
      </w:r>
      <w:r w:rsidR="001A6D0B">
        <w:t>,</w:t>
      </w:r>
      <w:r w:rsidRPr="00BA7C46">
        <w:t xml:space="preserve"> que cumplan estas condiciones:</w:t>
      </w:r>
    </w:p>
    <w:p w14:paraId="0B109FF0" w14:textId="31A5E3F3" w:rsidR="00485EA7" w:rsidRPr="00BA7C46" w:rsidRDefault="007F666B" w:rsidP="007F666B">
      <w:pPr>
        <w:pStyle w:val="Prrafodelista"/>
        <w:numPr>
          <w:ilvl w:val="0"/>
          <w:numId w:val="7"/>
        </w:numPr>
      </w:pPr>
      <w:r w:rsidRPr="00BA7C46">
        <w:lastRenderedPageBreak/>
        <w:t xml:space="preserve">Tener el domicilio fiscal en el municipio de </w:t>
      </w:r>
      <w:r w:rsidR="00372A74">
        <w:t>Xaló</w:t>
      </w:r>
      <w:r w:rsidR="001A6D0B">
        <w:t>.</w:t>
      </w:r>
    </w:p>
    <w:p w14:paraId="0B109FFA" w14:textId="43C99964"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14:paraId="1C6722C1" w14:textId="03B77F93"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4EDB63A4"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14:paraId="0B10A006" w14:textId="48462B7F"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4188802" w14:textId="02C28E37" w:rsidR="00372A74" w:rsidRDefault="00372A74" w:rsidP="007F666B">
      <w:pPr>
        <w:pStyle w:val="Prrafodelista"/>
        <w:numPr>
          <w:ilvl w:val="0"/>
          <w:numId w:val="9"/>
        </w:numPr>
        <w:rPr>
          <w:sz w:val="21"/>
        </w:rPr>
      </w:pPr>
      <w:r>
        <w:rPr>
          <w:sz w:val="21"/>
        </w:rPr>
        <w:t xml:space="preserve">No haber solicitado subvención al amparo de la </w:t>
      </w:r>
      <w:proofErr w:type="spellStart"/>
      <w:r>
        <w:rPr>
          <w:sz w:val="21"/>
        </w:rPr>
        <w:t>Iª</w:t>
      </w:r>
      <w:proofErr w:type="spellEnd"/>
      <w:r>
        <w:rPr>
          <w:sz w:val="21"/>
        </w:rPr>
        <w:t xml:space="preserve"> convocatoria municipal de bono comercio 2022 publicada en BOPA 180, de 21.9.2022. Únicamente podrán efectuar nueva solicitud aquellos/as a quienes se les hubiera denegado la ayuda al amparo de la </w:t>
      </w:r>
      <w:proofErr w:type="spellStart"/>
      <w:r>
        <w:rPr>
          <w:sz w:val="21"/>
        </w:rPr>
        <w:t>Iª</w:t>
      </w:r>
      <w:proofErr w:type="spellEnd"/>
      <w:r>
        <w:rPr>
          <w:sz w:val="21"/>
        </w:rPr>
        <w:t xml:space="preserve"> convocatoria municipal de bono comercio 2022</w:t>
      </w:r>
      <w:r>
        <w:rPr>
          <w:sz w:val="21"/>
        </w:rPr>
        <w:t>.</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524EB0A4" w:rsidR="00FF5DFB" w:rsidRPr="005C66E2" w:rsidRDefault="00FF5DFB" w:rsidP="00FF5DFB">
      <w:pPr>
        <w:pStyle w:val="Prrafodelista"/>
        <w:numPr>
          <w:ilvl w:val="0"/>
          <w:numId w:val="13"/>
        </w:numPr>
        <w:rPr>
          <w:rFonts w:cs="Segoe UI"/>
        </w:rPr>
      </w:pPr>
      <w:r w:rsidRPr="005C66E2">
        <w:rPr>
          <w:rFonts w:cs="Segoe UI"/>
        </w:rPr>
        <w:lastRenderedPageBreak/>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77777777" w:rsidR="00FF5DFB" w:rsidRDefault="00FF5DFB" w:rsidP="00FF5DFB">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lastRenderedPageBreak/>
        <w:t>4.- ACTIVIDAD SUBVENCIONABLE:</w:t>
      </w:r>
    </w:p>
    <w:p w14:paraId="0B10A00E" w14:textId="0C3453B6" w:rsidR="00485EA7" w:rsidRDefault="007F666B" w:rsidP="007F666B">
      <w:r w:rsidRPr="00BA7C46">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1BA22E68"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r w:rsidR="00372A74">
        <w:t xml:space="preserve">Xaló </w:t>
      </w:r>
      <w:r w:rsidRPr="00BA7C46">
        <w:t xml:space="preserve">y hasta el </w:t>
      </w:r>
      <w:r w:rsidR="00FF5DFB">
        <w:t>31 de octubre de 2022</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proofErr w:type="gramStart"/>
        <w:r w:rsidR="00BC0EFA" w:rsidRPr="00EA2F13">
          <w:rPr>
            <w:rStyle w:val="Hipervnculo"/>
            <w:rFonts w:cs="Segoe UI"/>
          </w:rPr>
          <w:t>https://Xaló.sedelectronica.es/info.0</w:t>
        </w:r>
      </w:hyperlink>
      <w:r w:rsidR="00BC0EFA">
        <w:rPr>
          <w:rStyle w:val="Hipervnculo"/>
          <w:rFonts w:cs="Segoe UI"/>
        </w:rPr>
        <w:t xml:space="preserve"> ,</w:t>
      </w:r>
      <w:r w:rsidRPr="00BA7C46">
        <w:t>según</w:t>
      </w:r>
      <w:proofErr w:type="gramEnd"/>
      <w:r w:rsidRPr="00BA7C46">
        <w:t xml:space="preserve">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31A50365"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8316A7">
        <w:rPr>
          <w:sz w:val="21"/>
        </w:rPr>
        <w:t xml:space="preserve">y que incluirá que conoce, </w:t>
      </w:r>
      <w:r w:rsidR="00FF5DFB" w:rsidRPr="005B1BF1">
        <w:rPr>
          <w:sz w:val="21"/>
        </w:rPr>
        <w:t xml:space="preserve">acepta </w:t>
      </w:r>
      <w:r w:rsidR="008316A7">
        <w:rPr>
          <w:sz w:val="21"/>
        </w:rPr>
        <w:t>y cumple los requisitos y obligaciones establecidas por estas</w:t>
      </w:r>
      <w:r w:rsidR="00FF5DFB" w:rsidRPr="005B1BF1">
        <w:rPr>
          <w:sz w:val="21"/>
        </w:rPr>
        <w:t xml:space="preserve"> bases de la convocatoria, que autoriza para que la Administración Local de </w:t>
      </w:r>
      <w:r w:rsidR="00372A74">
        <w:rPr>
          <w:sz w:val="21"/>
        </w:rPr>
        <w:t>XALÓ</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4/05/2022 (BOPA núm. 10.05.2022).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30589D8F" w14:textId="77777777" w:rsidR="008316A7" w:rsidRDefault="007F666B" w:rsidP="008316A7">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3DB28F51" w14:textId="52A13AC2"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3591E298" w14:textId="77777777" w:rsidR="008316A7" w:rsidRDefault="008316A7" w:rsidP="008316A7">
      <w:pPr>
        <w:ind w:left="360"/>
      </w:pPr>
    </w:p>
    <w:p w14:paraId="0B10A020" w14:textId="0630DF09" w:rsidR="00485EA7" w:rsidRPr="00BA7C46"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w:t>
      </w:r>
      <w:r w:rsidRPr="00BA7C46">
        <w:lastRenderedPageBreak/>
        <w:t>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01DA5A66" w:rsidR="00485EA7" w:rsidRPr="00BA7C46" w:rsidRDefault="007F666B" w:rsidP="007F666B">
      <w:r w:rsidRPr="00BA7C46">
        <w:t xml:space="preserve">El importe total en el Presupuesto </w:t>
      </w:r>
      <w:r w:rsidR="006944D5">
        <w:t>m</w:t>
      </w:r>
      <w:r w:rsidRPr="00BA7C46">
        <w:t xml:space="preserve">unicipal de 2022 destinado a atender los bonos de comercio asciende a </w:t>
      </w:r>
      <w:r w:rsidR="00BC0EFA">
        <w:t>28.100</w:t>
      </w:r>
      <w:r w:rsidRPr="00BA7C46">
        <w:t xml:space="preserve"> euros, con cargo a la aplicación presupuestaria </w:t>
      </w:r>
      <w:r w:rsidR="00FF5DFB">
        <w:t>431.472.</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2DC338F1"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BC0EFA" w:rsidRPr="00BC0EFA">
        <w:rPr>
          <w:highlight w:val="magenta"/>
        </w:rPr>
        <w:t>562</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w:t>
      </w:r>
      <w:r w:rsidR="004B4F10">
        <w:t>n</w:t>
      </w:r>
      <w:r w:rsidR="00BC0EFA">
        <w:t>, hasta que se agoten,</w:t>
      </w:r>
      <w:r w:rsidR="007A39F6">
        <w:t xml:space="preserve"> </w:t>
      </w:r>
      <w:r w:rsidR="004B4F10">
        <w:t>CINCO</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160F0DEF"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372A74" w:rsidRPr="00BC0EFA">
        <w:rPr>
          <w:highlight w:val="magenta"/>
        </w:rPr>
        <w:t>CINCO</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 a fecha 31/12/2021,</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 xml:space="preserve">–dentro del plazo de solicitudes de la convocatoria- </w:t>
      </w:r>
      <w:r w:rsidR="00372A74">
        <w:rPr>
          <w:highlight w:val="green"/>
        </w:rPr>
        <w:t xml:space="preserve">gaste 20 euros en el establecimiento adherido a esta </w:t>
      </w:r>
      <w:proofErr w:type="spellStart"/>
      <w:r w:rsidR="00372A74">
        <w:rPr>
          <w:highlight w:val="green"/>
        </w:rPr>
        <w:t>IIª</w:t>
      </w:r>
      <w:proofErr w:type="spellEnd"/>
      <w:r w:rsidR="00372A74">
        <w:rPr>
          <w:highlight w:val="green"/>
        </w:rPr>
        <w:t xml:space="preserve"> campaña</w:t>
      </w:r>
      <w:r w:rsidR="007F666B" w:rsidRPr="00B440D5">
        <w:rPr>
          <w:highlight w:val="green"/>
        </w:rPr>
        <w:t>.</w:t>
      </w:r>
    </w:p>
    <w:p w14:paraId="0B10A033" w14:textId="7401B9AD" w:rsidR="00485EA7" w:rsidRPr="00BA7C46" w:rsidRDefault="007F666B" w:rsidP="007F666B">
      <w:r w:rsidRPr="00BA7C46">
        <w:t xml:space="preserve">Una vez cerrado el censo de habitantes de </w:t>
      </w:r>
      <w:r w:rsidR="00372A74">
        <w:t>Xaló</w:t>
      </w:r>
      <w:r w:rsidR="00F27692" w:rsidRPr="00BA7C46">
        <w:t xml:space="preserve"> </w:t>
      </w:r>
      <w:r w:rsidRPr="00B440D5">
        <w:rPr>
          <w:highlight w:val="green"/>
        </w:rPr>
        <w:t>mayores de 18 años a fecha 31/12/2021,</w:t>
      </w:r>
      <w:r w:rsidRPr="00BA7C46">
        <w:t xml:space="preserve"> se asignará</w:t>
      </w:r>
      <w:r w:rsidR="004B4F10">
        <w:t>n</w:t>
      </w:r>
      <w:r w:rsidRPr="00BA7C46">
        <w:t xml:space="preserve"> </w:t>
      </w:r>
      <w:r w:rsidR="004B4F10">
        <w:t>CINCO</w:t>
      </w:r>
      <w:r w:rsidRPr="00BA7C46">
        <w:t xml:space="preserve"> bono</w:t>
      </w:r>
      <w:r w:rsidR="004B4F10">
        <w:t>s</w:t>
      </w:r>
      <w:r w:rsidR="005B1BF1">
        <w:t xml:space="preserve"> de 1</w:t>
      </w:r>
      <w:r w:rsidR="004B4F10">
        <w:t>0</w:t>
      </w:r>
      <w:r w:rsidR="005B1BF1">
        <w:t xml:space="preserve"> euros</w:t>
      </w:r>
      <w:r w:rsidRPr="00BA7C46">
        <w:t xml:space="preserve"> a cada uno, que pueden ser consumidos durante todo el período que dura la campaña, </w:t>
      </w:r>
      <w:r w:rsidR="005B1BF1">
        <w:t>debiendo</w:t>
      </w:r>
      <w:r w:rsidRPr="00BA7C46">
        <w:t xml:space="preserve"> consumirse </w:t>
      </w:r>
      <w:r w:rsidR="004B4F10">
        <w:t>en UNA y hasta CINCO</w:t>
      </w:r>
      <w:r w:rsidR="005B1BF1">
        <w:t xml:space="preserve"> compra</w:t>
      </w:r>
      <w:r w:rsidR="004B4F10">
        <w:t>s</w:t>
      </w:r>
      <w:r w:rsidRPr="00BA7C46">
        <w:t>.</w:t>
      </w:r>
    </w:p>
    <w:p w14:paraId="0B10A03E" w14:textId="27DE21F3"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5B1BF1">
        <w:rPr>
          <w:rFonts w:ascii="Arial" w:hAnsi="Arial"/>
          <w:b/>
          <w:sz w:val="21"/>
        </w:rPr>
        <w:t>1</w:t>
      </w:r>
      <w:r w:rsidR="004B4F10">
        <w:rPr>
          <w:rFonts w:ascii="Arial" w:hAnsi="Arial"/>
          <w:b/>
          <w:sz w:val="21"/>
        </w:rPr>
        <w:t>9</w:t>
      </w:r>
      <w:r w:rsidR="005B1BF1">
        <w:rPr>
          <w:rFonts w:ascii="Arial" w:hAnsi="Arial"/>
          <w:b/>
          <w:sz w:val="21"/>
        </w:rPr>
        <w:t xml:space="preserve"> de octubre</w:t>
      </w:r>
      <w:r w:rsidRPr="00BA7C46">
        <w:rPr>
          <w:rFonts w:ascii="Arial" w:hAnsi="Arial"/>
          <w:b/>
          <w:sz w:val="21"/>
        </w:rPr>
        <w:t xml:space="preserve"> de 2022 </w:t>
      </w:r>
      <w:r w:rsidR="005B1BF1">
        <w:rPr>
          <w:rFonts w:ascii="Arial" w:hAnsi="Arial"/>
          <w:b/>
          <w:sz w:val="21"/>
        </w:rPr>
        <w:t xml:space="preserve">hasta el 31 de octubre de 2022 </w:t>
      </w:r>
      <w:r w:rsidRPr="00BA7C46">
        <w:rPr>
          <w:rFonts w:ascii="Arial" w:hAnsi="Arial"/>
          <w:b/>
          <w:sz w:val="21"/>
        </w:rPr>
        <w:t xml:space="preserve">para la retirada del </w:t>
      </w:r>
      <w:r w:rsidR="00015542">
        <w:rPr>
          <w:rFonts w:ascii="Arial" w:hAnsi="Arial"/>
          <w:b/>
          <w:sz w:val="21"/>
        </w:rPr>
        <w:t>b</w:t>
      </w:r>
      <w:r w:rsidRPr="00BA7C46">
        <w:rPr>
          <w:rFonts w:ascii="Arial" w:hAnsi="Arial"/>
          <w:b/>
          <w:sz w:val="21"/>
        </w:rPr>
        <w:t>ono</w:t>
      </w:r>
      <w:r w:rsidRPr="00BA7C46">
        <w:rPr>
          <w:sz w:val="21"/>
        </w:rPr>
        <w:t>, debiendo presentar el orig</w:t>
      </w:r>
      <w:r w:rsidR="004B4F10">
        <w:rPr>
          <w:sz w:val="21"/>
        </w:rPr>
        <w:t xml:space="preserve">inal del documento de identidad ante el establecimiento adherido </w:t>
      </w:r>
      <w:r w:rsidR="004B4F10">
        <w:rPr>
          <w:sz w:val="21"/>
        </w:rPr>
        <w:lastRenderedPageBreak/>
        <w:t>para verificar la identidad entre titular del bono y quien allí comparece para consumir.</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0F790C6C"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5B1BF1">
        <w:rPr>
          <w:rFonts w:ascii="Arial" w:hAnsi="Arial"/>
          <w:b/>
          <w:sz w:val="21"/>
        </w:rPr>
        <w:t>1</w:t>
      </w:r>
      <w:r w:rsidR="004B4F10">
        <w:rPr>
          <w:rFonts w:ascii="Arial" w:hAnsi="Arial"/>
          <w:b/>
          <w:sz w:val="21"/>
        </w:rPr>
        <w:t>9</w:t>
      </w:r>
      <w:r w:rsidR="005B1BF1">
        <w:rPr>
          <w:rFonts w:ascii="Arial" w:hAnsi="Arial"/>
          <w:b/>
          <w:sz w:val="21"/>
        </w:rPr>
        <w:t xml:space="preserve"> de octubre</w:t>
      </w:r>
      <w:r w:rsidR="005B1BF1" w:rsidRPr="00BA7C46">
        <w:rPr>
          <w:rFonts w:ascii="Arial" w:hAnsi="Arial"/>
          <w:b/>
          <w:sz w:val="21"/>
        </w:rPr>
        <w:t xml:space="preserve"> de 2022 </w:t>
      </w:r>
      <w:r w:rsidR="005B1BF1">
        <w:rPr>
          <w:rFonts w:ascii="Arial" w:hAnsi="Arial"/>
          <w:b/>
          <w:sz w:val="21"/>
        </w:rPr>
        <w:t>hasta el 31 de octubre de 2022</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35907A1"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4B4F10">
        <w:t>CINCO</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w:t>
      </w:r>
      <w:r w:rsidR="004B4F10">
        <w:t xml:space="preserve">mínimo </w:t>
      </w:r>
      <w:r w:rsidRPr="00BA7C46">
        <w:t xml:space="preserve">de </w:t>
      </w:r>
      <w:r w:rsidR="0064115E">
        <w:rPr>
          <w:highlight w:val="yellow"/>
        </w:rPr>
        <w:t>1</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56B5C9F8" w14:textId="77777777" w:rsidR="004B4F10"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0B10A04D" w14:textId="0F1DB990" w:rsidR="00485EA7" w:rsidRPr="00BA7C46" w:rsidRDefault="004B4F10" w:rsidP="007F666B">
      <w:r>
        <w:t>No</w:t>
      </w:r>
      <w:r w:rsidR="007F666B" w:rsidRPr="00BA7C46">
        <w:t xml:space="preserve"> se devolverá </w:t>
      </w:r>
      <w:r>
        <w:t xml:space="preserve">en metálico </w:t>
      </w:r>
      <w:r w:rsidR="007F666B" w:rsidRPr="00BA7C46">
        <w:t>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28515B3C"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74E8F6CF" w14:textId="77777777" w:rsidR="004B4F10" w:rsidRPr="00BA7C46" w:rsidRDefault="004B4F10" w:rsidP="007F666B">
      <w:pPr>
        <w:rPr>
          <w:rFonts w:ascii="Trebuchet MS"/>
          <w:b/>
          <w:sz w:val="16"/>
        </w:rPr>
      </w:pPr>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4D167BF9"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El importe a abonar y facturar por el empresario al Ayuntamiento de 10 euros por bono canjeado, incluye todos los impuestos aplicables.</w:t>
      </w:r>
    </w:p>
    <w:p w14:paraId="0B10A06C" w14:textId="3EA27AE7" w:rsidR="00485EA7" w:rsidRPr="004B4F10" w:rsidRDefault="007F666B" w:rsidP="007F666B">
      <w:pPr>
        <w:rPr>
          <w:highlight w:val="yellow"/>
        </w:rPr>
      </w:pPr>
      <w:r w:rsidRPr="00BA7C46">
        <w:t>Para que el Ayuntamiento proceda al abono al establecimiento, el comerci</w:t>
      </w:r>
      <w:r w:rsidR="004B4F10">
        <w:t>o adherido tendrá que presentar,</w:t>
      </w:r>
      <w:r w:rsidR="004B4F10" w:rsidRPr="004B4F10">
        <w:t xml:space="preserve"> </w:t>
      </w:r>
      <w:r w:rsidR="004B4F10">
        <w:t>dentro del plazo establecido, esto es hasta el 31.10.2022,</w:t>
      </w:r>
      <w:r w:rsidRPr="00BA7C46">
        <w:t xml:space="preserve"> una </w:t>
      </w:r>
      <w:r w:rsidR="004B4F10">
        <w:t xml:space="preserve">única </w:t>
      </w:r>
      <w:r w:rsidRPr="00BA7C46">
        <w:t>factura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 2022 D</w:t>
      </w:r>
      <w:proofErr w:type="gramStart"/>
      <w:r w:rsidR="004B4F10" w:rsidRPr="003B6D3A">
        <w:rPr>
          <w:highlight w:val="cyan"/>
        </w:rPr>
        <w:t>./</w:t>
      </w:r>
      <w:proofErr w:type="spellStart"/>
      <w:proofErr w:type="gramEnd"/>
      <w:r w:rsidR="004B4F10" w:rsidRPr="003B6D3A">
        <w:rPr>
          <w:highlight w:val="cyan"/>
        </w:rPr>
        <w:t>Dªxxxxxxxx</w:t>
      </w:r>
      <w:proofErr w:type="spellEnd"/>
      <w:r w:rsidR="004B4F10" w:rsidRPr="003B6D3A">
        <w:rPr>
          <w:highlight w:val="cyan"/>
        </w:rPr>
        <w:t xml:space="preserve">, DNI </w:t>
      </w:r>
      <w:proofErr w:type="spellStart"/>
      <w:r w:rsidR="004B4F10" w:rsidRPr="003B6D3A">
        <w:rPr>
          <w:highlight w:val="cyan"/>
        </w:rPr>
        <w:t>xxxxxxxx</w:t>
      </w:r>
      <w:bookmarkStart w:id="12" w:name="_GoBack"/>
      <w:bookmarkEnd w:id="12"/>
      <w:proofErr w:type="spellEnd"/>
      <w:r w:rsidR="004B4F10" w:rsidRPr="003B6D3A">
        <w:t>, importe 10,20,30,40 o 50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 xml:space="preserve">compra </w:t>
      </w:r>
      <w:proofErr w:type="gramStart"/>
      <w:r w:rsidR="004B4F10" w:rsidRPr="004B4F10">
        <w:rPr>
          <w:highlight w:val="yellow"/>
        </w:rPr>
        <w:t>emitido</w:t>
      </w:r>
      <w:proofErr w:type="gramEnd"/>
      <w:r w:rsidR="004B4F10" w:rsidRPr="004B4F10">
        <w:rPr>
          <w:highlight w:val="yellow"/>
        </w:rPr>
        <w:t xml:space="preserve">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14:paraId="0B10A06E" w14:textId="4E3AA34B"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0B10A071" w14:textId="292FF324"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FB7115">
        <w:rPr>
          <w:highlight w:val="green"/>
        </w:rPr>
        <w:t>per</w:t>
      </w:r>
      <w:r w:rsidR="00FF5DFB">
        <w:rPr>
          <w:highlight w:val="green"/>
        </w:rPr>
        <w:t>í</w:t>
      </w:r>
      <w:r w:rsidRPr="00FB7115">
        <w:rPr>
          <w:highlight w:val="green"/>
        </w:rPr>
        <w:t>odo de facturació</w:t>
      </w:r>
      <w:r w:rsidR="0064115E">
        <w:t>n</w:t>
      </w:r>
      <w:r w:rsidRPr="00BA7C46">
        <w:t xml:space="preserve"> para </w:t>
      </w:r>
      <w:r w:rsidR="00FF5DFB">
        <w:t xml:space="preserve">todos los bonos, </w:t>
      </w:r>
      <w:r w:rsidRPr="00BA7C46">
        <w:t>que deberán facturar</w:t>
      </w:r>
      <w:r w:rsidR="00FF5DFB">
        <w:t>se</w:t>
      </w:r>
      <w:r w:rsidRPr="00BA7C46">
        <w:t xml:space="preserve"> al Ayuntamiento entre el </w:t>
      </w:r>
      <w:r w:rsidR="00FF5DFB">
        <w:t>1</w:t>
      </w:r>
      <w:r w:rsidR="00C97B37">
        <w:t>9</w:t>
      </w:r>
      <w:r w:rsidR="00FF5DFB">
        <w:t xml:space="preserve"> de octubre de 2022 y el 31 de octubre de 2022 (ambos inclusive)</w:t>
      </w:r>
    </w:p>
    <w:p w14:paraId="0B10A074" w14:textId="20B26720" w:rsidR="00485EA7" w:rsidRPr="00BA7C46" w:rsidRDefault="007F666B" w:rsidP="007F666B">
      <w:r w:rsidRPr="00BA7C46">
        <w:t>El Ayuntamiento no abonará las facturas presentadas fuera del plazo</w:t>
      </w:r>
      <w:r w:rsidR="00C97B37">
        <w:t xml:space="preserve"> marcado en las presentes Bases, salvo que se prorrogue por resolución que se publicará en el BOP Alicante.</w:t>
      </w:r>
    </w:p>
    <w:p w14:paraId="0B10A077" w14:textId="24ABB743" w:rsidR="00485EA7" w:rsidRPr="00BA7C46" w:rsidRDefault="007F666B" w:rsidP="007F666B">
      <w:r w:rsidRPr="00BA7C46">
        <w:lastRenderedPageBreak/>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388C4297"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w:t>
      </w:r>
      <w:proofErr w:type="gramStart"/>
      <w:r w:rsidR="00C97B37">
        <w:rPr>
          <w:rFonts w:ascii="Arial" w:hAnsi="Arial"/>
          <w:b/>
          <w:sz w:val="21"/>
          <w:highlight w:val="yellow"/>
        </w:rPr>
        <w:t>,27</w:t>
      </w:r>
      <w:proofErr w:type="gramEnd"/>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(concepto</w:t>
      </w:r>
      <w:r w:rsidR="00E3505B" w:rsidRPr="00E3505B">
        <w:rPr>
          <w:sz w:val="21"/>
          <w:highlight w:val="yellow"/>
        </w:rPr>
        <w:t xml:space="preserve">: </w:t>
      </w:r>
      <w:r w:rsidRPr="00E3505B">
        <w:rPr>
          <w:sz w:val="21"/>
          <w:highlight w:val="yellow"/>
        </w:rPr>
        <w:t xml:space="preserve">Plan COMERCIO </w:t>
      </w:r>
      <w:r w:rsidR="00E3505B" w:rsidRPr="00E3505B">
        <w:rPr>
          <w:sz w:val="21"/>
          <w:highlight w:val="yellow"/>
        </w:rPr>
        <w:t>-localidad-</w:t>
      </w:r>
      <w:r w:rsidRPr="00E3505B">
        <w:rPr>
          <w:sz w:val="21"/>
          <w:highlight w:val="yellow"/>
        </w:rPr>
        <w:t xml:space="preserve"> </w:t>
      </w:r>
      <w:r w:rsidRPr="00E3505B">
        <w:rPr>
          <w:highlight w:val="yellow"/>
        </w:rPr>
        <w:t>BONO COMERCIO 2022. Campaña de</w:t>
      </w:r>
      <w:r w:rsidR="00E3505B" w:rsidRPr="00E3505B">
        <w:rPr>
          <w:highlight w:val="yellow"/>
        </w:rPr>
        <w:t xml:space="preserve"> </w:t>
      </w:r>
      <w:r w:rsidRPr="00E3505B">
        <w:rPr>
          <w:highlight w:val="yellow"/>
        </w:rPr>
        <w:t>fomento del consumo al comercio local</w:t>
      </w:r>
      <w:r w:rsidR="00FF5DFB">
        <w:rPr>
          <w:highlight w:val="yellow"/>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FC9E2A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31811180"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724AEB83" w:rsidR="00230A49" w:rsidRDefault="00230A49" w:rsidP="007F666B">
      <w:pPr>
        <w:rPr>
          <w:rFonts w:cs="Segoe UI"/>
        </w:rPr>
      </w:pPr>
      <w:r>
        <w:t xml:space="preserve">DISPOSICIÓN TRANSITORIA PRIMERA. Solicitudes de establecimientos presentadas al amparo de la </w:t>
      </w:r>
      <w:proofErr w:type="spellStart"/>
      <w:r w:rsidRPr="00230A49">
        <w:rPr>
          <w:rFonts w:cs="Segoe UI"/>
        </w:rPr>
        <w:t>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2022</w:t>
      </w:r>
      <w:r>
        <w:rPr>
          <w:rFonts w:cs="Segoe UI"/>
          <w:b/>
        </w:rPr>
        <w:t>.</w:t>
      </w:r>
    </w:p>
    <w:p w14:paraId="3F39FA33" w14:textId="25E13484"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proofErr w:type="spellStart"/>
      <w:r w:rsidRPr="00230A49">
        <w:rPr>
          <w:rFonts w:cs="Segoe UI"/>
        </w:rPr>
        <w:t>desestimiento</w:t>
      </w:r>
      <w:proofErr w:type="spellEnd"/>
      <w:r w:rsidRPr="00230A49">
        <w:rPr>
          <w:rFonts w:cs="Segoe UI"/>
        </w:rPr>
        <w:t xml:space="preserve"> de dicha petición.</w:t>
      </w:r>
    </w:p>
    <w:p w14:paraId="0B7BCD04" w14:textId="0C408E42" w:rsidR="003863D6" w:rsidRDefault="00372A74" w:rsidP="007F666B">
      <w:r>
        <w:t>Xaló</w:t>
      </w:r>
      <w:r w:rsidR="003863D6">
        <w:t>, a diez de octubre de 2022.</w:t>
      </w:r>
    </w:p>
    <w:p w14:paraId="31223BC2" w14:textId="49F8BA4F" w:rsidR="003863D6" w:rsidRDefault="007719EE" w:rsidP="003863D6">
      <w:r>
        <w:t xml:space="preserve">El Alcalde. Joan </w:t>
      </w:r>
      <w:r w:rsidR="00C97B37">
        <w:t>Miquel Garcés Font</w:t>
      </w:r>
      <w:r>
        <w:t>.</w:t>
      </w:r>
    </w:p>
    <w:p w14:paraId="3CF79CAD" w14:textId="77777777" w:rsidR="009208CA" w:rsidRDefault="009208CA" w:rsidP="003863D6"/>
    <w:p w14:paraId="095B4CDC" w14:textId="138E69B3" w:rsidR="003863D6" w:rsidRPr="005C66E2" w:rsidRDefault="003863D6" w:rsidP="003863D6">
      <w:pPr>
        <w:rPr>
          <w:rFonts w:cs="Segoe UI"/>
        </w:rPr>
      </w:pPr>
      <w:r w:rsidRPr="005C66E2">
        <w:rPr>
          <w:rFonts w:cs="Segoe UI"/>
          <w:b/>
        </w:rPr>
        <w:lastRenderedPageBreak/>
        <w:t xml:space="preserve">ANEXO I (Solicitud de adhesión de establecimientos a la </w:t>
      </w:r>
      <w:proofErr w:type="spellStart"/>
      <w:r w:rsidR="00CC001A">
        <w:rPr>
          <w:rFonts w:cs="Segoe UI"/>
          <w:b/>
        </w:rPr>
        <w:t>IIª</w:t>
      </w:r>
      <w:proofErr w:type="spellEnd"/>
      <w:r w:rsidR="00CC001A">
        <w:rPr>
          <w:rFonts w:cs="Segoe UI"/>
          <w:b/>
        </w:rPr>
        <w:t xml:space="preserve"> </w:t>
      </w:r>
      <w:r w:rsidRPr="005C66E2">
        <w:rPr>
          <w:rFonts w:cs="Segoe UI"/>
          <w:b/>
        </w:rPr>
        <w:t xml:space="preserve">campaña </w:t>
      </w:r>
      <w:proofErr w:type="spellStart"/>
      <w:r w:rsidRPr="005C66E2">
        <w:rPr>
          <w:rFonts w:cs="Segoe UI"/>
          <w:b/>
        </w:rPr>
        <w:t>Bonocomercio</w:t>
      </w:r>
      <w:proofErr w:type="spellEnd"/>
      <w:r w:rsidRPr="005C66E2">
        <w:rPr>
          <w:rFonts w:cs="Segoe UI"/>
          <w:b/>
        </w:rPr>
        <w:t>, 2022)</w:t>
      </w:r>
    </w:p>
    <w:p w14:paraId="0EA03D10" w14:textId="05CCB21E"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372A74">
        <w:rPr>
          <w:rFonts w:cs="Segoe UI"/>
          <w:color w:val="000000"/>
        </w:rPr>
        <w:t>XALÓ</w:t>
      </w:r>
      <w:r w:rsidRPr="005C66E2">
        <w:rPr>
          <w:rFonts w:cs="Segoe UI"/>
          <w:color w:val="000000"/>
        </w:rPr>
        <w:t>, ANUALIDAD 2022.</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7B29E68D"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372A74">
        <w:rPr>
          <w:rFonts w:cs="Segoe UI"/>
        </w:rPr>
        <w:t>XALÓ</w:t>
      </w:r>
      <w:r w:rsidRPr="005C66E2">
        <w:rPr>
          <w:rFonts w:cs="Segoe UI"/>
        </w:rPr>
        <w:t>, ANUALIDAD 2022</w:t>
      </w:r>
      <w:r w:rsidRPr="005C66E2">
        <w:rPr>
          <w:rFonts w:cs="Segoe UI"/>
          <w:color w:val="000000"/>
        </w:rPr>
        <w:t>, declara bajo su responsabilidad que:</w:t>
      </w:r>
    </w:p>
    <w:p w14:paraId="0E9311E3" w14:textId="40A48262"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3AFAD5DB"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1713779A" w14:textId="2B616C91"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2CDFF7E0"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372A74">
        <w:rPr>
          <w:rFonts w:cs="Segoe UI"/>
        </w:rPr>
        <w:t>XALÓ</w:t>
      </w:r>
      <w:r w:rsidRPr="005C66E2">
        <w:rPr>
          <w:rFonts w:cs="Segoe UI"/>
        </w:rPr>
        <w:t>, ANUALIDAD 202</w:t>
      </w:r>
      <w:r>
        <w:rPr>
          <w:rFonts w:cs="Segoe UI"/>
        </w:rPr>
        <w:t>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1CD3F1B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14:paraId="09ECD186" w14:textId="3B7B2F80"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1AE868A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372A74">
        <w:rPr>
          <w:rFonts w:cs="Segoe UI"/>
          <w:color w:val="000000"/>
        </w:rPr>
        <w:t>XALÓ</w:t>
      </w:r>
      <w:r w:rsidRPr="005C66E2">
        <w:rPr>
          <w:rFonts w:cs="Segoe UI"/>
          <w:color w:val="000000"/>
        </w:rPr>
        <w:t xml:space="preserve"> ni a la Excma. Diputación provincial de Alicante certificación de estar al corriente con la Hacienda municipal de </w:t>
      </w:r>
      <w:r w:rsidR="00372A74">
        <w:rPr>
          <w:rFonts w:cs="Segoe UI"/>
          <w:color w:val="000000"/>
        </w:rPr>
        <w:t>XALÓ</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__Inscripción en el Registro Censal de Hacienda para la actividad económica que desarrolle, </w:t>
      </w:r>
      <w:r w:rsidRPr="005C66E2">
        <w:rPr>
          <w:rFonts w:cs="Segoe UI"/>
          <w:color w:val="000000"/>
        </w:rPr>
        <w:lastRenderedPageBreak/>
        <w:t>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6105FBB2"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349D194F"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0078EF8" w14:textId="77777777" w:rsidR="00C97B37" w:rsidRDefault="00C97B37" w:rsidP="00472693">
      <w:pPr>
        <w:adjustRightInd w:val="0"/>
        <w:spacing w:line="240" w:lineRule="auto"/>
        <w:rPr>
          <w:rFonts w:cs="Segoe UI"/>
          <w:color w:val="000000"/>
        </w:rPr>
      </w:pPr>
    </w:p>
    <w:p w14:paraId="0D0474FF" w14:textId="77777777" w:rsidR="00C97B37" w:rsidRDefault="00C97B37" w:rsidP="00472693">
      <w:pPr>
        <w:adjustRightInd w:val="0"/>
        <w:spacing w:line="240" w:lineRule="auto"/>
        <w:rPr>
          <w:rFonts w:cs="Segoe UI"/>
          <w:color w:val="000000"/>
        </w:rPr>
      </w:pPr>
    </w:p>
    <w:p w14:paraId="7F091740" w14:textId="77777777" w:rsidR="00C97B37" w:rsidRDefault="00C97B37" w:rsidP="00472693">
      <w:pPr>
        <w:adjustRightInd w:val="0"/>
        <w:spacing w:line="240" w:lineRule="auto"/>
        <w:rPr>
          <w:rFonts w:cs="Segoe UI"/>
          <w:color w:val="000000"/>
        </w:rPr>
      </w:pPr>
    </w:p>
    <w:p w14:paraId="1ACDF06F" w14:textId="77777777" w:rsidR="00C97B37" w:rsidRDefault="00C97B37" w:rsidP="00472693">
      <w:pPr>
        <w:adjustRightInd w:val="0"/>
        <w:spacing w:line="240" w:lineRule="auto"/>
        <w:rPr>
          <w:rFonts w:cs="Segoe UI"/>
          <w:color w:val="000000"/>
        </w:rPr>
      </w:pPr>
    </w:p>
    <w:p w14:paraId="698D814D" w14:textId="77777777" w:rsidR="00C97B37" w:rsidRDefault="00C97B37" w:rsidP="00472693">
      <w:pPr>
        <w:adjustRightInd w:val="0"/>
        <w:spacing w:line="240" w:lineRule="auto"/>
        <w:rPr>
          <w:rFonts w:cs="Segoe UI"/>
          <w:color w:val="000000"/>
        </w:rPr>
      </w:pPr>
    </w:p>
    <w:p w14:paraId="74A662E7" w14:textId="77777777" w:rsidR="00C97B37" w:rsidRDefault="00C97B37" w:rsidP="00472693">
      <w:pPr>
        <w:adjustRightInd w:val="0"/>
        <w:spacing w:line="240" w:lineRule="auto"/>
        <w:rPr>
          <w:rFonts w:cs="Segoe UI"/>
          <w:color w:val="000000"/>
        </w:rPr>
      </w:pPr>
    </w:p>
    <w:p w14:paraId="2E2D2264" w14:textId="77777777" w:rsidR="00C97B37" w:rsidRDefault="00C97B37" w:rsidP="00472693">
      <w:pPr>
        <w:adjustRightInd w:val="0"/>
        <w:spacing w:line="240" w:lineRule="auto"/>
        <w:rPr>
          <w:rFonts w:cs="Segoe UI"/>
          <w:color w:val="000000"/>
        </w:rPr>
      </w:pPr>
    </w:p>
    <w:p w14:paraId="148D3484" w14:textId="77777777" w:rsidR="00C97B37" w:rsidRDefault="00C97B37" w:rsidP="00472693">
      <w:pPr>
        <w:adjustRightInd w:val="0"/>
        <w:spacing w:line="240" w:lineRule="auto"/>
        <w:rPr>
          <w:rFonts w:cs="Segoe UI"/>
          <w:color w:val="000000"/>
        </w:rPr>
      </w:pPr>
    </w:p>
    <w:p w14:paraId="08246BCC" w14:textId="77777777" w:rsidR="00C97B37" w:rsidRDefault="00C97B37" w:rsidP="00472693">
      <w:pPr>
        <w:adjustRightInd w:val="0"/>
        <w:spacing w:line="240" w:lineRule="auto"/>
        <w:rPr>
          <w:rFonts w:cs="Segoe UI"/>
          <w:color w:val="000000"/>
        </w:rPr>
      </w:pPr>
    </w:p>
    <w:p w14:paraId="78481B4A" w14:textId="77777777" w:rsidR="00C97B37" w:rsidRDefault="00C97B37" w:rsidP="00472693">
      <w:pPr>
        <w:adjustRightInd w:val="0"/>
        <w:spacing w:line="240" w:lineRule="auto"/>
        <w:rPr>
          <w:rFonts w:cs="Segoe UI"/>
          <w:color w:val="000000"/>
        </w:rPr>
      </w:pPr>
    </w:p>
    <w:p w14:paraId="014BF034" w14:textId="77777777" w:rsidR="00C97B37" w:rsidRDefault="00C97B37" w:rsidP="00472693">
      <w:pPr>
        <w:adjustRightInd w:val="0"/>
        <w:spacing w:line="240" w:lineRule="auto"/>
        <w:rPr>
          <w:rFonts w:cs="Segoe UI"/>
          <w:color w:val="000000"/>
        </w:rPr>
      </w:pPr>
    </w:p>
    <w:p w14:paraId="594ABA5B" w14:textId="77777777" w:rsidR="00C97B37" w:rsidRDefault="00C97B37" w:rsidP="00472693">
      <w:pPr>
        <w:adjustRightInd w:val="0"/>
        <w:spacing w:line="240" w:lineRule="auto"/>
        <w:rPr>
          <w:rFonts w:cs="Segoe UI"/>
          <w:color w:val="000000"/>
        </w:rPr>
      </w:pPr>
    </w:p>
    <w:p w14:paraId="22DC0922" w14:textId="77777777" w:rsidR="00C97B37" w:rsidRDefault="00C97B37" w:rsidP="00472693">
      <w:pPr>
        <w:adjustRightInd w:val="0"/>
        <w:spacing w:line="240" w:lineRule="auto"/>
        <w:rPr>
          <w:rFonts w:cs="Segoe UI"/>
          <w:color w:val="000000"/>
        </w:rPr>
      </w:pPr>
    </w:p>
    <w:p w14:paraId="6E5714A5" w14:textId="77777777" w:rsidR="00C97B37" w:rsidRDefault="00C97B37" w:rsidP="00472693">
      <w:pPr>
        <w:adjustRightInd w:val="0"/>
        <w:spacing w:line="240" w:lineRule="auto"/>
        <w:rPr>
          <w:rFonts w:cs="Segoe UI"/>
          <w:color w:val="000000"/>
        </w:rPr>
      </w:pPr>
    </w:p>
    <w:p w14:paraId="1DC00018" w14:textId="77777777" w:rsidR="00C97B37" w:rsidRDefault="00C97B37" w:rsidP="00472693">
      <w:pPr>
        <w:adjustRightInd w:val="0"/>
        <w:spacing w:line="240" w:lineRule="auto"/>
        <w:rPr>
          <w:rFonts w:cs="Segoe UI"/>
          <w:color w:val="000000"/>
        </w:rPr>
      </w:pPr>
    </w:p>
    <w:p w14:paraId="69D05FD3" w14:textId="77777777" w:rsidR="00C97B37" w:rsidRDefault="00C97B37" w:rsidP="00472693">
      <w:pPr>
        <w:adjustRightInd w:val="0"/>
        <w:spacing w:line="240" w:lineRule="auto"/>
        <w:rPr>
          <w:rFonts w:cs="Segoe UI"/>
          <w:color w:val="000000"/>
        </w:rPr>
      </w:pPr>
    </w:p>
    <w:p w14:paraId="79F909F3" w14:textId="77777777" w:rsidR="00C97B37" w:rsidRDefault="00C97B37" w:rsidP="00472693">
      <w:pPr>
        <w:adjustRightInd w:val="0"/>
        <w:spacing w:line="240" w:lineRule="auto"/>
        <w:rPr>
          <w:rFonts w:cs="Segoe UI"/>
          <w:color w:val="000000"/>
        </w:rPr>
      </w:pPr>
    </w:p>
    <w:p w14:paraId="2815DDC7" w14:textId="77777777" w:rsidR="00C97B37" w:rsidRPr="00472693" w:rsidRDefault="00C97B37"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lastRenderedPageBreak/>
        <w:t>ANEXO II (Solicitud de ayuda para particulares)</w:t>
      </w:r>
    </w:p>
    <w:p w14:paraId="5D65EA6E" w14:textId="1004056D"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372A74">
        <w:rPr>
          <w:rFonts w:cs="Segoe UI"/>
          <w:color w:val="000000"/>
        </w:rPr>
        <w:t>XALÓ</w:t>
      </w:r>
      <w:r w:rsidRPr="005C66E2">
        <w:rPr>
          <w:rFonts w:cs="Segoe UI"/>
          <w:color w:val="000000"/>
        </w:rPr>
        <w:t>, ANUALIDAD 2022.</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0CDE7924"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372A74">
        <w:rPr>
          <w:rFonts w:cs="Segoe UI"/>
          <w:color w:val="000000"/>
        </w:rPr>
        <w:t>XALÓ</w:t>
      </w:r>
      <w:r w:rsidRPr="005C66E2">
        <w:rPr>
          <w:rFonts w:cs="Segoe UI"/>
          <w:color w:val="000000"/>
        </w:rPr>
        <w:t>, ANUALIDAD 2022, declara bajo su responsabilidad que:</w:t>
      </w:r>
    </w:p>
    <w:p w14:paraId="302D53DC" w14:textId="44772D8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19961124"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xml:space="preserve">, con la Seguridad Social y con la Excma. Diputación Provincial de Alicante y aporta justificante –en caso que no se haya autorizado al Ayuntamiento de </w:t>
      </w:r>
      <w:r w:rsidR="00372A74">
        <w:rPr>
          <w:rFonts w:cs="Segoe UI"/>
          <w:color w:val="000000"/>
        </w:rPr>
        <w:t>XALÓ</w:t>
      </w:r>
      <w:r w:rsidR="00C97B37">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5165F237"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sidR="00372A74">
        <w:rPr>
          <w:rFonts w:cs="Segoe UI"/>
          <w:color w:val="000000"/>
        </w:rPr>
        <w:t>XALÓ</w:t>
      </w:r>
      <w:r w:rsidRPr="005C66E2">
        <w:rPr>
          <w:rFonts w:cs="Segoe UI"/>
          <w:color w:val="000000"/>
        </w:rPr>
        <w:t xml:space="preserve">, así como las bases aprobadas por el área de Desarrollo económico y </w:t>
      </w:r>
      <w:r w:rsidRPr="005C66E2">
        <w:rPr>
          <w:rFonts w:cs="Segoe UI"/>
          <w:color w:val="000000"/>
        </w:rPr>
        <w:lastRenderedPageBreak/>
        <w:t>sectores productivos de la Excma. Diputación Provincial de Alicante en fecha 4 de mayo de 2022 (BOPA núm. 87, de 10.5.2022).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4F141A0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41E87A94"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 xml:space="preserve">II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372A74">
        <w:rPr>
          <w:rFonts w:cs="Segoe UI"/>
        </w:rPr>
        <w:t>XALÓ</w:t>
      </w:r>
      <w:r w:rsidRPr="005C66E2">
        <w:rPr>
          <w:rFonts w:cs="Segoe UI"/>
        </w:rPr>
        <w:t>, ANUALIDAD 2022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CINCO </w:t>
      </w:r>
      <w:r w:rsidR="00CC001A">
        <w:rPr>
          <w:rFonts w:cs="Segoe UI"/>
          <w:color w:val="000000"/>
        </w:rPr>
        <w:t>BONO</w:t>
      </w:r>
      <w:r w:rsidR="00C97B37">
        <w:rPr>
          <w:rFonts w:cs="Segoe UI"/>
          <w:color w:val="000000"/>
        </w:rPr>
        <w:t>S</w:t>
      </w:r>
      <w:r w:rsidR="00CC001A">
        <w:rPr>
          <w:rFonts w:cs="Segoe UI"/>
          <w:color w:val="000000"/>
        </w:rPr>
        <w:t xml:space="preserve"> COMERCIO 2022</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4971ADF1"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82FFB4B" w14:textId="77777777" w:rsidR="003863D6" w:rsidRPr="005C66E2" w:rsidRDefault="003863D6" w:rsidP="003863D6">
      <w:pPr>
        <w:adjustRightInd w:val="0"/>
        <w:spacing w:line="240" w:lineRule="auto"/>
        <w:rPr>
          <w:rFonts w:cs="Segoe UI"/>
          <w:color w:val="000000"/>
        </w:rPr>
      </w:pPr>
    </w:p>
    <w:p w14:paraId="33C80F3D" w14:textId="6C77C7C1"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11A511D" w14:textId="77777777" w:rsidR="00C97B37" w:rsidRDefault="00C97B37" w:rsidP="00C97B37">
      <w:pPr>
        <w:adjustRightInd w:val="0"/>
        <w:spacing w:line="240" w:lineRule="auto"/>
        <w:rPr>
          <w:rFonts w:cs="Segoe UI"/>
        </w:rPr>
      </w:pPr>
      <w:r w:rsidRPr="005A46AA">
        <w:rPr>
          <w:rFonts w:cs="Segoe UI"/>
          <w:b/>
        </w:rPr>
        <w:lastRenderedPageBreak/>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39A68B98" w14:textId="4B268B1A"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w:t>
      </w:r>
      <w:proofErr w:type="gramStart"/>
      <w:r>
        <w:rPr>
          <w:rFonts w:cs="Segoe UI"/>
        </w:rPr>
        <w:t>los comercios</w:t>
      </w:r>
      <w:r>
        <w:rPr>
          <w:rFonts w:cs="Segoe UI"/>
        </w:rPr>
        <w:t xml:space="preserve"> susceptible</w:t>
      </w:r>
      <w:proofErr w:type="gramEnd"/>
      <w:r>
        <w:rPr>
          <w:rFonts w:cs="Segoe UI"/>
        </w:rPr>
        <w:t xml:space="preserve"> de adhesión a esta </w:t>
      </w:r>
      <w:proofErr w:type="spellStart"/>
      <w:r>
        <w:rPr>
          <w:rFonts w:cs="Segoe UI"/>
        </w:rPr>
        <w:t>IIª</w:t>
      </w:r>
      <w:proofErr w:type="spellEnd"/>
      <w:r>
        <w:rPr>
          <w:rFonts w:cs="Segoe UI"/>
        </w:rPr>
        <w:t xml:space="preserve"> Campaña</w:t>
      </w:r>
      <w:r>
        <w:rPr>
          <w:rFonts w:cs="Segoe UI"/>
        </w:rPr>
        <w:t xml:space="preserve"> será alguno de entre </w:t>
      </w:r>
      <w:r w:rsidRPr="005A46AA">
        <w:rPr>
          <w:rFonts w:cs="Segoe UI"/>
        </w:rPr>
        <w:t>LOS SIGUIENTES:</w:t>
      </w:r>
    </w:p>
    <w:p w14:paraId="454619B0" w14:textId="77777777"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14:paraId="2D545C1D" w14:textId="77777777" w:rsidR="00C97B37" w:rsidRDefault="00C97B37" w:rsidP="00C97B37">
      <w:pPr>
        <w:adjustRightInd w:val="0"/>
        <w:spacing w:line="240" w:lineRule="auto"/>
        <w:rPr>
          <w:rFonts w:cs="Segoe UI"/>
        </w:rPr>
      </w:pPr>
    </w:p>
    <w:p w14:paraId="161154C5" w14:textId="77777777" w:rsidR="002F41BE" w:rsidRDefault="002F41BE" w:rsidP="00C97B37">
      <w:pPr>
        <w:adjustRightInd w:val="0"/>
        <w:spacing w:line="240" w:lineRule="auto"/>
        <w:rPr>
          <w:rFonts w:cs="Segoe UI"/>
        </w:rPr>
      </w:pPr>
    </w:p>
    <w:p w14:paraId="31EDBD1E" w14:textId="77777777" w:rsidR="002F41BE" w:rsidRDefault="002F41BE" w:rsidP="00C97B37">
      <w:pPr>
        <w:adjustRightInd w:val="0"/>
        <w:spacing w:line="240" w:lineRule="auto"/>
        <w:rPr>
          <w:rFonts w:cs="Segoe UI"/>
        </w:rPr>
      </w:pPr>
    </w:p>
    <w:p w14:paraId="087D008B" w14:textId="77777777" w:rsidR="002F41BE" w:rsidRDefault="002F41BE" w:rsidP="00C97B37">
      <w:pPr>
        <w:adjustRightInd w:val="0"/>
        <w:spacing w:line="240" w:lineRule="auto"/>
        <w:rPr>
          <w:rFonts w:cs="Segoe UI"/>
        </w:rPr>
      </w:pPr>
    </w:p>
    <w:p w14:paraId="3E8A8367" w14:textId="77777777" w:rsidR="002F41BE" w:rsidRDefault="002F41BE" w:rsidP="00C97B37">
      <w:pPr>
        <w:adjustRightInd w:val="0"/>
        <w:spacing w:line="240" w:lineRule="auto"/>
        <w:rPr>
          <w:rFonts w:cs="Segoe UI"/>
        </w:rPr>
      </w:pPr>
    </w:p>
    <w:p w14:paraId="62DFD504" w14:textId="77777777" w:rsidR="002F41BE" w:rsidRDefault="002F41BE" w:rsidP="00C97B37">
      <w:pPr>
        <w:adjustRightInd w:val="0"/>
        <w:spacing w:line="240" w:lineRule="auto"/>
        <w:rPr>
          <w:rFonts w:cs="Segoe UI"/>
        </w:rPr>
      </w:pPr>
    </w:p>
    <w:p w14:paraId="3FFBE90C" w14:textId="77777777" w:rsidR="002F41BE" w:rsidRDefault="002F41BE" w:rsidP="00C97B37">
      <w:pPr>
        <w:adjustRightInd w:val="0"/>
        <w:spacing w:line="240" w:lineRule="auto"/>
        <w:rPr>
          <w:rFonts w:cs="Segoe UI"/>
        </w:rPr>
      </w:pPr>
    </w:p>
    <w:p w14:paraId="3E284F18" w14:textId="77777777" w:rsidR="002F41BE" w:rsidRDefault="002F41BE" w:rsidP="00C97B37">
      <w:pPr>
        <w:adjustRightInd w:val="0"/>
        <w:spacing w:line="240" w:lineRule="auto"/>
        <w:rPr>
          <w:rFonts w:cs="Segoe UI"/>
        </w:rPr>
      </w:pPr>
    </w:p>
    <w:p w14:paraId="2B6F2E7A" w14:textId="77777777" w:rsidR="002F41BE" w:rsidRDefault="002F41BE" w:rsidP="00C97B37">
      <w:pPr>
        <w:adjustRightInd w:val="0"/>
        <w:spacing w:line="240" w:lineRule="auto"/>
        <w:rPr>
          <w:rFonts w:cs="Segoe UI"/>
        </w:rPr>
      </w:pPr>
    </w:p>
    <w:p w14:paraId="6356C13B" w14:textId="77777777" w:rsidR="002F41BE" w:rsidRDefault="002F41BE" w:rsidP="00C97B37">
      <w:pPr>
        <w:adjustRightInd w:val="0"/>
        <w:spacing w:line="240" w:lineRule="auto"/>
        <w:rPr>
          <w:rFonts w:cs="Segoe UI"/>
        </w:rPr>
      </w:pPr>
    </w:p>
    <w:p w14:paraId="123FD625" w14:textId="77777777" w:rsidR="002F41BE" w:rsidRDefault="002F41BE" w:rsidP="00C97B37">
      <w:pPr>
        <w:adjustRightInd w:val="0"/>
        <w:spacing w:line="240" w:lineRule="auto"/>
        <w:rPr>
          <w:rFonts w:cs="Segoe UI"/>
        </w:rPr>
      </w:pPr>
    </w:p>
    <w:p w14:paraId="3606F786" w14:textId="77777777" w:rsidR="002F41BE" w:rsidRDefault="002F41BE" w:rsidP="00C97B37">
      <w:pPr>
        <w:adjustRightInd w:val="0"/>
        <w:spacing w:line="240" w:lineRule="auto"/>
        <w:rPr>
          <w:rFonts w:cs="Segoe UI"/>
        </w:rPr>
      </w:pPr>
    </w:p>
    <w:p w14:paraId="44529E5B" w14:textId="77777777" w:rsidR="002F41BE" w:rsidRDefault="002F41BE" w:rsidP="00C97B37">
      <w:pPr>
        <w:adjustRightInd w:val="0"/>
        <w:spacing w:line="240" w:lineRule="auto"/>
        <w:rPr>
          <w:rFonts w:cs="Segoe UI"/>
        </w:rPr>
      </w:pPr>
    </w:p>
    <w:p w14:paraId="3091D842" w14:textId="77777777" w:rsidR="002F41BE" w:rsidRDefault="002F41BE" w:rsidP="00C97B37">
      <w:pPr>
        <w:adjustRightInd w:val="0"/>
        <w:spacing w:line="240" w:lineRule="auto"/>
        <w:rPr>
          <w:rFonts w:cs="Segoe UI"/>
        </w:rPr>
      </w:pPr>
    </w:p>
    <w:p w14:paraId="66223597" w14:textId="77777777" w:rsidR="002F41BE" w:rsidRDefault="002F41BE" w:rsidP="00C97B37">
      <w:pPr>
        <w:adjustRightInd w:val="0"/>
        <w:spacing w:line="240" w:lineRule="auto"/>
        <w:rPr>
          <w:rFonts w:cs="Segoe UI"/>
        </w:rPr>
      </w:pPr>
    </w:p>
    <w:p w14:paraId="496EC4FC" w14:textId="77777777" w:rsidR="002F41BE" w:rsidRDefault="002F41BE" w:rsidP="00C97B37">
      <w:pPr>
        <w:adjustRightInd w:val="0"/>
        <w:spacing w:line="240" w:lineRule="auto"/>
        <w:rPr>
          <w:rFonts w:cs="Segoe UI"/>
        </w:rPr>
      </w:pPr>
    </w:p>
    <w:p w14:paraId="3987DD4D" w14:textId="77777777" w:rsidR="002F41BE" w:rsidRDefault="002F41BE" w:rsidP="00C97B37">
      <w:pPr>
        <w:adjustRightInd w:val="0"/>
        <w:spacing w:line="240" w:lineRule="auto"/>
        <w:rPr>
          <w:rFonts w:cs="Segoe UI"/>
        </w:rPr>
      </w:pPr>
    </w:p>
    <w:p w14:paraId="2C41A013" w14:textId="77777777" w:rsidR="002F41BE" w:rsidRDefault="002F41BE" w:rsidP="00C97B37">
      <w:pPr>
        <w:adjustRightInd w:val="0"/>
        <w:spacing w:line="240" w:lineRule="auto"/>
        <w:rPr>
          <w:rFonts w:cs="Segoe UI"/>
        </w:rPr>
      </w:pPr>
    </w:p>
    <w:p w14:paraId="6CA6CF38" w14:textId="77777777" w:rsidR="002F41BE" w:rsidRDefault="002F41BE" w:rsidP="00C97B37">
      <w:pPr>
        <w:adjustRightInd w:val="0"/>
        <w:spacing w:line="240" w:lineRule="auto"/>
        <w:rPr>
          <w:rFonts w:cs="Segoe UI"/>
        </w:rPr>
      </w:pPr>
    </w:p>
    <w:p w14:paraId="56687AC6" w14:textId="77777777" w:rsidR="002F41BE" w:rsidRDefault="002F41BE" w:rsidP="00C97B37">
      <w:pPr>
        <w:adjustRightInd w:val="0"/>
        <w:spacing w:line="240" w:lineRule="auto"/>
        <w:rPr>
          <w:rFonts w:cs="Segoe UI"/>
        </w:rPr>
      </w:pPr>
    </w:p>
    <w:p w14:paraId="30CFAD5E" w14:textId="12B8350F" w:rsidR="002F41BE" w:rsidRDefault="002F41BE" w:rsidP="002F41BE">
      <w:pPr>
        <w:adjustRightInd w:val="0"/>
        <w:spacing w:line="240" w:lineRule="auto"/>
        <w:rPr>
          <w:rFonts w:cs="Segoe UI"/>
        </w:rPr>
      </w:pPr>
      <w:r w:rsidRPr="005A46AA">
        <w:rPr>
          <w:rFonts w:cs="Segoe UI"/>
          <w:b/>
        </w:rPr>
        <w:lastRenderedPageBreak/>
        <w:t xml:space="preserve">ANEXO </w:t>
      </w:r>
      <w:r>
        <w:rPr>
          <w:rFonts w:cs="Segoe UI"/>
          <w:b/>
        </w:rPr>
        <w:t>V</w:t>
      </w:r>
      <w:r w:rsidRPr="005A46AA">
        <w:rPr>
          <w:rFonts w:cs="Segoe UI"/>
          <w:b/>
        </w:rPr>
        <w:t xml:space="preserve">I: </w:t>
      </w:r>
      <w:r>
        <w:rPr>
          <w:rFonts w:cs="Segoe UI"/>
          <w:b/>
        </w:rPr>
        <w:t>Ficha de mantenimiento de terceros (a presentar por el empresario cuyos datos no obren en poder de esta Administración Municipal u obrando desee variarlos)</w:t>
      </w:r>
      <w:r>
        <w:rPr>
          <w:rFonts w:cs="Segoe UI"/>
        </w:rPr>
        <w:t>.</w:t>
      </w:r>
    </w:p>
    <w:p w14:paraId="4560EB5F" w14:textId="7219645D" w:rsidR="002F41BE" w:rsidRDefault="002F41BE" w:rsidP="00C97B37">
      <w:pPr>
        <w:adjustRightInd w:val="0"/>
        <w:spacing w:line="240" w:lineRule="auto"/>
        <w:rPr>
          <w:rFonts w:cs="Segoe UI"/>
        </w:rPr>
      </w:pPr>
      <w:r w:rsidRPr="002F41BE">
        <w:rPr>
          <w:rFonts w:cs="Segoe UI"/>
          <w:noProof/>
          <w:lang w:eastAsia="es-ES"/>
        </w:rPr>
        <w:drawing>
          <wp:inline distT="0" distB="0" distL="0" distR="0" wp14:anchorId="0B192621" wp14:editId="5148D4D2">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185EA2F3" w14:textId="0E21439C" w:rsidR="00C97B37" w:rsidRPr="005C66E2" w:rsidRDefault="00C97B37" w:rsidP="00C97B37">
      <w:pPr>
        <w:ind w:firstLine="142"/>
        <w:rPr>
          <w:rFonts w:cs="Segoe UI"/>
        </w:rPr>
      </w:pPr>
      <w:r>
        <w:rPr>
          <w:rFonts w:cs="Segoe UI"/>
        </w:rPr>
        <w:t>Xaló</w:t>
      </w:r>
      <w:r w:rsidRPr="005C66E2">
        <w:rPr>
          <w:rFonts w:cs="Segoe UI"/>
        </w:rPr>
        <w:t xml:space="preserve">, </w:t>
      </w:r>
      <w:r>
        <w:rPr>
          <w:rFonts w:cs="Segoe UI"/>
        </w:rPr>
        <w:t>19</w:t>
      </w:r>
      <w:r w:rsidRPr="002B67C1">
        <w:rPr>
          <w:rFonts w:cs="Segoe UI"/>
        </w:rPr>
        <w:t xml:space="preserve"> de </w:t>
      </w:r>
      <w:r>
        <w:rPr>
          <w:rFonts w:cs="Segoe UI"/>
        </w:rPr>
        <w:t>octubre</w:t>
      </w:r>
      <w:r>
        <w:rPr>
          <w:rFonts w:cs="Segoe UI"/>
        </w:rPr>
        <w:t xml:space="preserve"> de 2022</w:t>
      </w:r>
    </w:p>
    <w:p w14:paraId="019DF2A9" w14:textId="77777777"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A0B2" w14:textId="77777777" w:rsidR="00A53773" w:rsidRDefault="007F666B">
      <w:pPr>
        <w:spacing w:before="0" w:line="240" w:lineRule="auto"/>
      </w:pPr>
      <w:r>
        <w:separator/>
      </w:r>
    </w:p>
  </w:endnote>
  <w:endnote w:type="continuationSeparator" w:id="0">
    <w:p w14:paraId="0B10A0B4" w14:textId="77777777" w:rsidR="00A53773" w:rsidRDefault="007F66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0A0AE" w14:textId="77777777" w:rsidR="00A53773" w:rsidRDefault="007F666B">
      <w:pPr>
        <w:spacing w:before="0" w:line="240" w:lineRule="auto"/>
      </w:pPr>
      <w:r>
        <w:separator/>
      </w:r>
    </w:p>
  </w:footnote>
  <w:footnote w:type="continuationSeparator" w:id="0">
    <w:p w14:paraId="0B10A0B0" w14:textId="77777777" w:rsidR="00A53773" w:rsidRDefault="007F666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14D3B"/>
    <w:rsid w:val="00015542"/>
    <w:rsid w:val="00086246"/>
    <w:rsid w:val="00136377"/>
    <w:rsid w:val="001945D5"/>
    <w:rsid w:val="001A6D0B"/>
    <w:rsid w:val="00230A49"/>
    <w:rsid w:val="002977AC"/>
    <w:rsid w:val="002F41BE"/>
    <w:rsid w:val="00372A74"/>
    <w:rsid w:val="003863D6"/>
    <w:rsid w:val="003B6D3A"/>
    <w:rsid w:val="00435372"/>
    <w:rsid w:val="00472693"/>
    <w:rsid w:val="00485EA7"/>
    <w:rsid w:val="004A43C6"/>
    <w:rsid w:val="004B4F10"/>
    <w:rsid w:val="004D38A2"/>
    <w:rsid w:val="00526F30"/>
    <w:rsid w:val="005B1BF1"/>
    <w:rsid w:val="00613C6C"/>
    <w:rsid w:val="00622DE6"/>
    <w:rsid w:val="0064115E"/>
    <w:rsid w:val="00664226"/>
    <w:rsid w:val="006944D5"/>
    <w:rsid w:val="006C1D77"/>
    <w:rsid w:val="00765736"/>
    <w:rsid w:val="007719EE"/>
    <w:rsid w:val="007A39F6"/>
    <w:rsid w:val="007E168C"/>
    <w:rsid w:val="007E7A83"/>
    <w:rsid w:val="007F666B"/>
    <w:rsid w:val="00813846"/>
    <w:rsid w:val="008316A7"/>
    <w:rsid w:val="00913B6A"/>
    <w:rsid w:val="009208CA"/>
    <w:rsid w:val="00954335"/>
    <w:rsid w:val="00A53773"/>
    <w:rsid w:val="00A6151C"/>
    <w:rsid w:val="00AB1E94"/>
    <w:rsid w:val="00B440D5"/>
    <w:rsid w:val="00B85B87"/>
    <w:rsid w:val="00BA7C46"/>
    <w:rsid w:val="00BC0EFA"/>
    <w:rsid w:val="00C97B37"/>
    <w:rsid w:val="00CC001A"/>
    <w:rsid w:val="00D113DA"/>
    <w:rsid w:val="00D44875"/>
    <w:rsid w:val="00D64F6B"/>
    <w:rsid w:val="00DA4931"/>
    <w:rsid w:val="00DC54CE"/>
    <w:rsid w:val="00E27A40"/>
    <w:rsid w:val="00E3505B"/>
    <w:rsid w:val="00E73293"/>
    <w:rsid w:val="00F27692"/>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15</Pages>
  <Words>4558</Words>
  <Characters>25069</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Iván Pérez Jordá</cp:lastModifiedBy>
  <cp:revision>11</cp:revision>
  <cp:lastPrinted>2022-10-19T11:17:00Z</cp:lastPrinted>
  <dcterms:created xsi:type="dcterms:W3CDTF">2022-05-27T06:13:00Z</dcterms:created>
  <dcterms:modified xsi:type="dcterms:W3CDTF">2022-10-19T11:23:00Z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