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3EF" w:rsidRPr="001E6347" w:rsidRDefault="00C6072B" w:rsidP="00032696">
      <w:pPr>
        <w:jc w:val="both"/>
        <w:rPr>
          <w:rFonts w:ascii="Verdana" w:hAnsi="Verdana" w:cs="Arial"/>
          <w:b/>
          <w:noProof/>
          <w:sz w:val="18"/>
          <w:szCs w:val="18"/>
          <w:lang w:val="es-ES"/>
        </w:rPr>
      </w:pPr>
      <w:r w:rsidRPr="001E6347">
        <w:rPr>
          <w:rFonts w:ascii="Verdana" w:hAnsi="Verdana" w:cs="Arial"/>
          <w:b/>
          <w:noProof/>
          <w:sz w:val="18"/>
          <w:szCs w:val="18"/>
          <w:lang w:val="es-ES"/>
        </w:rPr>
        <w:t xml:space="preserve">RESOLUCIÓN </w:t>
      </w:r>
      <w:r w:rsidR="006448A9">
        <w:rPr>
          <w:rFonts w:ascii="Verdana" w:hAnsi="Verdana" w:cs="Arial"/>
          <w:b/>
          <w:noProof/>
          <w:sz w:val="18"/>
          <w:szCs w:val="18"/>
          <w:lang w:val="es-ES"/>
        </w:rPr>
        <w:t>DE</w:t>
      </w:r>
      <w:r w:rsidR="001B46DF">
        <w:rPr>
          <w:rFonts w:ascii="Verdana" w:hAnsi="Verdana" w:cs="Arial"/>
          <w:b/>
          <w:noProof/>
          <w:sz w:val="18"/>
          <w:szCs w:val="18"/>
          <w:lang w:val="es-ES"/>
        </w:rPr>
        <w:t>L</w:t>
      </w:r>
      <w:r w:rsidRPr="001E6347">
        <w:rPr>
          <w:rFonts w:ascii="Verdana" w:hAnsi="Verdana" w:cs="Arial"/>
          <w:b/>
          <w:noProof/>
          <w:sz w:val="18"/>
          <w:szCs w:val="18"/>
          <w:lang w:val="es-ES"/>
        </w:rPr>
        <w:t xml:space="preserve"> VICERRECTOR</w:t>
      </w:r>
      <w:r w:rsidR="004A7562" w:rsidRPr="001E6347">
        <w:rPr>
          <w:rFonts w:ascii="Verdana" w:hAnsi="Verdana" w:cs="Arial"/>
          <w:b/>
          <w:noProof/>
          <w:sz w:val="18"/>
          <w:szCs w:val="18"/>
          <w:lang w:val="es-ES"/>
        </w:rPr>
        <w:t xml:space="preserve"> DE ESTUDIANTES, POR LA QUE SE </w:t>
      </w:r>
      <w:r w:rsidRPr="001E6347">
        <w:rPr>
          <w:rFonts w:ascii="Verdana" w:hAnsi="Verdana" w:cs="Arial"/>
          <w:b/>
          <w:noProof/>
          <w:sz w:val="18"/>
          <w:szCs w:val="18"/>
          <w:lang w:val="es-ES"/>
        </w:rPr>
        <w:t xml:space="preserve">AUTORIZA EL GASTO </w:t>
      </w:r>
      <w:r w:rsidR="004A7562" w:rsidRPr="001E6347">
        <w:rPr>
          <w:rFonts w:ascii="Verdana" w:hAnsi="Verdana" w:cs="Arial"/>
          <w:b/>
          <w:noProof/>
          <w:sz w:val="18"/>
          <w:szCs w:val="18"/>
          <w:lang w:val="es-ES"/>
        </w:rPr>
        <w:t xml:space="preserve">PARA </w:t>
      </w:r>
      <w:r w:rsidR="007A61F0">
        <w:rPr>
          <w:rFonts w:ascii="Verdana" w:hAnsi="Verdana" w:cs="Arial"/>
          <w:b/>
          <w:noProof/>
          <w:sz w:val="18"/>
          <w:szCs w:val="18"/>
          <w:lang w:val="es-ES"/>
        </w:rPr>
        <w:t>QUINCE</w:t>
      </w:r>
      <w:r w:rsidR="00470923" w:rsidRPr="001E6347">
        <w:rPr>
          <w:rFonts w:ascii="Verdana" w:hAnsi="Verdana" w:cs="Arial"/>
          <w:b/>
          <w:noProof/>
          <w:sz w:val="18"/>
          <w:szCs w:val="18"/>
          <w:lang w:val="es-ES"/>
        </w:rPr>
        <w:t xml:space="preserve"> BECA</w:t>
      </w:r>
      <w:r w:rsidR="003C33F0" w:rsidRPr="001E6347">
        <w:rPr>
          <w:rFonts w:ascii="Verdana" w:hAnsi="Verdana" w:cs="Arial"/>
          <w:b/>
          <w:noProof/>
          <w:sz w:val="18"/>
          <w:szCs w:val="18"/>
          <w:lang w:val="es-ES"/>
        </w:rPr>
        <w:t>S</w:t>
      </w:r>
      <w:r w:rsidR="004A7562" w:rsidRPr="001E6347">
        <w:rPr>
          <w:rFonts w:ascii="Verdana" w:hAnsi="Verdana" w:cs="Arial"/>
          <w:b/>
          <w:noProof/>
          <w:sz w:val="18"/>
          <w:szCs w:val="18"/>
          <w:lang w:val="es-ES"/>
        </w:rPr>
        <w:t xml:space="preserve"> DE ACOMPAÑAMIENTO Y APOYO A ESTUDIANTES CON DISCAPACIDAD,</w:t>
      </w:r>
      <w:r w:rsidR="00C75B2D" w:rsidRPr="001E6347">
        <w:rPr>
          <w:rFonts w:ascii="Verdana" w:hAnsi="Verdana" w:cs="Arial"/>
          <w:b/>
          <w:noProof/>
          <w:sz w:val="18"/>
          <w:szCs w:val="18"/>
          <w:lang w:val="es-ES"/>
        </w:rPr>
        <w:t xml:space="preserve"> CURSO ACADÉMICO </w:t>
      </w:r>
      <w:r w:rsidR="001B46DF">
        <w:rPr>
          <w:rFonts w:ascii="Verdana" w:hAnsi="Verdana" w:cs="Arial"/>
          <w:b/>
          <w:noProof/>
          <w:sz w:val="18"/>
          <w:szCs w:val="18"/>
          <w:lang w:val="es-ES"/>
        </w:rPr>
        <w:t>202</w:t>
      </w:r>
      <w:r w:rsidR="007A61F0">
        <w:rPr>
          <w:rFonts w:ascii="Verdana" w:hAnsi="Verdana" w:cs="Arial"/>
          <w:b/>
          <w:noProof/>
          <w:sz w:val="18"/>
          <w:szCs w:val="18"/>
          <w:lang w:val="es-ES"/>
        </w:rPr>
        <w:t>2</w:t>
      </w:r>
      <w:r w:rsidR="00C75B2D" w:rsidRPr="001E6347">
        <w:rPr>
          <w:rFonts w:ascii="Verdana" w:hAnsi="Verdana" w:cs="Arial"/>
          <w:b/>
          <w:noProof/>
          <w:sz w:val="18"/>
          <w:szCs w:val="18"/>
          <w:lang w:val="es-ES"/>
        </w:rPr>
        <w:t>-202</w:t>
      </w:r>
      <w:r w:rsidR="007A61F0">
        <w:rPr>
          <w:rFonts w:ascii="Verdana" w:hAnsi="Verdana" w:cs="Arial"/>
          <w:b/>
          <w:noProof/>
          <w:sz w:val="18"/>
          <w:szCs w:val="18"/>
          <w:lang w:val="es-ES"/>
        </w:rPr>
        <w:t>3</w:t>
      </w:r>
      <w:r w:rsidR="009316E4" w:rsidRPr="001E6347">
        <w:rPr>
          <w:rFonts w:ascii="Verdana" w:hAnsi="Verdana" w:cs="Arial"/>
          <w:b/>
          <w:noProof/>
          <w:sz w:val="18"/>
          <w:szCs w:val="18"/>
          <w:lang w:val="es-ES"/>
        </w:rPr>
        <w:t>.</w:t>
      </w:r>
    </w:p>
    <w:p w:rsidR="00032696" w:rsidRPr="001E6347" w:rsidRDefault="00032696" w:rsidP="000A69E9">
      <w:pPr>
        <w:spacing w:before="120"/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Examinado el expediente incoado para la concesión directa de subvenciones, por razones excepcionales, se emite la siguiente propuesta de resolución conforme a los siguientes </w:t>
      </w:r>
    </w:p>
    <w:p w:rsidR="00032696" w:rsidRPr="001E6347" w:rsidRDefault="00032696" w:rsidP="004A7562">
      <w:pPr>
        <w:spacing w:before="120" w:after="120"/>
        <w:jc w:val="center"/>
        <w:rPr>
          <w:rFonts w:ascii="Verdana" w:hAnsi="Verdana" w:cs="Arial"/>
          <w:b/>
          <w:noProof/>
          <w:sz w:val="18"/>
          <w:szCs w:val="18"/>
          <w:lang w:val="es-ES"/>
        </w:rPr>
      </w:pPr>
      <w:r w:rsidRPr="001E6347">
        <w:rPr>
          <w:rFonts w:ascii="Verdana" w:hAnsi="Verdana" w:cs="Arial"/>
          <w:b/>
          <w:noProof/>
          <w:sz w:val="18"/>
          <w:szCs w:val="18"/>
          <w:lang w:val="es-ES"/>
        </w:rPr>
        <w:t>HECHOS</w:t>
      </w:r>
    </w:p>
    <w:p w:rsidR="00032696" w:rsidRPr="001E6347" w:rsidRDefault="00032696" w:rsidP="00D57F5E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1E6347">
        <w:rPr>
          <w:rFonts w:ascii="Verdana" w:hAnsi="Verdana" w:cs="Arial"/>
          <w:noProof/>
          <w:sz w:val="18"/>
          <w:szCs w:val="18"/>
          <w:lang w:val="es-ES"/>
        </w:rPr>
        <w:t>El Real Decreto legislativo 1/2013 de 29 de noviembre de 2013, por el que se aprueba el texto refundido de la Ley General de derechos de las personas con discapacidad y su inclusión social establece en el artículo 7.2 que para hacer efectivo el derecho a la igualdad, las administraciones públicas promoverán las medidas necesarias para que el ejercicio en igualdad de condiciones de los derechos de las personas con discapacidad sea real y efectivo en todos los ámbitos de la vida, conforme a los artículos 9.2, 10, 14 y 49 de la Constitución Española y a la Convención Internacional sobre los Derechos de las Personas con Discapacidad y los tratados y acuerdos internacionales ratificados por España.</w:t>
      </w:r>
    </w:p>
    <w:p w:rsidR="00032696" w:rsidRPr="001E6347" w:rsidRDefault="00032696" w:rsidP="00032696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</w:p>
    <w:p w:rsidR="00032696" w:rsidRPr="001E6347" w:rsidRDefault="00032696" w:rsidP="00D57F5E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1E6347">
        <w:rPr>
          <w:rFonts w:ascii="Verdana" w:hAnsi="Verdana" w:cs="Arial"/>
          <w:noProof/>
          <w:sz w:val="18"/>
          <w:szCs w:val="18"/>
          <w:lang w:val="es-ES"/>
        </w:rPr>
        <w:t>Igualmente, el Real Decreto 1791/2010, de 30 de diciembre de 2010, por el que se aprueba el Estatuto del Estudiante Universitario, hace referencia en varios de sus artículos a que las universidades deberán poner a disposición de los estudiantes con discapacidad los medios materiales, humanos y técnicos con el fin de asegurar la igualdad de oportunidades y su plena integración en la comunidad universitaria.</w:t>
      </w:r>
    </w:p>
    <w:p w:rsidR="00032696" w:rsidRPr="001E6347" w:rsidRDefault="00A8367E" w:rsidP="00032696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</w:p>
    <w:p w:rsidR="00032696" w:rsidRPr="001E6347" w:rsidRDefault="00032696" w:rsidP="00D57F5E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En el presente caso, dada la especificidad de las becas de acompañamiento y apoyo a estudiantes con discapacidad, y el reducido colectivo de alumnos a los que van dirigidas no se </w:t>
      </w:r>
      <w:r w:rsidR="001B46DF">
        <w:rPr>
          <w:rFonts w:ascii="Verdana" w:hAnsi="Verdana" w:cs="Arial"/>
          <w:noProof/>
          <w:sz w:val="18"/>
          <w:szCs w:val="18"/>
          <w:lang w:val="es-ES"/>
        </w:rPr>
        <w:t>realizará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 convocatoria pública, siendo los estudiantes los encargados de seleccionar “personalmente” a los becarios de acompañamiento de entre el grupo de compañeros matriculados en el mismo centro educativo, con las mismas asignaturas, profesores y horarios, y teniendo en cuenta su especial sensibilidad hacia los temas relacionados con la discapacidad.</w:t>
      </w:r>
    </w:p>
    <w:p w:rsidR="00032696" w:rsidRPr="001E6347" w:rsidRDefault="00032696" w:rsidP="00032696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</w:p>
    <w:p w:rsidR="00032696" w:rsidRPr="001E6347" w:rsidRDefault="00032696" w:rsidP="00D57F5E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La Oficina de Atencion a Personas con Necesidades Especificas (ONEO), servicio que gestiona el “Programa de becas de acompañamiento y apoyo a estudiantes con discapacidad” </w:t>
      </w:r>
      <w:r w:rsidR="005040AA" w:rsidRPr="001E6347">
        <w:rPr>
          <w:rFonts w:ascii="Verdana" w:hAnsi="Verdana" w:cs="Arial"/>
          <w:noProof/>
          <w:sz w:val="18"/>
          <w:szCs w:val="18"/>
          <w:lang w:val="es-ES"/>
        </w:rPr>
        <w:t>emitirá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 informe en el que, conforme a la elección realizada por los propios estud</w:t>
      </w:r>
      <w:r w:rsidR="00E55721" w:rsidRPr="001E6347">
        <w:rPr>
          <w:rFonts w:ascii="Verdana" w:hAnsi="Verdana" w:cs="Arial"/>
          <w:noProof/>
          <w:sz w:val="18"/>
          <w:szCs w:val="18"/>
          <w:lang w:val="es-ES"/>
        </w:rPr>
        <w:t>iantes con discapacidad, propondrá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 la concesión de becas de acompañamiento y apoyo a estudiantes con discapacidad.</w:t>
      </w:r>
    </w:p>
    <w:p w:rsidR="00032696" w:rsidRPr="001E6347" w:rsidRDefault="00032696" w:rsidP="004A7562">
      <w:pPr>
        <w:spacing w:before="120" w:after="120"/>
        <w:jc w:val="center"/>
        <w:rPr>
          <w:rFonts w:ascii="Verdana" w:hAnsi="Verdana" w:cs="Arial"/>
          <w:b/>
          <w:noProof/>
          <w:sz w:val="18"/>
          <w:szCs w:val="18"/>
          <w:lang w:val="es-ES"/>
        </w:rPr>
      </w:pPr>
      <w:r w:rsidRPr="001E6347">
        <w:rPr>
          <w:rFonts w:ascii="Verdana" w:hAnsi="Verdana" w:cs="Arial"/>
          <w:b/>
          <w:noProof/>
          <w:sz w:val="18"/>
          <w:szCs w:val="18"/>
          <w:lang w:val="es-ES"/>
        </w:rPr>
        <w:t>FUNDAMENTOS DE DERECHO</w:t>
      </w:r>
    </w:p>
    <w:p w:rsidR="00032696" w:rsidRPr="001E6347" w:rsidRDefault="00032696" w:rsidP="00032696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1E6347">
        <w:rPr>
          <w:rFonts w:ascii="Verdana" w:hAnsi="Verdana" w:cs="Arial"/>
          <w:b/>
          <w:noProof/>
          <w:sz w:val="18"/>
          <w:szCs w:val="18"/>
          <w:lang w:val="es-ES"/>
        </w:rPr>
        <w:t>Primero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.- A tenor de lo dispuesto en el artículo 179.3 del Decreto 12/2010, de 3 de febrero (Bopa 11-02-2010), por el que se aprueban los Estatutos de la Universidad de Oviedo, </w:t>
      </w:r>
      <w:r w:rsidRPr="001E6347">
        <w:rPr>
          <w:rFonts w:ascii="Verdana" w:hAnsi="Verdana" w:cs="Arial"/>
          <w:i/>
          <w:noProof/>
          <w:sz w:val="18"/>
          <w:szCs w:val="18"/>
          <w:lang w:val="es-ES"/>
        </w:rPr>
        <w:t>“a iniciativa propia o en colaboración con otras instituciones, la Universidad promoverá programas específicos de becas y ayudas para los estudiantes con cargas familiares, víctimas del terrorismo, de la violencia de género o de cualquier otro tipo de violencia, o con dependencia y discapacidad, tratando de garantizar su acceso y permanencia a los estudios universitarios”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</w:p>
    <w:p w:rsidR="00032696" w:rsidRPr="001E6347" w:rsidRDefault="00032696" w:rsidP="00032696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</w:p>
    <w:p w:rsidR="00032696" w:rsidRPr="001E6347" w:rsidRDefault="00032696" w:rsidP="00032696">
      <w:pPr>
        <w:jc w:val="both"/>
        <w:rPr>
          <w:rFonts w:ascii="Verdana" w:hAnsi="Verdana" w:cs="Arial"/>
          <w:i/>
          <w:noProof/>
          <w:sz w:val="18"/>
          <w:szCs w:val="18"/>
          <w:lang w:val="es-ES"/>
        </w:rPr>
      </w:pPr>
      <w:r w:rsidRPr="001E6347">
        <w:rPr>
          <w:rFonts w:ascii="Verdana" w:hAnsi="Verdana" w:cs="Arial"/>
          <w:b/>
          <w:noProof/>
          <w:sz w:val="18"/>
          <w:szCs w:val="18"/>
          <w:lang w:val="es-ES"/>
        </w:rPr>
        <w:t>Segundo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>.-  Según lo establecido en el artículo 6</w:t>
      </w:r>
      <w:r w:rsidR="007A61F0">
        <w:rPr>
          <w:rFonts w:ascii="Verdana" w:hAnsi="Verdana" w:cs="Arial"/>
          <w:noProof/>
          <w:sz w:val="18"/>
          <w:szCs w:val="18"/>
          <w:lang w:val="es-ES"/>
        </w:rPr>
        <w:t>.C del Acuerdo de 19 de Enero de 2022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  <w:r w:rsidR="007A61F0">
        <w:rPr>
          <w:rFonts w:ascii="Verdana" w:hAnsi="Verdana" w:cs="Arial"/>
          <w:noProof/>
          <w:sz w:val="18"/>
          <w:szCs w:val="18"/>
          <w:lang w:val="es-ES"/>
        </w:rPr>
        <w:t xml:space="preserve">, del Consejo de Gobierno 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>de la Universidad de Oviedo</w:t>
      </w:r>
      <w:r w:rsidR="007A61F0">
        <w:rPr>
          <w:rFonts w:ascii="Verdana" w:hAnsi="Verdana" w:cs="Arial"/>
          <w:noProof/>
          <w:sz w:val="18"/>
          <w:szCs w:val="18"/>
          <w:lang w:val="es-ES"/>
        </w:rPr>
        <w:t>, por el que se aprueba el Reglamento de gestión económica y financiera de la Universidad de Oviedo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 (B</w:t>
      </w:r>
      <w:r w:rsidR="00AD7923" w:rsidRPr="001E6347">
        <w:rPr>
          <w:rFonts w:ascii="Verdana" w:hAnsi="Verdana" w:cs="Arial"/>
          <w:noProof/>
          <w:sz w:val="18"/>
          <w:szCs w:val="18"/>
          <w:lang w:val="es-ES"/>
        </w:rPr>
        <w:t>OPA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  <w:r w:rsidR="007A61F0">
        <w:rPr>
          <w:rFonts w:ascii="Verdana" w:hAnsi="Verdana" w:cs="Arial"/>
          <w:noProof/>
          <w:sz w:val="18"/>
          <w:szCs w:val="18"/>
          <w:lang w:val="es-ES"/>
        </w:rPr>
        <w:t>31-I-2022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>), “</w:t>
      </w:r>
      <w:r w:rsidRPr="001E6347">
        <w:rPr>
          <w:rFonts w:ascii="Verdana" w:hAnsi="Verdana" w:cs="Arial"/>
          <w:i/>
          <w:noProof/>
          <w:sz w:val="18"/>
          <w:szCs w:val="18"/>
          <w:lang w:val="es-ES"/>
        </w:rPr>
        <w:t xml:space="preserve">podrán concederse de forma directa, sin convocatoria pública, excepcionalmente, aquellas subvenciones en que se acrediten razones de interés público, social, económico o humanitario, u otras debidamente justificadas que dificulten su convocatoria pública”. </w:t>
      </w:r>
    </w:p>
    <w:p w:rsidR="00032696" w:rsidRPr="001E6347" w:rsidRDefault="00032696" w:rsidP="00032696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</w:p>
    <w:p w:rsidR="00536886" w:rsidRPr="001E6347" w:rsidRDefault="00536886" w:rsidP="00536886">
      <w:pPr>
        <w:jc w:val="both"/>
        <w:rPr>
          <w:rFonts w:ascii="Verdana" w:hAnsi="Verdana" w:cs="Arial"/>
          <w:b/>
          <w:noProof/>
          <w:sz w:val="18"/>
          <w:szCs w:val="18"/>
          <w:lang w:val="es-ES"/>
        </w:rPr>
      </w:pPr>
      <w:r w:rsidRPr="001E6347">
        <w:rPr>
          <w:rFonts w:ascii="Verdana" w:hAnsi="Verdana" w:cs="Arial"/>
          <w:b/>
          <w:noProof/>
          <w:sz w:val="18"/>
          <w:szCs w:val="18"/>
          <w:lang w:val="es-ES"/>
        </w:rPr>
        <w:t xml:space="preserve">Tercero.- 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>En el caso que nos ocupa y al amparo de lo previsto en la Ley 38/2003, de 17 de nov</w:t>
      </w:r>
      <w:r w:rsidR="00F61A4C">
        <w:rPr>
          <w:rFonts w:ascii="Verdana" w:hAnsi="Verdana" w:cs="Arial"/>
          <w:noProof/>
          <w:sz w:val="18"/>
          <w:szCs w:val="18"/>
          <w:lang w:val="es-ES"/>
        </w:rPr>
        <w:t xml:space="preserve">iembre, General de Subvenciones </w:t>
      </w:r>
      <w:r w:rsidR="00F61A4C" w:rsidRPr="00F61A4C">
        <w:rPr>
          <w:rFonts w:ascii="Verdana" w:eastAsia="Times New Roman" w:hAnsi="Verdana" w:cs="Arial"/>
          <w:sz w:val="18"/>
          <w:szCs w:val="18"/>
        </w:rPr>
        <w:t>y su Reglamento,</w:t>
      </w:r>
      <w:r w:rsidRPr="00F61A4C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  <w:r w:rsidR="00F61A4C" w:rsidRPr="00F61A4C">
        <w:rPr>
          <w:rFonts w:ascii="Verdana" w:eastAsia="Times New Roman" w:hAnsi="Verdana" w:cs="Arial"/>
          <w:sz w:val="18"/>
          <w:szCs w:val="18"/>
        </w:rPr>
        <w:t>aprobado por Real Decreto 887/2006, de 21 de julio; el Decreto 71/1992</w:t>
      </w:r>
      <w:r w:rsidR="00F61A4C">
        <w:rPr>
          <w:rFonts w:ascii="Candara" w:eastAsia="Times New Roman" w:hAnsi="Candara" w:cs="Arial"/>
          <w:sz w:val="20"/>
          <w:szCs w:val="20"/>
        </w:rPr>
        <w:t xml:space="preserve">, 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>en relación con el art. 6 del Decreto 71/1992, de 29 de octubre, del Principado de Asturias,  por el que se regula el régimen general de concesión de subvenciones en Asturias,</w:t>
      </w:r>
      <w:r w:rsidRPr="001E6347">
        <w:rPr>
          <w:rFonts w:ascii="Verdana" w:hAnsi="Verdana"/>
          <w:sz w:val="18"/>
          <w:szCs w:val="18"/>
        </w:rPr>
        <w:t xml:space="preserve"> modificado por el Decreto 14/2000,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 y con lo establecido en </w:t>
      </w:r>
      <w:r w:rsidRPr="001E6347">
        <w:rPr>
          <w:rFonts w:ascii="Verdana" w:hAnsi="Verdana"/>
          <w:bCs/>
          <w:iCs/>
          <w:sz w:val="18"/>
          <w:szCs w:val="18"/>
        </w:rPr>
        <w:t>el</w:t>
      </w:r>
      <w:r w:rsidR="007A61F0">
        <w:rPr>
          <w:rFonts w:ascii="Verdana" w:hAnsi="Verdana"/>
          <w:bCs/>
          <w:iCs/>
          <w:sz w:val="18"/>
          <w:szCs w:val="18"/>
        </w:rPr>
        <w:t xml:space="preserve"> art.6</w:t>
      </w:r>
      <w:r w:rsidR="007A61F0">
        <w:rPr>
          <w:rFonts w:ascii="Verdana" w:hAnsi="Verdana" w:cs="Arial"/>
          <w:noProof/>
          <w:sz w:val="18"/>
          <w:szCs w:val="18"/>
          <w:lang w:val="es-ES"/>
        </w:rPr>
        <w:t>C del Acuerdo de 19 de Enero de 2022</w:t>
      </w:r>
      <w:r w:rsidR="007A61F0" w:rsidRPr="001E6347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  <w:r w:rsidR="00661DD5">
        <w:rPr>
          <w:rFonts w:ascii="Verdana" w:hAnsi="Verdana" w:cs="Arial"/>
          <w:noProof/>
          <w:sz w:val="18"/>
          <w:szCs w:val="18"/>
          <w:lang w:val="es-ES"/>
        </w:rPr>
        <w:t xml:space="preserve">del Consejo de Gobierno </w:t>
      </w:r>
      <w:r w:rsidR="00661DD5" w:rsidRPr="001E6347">
        <w:rPr>
          <w:rFonts w:ascii="Verdana" w:hAnsi="Verdana" w:cs="Arial"/>
          <w:noProof/>
          <w:sz w:val="18"/>
          <w:szCs w:val="18"/>
          <w:lang w:val="es-ES"/>
        </w:rPr>
        <w:t>de la Universidad de Oviedo</w:t>
      </w:r>
      <w:r w:rsidR="00661DD5">
        <w:rPr>
          <w:rFonts w:ascii="Verdana" w:hAnsi="Verdana" w:cs="Arial"/>
          <w:noProof/>
          <w:sz w:val="18"/>
          <w:szCs w:val="18"/>
          <w:lang w:val="es-ES"/>
        </w:rPr>
        <w:t>, por el que se aprueba el Reglamento de gestión económica y financiera de la Universidad de Oviedo</w:t>
      </w:r>
      <w:r w:rsidR="00661DD5" w:rsidRPr="001E6347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>(</w:t>
      </w:r>
      <w:r w:rsidR="007A61F0" w:rsidRPr="001E6347">
        <w:rPr>
          <w:rFonts w:ascii="Verdana" w:hAnsi="Verdana" w:cs="Arial"/>
          <w:noProof/>
          <w:sz w:val="18"/>
          <w:szCs w:val="18"/>
          <w:lang w:val="es-ES"/>
        </w:rPr>
        <w:t xml:space="preserve">BOPA </w:t>
      </w:r>
      <w:r w:rsidR="007A61F0">
        <w:rPr>
          <w:rFonts w:ascii="Verdana" w:hAnsi="Verdana" w:cs="Arial"/>
          <w:noProof/>
          <w:sz w:val="18"/>
          <w:szCs w:val="18"/>
          <w:lang w:val="es-ES"/>
        </w:rPr>
        <w:t>31-I-2022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) por la que se regula el régimen de concesión de subvenciones,  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lastRenderedPageBreak/>
        <w:t>considerando el interés social que para la administración universitaria supone poner a disposición de los estudiantes con discapacidad los medios materiales, humanos y técnicos que aseguren su plena integració</w:t>
      </w:r>
      <w:r w:rsidR="00700CE6" w:rsidRPr="001E6347">
        <w:rPr>
          <w:rFonts w:ascii="Verdana" w:hAnsi="Verdana" w:cs="Arial"/>
          <w:noProof/>
          <w:sz w:val="18"/>
          <w:szCs w:val="18"/>
          <w:lang w:val="es-ES"/>
        </w:rPr>
        <w:t>n en la comunidad u</w:t>
      </w:r>
      <w:r w:rsidR="005A64CD" w:rsidRPr="001E6347">
        <w:rPr>
          <w:rFonts w:ascii="Verdana" w:hAnsi="Verdana" w:cs="Arial"/>
          <w:noProof/>
          <w:sz w:val="18"/>
          <w:szCs w:val="18"/>
          <w:lang w:val="es-ES"/>
        </w:rPr>
        <w:t>niversitaria.</w:t>
      </w:r>
    </w:p>
    <w:p w:rsidR="00536886" w:rsidRPr="001E6347" w:rsidRDefault="00536886" w:rsidP="00032696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</w:p>
    <w:p w:rsidR="00032696" w:rsidRDefault="00536886" w:rsidP="00953573">
      <w:pPr>
        <w:spacing w:after="120"/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1E6347">
        <w:rPr>
          <w:rFonts w:ascii="Verdana" w:hAnsi="Verdana" w:cs="Arial"/>
          <w:b/>
          <w:noProof/>
          <w:sz w:val="18"/>
          <w:szCs w:val="18"/>
          <w:lang w:val="es-ES"/>
        </w:rPr>
        <w:t>Cuarto</w:t>
      </w:r>
      <w:r w:rsidR="00032696" w:rsidRPr="001E6347">
        <w:rPr>
          <w:rFonts w:ascii="Verdana" w:hAnsi="Verdana" w:cs="Arial"/>
          <w:noProof/>
          <w:sz w:val="18"/>
          <w:szCs w:val="18"/>
          <w:lang w:val="es-ES"/>
        </w:rPr>
        <w:t xml:space="preserve">.- </w:t>
      </w:r>
      <w:r w:rsidR="00440449" w:rsidRPr="001E6347">
        <w:rPr>
          <w:rFonts w:ascii="Verdana" w:hAnsi="Verdana" w:cs="Arial"/>
          <w:noProof/>
          <w:sz w:val="18"/>
          <w:szCs w:val="18"/>
          <w:lang w:val="es-ES"/>
        </w:rPr>
        <w:t>Visto e</w:t>
      </w:r>
      <w:r w:rsidR="001B46DF">
        <w:rPr>
          <w:rFonts w:ascii="Verdana" w:hAnsi="Verdana" w:cs="Arial"/>
          <w:noProof/>
          <w:sz w:val="18"/>
          <w:szCs w:val="18"/>
          <w:lang w:val="es-ES"/>
        </w:rPr>
        <w:t xml:space="preserve">l art. </w:t>
      </w:r>
      <w:r w:rsidR="00661DD5">
        <w:rPr>
          <w:rFonts w:ascii="Verdana" w:hAnsi="Verdana" w:cs="Arial"/>
          <w:noProof/>
          <w:sz w:val="18"/>
          <w:szCs w:val="18"/>
          <w:lang w:val="es-ES"/>
        </w:rPr>
        <w:t>18</w:t>
      </w:r>
      <w:r w:rsidR="001B46DF">
        <w:rPr>
          <w:rFonts w:ascii="Verdana" w:hAnsi="Verdana" w:cs="Arial"/>
          <w:noProof/>
          <w:sz w:val="18"/>
          <w:szCs w:val="18"/>
          <w:lang w:val="es-ES"/>
        </w:rPr>
        <w:t>.2. l</w:t>
      </w:r>
      <w:r w:rsidR="00440449" w:rsidRPr="001E6347">
        <w:rPr>
          <w:rFonts w:ascii="Verdana" w:hAnsi="Verdana" w:cs="Arial"/>
          <w:noProof/>
          <w:sz w:val="18"/>
          <w:szCs w:val="18"/>
          <w:lang w:val="es-ES"/>
        </w:rPr>
        <w:t xml:space="preserve">) del Presupuesto de la Universidad para el ejercicio </w:t>
      </w:r>
      <w:r w:rsidR="00661DD5">
        <w:rPr>
          <w:rFonts w:ascii="Verdana" w:hAnsi="Verdana" w:cs="Arial"/>
          <w:noProof/>
          <w:sz w:val="18"/>
          <w:szCs w:val="18"/>
          <w:lang w:val="es-ES"/>
        </w:rPr>
        <w:t>2022</w:t>
      </w:r>
      <w:r w:rsidR="00953573" w:rsidRPr="001E6347">
        <w:rPr>
          <w:rFonts w:ascii="Verdana" w:hAnsi="Verdana" w:cs="Arial"/>
          <w:noProof/>
          <w:sz w:val="18"/>
          <w:szCs w:val="18"/>
          <w:lang w:val="es-ES"/>
        </w:rPr>
        <w:t xml:space="preserve"> que </w:t>
      </w:r>
      <w:r w:rsidR="00440449" w:rsidRPr="001E6347">
        <w:rPr>
          <w:rFonts w:ascii="Verdana" w:hAnsi="Verdana" w:cs="Arial"/>
          <w:noProof/>
          <w:sz w:val="18"/>
          <w:szCs w:val="18"/>
          <w:lang w:val="es-ES"/>
        </w:rPr>
        <w:t>establece que la autorización y disposición del gasto por importe inferior a 250.000€ corresponde a</w:t>
      </w:r>
      <w:r w:rsidR="001B46DF">
        <w:rPr>
          <w:rFonts w:ascii="Verdana" w:hAnsi="Verdana" w:cs="Arial"/>
          <w:noProof/>
          <w:sz w:val="18"/>
          <w:szCs w:val="18"/>
          <w:lang w:val="es-ES"/>
        </w:rPr>
        <w:t>l</w:t>
      </w:r>
      <w:r w:rsidR="00F17079" w:rsidRPr="001E6347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  <w:r w:rsidR="00440449" w:rsidRPr="001E6347">
        <w:rPr>
          <w:rFonts w:ascii="Verdana" w:hAnsi="Verdana" w:cs="Arial"/>
          <w:noProof/>
          <w:sz w:val="18"/>
          <w:szCs w:val="18"/>
          <w:lang w:val="es-ES"/>
        </w:rPr>
        <w:t xml:space="preserve">Vicerrector de Estudiantes, y </w:t>
      </w:r>
      <w:r w:rsidR="00953573" w:rsidRPr="001E6347">
        <w:rPr>
          <w:rFonts w:ascii="Verdana" w:hAnsi="Verdana" w:cs="Arial"/>
          <w:noProof/>
          <w:sz w:val="18"/>
          <w:szCs w:val="18"/>
          <w:lang w:val="es-ES"/>
        </w:rPr>
        <w:t xml:space="preserve">la Resolución de </w:t>
      </w:r>
      <w:r w:rsidR="001B46DF">
        <w:rPr>
          <w:rFonts w:ascii="Candara" w:eastAsia="Times New Roman" w:hAnsi="Candara" w:cs="Arial"/>
          <w:sz w:val="22"/>
          <w:szCs w:val="20"/>
          <w:lang w:val="es-ES"/>
        </w:rPr>
        <w:t>5</w:t>
      </w:r>
      <w:r w:rsidR="00352EC2" w:rsidRPr="001E6347">
        <w:rPr>
          <w:rFonts w:ascii="Candara" w:eastAsia="Times New Roman" w:hAnsi="Candara" w:cs="Arial"/>
          <w:sz w:val="22"/>
          <w:szCs w:val="20"/>
          <w:lang w:val="es-ES"/>
        </w:rPr>
        <w:t xml:space="preserve"> de </w:t>
      </w:r>
      <w:r w:rsidR="001B46DF">
        <w:rPr>
          <w:rFonts w:ascii="Candara" w:eastAsia="Times New Roman" w:hAnsi="Candara" w:cs="Arial"/>
          <w:sz w:val="22"/>
          <w:szCs w:val="20"/>
          <w:lang w:val="es-ES"/>
        </w:rPr>
        <w:t>marzo</w:t>
      </w:r>
      <w:r w:rsidR="00352EC2" w:rsidRPr="001E6347">
        <w:rPr>
          <w:rFonts w:ascii="Candara" w:eastAsia="Times New Roman" w:hAnsi="Candara" w:cs="Arial"/>
          <w:sz w:val="22"/>
          <w:szCs w:val="20"/>
          <w:lang w:val="es-ES"/>
        </w:rPr>
        <w:t xml:space="preserve"> de </w:t>
      </w:r>
      <w:r w:rsidR="001B46DF">
        <w:rPr>
          <w:rFonts w:ascii="Candara" w:eastAsia="Times New Roman" w:hAnsi="Candara" w:cs="Arial"/>
          <w:sz w:val="22"/>
          <w:szCs w:val="20"/>
          <w:lang w:val="es-ES"/>
        </w:rPr>
        <w:t>2021,</w:t>
      </w:r>
      <w:r w:rsidR="00352EC2" w:rsidRPr="001E6347">
        <w:rPr>
          <w:rFonts w:ascii="Candara" w:eastAsia="Times New Roman" w:hAnsi="Candara" w:cs="Arial"/>
          <w:sz w:val="22"/>
          <w:szCs w:val="20"/>
          <w:lang w:val="es-ES"/>
        </w:rPr>
        <w:t xml:space="preserve"> </w:t>
      </w:r>
      <w:r w:rsidR="00953573" w:rsidRPr="001E6347">
        <w:rPr>
          <w:rFonts w:ascii="Verdana" w:hAnsi="Verdana" w:cs="Arial"/>
          <w:noProof/>
          <w:sz w:val="18"/>
          <w:szCs w:val="18"/>
          <w:lang w:val="es-ES"/>
        </w:rPr>
        <w:t>por la que se aprueban las funciones y la estructura general de gobierno del Rectorado de la Universidad, se delega el ejercicio de funciones propias y se establece el régimen de suplencias.</w:t>
      </w:r>
    </w:p>
    <w:p w:rsidR="00032696" w:rsidRPr="001E6347" w:rsidRDefault="00C25F99" w:rsidP="00032696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1E6347">
        <w:rPr>
          <w:rFonts w:ascii="Verdana" w:hAnsi="Verdana" w:cs="Arial"/>
          <w:b/>
          <w:noProof/>
          <w:sz w:val="18"/>
          <w:szCs w:val="18"/>
          <w:lang w:val="es-ES"/>
        </w:rPr>
        <w:t>Quinto</w:t>
      </w:r>
      <w:r w:rsidR="00032696" w:rsidRPr="001E6347">
        <w:rPr>
          <w:rFonts w:ascii="Verdana" w:hAnsi="Verdana" w:cs="Arial"/>
          <w:noProof/>
          <w:sz w:val="18"/>
          <w:szCs w:val="18"/>
          <w:lang w:val="es-ES"/>
        </w:rPr>
        <w:t>.- Existiendo crédito acecuado y suficiente en la apl</w:t>
      </w:r>
      <w:r w:rsidR="00953573" w:rsidRPr="001E6347">
        <w:rPr>
          <w:rFonts w:ascii="Verdana" w:hAnsi="Verdana" w:cs="Arial"/>
          <w:noProof/>
          <w:sz w:val="18"/>
          <w:szCs w:val="18"/>
          <w:lang w:val="es-ES"/>
        </w:rPr>
        <w:t>icación presupuestaria 1501 423</w:t>
      </w:r>
      <w:r w:rsidR="00032696" w:rsidRPr="001E6347">
        <w:rPr>
          <w:rFonts w:ascii="Verdana" w:hAnsi="Verdana" w:cs="Arial"/>
          <w:noProof/>
          <w:sz w:val="18"/>
          <w:szCs w:val="18"/>
          <w:lang w:val="es-ES"/>
        </w:rPr>
        <w:t xml:space="preserve">A 481.56 del presupuesto de </w:t>
      </w:r>
      <w:r w:rsidR="003C368D" w:rsidRPr="001E6347">
        <w:rPr>
          <w:rFonts w:ascii="Verdana" w:hAnsi="Verdana" w:cs="Arial"/>
          <w:noProof/>
          <w:sz w:val="18"/>
          <w:szCs w:val="18"/>
          <w:lang w:val="es-ES"/>
        </w:rPr>
        <w:t>202</w:t>
      </w:r>
      <w:r w:rsidR="00661DD5">
        <w:rPr>
          <w:rFonts w:ascii="Verdana" w:hAnsi="Verdana" w:cs="Arial"/>
          <w:noProof/>
          <w:sz w:val="18"/>
          <w:szCs w:val="18"/>
          <w:lang w:val="es-ES"/>
        </w:rPr>
        <w:t>2</w:t>
      </w:r>
      <w:r w:rsidR="00032696" w:rsidRPr="001E6347">
        <w:rPr>
          <w:rFonts w:ascii="Verdana" w:hAnsi="Verdana" w:cs="Arial"/>
          <w:noProof/>
          <w:sz w:val="18"/>
          <w:szCs w:val="18"/>
          <w:lang w:val="es-ES"/>
        </w:rPr>
        <w:t>, este Vicerrectorado</w:t>
      </w:r>
    </w:p>
    <w:p w:rsidR="00C6072B" w:rsidRPr="001E6347" w:rsidRDefault="006448A9" w:rsidP="004A7562">
      <w:pPr>
        <w:spacing w:before="120" w:after="120"/>
        <w:jc w:val="center"/>
        <w:rPr>
          <w:rFonts w:ascii="Verdana" w:hAnsi="Verdana" w:cs="Arial"/>
          <w:b/>
          <w:noProof/>
          <w:sz w:val="18"/>
          <w:szCs w:val="18"/>
          <w:lang w:val="es-ES"/>
        </w:rPr>
      </w:pPr>
      <w:r>
        <w:rPr>
          <w:rFonts w:ascii="Verdana" w:hAnsi="Verdana" w:cs="Arial"/>
          <w:b/>
          <w:noProof/>
          <w:sz w:val="18"/>
          <w:szCs w:val="18"/>
          <w:lang w:val="es-ES"/>
        </w:rPr>
        <w:t>RESUELVO</w:t>
      </w:r>
    </w:p>
    <w:p w:rsidR="00AC22EB" w:rsidRPr="001E6347" w:rsidRDefault="00032696" w:rsidP="00AC22EB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1E6347">
        <w:rPr>
          <w:rFonts w:ascii="Verdana" w:hAnsi="Verdana" w:cs="Arial"/>
          <w:b/>
          <w:noProof/>
          <w:sz w:val="18"/>
          <w:szCs w:val="18"/>
          <w:lang w:val="es-ES"/>
        </w:rPr>
        <w:t>Primero.-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  <w:r w:rsidR="00B638AF" w:rsidRPr="001E6347">
        <w:rPr>
          <w:rFonts w:ascii="Verdana" w:hAnsi="Verdana" w:cs="Arial"/>
          <w:noProof/>
          <w:sz w:val="18"/>
          <w:szCs w:val="18"/>
          <w:lang w:val="es-ES"/>
        </w:rPr>
        <w:t>Autorizar un gasto</w:t>
      </w:r>
      <w:r w:rsidR="00132475" w:rsidRPr="001E6347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  <w:r w:rsidR="00E75C75" w:rsidRPr="001E6347">
        <w:rPr>
          <w:rFonts w:ascii="Verdana" w:hAnsi="Verdana" w:cs="Arial"/>
          <w:noProof/>
          <w:sz w:val="18"/>
          <w:szCs w:val="18"/>
          <w:lang w:val="es-ES"/>
        </w:rPr>
        <w:t xml:space="preserve">plurianual </w:t>
      </w:r>
      <w:r w:rsidR="00132475" w:rsidRPr="001E6347">
        <w:rPr>
          <w:rFonts w:ascii="Verdana" w:hAnsi="Verdana" w:cs="Arial"/>
          <w:noProof/>
          <w:sz w:val="18"/>
          <w:szCs w:val="18"/>
          <w:lang w:val="es-ES"/>
        </w:rPr>
        <w:t xml:space="preserve">para la financiación de dichas subvenciones </w:t>
      </w:r>
      <w:r w:rsidR="00B638AF" w:rsidRPr="001E6347">
        <w:rPr>
          <w:rFonts w:ascii="Verdana" w:hAnsi="Verdana" w:cs="Arial"/>
          <w:noProof/>
          <w:sz w:val="18"/>
          <w:szCs w:val="18"/>
          <w:lang w:val="es-ES"/>
        </w:rPr>
        <w:t>por cuantía total de</w:t>
      </w:r>
      <w:r w:rsidR="00132475" w:rsidRPr="001E6347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  <w:r w:rsidR="00444A68">
        <w:rPr>
          <w:rFonts w:ascii="Verdana" w:hAnsi="Verdana" w:cs="Arial"/>
          <w:caps/>
          <w:noProof/>
          <w:sz w:val="18"/>
          <w:szCs w:val="18"/>
          <w:lang w:val="es-ES"/>
        </w:rPr>
        <w:t>cuarenta y nueve mil ochocientos</w:t>
      </w:r>
      <w:r w:rsidR="00B638AF" w:rsidRPr="00E260F8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  <w:r w:rsidR="00444A68">
        <w:rPr>
          <w:rFonts w:ascii="Verdana" w:hAnsi="Verdana" w:cs="Arial"/>
          <w:noProof/>
          <w:sz w:val="18"/>
          <w:szCs w:val="18"/>
          <w:lang w:val="es-ES"/>
        </w:rPr>
        <w:t xml:space="preserve">euros </w:t>
      </w:r>
      <w:r w:rsidR="00132475" w:rsidRPr="00E260F8">
        <w:rPr>
          <w:rFonts w:ascii="Verdana" w:hAnsi="Verdana" w:cs="Arial"/>
          <w:noProof/>
          <w:sz w:val="18"/>
          <w:szCs w:val="18"/>
          <w:lang w:val="es-ES"/>
        </w:rPr>
        <w:t>(</w:t>
      </w:r>
      <w:r w:rsidR="00444A68">
        <w:rPr>
          <w:rFonts w:ascii="Verdana" w:hAnsi="Verdana" w:cs="Arial"/>
          <w:noProof/>
          <w:sz w:val="18"/>
          <w:szCs w:val="18"/>
          <w:lang w:val="es-ES"/>
        </w:rPr>
        <w:t>49.800</w:t>
      </w:r>
      <w:r w:rsidR="001B46DF" w:rsidRPr="00E260F8">
        <w:rPr>
          <w:rFonts w:ascii="Verdana" w:hAnsi="Verdana" w:cs="Arial"/>
          <w:noProof/>
          <w:sz w:val="18"/>
          <w:szCs w:val="18"/>
          <w:lang w:val="es-ES"/>
        </w:rPr>
        <w:t xml:space="preserve">,00 </w:t>
      </w:r>
      <w:r w:rsidR="00B638AF" w:rsidRPr="00E260F8">
        <w:rPr>
          <w:rFonts w:ascii="Verdana" w:hAnsi="Verdana" w:cs="Arial"/>
          <w:noProof/>
          <w:sz w:val="18"/>
          <w:szCs w:val="18"/>
          <w:lang w:val="es-ES"/>
        </w:rPr>
        <w:t>€</w:t>
      </w:r>
      <w:r w:rsidR="00132475" w:rsidRPr="00E260F8">
        <w:rPr>
          <w:rFonts w:ascii="Verdana" w:hAnsi="Verdana" w:cs="Arial"/>
          <w:noProof/>
          <w:sz w:val="18"/>
          <w:szCs w:val="18"/>
          <w:lang w:val="es-ES"/>
        </w:rPr>
        <w:t>)</w:t>
      </w:r>
      <w:r w:rsidR="00B638AF" w:rsidRPr="001E6347">
        <w:rPr>
          <w:rFonts w:ascii="Verdana" w:hAnsi="Verdana" w:cs="Arial"/>
          <w:noProof/>
          <w:sz w:val="18"/>
          <w:szCs w:val="18"/>
          <w:lang w:val="es-ES"/>
        </w:rPr>
        <w:t xml:space="preserve"> con cargo a</w:t>
      </w:r>
      <w:r w:rsidR="00132475" w:rsidRPr="001E6347">
        <w:rPr>
          <w:rFonts w:ascii="Verdana" w:hAnsi="Verdana" w:cs="Arial"/>
          <w:noProof/>
          <w:sz w:val="18"/>
          <w:szCs w:val="18"/>
          <w:lang w:val="es-ES"/>
        </w:rPr>
        <w:t xml:space="preserve"> la apli</w:t>
      </w:r>
      <w:r w:rsidR="00352EC2" w:rsidRPr="001E6347">
        <w:rPr>
          <w:rFonts w:ascii="Verdana" w:hAnsi="Verdana" w:cs="Arial"/>
          <w:noProof/>
          <w:sz w:val="18"/>
          <w:szCs w:val="18"/>
          <w:lang w:val="es-ES"/>
        </w:rPr>
        <w:t>cación 1501 423A 481.56 del 20</w:t>
      </w:r>
      <w:r w:rsidR="003C368D" w:rsidRPr="001E6347">
        <w:rPr>
          <w:rFonts w:ascii="Verdana" w:hAnsi="Verdana" w:cs="Arial"/>
          <w:noProof/>
          <w:sz w:val="18"/>
          <w:szCs w:val="18"/>
          <w:lang w:val="es-ES"/>
        </w:rPr>
        <w:t>2</w:t>
      </w:r>
      <w:r w:rsidR="006B0B3A">
        <w:rPr>
          <w:rFonts w:ascii="Verdana" w:hAnsi="Verdana" w:cs="Arial"/>
          <w:noProof/>
          <w:sz w:val="18"/>
          <w:szCs w:val="18"/>
          <w:lang w:val="es-ES"/>
        </w:rPr>
        <w:t>2</w:t>
      </w:r>
      <w:r w:rsidR="00935645" w:rsidRPr="001E6347">
        <w:rPr>
          <w:rFonts w:ascii="Verdana" w:hAnsi="Verdana" w:cs="Arial"/>
          <w:noProof/>
          <w:sz w:val="18"/>
          <w:szCs w:val="18"/>
          <w:lang w:val="es-ES"/>
        </w:rPr>
        <w:t xml:space="preserve"> o la que corresponda del 202</w:t>
      </w:r>
      <w:r w:rsidR="006B0B3A">
        <w:rPr>
          <w:rFonts w:ascii="Verdana" w:hAnsi="Verdana" w:cs="Arial"/>
          <w:noProof/>
          <w:sz w:val="18"/>
          <w:szCs w:val="18"/>
          <w:lang w:val="es-ES"/>
        </w:rPr>
        <w:t>3</w:t>
      </w:r>
      <w:r w:rsidR="00935645" w:rsidRPr="001E6347">
        <w:rPr>
          <w:rFonts w:ascii="Verdana" w:hAnsi="Verdana" w:cs="Arial"/>
          <w:noProof/>
          <w:sz w:val="18"/>
          <w:szCs w:val="18"/>
          <w:lang w:val="es-ES"/>
        </w:rPr>
        <w:t>,</w:t>
      </w:r>
      <w:r w:rsidR="00132475" w:rsidRPr="001E6347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  <w:r w:rsidR="00B638AF" w:rsidRPr="001E6347">
        <w:rPr>
          <w:rFonts w:ascii="Verdana" w:hAnsi="Verdana" w:cs="Arial"/>
          <w:noProof/>
          <w:sz w:val="18"/>
          <w:szCs w:val="18"/>
          <w:lang w:val="es-ES"/>
        </w:rPr>
        <w:t>desglosadas en</w:t>
      </w:r>
      <w:r w:rsidR="00132475" w:rsidRPr="001E6347">
        <w:rPr>
          <w:rFonts w:ascii="Verdana" w:hAnsi="Verdana" w:cs="Arial"/>
          <w:noProof/>
          <w:sz w:val="18"/>
          <w:szCs w:val="18"/>
          <w:lang w:val="es-ES"/>
        </w:rPr>
        <w:t xml:space="preserve"> las siguientes anualidades</w:t>
      </w:r>
      <w:r w:rsidR="00B638AF" w:rsidRPr="001E6347">
        <w:rPr>
          <w:rFonts w:ascii="Verdana" w:hAnsi="Verdana" w:cs="Arial"/>
          <w:noProof/>
          <w:sz w:val="18"/>
          <w:szCs w:val="18"/>
          <w:lang w:val="es-ES"/>
        </w:rPr>
        <w:t>:</w:t>
      </w:r>
    </w:p>
    <w:p w:rsidR="00CE031C" w:rsidRPr="001E6347" w:rsidRDefault="00CE031C" w:rsidP="00A8367E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</w:p>
    <w:p w:rsidR="004662F0" w:rsidRPr="001E6347" w:rsidRDefault="004662F0" w:rsidP="002B696E">
      <w:pPr>
        <w:tabs>
          <w:tab w:val="left" w:pos="426"/>
        </w:tabs>
        <w:spacing w:before="120"/>
        <w:ind w:right="-7"/>
        <w:jc w:val="both"/>
        <w:rPr>
          <w:rFonts w:ascii="Verdana" w:hAnsi="Verdana" w:cs="Arial"/>
          <w:noProof/>
          <w:sz w:val="18"/>
          <w:szCs w:val="18"/>
          <w:lang w:val="es-ES"/>
        </w:rPr>
        <w:sectPr w:rsidR="004662F0" w:rsidRPr="001E6347" w:rsidSect="004A756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0" w:h="16840" w:code="9"/>
          <w:pgMar w:top="975" w:right="1701" w:bottom="567" w:left="1701" w:header="568" w:footer="1060" w:gutter="0"/>
          <w:cols w:space="709"/>
          <w:docGrid w:linePitch="360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59"/>
        <w:gridCol w:w="1924"/>
      </w:tblGrid>
      <w:tr w:rsidR="000A7CD3" w:rsidRPr="000A7CD3" w:rsidTr="00BD6FAE">
        <w:trPr>
          <w:trHeight w:val="271"/>
          <w:jc w:val="center"/>
        </w:trPr>
        <w:tc>
          <w:tcPr>
            <w:tcW w:w="6559" w:type="dxa"/>
            <w:shd w:val="clear" w:color="auto" w:fill="auto"/>
          </w:tcPr>
          <w:p w:rsidR="000A7CD3" w:rsidRPr="000A7CD3" w:rsidRDefault="000A7CD3" w:rsidP="006B0B3A">
            <w:pPr>
              <w:jc w:val="both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Ejercicio 202</w:t>
            </w:r>
            <w:r w:rsidR="006B0B3A">
              <w:rPr>
                <w:rFonts w:ascii="Arial" w:hAnsi="Arial" w:cs="Arial"/>
                <w:b/>
                <w:noProof/>
                <w:sz w:val="18"/>
                <w:szCs w:val="18"/>
              </w:rPr>
              <w:t>2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 - </w:t>
            </w:r>
            <w:r w:rsidRPr="000A7CD3">
              <w:rPr>
                <w:rFonts w:ascii="Arial" w:hAnsi="Arial" w:cs="Arial"/>
                <w:b/>
                <w:noProof/>
                <w:sz w:val="18"/>
                <w:szCs w:val="18"/>
              </w:rPr>
              <w:t>1501 423A 481.56</w:t>
            </w:r>
          </w:p>
        </w:tc>
        <w:tc>
          <w:tcPr>
            <w:tcW w:w="1924" w:type="dxa"/>
            <w:shd w:val="clear" w:color="auto" w:fill="auto"/>
          </w:tcPr>
          <w:p w:rsidR="000A7CD3" w:rsidRPr="000A7CD3" w:rsidRDefault="000A7CD3" w:rsidP="00BD6FAE">
            <w:pPr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</w:tr>
      <w:tr w:rsidR="000A7CD3" w:rsidRPr="000A7CD3" w:rsidTr="00BD6FAE">
        <w:trPr>
          <w:trHeight w:val="965"/>
          <w:jc w:val="center"/>
        </w:trPr>
        <w:tc>
          <w:tcPr>
            <w:tcW w:w="6559" w:type="dxa"/>
            <w:shd w:val="clear" w:color="auto" w:fill="auto"/>
          </w:tcPr>
          <w:p w:rsidR="000A7CD3" w:rsidRDefault="000A7CD3" w:rsidP="000A7CD3">
            <w:pPr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Desde septiembre a diciembre de 202</w:t>
            </w:r>
            <w:r w:rsidR="006B0B3A">
              <w:rPr>
                <w:rFonts w:ascii="Arial" w:hAnsi="Arial" w:cs="Arial"/>
                <w:noProof/>
                <w:sz w:val="18"/>
                <w:szCs w:val="18"/>
              </w:rPr>
              <w:t>2</w:t>
            </w:r>
          </w:p>
          <w:p w:rsidR="000A7CD3" w:rsidRPr="000A7CD3" w:rsidRDefault="006B0B3A" w:rsidP="000A7CD3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13</w:t>
            </w:r>
            <w:r w:rsidR="000A7CD3" w:rsidRPr="000A7CD3">
              <w:rPr>
                <w:rFonts w:ascii="Arial" w:hAnsi="Arial" w:cs="Arial"/>
                <w:noProof/>
                <w:sz w:val="18"/>
                <w:szCs w:val="18"/>
              </w:rPr>
              <w:t xml:space="preserve"> becas tiempo completo (300€ mensuales)</w:t>
            </w:r>
          </w:p>
          <w:p w:rsidR="000A7CD3" w:rsidRPr="000A7CD3" w:rsidRDefault="000A7CD3" w:rsidP="000A7CD3">
            <w:pPr>
              <w:numPr>
                <w:ilvl w:val="0"/>
                <w:numId w:val="13"/>
              </w:numPr>
              <w:rPr>
                <w:rFonts w:ascii="Arial" w:hAnsi="Arial" w:cs="Arial"/>
                <w:noProof/>
                <w:sz w:val="18"/>
                <w:szCs w:val="18"/>
              </w:rPr>
            </w:pPr>
            <w:r w:rsidRPr="000A7CD3">
              <w:rPr>
                <w:rFonts w:ascii="Arial" w:hAnsi="Arial" w:cs="Arial"/>
                <w:noProof/>
                <w:sz w:val="18"/>
                <w:szCs w:val="18"/>
              </w:rPr>
              <w:t>2 becas a tiempo parcial (150€ mensuales)</w:t>
            </w:r>
          </w:p>
          <w:p w:rsidR="000A7CD3" w:rsidRPr="000A7CD3" w:rsidRDefault="000A7CD3" w:rsidP="006B0B3A">
            <w:pPr>
              <w:numPr>
                <w:ilvl w:val="0"/>
                <w:numId w:val="13"/>
              </w:numPr>
              <w:rPr>
                <w:rFonts w:ascii="Arial" w:hAnsi="Arial" w:cs="Arial"/>
                <w:noProof/>
                <w:sz w:val="18"/>
                <w:szCs w:val="18"/>
              </w:rPr>
            </w:pPr>
            <w:r w:rsidRPr="000A7CD3">
              <w:rPr>
                <w:rFonts w:ascii="Arial" w:hAnsi="Arial" w:cs="Arial"/>
                <w:noProof/>
                <w:sz w:val="18"/>
                <w:szCs w:val="18"/>
              </w:rPr>
              <w:t>Cuotas de seguridad social 5</w:t>
            </w:r>
            <w:r w:rsidR="006B0B3A">
              <w:rPr>
                <w:rFonts w:ascii="Arial" w:hAnsi="Arial" w:cs="Arial"/>
                <w:noProof/>
                <w:sz w:val="18"/>
                <w:szCs w:val="18"/>
              </w:rPr>
              <w:t>1,91</w:t>
            </w:r>
            <w:r w:rsidRPr="000A7CD3">
              <w:rPr>
                <w:rFonts w:ascii="Arial" w:hAnsi="Arial" w:cs="Arial"/>
                <w:noProof/>
                <w:sz w:val="18"/>
                <w:szCs w:val="18"/>
              </w:rPr>
              <w:t xml:space="preserve">€ mensual x </w:t>
            </w:r>
            <w:r w:rsidR="00661DD5">
              <w:rPr>
                <w:rFonts w:ascii="Arial" w:hAnsi="Arial" w:cs="Arial"/>
                <w:noProof/>
                <w:sz w:val="18"/>
                <w:szCs w:val="18"/>
              </w:rPr>
              <w:t>15</w:t>
            </w:r>
            <w:r w:rsidR="006B0B3A">
              <w:rPr>
                <w:rFonts w:ascii="Arial" w:hAnsi="Arial" w:cs="Arial"/>
                <w:noProof/>
                <w:sz w:val="18"/>
                <w:szCs w:val="18"/>
              </w:rPr>
              <w:t xml:space="preserve"> </w:t>
            </w:r>
            <w:r w:rsidRPr="000A7CD3">
              <w:rPr>
                <w:rFonts w:ascii="Arial" w:hAnsi="Arial" w:cs="Arial"/>
                <w:noProof/>
                <w:sz w:val="18"/>
                <w:szCs w:val="18"/>
              </w:rPr>
              <w:t>becarios</w:t>
            </w:r>
          </w:p>
        </w:tc>
        <w:tc>
          <w:tcPr>
            <w:tcW w:w="1924" w:type="dxa"/>
            <w:shd w:val="clear" w:color="auto" w:fill="auto"/>
          </w:tcPr>
          <w:p w:rsidR="00304083" w:rsidRDefault="00304083" w:rsidP="001C3510">
            <w:pPr>
              <w:ind w:left="795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</w:p>
          <w:p w:rsidR="000A7CD3" w:rsidRDefault="001C3510" w:rsidP="001C3510">
            <w:pPr>
              <w:ind w:left="795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Arial" w:hAnsi="Arial" w:cs="Arial"/>
                <w:noProof/>
                <w:sz w:val="18"/>
                <w:szCs w:val="18"/>
              </w:rPr>
              <w:t>3900.00€</w:t>
            </w:r>
          </w:p>
          <w:p w:rsidR="001C3510" w:rsidRDefault="001C3510" w:rsidP="001C3510">
            <w:pPr>
              <w:ind w:left="795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 xml:space="preserve"> 300.´00€</w:t>
            </w:r>
          </w:p>
          <w:p w:rsidR="001C3510" w:rsidRPr="000A7CD3" w:rsidRDefault="001C3510" w:rsidP="001C3510">
            <w:pPr>
              <w:ind w:left="795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780.00 €</w:t>
            </w:r>
          </w:p>
        </w:tc>
      </w:tr>
      <w:tr w:rsidR="000A7CD3" w:rsidRPr="000A7CD3" w:rsidTr="00BD6FAE">
        <w:trPr>
          <w:trHeight w:val="271"/>
          <w:jc w:val="center"/>
        </w:trPr>
        <w:tc>
          <w:tcPr>
            <w:tcW w:w="6559" w:type="dxa"/>
            <w:shd w:val="clear" w:color="auto" w:fill="auto"/>
          </w:tcPr>
          <w:p w:rsidR="000A7CD3" w:rsidRPr="000A7CD3" w:rsidRDefault="000A7CD3" w:rsidP="000A7CD3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0A7CD3">
              <w:rPr>
                <w:rFonts w:ascii="Arial" w:hAnsi="Arial" w:cs="Arial"/>
                <w:noProof/>
                <w:sz w:val="18"/>
                <w:szCs w:val="18"/>
              </w:rPr>
              <w:t>Total mensual</w:t>
            </w:r>
          </w:p>
        </w:tc>
        <w:tc>
          <w:tcPr>
            <w:tcW w:w="1924" w:type="dxa"/>
            <w:shd w:val="clear" w:color="auto" w:fill="auto"/>
          </w:tcPr>
          <w:p w:rsidR="000A7CD3" w:rsidRPr="000A7CD3" w:rsidRDefault="001C3510" w:rsidP="001C3510">
            <w:pPr>
              <w:ind w:left="795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4980.00€</w:t>
            </w:r>
          </w:p>
        </w:tc>
      </w:tr>
      <w:tr w:rsidR="000A7CD3" w:rsidRPr="000A7CD3" w:rsidTr="00BD6FAE">
        <w:trPr>
          <w:trHeight w:val="271"/>
          <w:jc w:val="center"/>
        </w:trPr>
        <w:tc>
          <w:tcPr>
            <w:tcW w:w="6559" w:type="dxa"/>
            <w:shd w:val="clear" w:color="auto" w:fill="auto"/>
          </w:tcPr>
          <w:p w:rsidR="000A7CD3" w:rsidRPr="000A7CD3" w:rsidRDefault="000A7CD3" w:rsidP="006B0B3A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0A7CD3">
              <w:rPr>
                <w:rFonts w:ascii="Arial" w:hAnsi="Arial" w:cs="Arial"/>
                <w:b/>
                <w:noProof/>
                <w:sz w:val="18"/>
                <w:szCs w:val="18"/>
              </w:rPr>
              <w:t>Total septiembre a diciembre 202</w:t>
            </w:r>
            <w:r w:rsidR="006B0B3A">
              <w:rPr>
                <w:rFonts w:ascii="Arial" w:hAnsi="Arial" w:cs="Arial"/>
                <w:b/>
                <w:noProof/>
                <w:sz w:val="18"/>
                <w:szCs w:val="18"/>
              </w:rPr>
              <w:t>2</w:t>
            </w:r>
          </w:p>
        </w:tc>
        <w:tc>
          <w:tcPr>
            <w:tcW w:w="1924" w:type="dxa"/>
            <w:shd w:val="clear" w:color="auto" w:fill="auto"/>
          </w:tcPr>
          <w:p w:rsidR="000A7CD3" w:rsidRPr="000A7CD3" w:rsidRDefault="001C3510" w:rsidP="001C3510">
            <w:pPr>
              <w:ind w:left="795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19.920.00€</w:t>
            </w:r>
          </w:p>
        </w:tc>
      </w:tr>
    </w:tbl>
    <w:p w:rsidR="000A7CD3" w:rsidRDefault="000A7CD3" w:rsidP="002B696E">
      <w:pPr>
        <w:tabs>
          <w:tab w:val="left" w:pos="426"/>
        </w:tabs>
        <w:ind w:right="-7"/>
        <w:jc w:val="both"/>
        <w:rPr>
          <w:rFonts w:ascii="Verdana" w:hAnsi="Verdana" w:cs="Arial"/>
          <w:b/>
          <w:noProof/>
          <w:sz w:val="18"/>
          <w:szCs w:val="18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6"/>
        <w:gridCol w:w="2012"/>
      </w:tblGrid>
      <w:tr w:rsidR="000A7CD3" w:rsidRPr="000A7CD3" w:rsidTr="006B0B3A">
        <w:trPr>
          <w:trHeight w:val="271"/>
          <w:jc w:val="center"/>
        </w:trPr>
        <w:tc>
          <w:tcPr>
            <w:tcW w:w="6476" w:type="dxa"/>
            <w:shd w:val="clear" w:color="auto" w:fill="auto"/>
          </w:tcPr>
          <w:p w:rsidR="000A7CD3" w:rsidRPr="000A7CD3" w:rsidRDefault="000A7CD3" w:rsidP="001C3510">
            <w:pPr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0A7CD3">
              <w:rPr>
                <w:rFonts w:ascii="Arial" w:hAnsi="Arial" w:cs="Arial"/>
                <w:b/>
                <w:noProof/>
                <w:sz w:val="18"/>
                <w:szCs w:val="18"/>
              </w:rPr>
              <w:t>Ejercicio de 202</w:t>
            </w:r>
            <w:r w:rsidR="001C3510">
              <w:rPr>
                <w:rFonts w:ascii="Arial" w:hAnsi="Arial" w:cs="Arial"/>
                <w:b/>
                <w:noProof/>
                <w:sz w:val="18"/>
                <w:szCs w:val="18"/>
              </w:rPr>
              <w:t>3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 </w:t>
            </w:r>
            <w:r w:rsidRPr="000A7CD3">
              <w:rPr>
                <w:rFonts w:ascii="Arial" w:hAnsi="Arial" w:cs="Arial"/>
                <w:b/>
                <w:noProof/>
                <w:sz w:val="18"/>
                <w:szCs w:val="18"/>
              </w:rPr>
              <w:t>- 1501 423A 481.56</w:t>
            </w:r>
          </w:p>
        </w:tc>
        <w:tc>
          <w:tcPr>
            <w:tcW w:w="2012" w:type="dxa"/>
            <w:shd w:val="clear" w:color="auto" w:fill="auto"/>
          </w:tcPr>
          <w:p w:rsidR="000A7CD3" w:rsidRPr="000A7CD3" w:rsidRDefault="000A7CD3" w:rsidP="00BD6FAE">
            <w:pPr>
              <w:jc w:val="both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</w:tr>
      <w:tr w:rsidR="006B0B3A" w:rsidRPr="000A7CD3" w:rsidTr="006B0B3A">
        <w:trPr>
          <w:trHeight w:val="271"/>
          <w:jc w:val="center"/>
        </w:trPr>
        <w:tc>
          <w:tcPr>
            <w:tcW w:w="6476" w:type="dxa"/>
            <w:shd w:val="clear" w:color="auto" w:fill="auto"/>
          </w:tcPr>
          <w:p w:rsidR="006B0B3A" w:rsidRDefault="006B0B3A" w:rsidP="006B0B3A">
            <w:pPr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 xml:space="preserve">Desde </w:t>
            </w:r>
            <w:r w:rsidR="001C3510">
              <w:rPr>
                <w:rFonts w:ascii="Arial" w:hAnsi="Arial" w:cs="Arial"/>
                <w:noProof/>
                <w:sz w:val="18"/>
                <w:szCs w:val="18"/>
              </w:rPr>
              <w:t>Enero a Junio 2023</w:t>
            </w:r>
          </w:p>
          <w:p w:rsidR="006B0B3A" w:rsidRPr="000A7CD3" w:rsidRDefault="006B0B3A" w:rsidP="006B0B3A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13</w:t>
            </w:r>
            <w:r w:rsidRPr="000A7CD3">
              <w:rPr>
                <w:rFonts w:ascii="Arial" w:hAnsi="Arial" w:cs="Arial"/>
                <w:noProof/>
                <w:sz w:val="18"/>
                <w:szCs w:val="18"/>
              </w:rPr>
              <w:t xml:space="preserve"> becas tiempo completo (300€ mensuales)</w:t>
            </w:r>
          </w:p>
          <w:p w:rsidR="006B0B3A" w:rsidRPr="000A7CD3" w:rsidRDefault="006B0B3A" w:rsidP="006B0B3A">
            <w:pPr>
              <w:numPr>
                <w:ilvl w:val="0"/>
                <w:numId w:val="13"/>
              </w:numPr>
              <w:rPr>
                <w:rFonts w:ascii="Arial" w:hAnsi="Arial" w:cs="Arial"/>
                <w:noProof/>
                <w:sz w:val="18"/>
                <w:szCs w:val="18"/>
              </w:rPr>
            </w:pPr>
            <w:r w:rsidRPr="000A7CD3">
              <w:rPr>
                <w:rFonts w:ascii="Arial" w:hAnsi="Arial" w:cs="Arial"/>
                <w:noProof/>
                <w:sz w:val="18"/>
                <w:szCs w:val="18"/>
              </w:rPr>
              <w:t>2 becas a tiempo parcial (150€ mensuales)</w:t>
            </w:r>
          </w:p>
          <w:p w:rsidR="006B0B3A" w:rsidRPr="000A7CD3" w:rsidRDefault="006B0B3A" w:rsidP="006B0B3A">
            <w:pPr>
              <w:numPr>
                <w:ilvl w:val="0"/>
                <w:numId w:val="13"/>
              </w:numPr>
              <w:rPr>
                <w:rFonts w:ascii="Arial" w:hAnsi="Arial" w:cs="Arial"/>
                <w:noProof/>
                <w:sz w:val="18"/>
                <w:szCs w:val="18"/>
              </w:rPr>
            </w:pPr>
            <w:r w:rsidRPr="000A7CD3">
              <w:rPr>
                <w:rFonts w:ascii="Arial" w:hAnsi="Arial" w:cs="Arial"/>
                <w:noProof/>
                <w:sz w:val="18"/>
                <w:szCs w:val="18"/>
              </w:rPr>
              <w:t>Cuotas de seguridad social 5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1,91</w:t>
            </w:r>
            <w:r w:rsidRPr="000A7CD3">
              <w:rPr>
                <w:rFonts w:ascii="Arial" w:hAnsi="Arial" w:cs="Arial"/>
                <w:noProof/>
                <w:sz w:val="18"/>
                <w:szCs w:val="18"/>
              </w:rPr>
              <w:t xml:space="preserve">€ mensual x 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 xml:space="preserve">15 </w:t>
            </w:r>
            <w:r w:rsidRPr="000A7CD3">
              <w:rPr>
                <w:rFonts w:ascii="Arial" w:hAnsi="Arial" w:cs="Arial"/>
                <w:noProof/>
                <w:sz w:val="18"/>
                <w:szCs w:val="18"/>
              </w:rPr>
              <w:t>becarios</w:t>
            </w:r>
          </w:p>
        </w:tc>
        <w:tc>
          <w:tcPr>
            <w:tcW w:w="2012" w:type="dxa"/>
          </w:tcPr>
          <w:p w:rsidR="006B0B3A" w:rsidRDefault="006B0B3A" w:rsidP="001C3510">
            <w:pPr>
              <w:ind w:left="795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</w:p>
          <w:p w:rsidR="001C3510" w:rsidRDefault="001C3510" w:rsidP="001C3510">
            <w:pPr>
              <w:ind w:left="795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3900.00€</w:t>
            </w:r>
          </w:p>
          <w:p w:rsidR="001C3510" w:rsidRDefault="001C3510" w:rsidP="001C3510">
            <w:pPr>
              <w:ind w:left="795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300.00€</w:t>
            </w:r>
          </w:p>
          <w:p w:rsidR="001C3510" w:rsidRPr="000A7CD3" w:rsidRDefault="001C3510" w:rsidP="001C3510">
            <w:pPr>
              <w:ind w:left="795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780.00€</w:t>
            </w:r>
          </w:p>
        </w:tc>
      </w:tr>
      <w:tr w:rsidR="006B0B3A" w:rsidRPr="000A7CD3" w:rsidTr="006B0B3A">
        <w:trPr>
          <w:trHeight w:val="271"/>
          <w:jc w:val="center"/>
        </w:trPr>
        <w:tc>
          <w:tcPr>
            <w:tcW w:w="6476" w:type="dxa"/>
            <w:shd w:val="clear" w:color="auto" w:fill="auto"/>
          </w:tcPr>
          <w:p w:rsidR="006B0B3A" w:rsidRPr="000A7CD3" w:rsidRDefault="006B0B3A" w:rsidP="006B0B3A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  <w:i/>
                <w:noProof/>
                <w:sz w:val="18"/>
                <w:szCs w:val="18"/>
              </w:rPr>
            </w:pPr>
            <w:r w:rsidRPr="000A7CD3">
              <w:rPr>
                <w:rFonts w:ascii="Arial" w:hAnsi="Arial" w:cs="Arial"/>
                <w:noProof/>
                <w:sz w:val="18"/>
                <w:szCs w:val="18"/>
              </w:rPr>
              <w:t>Total mensual</w:t>
            </w:r>
          </w:p>
        </w:tc>
        <w:tc>
          <w:tcPr>
            <w:tcW w:w="2012" w:type="dxa"/>
          </w:tcPr>
          <w:p w:rsidR="006B0B3A" w:rsidRPr="000A7CD3" w:rsidRDefault="001C3510" w:rsidP="001C3510">
            <w:pPr>
              <w:ind w:left="795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4.980.00€</w:t>
            </w:r>
          </w:p>
        </w:tc>
      </w:tr>
      <w:tr w:rsidR="006B0B3A" w:rsidRPr="000A7CD3" w:rsidTr="006B0B3A">
        <w:trPr>
          <w:trHeight w:val="271"/>
          <w:jc w:val="center"/>
        </w:trPr>
        <w:tc>
          <w:tcPr>
            <w:tcW w:w="6476" w:type="dxa"/>
            <w:shd w:val="clear" w:color="auto" w:fill="auto"/>
          </w:tcPr>
          <w:p w:rsidR="006B0B3A" w:rsidRPr="000A7CD3" w:rsidRDefault="006B0B3A" w:rsidP="006B0B3A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  <w:i/>
                <w:noProof/>
                <w:sz w:val="18"/>
                <w:szCs w:val="18"/>
              </w:rPr>
            </w:pPr>
            <w:r w:rsidRPr="000A7CD3">
              <w:rPr>
                <w:rFonts w:ascii="Arial" w:hAnsi="Arial" w:cs="Arial"/>
                <w:b/>
                <w:noProof/>
                <w:sz w:val="18"/>
                <w:szCs w:val="18"/>
              </w:rPr>
              <w:t>Total enero a junio 202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3</w:t>
            </w:r>
          </w:p>
        </w:tc>
        <w:tc>
          <w:tcPr>
            <w:tcW w:w="2012" w:type="dxa"/>
          </w:tcPr>
          <w:p w:rsidR="006B0B3A" w:rsidRPr="000A7CD3" w:rsidRDefault="001C3510" w:rsidP="001C3510">
            <w:pPr>
              <w:ind w:left="795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29.880.00€</w:t>
            </w:r>
          </w:p>
        </w:tc>
      </w:tr>
    </w:tbl>
    <w:p w:rsidR="000A7CD3" w:rsidRDefault="000A7CD3" w:rsidP="002B696E">
      <w:pPr>
        <w:tabs>
          <w:tab w:val="left" w:pos="426"/>
        </w:tabs>
        <w:ind w:right="-7"/>
        <w:jc w:val="both"/>
        <w:rPr>
          <w:rFonts w:ascii="Verdana" w:hAnsi="Verdana" w:cs="Arial"/>
          <w:b/>
          <w:noProof/>
          <w:sz w:val="18"/>
          <w:szCs w:val="18"/>
          <w:lang w:val="es-ES"/>
        </w:rPr>
      </w:pPr>
    </w:p>
    <w:p w:rsidR="00B638AF" w:rsidRPr="001E6347" w:rsidRDefault="00122118" w:rsidP="00AC22EB">
      <w:pPr>
        <w:tabs>
          <w:tab w:val="left" w:pos="1276"/>
        </w:tabs>
        <w:jc w:val="both"/>
        <w:rPr>
          <w:rFonts w:ascii="Verdana" w:hAnsi="Verdana" w:cs="Arial"/>
          <w:sz w:val="18"/>
          <w:szCs w:val="18"/>
        </w:rPr>
      </w:pPr>
      <w:proofErr w:type="gramStart"/>
      <w:r w:rsidRPr="001E6347">
        <w:rPr>
          <w:rFonts w:ascii="Verdana" w:hAnsi="Verdana" w:cs="Arial"/>
          <w:b/>
          <w:sz w:val="18"/>
          <w:szCs w:val="18"/>
        </w:rPr>
        <w:t>Segundo</w:t>
      </w:r>
      <w:r w:rsidR="00B638AF" w:rsidRPr="001E6347">
        <w:rPr>
          <w:rFonts w:ascii="Verdana" w:hAnsi="Verdana" w:cs="Arial"/>
          <w:sz w:val="18"/>
          <w:szCs w:val="18"/>
        </w:rPr>
        <w:t>.-</w:t>
      </w:r>
      <w:proofErr w:type="gramEnd"/>
      <w:r w:rsidR="00BE7199" w:rsidRPr="001E6347">
        <w:rPr>
          <w:rFonts w:ascii="Verdana" w:hAnsi="Verdana" w:cs="Arial"/>
          <w:b/>
          <w:sz w:val="18"/>
          <w:szCs w:val="18"/>
        </w:rPr>
        <w:t>Importe</w:t>
      </w:r>
    </w:p>
    <w:p w:rsidR="00483A25" w:rsidRPr="001E6347" w:rsidRDefault="00483A25" w:rsidP="00AC22EB">
      <w:pPr>
        <w:tabs>
          <w:tab w:val="left" w:pos="1276"/>
        </w:tabs>
        <w:jc w:val="both"/>
        <w:rPr>
          <w:rFonts w:ascii="Verdana" w:hAnsi="Verdana" w:cs="Arial"/>
          <w:sz w:val="18"/>
          <w:szCs w:val="18"/>
        </w:rPr>
      </w:pPr>
    </w:p>
    <w:p w:rsidR="000A69E9" w:rsidRPr="001E6347" w:rsidRDefault="00935645" w:rsidP="00AC22EB">
      <w:pPr>
        <w:tabs>
          <w:tab w:val="left" w:pos="1276"/>
        </w:tabs>
        <w:jc w:val="both"/>
        <w:rPr>
          <w:rFonts w:ascii="Verdana" w:hAnsi="Verdana" w:cs="Arial"/>
          <w:sz w:val="18"/>
          <w:szCs w:val="18"/>
        </w:rPr>
      </w:pPr>
      <w:r w:rsidRPr="001E6347">
        <w:rPr>
          <w:rFonts w:ascii="Verdana" w:hAnsi="Verdana" w:cs="Arial"/>
          <w:sz w:val="18"/>
          <w:szCs w:val="18"/>
        </w:rPr>
        <w:t>Los becarios</w:t>
      </w:r>
      <w:r w:rsidR="00470923" w:rsidRPr="001E6347">
        <w:rPr>
          <w:rFonts w:ascii="Verdana" w:hAnsi="Verdana" w:cs="Arial"/>
          <w:sz w:val="18"/>
          <w:szCs w:val="18"/>
        </w:rPr>
        <w:t xml:space="preserve"> recibirá</w:t>
      </w:r>
      <w:r w:rsidRPr="001E6347">
        <w:rPr>
          <w:rFonts w:ascii="Verdana" w:hAnsi="Verdana" w:cs="Arial"/>
          <w:sz w:val="18"/>
          <w:szCs w:val="18"/>
        </w:rPr>
        <w:t>n</w:t>
      </w:r>
      <w:r w:rsidR="00AC22EB" w:rsidRPr="001E6347">
        <w:rPr>
          <w:rFonts w:ascii="Verdana" w:hAnsi="Verdana" w:cs="Arial"/>
          <w:sz w:val="18"/>
          <w:szCs w:val="18"/>
        </w:rPr>
        <w:t xml:space="preserve"> en concepto de beca de </w:t>
      </w:r>
      <w:r w:rsidR="0026077E" w:rsidRPr="001E6347">
        <w:rPr>
          <w:rFonts w:ascii="Verdana" w:hAnsi="Verdana" w:cs="Arial"/>
          <w:sz w:val="18"/>
          <w:szCs w:val="18"/>
        </w:rPr>
        <w:t>acompañamiento</w:t>
      </w:r>
      <w:r w:rsidR="00AC22EB" w:rsidRPr="001E6347">
        <w:rPr>
          <w:rFonts w:ascii="Verdana" w:hAnsi="Verdana" w:cs="Arial"/>
          <w:sz w:val="18"/>
          <w:szCs w:val="18"/>
        </w:rPr>
        <w:t xml:space="preserve"> y apoyo a estudiantes con</w:t>
      </w:r>
      <w:r w:rsidR="00567E04" w:rsidRPr="001E6347">
        <w:rPr>
          <w:rFonts w:ascii="Verdana" w:hAnsi="Verdana" w:cs="Arial"/>
          <w:sz w:val="18"/>
          <w:szCs w:val="18"/>
        </w:rPr>
        <w:t xml:space="preserve"> discapacidad la cantidad de </w:t>
      </w:r>
      <w:r w:rsidRPr="001E6347">
        <w:rPr>
          <w:rFonts w:ascii="Verdana" w:hAnsi="Verdana" w:cs="Arial"/>
          <w:sz w:val="18"/>
          <w:szCs w:val="18"/>
        </w:rPr>
        <w:t>150</w:t>
      </w:r>
      <w:r w:rsidR="00AC22EB" w:rsidRPr="001E6347">
        <w:rPr>
          <w:rFonts w:ascii="Verdana" w:hAnsi="Verdana" w:cs="Arial"/>
          <w:sz w:val="18"/>
          <w:szCs w:val="18"/>
        </w:rPr>
        <w:t>,00</w:t>
      </w:r>
      <w:r w:rsidR="00BE7199" w:rsidRPr="001E6347">
        <w:rPr>
          <w:rFonts w:ascii="Verdana" w:hAnsi="Verdana" w:cs="Arial"/>
          <w:sz w:val="18"/>
          <w:szCs w:val="18"/>
        </w:rPr>
        <w:t>€</w:t>
      </w:r>
      <w:r w:rsidRPr="001E6347">
        <w:rPr>
          <w:rFonts w:ascii="Verdana" w:hAnsi="Verdana" w:cs="Arial"/>
          <w:sz w:val="18"/>
          <w:szCs w:val="18"/>
        </w:rPr>
        <w:t xml:space="preserve"> o 300,00 euros</w:t>
      </w:r>
      <w:r w:rsidR="00AC22EB" w:rsidRPr="001E6347">
        <w:rPr>
          <w:rFonts w:ascii="Verdana" w:hAnsi="Verdana" w:cs="Arial"/>
          <w:sz w:val="18"/>
          <w:szCs w:val="18"/>
        </w:rPr>
        <w:t xml:space="preserve"> mensuales,</w:t>
      </w:r>
      <w:r w:rsidRPr="001E6347">
        <w:rPr>
          <w:rFonts w:ascii="Verdana" w:hAnsi="Verdana" w:cs="Arial"/>
          <w:sz w:val="18"/>
          <w:szCs w:val="18"/>
        </w:rPr>
        <w:t xml:space="preserve"> dependiendo de la dedicación,</w:t>
      </w:r>
      <w:r w:rsidR="00AC22EB" w:rsidRPr="001E6347">
        <w:rPr>
          <w:rFonts w:ascii="Verdana" w:hAnsi="Verdana" w:cs="Arial"/>
          <w:sz w:val="18"/>
          <w:szCs w:val="18"/>
        </w:rPr>
        <w:t xml:space="preserve"> previa justificación de la realizació</w:t>
      </w:r>
      <w:r w:rsidR="005038B9" w:rsidRPr="001E6347">
        <w:rPr>
          <w:rFonts w:ascii="Verdana" w:hAnsi="Verdana" w:cs="Arial"/>
          <w:sz w:val="18"/>
          <w:szCs w:val="18"/>
        </w:rPr>
        <w:t xml:space="preserve">n del acompañamiento por ONEO. </w:t>
      </w:r>
      <w:r w:rsidR="00AC22EB" w:rsidRPr="001E6347">
        <w:rPr>
          <w:rFonts w:ascii="Verdana" w:hAnsi="Verdana" w:cs="Arial"/>
          <w:sz w:val="18"/>
          <w:szCs w:val="18"/>
        </w:rPr>
        <w:t>A esta cantidad se le practicará la retención a cuenta del Impuesto sobre la Renta de las Personas Físicas (I.R.P.F.) que establezca la normativa vigente y, en su caso, la deducción correspondiente a la</w:t>
      </w:r>
      <w:r w:rsidR="000F33A2" w:rsidRPr="001E6347">
        <w:rPr>
          <w:rFonts w:ascii="Verdana" w:hAnsi="Verdana" w:cs="Arial"/>
          <w:sz w:val="18"/>
          <w:szCs w:val="18"/>
        </w:rPr>
        <w:t>s</w:t>
      </w:r>
      <w:r w:rsidR="00AC22EB" w:rsidRPr="001E6347">
        <w:rPr>
          <w:rFonts w:ascii="Verdana" w:hAnsi="Verdana" w:cs="Arial"/>
          <w:sz w:val="18"/>
          <w:szCs w:val="18"/>
        </w:rPr>
        <w:t xml:space="preserve"> cuota</w:t>
      </w:r>
      <w:r w:rsidR="000F33A2" w:rsidRPr="001E6347">
        <w:rPr>
          <w:rFonts w:ascii="Verdana" w:hAnsi="Verdana" w:cs="Arial"/>
          <w:sz w:val="18"/>
          <w:szCs w:val="18"/>
        </w:rPr>
        <w:t>s</w:t>
      </w:r>
      <w:r w:rsidR="00AC22EB" w:rsidRPr="001E6347">
        <w:rPr>
          <w:rFonts w:ascii="Verdana" w:hAnsi="Verdana" w:cs="Arial"/>
          <w:sz w:val="18"/>
          <w:szCs w:val="18"/>
        </w:rPr>
        <w:t xml:space="preserve"> a la Seguridad Social. </w:t>
      </w:r>
    </w:p>
    <w:p w:rsidR="00AC22EB" w:rsidRPr="001E6347" w:rsidRDefault="00AC22EB" w:rsidP="000A69E9">
      <w:pPr>
        <w:tabs>
          <w:tab w:val="left" w:pos="1276"/>
        </w:tabs>
        <w:spacing w:before="120"/>
        <w:jc w:val="both"/>
        <w:rPr>
          <w:rFonts w:ascii="Verdana" w:hAnsi="Verdana" w:cs="Arial"/>
          <w:sz w:val="18"/>
          <w:szCs w:val="18"/>
        </w:rPr>
      </w:pPr>
      <w:r w:rsidRPr="001E6347">
        <w:rPr>
          <w:rFonts w:ascii="Verdana" w:hAnsi="Verdana" w:cs="Arial"/>
          <w:sz w:val="18"/>
          <w:szCs w:val="18"/>
        </w:rPr>
        <w:t>El importe líquido de la beca se hará efectivo mediante transferencia bancaria a la cuenta que el solicitante señale, cuyo titular debe ser el mismo.</w:t>
      </w:r>
    </w:p>
    <w:p w:rsidR="000A69E9" w:rsidRPr="001E6347" w:rsidRDefault="000A69E9" w:rsidP="000A69E9">
      <w:pPr>
        <w:tabs>
          <w:tab w:val="left" w:pos="1276"/>
        </w:tabs>
        <w:spacing w:before="120"/>
        <w:jc w:val="both"/>
        <w:rPr>
          <w:rFonts w:ascii="Verdana" w:hAnsi="Verdana" w:cs="Arial"/>
          <w:sz w:val="18"/>
          <w:szCs w:val="18"/>
          <w:lang w:val="es-ES"/>
        </w:rPr>
      </w:pPr>
      <w:r w:rsidRPr="001E6347">
        <w:rPr>
          <w:rFonts w:ascii="Verdana" w:hAnsi="Verdana" w:cs="Arial"/>
          <w:sz w:val="18"/>
          <w:szCs w:val="18"/>
          <w:lang w:val="es-ES"/>
        </w:rPr>
        <w:t xml:space="preserve">La Universidad tramitará el pago mensualmente por razones de cierre de nómina siempre que se mantengan las circunstancias que motivaron la concesión de la beca y el cumplimiento de las obligaciones inherentes al disfrute de la misma. No </w:t>
      </w:r>
      <w:r w:rsidR="001C3510" w:rsidRPr="001E6347">
        <w:rPr>
          <w:rFonts w:ascii="Verdana" w:hAnsi="Verdana" w:cs="Arial"/>
          <w:sz w:val="18"/>
          <w:szCs w:val="18"/>
          <w:lang w:val="es-ES"/>
        </w:rPr>
        <w:t>obstante,</w:t>
      </w:r>
      <w:r w:rsidRPr="001E6347">
        <w:rPr>
          <w:rFonts w:ascii="Verdana" w:hAnsi="Verdana" w:cs="Arial"/>
          <w:sz w:val="18"/>
          <w:szCs w:val="18"/>
          <w:lang w:val="es-ES"/>
        </w:rPr>
        <w:t xml:space="preserve"> lo anterior, en caso de renuncia o incumplimiento se solicitará el reintegro correspondiente.</w:t>
      </w:r>
    </w:p>
    <w:p w:rsidR="00483A25" w:rsidRPr="001E6347" w:rsidRDefault="00483A25" w:rsidP="00AC22EB">
      <w:pPr>
        <w:jc w:val="both"/>
        <w:rPr>
          <w:rFonts w:ascii="Verdana" w:hAnsi="Verdana"/>
          <w:sz w:val="18"/>
          <w:szCs w:val="18"/>
        </w:rPr>
      </w:pPr>
    </w:p>
    <w:p w:rsidR="00C6072B" w:rsidRDefault="00C6072B" w:rsidP="00C6072B">
      <w:pPr>
        <w:jc w:val="center"/>
        <w:rPr>
          <w:rFonts w:ascii="Verdana" w:hAnsi="Verdana" w:cs="Arial"/>
          <w:noProof/>
          <w:sz w:val="18"/>
          <w:szCs w:val="18"/>
          <w:lang w:val="es-ES"/>
        </w:rPr>
      </w:pP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En Oviedo, a </w:t>
      </w:r>
      <w:r w:rsidR="006B0B3A">
        <w:rPr>
          <w:rFonts w:ascii="Verdana" w:hAnsi="Verdana" w:cs="Arial"/>
          <w:noProof/>
          <w:sz w:val="18"/>
          <w:szCs w:val="18"/>
          <w:lang w:val="es-ES"/>
        </w:rPr>
        <w:t>1</w:t>
      </w:r>
      <w:r w:rsidR="006448A9">
        <w:rPr>
          <w:rFonts w:ascii="Verdana" w:hAnsi="Verdana" w:cs="Arial"/>
          <w:noProof/>
          <w:sz w:val="18"/>
          <w:szCs w:val="18"/>
          <w:lang w:val="es-ES"/>
        </w:rPr>
        <w:t xml:space="preserve">9 </w:t>
      </w:r>
      <w:r w:rsidR="00470923" w:rsidRPr="001E6347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  <w:r w:rsidR="006B0B3A">
        <w:rPr>
          <w:rFonts w:ascii="Verdana" w:hAnsi="Verdana" w:cs="Arial"/>
          <w:noProof/>
          <w:sz w:val="18"/>
          <w:szCs w:val="18"/>
          <w:lang w:val="es-ES"/>
        </w:rPr>
        <w:t>de Septiembre</w:t>
      </w:r>
      <w:r w:rsidR="00470923" w:rsidRPr="001E6347">
        <w:rPr>
          <w:rFonts w:ascii="Verdana" w:hAnsi="Verdana" w:cs="Arial"/>
          <w:noProof/>
          <w:sz w:val="18"/>
          <w:szCs w:val="18"/>
          <w:lang w:val="es-ES"/>
        </w:rPr>
        <w:t xml:space="preserve"> de 202</w:t>
      </w:r>
      <w:r w:rsidR="006B0B3A">
        <w:rPr>
          <w:rFonts w:ascii="Verdana" w:hAnsi="Verdana" w:cs="Arial"/>
          <w:noProof/>
          <w:sz w:val="18"/>
          <w:szCs w:val="18"/>
          <w:lang w:val="es-ES"/>
        </w:rPr>
        <w:t>2</w:t>
      </w:r>
    </w:p>
    <w:p w:rsidR="00C6072B" w:rsidRPr="001E6347" w:rsidRDefault="006448A9" w:rsidP="00C6072B">
      <w:pPr>
        <w:jc w:val="center"/>
        <w:rPr>
          <w:rFonts w:ascii="Verdana" w:hAnsi="Verdana" w:cs="Arial"/>
          <w:noProof/>
          <w:sz w:val="18"/>
          <w:szCs w:val="18"/>
          <w:lang w:val="es-ES"/>
        </w:rPr>
      </w:pPr>
      <w:r>
        <w:rPr>
          <w:rFonts w:ascii="Verdana" w:hAnsi="Verdana" w:cs="Arial"/>
          <w:noProof/>
          <w:sz w:val="18"/>
          <w:szCs w:val="18"/>
          <w:lang w:val="es-ES"/>
        </w:rPr>
        <w:t>El vicerrector</w:t>
      </w:r>
      <w:r w:rsidR="006813DB" w:rsidRPr="001E6347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  <w:r w:rsidR="003F5C4B" w:rsidRPr="001E6347">
        <w:rPr>
          <w:rFonts w:ascii="Verdana" w:hAnsi="Verdana" w:cs="Arial"/>
          <w:noProof/>
          <w:sz w:val="18"/>
          <w:szCs w:val="18"/>
          <w:lang w:val="es-ES"/>
        </w:rPr>
        <w:t>de Estudiantes</w:t>
      </w:r>
    </w:p>
    <w:p w:rsidR="00C6072B" w:rsidRPr="001E6347" w:rsidRDefault="00C6072B" w:rsidP="00C6072B">
      <w:pPr>
        <w:jc w:val="center"/>
        <w:rPr>
          <w:rFonts w:ascii="Verdana" w:hAnsi="Verdana" w:cs="Arial"/>
          <w:noProof/>
          <w:sz w:val="18"/>
          <w:szCs w:val="18"/>
          <w:lang w:val="es-ES"/>
        </w:rPr>
      </w:pPr>
    </w:p>
    <w:p w:rsidR="00C6072B" w:rsidRPr="001E6347" w:rsidRDefault="00C6072B" w:rsidP="00C6072B">
      <w:pPr>
        <w:jc w:val="center"/>
        <w:rPr>
          <w:rFonts w:ascii="Verdana" w:hAnsi="Verdana" w:cs="Arial"/>
          <w:noProof/>
          <w:sz w:val="18"/>
          <w:szCs w:val="18"/>
          <w:lang w:val="es-ES"/>
        </w:rPr>
      </w:pPr>
    </w:p>
    <w:p w:rsidR="00C6072B" w:rsidRPr="001E6347" w:rsidRDefault="00C6072B" w:rsidP="00C6072B">
      <w:pPr>
        <w:jc w:val="center"/>
        <w:rPr>
          <w:rFonts w:ascii="Verdana" w:hAnsi="Verdana" w:cs="Arial"/>
          <w:noProof/>
          <w:sz w:val="18"/>
          <w:szCs w:val="18"/>
          <w:lang w:val="es-ES"/>
        </w:rPr>
      </w:pP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Fdo.: </w:t>
      </w:r>
      <w:r w:rsidR="006448A9">
        <w:rPr>
          <w:rFonts w:ascii="Verdana" w:hAnsi="Verdana" w:cs="Arial"/>
          <w:noProof/>
          <w:sz w:val="18"/>
          <w:szCs w:val="18"/>
          <w:lang w:val="es-ES"/>
        </w:rPr>
        <w:t>Alfonso López Muñiz</w:t>
      </w:r>
    </w:p>
    <w:sectPr w:rsidR="00C6072B" w:rsidRPr="001E6347" w:rsidSect="004662F0">
      <w:endnotePr>
        <w:numFmt w:val="chicago"/>
        <w:numRestart w:val="eachSect"/>
      </w:endnotePr>
      <w:type w:val="continuous"/>
      <w:pgSz w:w="11900" w:h="16840" w:code="9"/>
      <w:pgMar w:top="1134" w:right="1701" w:bottom="567" w:left="1701" w:header="568" w:footer="1060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27F" w:rsidRDefault="007A527F" w:rsidP="009D66CA">
      <w:r>
        <w:separator/>
      </w:r>
    </w:p>
  </w:endnote>
  <w:endnote w:type="continuationSeparator" w:id="0">
    <w:p w:rsidR="007A527F" w:rsidRDefault="007A527F" w:rsidP="009D6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F44" w:rsidRDefault="00241F4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F44" w:rsidRDefault="00241F4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F44" w:rsidRDefault="00241F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27F" w:rsidRDefault="007A527F" w:rsidP="009D66CA">
      <w:r>
        <w:separator/>
      </w:r>
    </w:p>
  </w:footnote>
  <w:footnote w:type="continuationSeparator" w:id="0">
    <w:p w:rsidR="007A527F" w:rsidRDefault="007A527F" w:rsidP="009D66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F44" w:rsidRDefault="00241F4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255" w:rsidRDefault="00362255" w:rsidP="00CE031C">
    <w:pPr>
      <w:pStyle w:val="Encabezado"/>
      <w:ind w:left="-851"/>
      <w:rPr>
        <w:noProof/>
        <w:sz w:val="2"/>
        <w:szCs w:val="2"/>
        <w:lang w:val="es-ES"/>
      </w:rPr>
    </w:pPr>
  </w:p>
  <w:p w:rsidR="00362255" w:rsidRDefault="001B46DF" w:rsidP="00BE7199">
    <w:pPr>
      <w:pStyle w:val="Encabezado"/>
      <w:rPr>
        <w:noProof/>
        <w:sz w:val="2"/>
        <w:szCs w:val="2"/>
        <w:lang w:val="es-ES"/>
      </w:rPr>
    </w:pPr>
    <w:r>
      <w:rPr>
        <w:noProof/>
        <w:sz w:val="2"/>
        <w:szCs w:val="2"/>
        <w:lang w:val="es-ES"/>
      </w:rPr>
      <w:drawing>
        <wp:inline distT="0" distB="0" distL="0" distR="0" wp14:anchorId="4E9AAAF3" wp14:editId="1E9CFEDA">
          <wp:extent cx="5396230" cy="1026377"/>
          <wp:effectExtent l="0" t="0" r="0" b="254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STUDIANTES-0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230" cy="10263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62255" w:rsidRDefault="00362255" w:rsidP="00CE031C">
    <w:pPr>
      <w:pStyle w:val="Encabezado"/>
      <w:ind w:left="-851"/>
      <w:rPr>
        <w:noProof/>
        <w:sz w:val="2"/>
        <w:szCs w:val="2"/>
        <w:lang w:val="es-ES"/>
      </w:rPr>
    </w:pPr>
  </w:p>
  <w:p w:rsidR="00362255" w:rsidRDefault="00362255" w:rsidP="00CE031C">
    <w:pPr>
      <w:pStyle w:val="Encabezado"/>
      <w:ind w:left="-851"/>
      <w:rPr>
        <w:noProof/>
        <w:sz w:val="2"/>
        <w:szCs w:val="2"/>
        <w:lang w:val="es-ES"/>
      </w:rPr>
    </w:pPr>
  </w:p>
  <w:p w:rsidR="00362255" w:rsidRDefault="00362255" w:rsidP="00CE031C">
    <w:pPr>
      <w:pStyle w:val="Encabezado"/>
      <w:ind w:left="-851"/>
      <w:rPr>
        <w:noProof/>
        <w:sz w:val="2"/>
        <w:szCs w:val="2"/>
        <w:lang w:val="es-ES"/>
      </w:rPr>
    </w:pPr>
  </w:p>
  <w:p w:rsidR="00362255" w:rsidRDefault="00362255" w:rsidP="00CE031C">
    <w:pPr>
      <w:pStyle w:val="Encabezado"/>
      <w:ind w:left="-851"/>
      <w:rPr>
        <w:noProof/>
        <w:sz w:val="2"/>
        <w:szCs w:val="2"/>
        <w:lang w:val="es-ES"/>
      </w:rPr>
    </w:pPr>
  </w:p>
  <w:p w:rsidR="00362255" w:rsidRDefault="00362255" w:rsidP="00CE031C">
    <w:pPr>
      <w:pStyle w:val="Encabezado"/>
      <w:ind w:left="-851"/>
      <w:rPr>
        <w:noProof/>
        <w:sz w:val="2"/>
        <w:szCs w:val="2"/>
        <w:lang w:val="es-ES"/>
      </w:rPr>
    </w:pPr>
  </w:p>
  <w:p w:rsidR="00362255" w:rsidRDefault="00362255" w:rsidP="00CE031C">
    <w:pPr>
      <w:pStyle w:val="Encabezado"/>
      <w:ind w:left="-851"/>
      <w:rPr>
        <w:noProof/>
        <w:sz w:val="2"/>
        <w:szCs w:val="2"/>
        <w:lang w:val="es-ES"/>
      </w:rPr>
    </w:pPr>
  </w:p>
  <w:p w:rsidR="00362255" w:rsidRDefault="00362255" w:rsidP="00CE031C">
    <w:pPr>
      <w:pStyle w:val="Encabezado"/>
      <w:ind w:left="-851"/>
      <w:rPr>
        <w:noProof/>
        <w:sz w:val="2"/>
        <w:szCs w:val="2"/>
        <w:lang w:val="es-ES"/>
      </w:rPr>
    </w:pPr>
  </w:p>
  <w:p w:rsidR="00362255" w:rsidRDefault="00362255" w:rsidP="00CE031C">
    <w:pPr>
      <w:pStyle w:val="Encabezado"/>
      <w:ind w:left="-851"/>
      <w:rPr>
        <w:noProof/>
        <w:sz w:val="2"/>
        <w:szCs w:val="2"/>
        <w:lang w:val="es-ES"/>
      </w:rPr>
    </w:pPr>
  </w:p>
  <w:p w:rsidR="00362255" w:rsidRDefault="00362255" w:rsidP="00CE031C">
    <w:pPr>
      <w:pStyle w:val="Encabezado"/>
      <w:ind w:left="-851"/>
      <w:rPr>
        <w:noProof/>
        <w:sz w:val="2"/>
        <w:szCs w:val="2"/>
        <w:lang w:val="es-ES"/>
      </w:rPr>
    </w:pPr>
  </w:p>
  <w:p w:rsidR="00362255" w:rsidRDefault="00362255" w:rsidP="00CE031C">
    <w:pPr>
      <w:pStyle w:val="Encabezado"/>
      <w:ind w:left="-851"/>
      <w:rPr>
        <w:noProof/>
        <w:sz w:val="2"/>
        <w:szCs w:val="2"/>
        <w:lang w:val="es-ES"/>
      </w:rPr>
    </w:pPr>
  </w:p>
  <w:p w:rsidR="00362255" w:rsidRDefault="00362255" w:rsidP="00CE031C">
    <w:pPr>
      <w:pStyle w:val="Encabezado"/>
      <w:ind w:left="-851"/>
      <w:rPr>
        <w:sz w:val="2"/>
        <w:szCs w:val="2"/>
      </w:rPr>
    </w:pPr>
  </w:p>
  <w:p w:rsidR="00362255" w:rsidRDefault="00362255" w:rsidP="00CE031C">
    <w:pPr>
      <w:pStyle w:val="Encabezado"/>
      <w:ind w:left="-851"/>
      <w:rPr>
        <w:sz w:val="2"/>
        <w:szCs w:val="2"/>
      </w:rPr>
    </w:pPr>
  </w:p>
  <w:p w:rsidR="00362255" w:rsidRDefault="00362255" w:rsidP="00CE031C">
    <w:pPr>
      <w:pStyle w:val="Encabezado"/>
      <w:ind w:left="-851"/>
      <w:rPr>
        <w:sz w:val="2"/>
        <w:szCs w:val="2"/>
      </w:rPr>
    </w:pPr>
  </w:p>
  <w:p w:rsidR="00362255" w:rsidRDefault="00362255" w:rsidP="00CE031C">
    <w:pPr>
      <w:pStyle w:val="Encabezado"/>
      <w:ind w:left="-851"/>
      <w:rPr>
        <w:sz w:val="2"/>
        <w:szCs w:val="2"/>
      </w:rPr>
    </w:pPr>
  </w:p>
  <w:p w:rsidR="00362255" w:rsidRDefault="00362255" w:rsidP="00CE031C">
    <w:pPr>
      <w:pStyle w:val="Encabezado"/>
      <w:ind w:left="-851"/>
      <w:rPr>
        <w:sz w:val="2"/>
        <w:szCs w:val="2"/>
      </w:rPr>
    </w:pPr>
  </w:p>
  <w:p w:rsidR="00CE031C" w:rsidRPr="00CE031C" w:rsidRDefault="00CE031C" w:rsidP="00CE031C">
    <w:pPr>
      <w:pStyle w:val="Encabezado"/>
      <w:ind w:left="-851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F44" w:rsidRDefault="00241F4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2020"/>
    <w:multiLevelType w:val="hybridMultilevel"/>
    <w:tmpl w:val="2BE42BE6"/>
    <w:lvl w:ilvl="0" w:tplc="B27A8462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27D33C2"/>
    <w:multiLevelType w:val="hybridMultilevel"/>
    <w:tmpl w:val="2FCAC798"/>
    <w:lvl w:ilvl="0" w:tplc="A4DE4FF0">
      <w:start w:val="1"/>
      <w:numFmt w:val="decimal"/>
      <w:lvlText w:val="%1"/>
      <w:lvlJc w:val="left"/>
      <w:pPr>
        <w:ind w:left="98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04" w:hanging="360"/>
      </w:pPr>
    </w:lvl>
    <w:lvl w:ilvl="2" w:tplc="0C0A001B" w:tentative="1">
      <w:start w:val="1"/>
      <w:numFmt w:val="lowerRoman"/>
      <w:lvlText w:val="%3."/>
      <w:lvlJc w:val="right"/>
      <w:pPr>
        <w:ind w:left="2424" w:hanging="180"/>
      </w:pPr>
    </w:lvl>
    <w:lvl w:ilvl="3" w:tplc="0C0A000F" w:tentative="1">
      <w:start w:val="1"/>
      <w:numFmt w:val="decimal"/>
      <w:lvlText w:val="%4."/>
      <w:lvlJc w:val="left"/>
      <w:pPr>
        <w:ind w:left="3144" w:hanging="360"/>
      </w:pPr>
    </w:lvl>
    <w:lvl w:ilvl="4" w:tplc="0C0A0019" w:tentative="1">
      <w:start w:val="1"/>
      <w:numFmt w:val="lowerLetter"/>
      <w:lvlText w:val="%5."/>
      <w:lvlJc w:val="left"/>
      <w:pPr>
        <w:ind w:left="3864" w:hanging="360"/>
      </w:pPr>
    </w:lvl>
    <w:lvl w:ilvl="5" w:tplc="0C0A001B" w:tentative="1">
      <w:start w:val="1"/>
      <w:numFmt w:val="lowerRoman"/>
      <w:lvlText w:val="%6."/>
      <w:lvlJc w:val="right"/>
      <w:pPr>
        <w:ind w:left="4584" w:hanging="180"/>
      </w:pPr>
    </w:lvl>
    <w:lvl w:ilvl="6" w:tplc="0C0A000F" w:tentative="1">
      <w:start w:val="1"/>
      <w:numFmt w:val="decimal"/>
      <w:lvlText w:val="%7."/>
      <w:lvlJc w:val="left"/>
      <w:pPr>
        <w:ind w:left="5304" w:hanging="360"/>
      </w:pPr>
    </w:lvl>
    <w:lvl w:ilvl="7" w:tplc="0C0A0019" w:tentative="1">
      <w:start w:val="1"/>
      <w:numFmt w:val="lowerLetter"/>
      <w:lvlText w:val="%8."/>
      <w:lvlJc w:val="left"/>
      <w:pPr>
        <w:ind w:left="6024" w:hanging="360"/>
      </w:pPr>
    </w:lvl>
    <w:lvl w:ilvl="8" w:tplc="0C0A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" w15:restartNumberingAfterBreak="0">
    <w:nsid w:val="0DA3483F"/>
    <w:multiLevelType w:val="hybridMultilevel"/>
    <w:tmpl w:val="D056EB32"/>
    <w:lvl w:ilvl="0" w:tplc="DBDC38BC">
      <w:start w:val="1"/>
      <w:numFmt w:val="decimal"/>
      <w:lvlText w:val="%1"/>
      <w:lvlJc w:val="left"/>
      <w:pPr>
        <w:ind w:left="108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5" w:hanging="360"/>
      </w:pPr>
    </w:lvl>
    <w:lvl w:ilvl="2" w:tplc="0C0A001B" w:tentative="1">
      <w:start w:val="1"/>
      <w:numFmt w:val="lowerRoman"/>
      <w:lvlText w:val="%3."/>
      <w:lvlJc w:val="right"/>
      <w:pPr>
        <w:ind w:left="2525" w:hanging="180"/>
      </w:pPr>
    </w:lvl>
    <w:lvl w:ilvl="3" w:tplc="0C0A000F" w:tentative="1">
      <w:start w:val="1"/>
      <w:numFmt w:val="decimal"/>
      <w:lvlText w:val="%4."/>
      <w:lvlJc w:val="left"/>
      <w:pPr>
        <w:ind w:left="3245" w:hanging="360"/>
      </w:pPr>
    </w:lvl>
    <w:lvl w:ilvl="4" w:tplc="0C0A0019" w:tentative="1">
      <w:start w:val="1"/>
      <w:numFmt w:val="lowerLetter"/>
      <w:lvlText w:val="%5."/>
      <w:lvlJc w:val="left"/>
      <w:pPr>
        <w:ind w:left="3965" w:hanging="360"/>
      </w:pPr>
    </w:lvl>
    <w:lvl w:ilvl="5" w:tplc="0C0A001B" w:tentative="1">
      <w:start w:val="1"/>
      <w:numFmt w:val="lowerRoman"/>
      <w:lvlText w:val="%6."/>
      <w:lvlJc w:val="right"/>
      <w:pPr>
        <w:ind w:left="4685" w:hanging="180"/>
      </w:pPr>
    </w:lvl>
    <w:lvl w:ilvl="6" w:tplc="0C0A000F" w:tentative="1">
      <w:start w:val="1"/>
      <w:numFmt w:val="decimal"/>
      <w:lvlText w:val="%7."/>
      <w:lvlJc w:val="left"/>
      <w:pPr>
        <w:ind w:left="5405" w:hanging="360"/>
      </w:pPr>
    </w:lvl>
    <w:lvl w:ilvl="7" w:tplc="0C0A0019" w:tentative="1">
      <w:start w:val="1"/>
      <w:numFmt w:val="lowerLetter"/>
      <w:lvlText w:val="%8."/>
      <w:lvlJc w:val="left"/>
      <w:pPr>
        <w:ind w:left="6125" w:hanging="360"/>
      </w:pPr>
    </w:lvl>
    <w:lvl w:ilvl="8" w:tplc="0C0A001B" w:tentative="1">
      <w:start w:val="1"/>
      <w:numFmt w:val="lowerRoman"/>
      <w:lvlText w:val="%9."/>
      <w:lvlJc w:val="right"/>
      <w:pPr>
        <w:ind w:left="6845" w:hanging="180"/>
      </w:pPr>
    </w:lvl>
  </w:abstractNum>
  <w:abstractNum w:abstractNumId="3" w15:restartNumberingAfterBreak="0">
    <w:nsid w:val="0FE27FD1"/>
    <w:multiLevelType w:val="multilevel"/>
    <w:tmpl w:val="776841A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18A80C17"/>
    <w:multiLevelType w:val="hybridMultilevel"/>
    <w:tmpl w:val="5DCA865A"/>
    <w:lvl w:ilvl="0" w:tplc="0CAEB452">
      <w:start w:val="1"/>
      <w:numFmt w:val="bullet"/>
      <w:lvlText w:val="-"/>
      <w:lvlJc w:val="left"/>
      <w:pPr>
        <w:ind w:left="720" w:hanging="360"/>
      </w:pPr>
      <w:rPr>
        <w:rFonts w:ascii="Candara" w:eastAsia="Times New Roman" w:hAnsi="Candar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056923"/>
    <w:multiLevelType w:val="hybridMultilevel"/>
    <w:tmpl w:val="B3F2E4F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0630F1B"/>
    <w:multiLevelType w:val="hybridMultilevel"/>
    <w:tmpl w:val="E97822C4"/>
    <w:lvl w:ilvl="0" w:tplc="0C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315A10E3"/>
    <w:multiLevelType w:val="hybridMultilevel"/>
    <w:tmpl w:val="EFA657AC"/>
    <w:lvl w:ilvl="0" w:tplc="70666408">
      <w:start w:val="1"/>
      <w:numFmt w:val="decimal"/>
      <w:lvlText w:val="%1"/>
      <w:lvlJc w:val="left"/>
      <w:pPr>
        <w:ind w:left="108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5" w:hanging="360"/>
      </w:pPr>
    </w:lvl>
    <w:lvl w:ilvl="2" w:tplc="0C0A001B" w:tentative="1">
      <w:start w:val="1"/>
      <w:numFmt w:val="lowerRoman"/>
      <w:lvlText w:val="%3."/>
      <w:lvlJc w:val="right"/>
      <w:pPr>
        <w:ind w:left="2525" w:hanging="180"/>
      </w:pPr>
    </w:lvl>
    <w:lvl w:ilvl="3" w:tplc="0C0A000F" w:tentative="1">
      <w:start w:val="1"/>
      <w:numFmt w:val="decimal"/>
      <w:lvlText w:val="%4."/>
      <w:lvlJc w:val="left"/>
      <w:pPr>
        <w:ind w:left="3245" w:hanging="360"/>
      </w:pPr>
    </w:lvl>
    <w:lvl w:ilvl="4" w:tplc="0C0A0019" w:tentative="1">
      <w:start w:val="1"/>
      <w:numFmt w:val="lowerLetter"/>
      <w:lvlText w:val="%5."/>
      <w:lvlJc w:val="left"/>
      <w:pPr>
        <w:ind w:left="3965" w:hanging="360"/>
      </w:pPr>
    </w:lvl>
    <w:lvl w:ilvl="5" w:tplc="0C0A001B" w:tentative="1">
      <w:start w:val="1"/>
      <w:numFmt w:val="lowerRoman"/>
      <w:lvlText w:val="%6."/>
      <w:lvlJc w:val="right"/>
      <w:pPr>
        <w:ind w:left="4685" w:hanging="180"/>
      </w:pPr>
    </w:lvl>
    <w:lvl w:ilvl="6" w:tplc="0C0A000F" w:tentative="1">
      <w:start w:val="1"/>
      <w:numFmt w:val="decimal"/>
      <w:lvlText w:val="%7."/>
      <w:lvlJc w:val="left"/>
      <w:pPr>
        <w:ind w:left="5405" w:hanging="360"/>
      </w:pPr>
    </w:lvl>
    <w:lvl w:ilvl="7" w:tplc="0C0A0019" w:tentative="1">
      <w:start w:val="1"/>
      <w:numFmt w:val="lowerLetter"/>
      <w:lvlText w:val="%8."/>
      <w:lvlJc w:val="left"/>
      <w:pPr>
        <w:ind w:left="6125" w:hanging="360"/>
      </w:pPr>
    </w:lvl>
    <w:lvl w:ilvl="8" w:tplc="0C0A001B" w:tentative="1">
      <w:start w:val="1"/>
      <w:numFmt w:val="lowerRoman"/>
      <w:lvlText w:val="%9."/>
      <w:lvlJc w:val="right"/>
      <w:pPr>
        <w:ind w:left="6845" w:hanging="180"/>
      </w:pPr>
    </w:lvl>
  </w:abstractNum>
  <w:abstractNum w:abstractNumId="8" w15:restartNumberingAfterBreak="0">
    <w:nsid w:val="489F51C0"/>
    <w:multiLevelType w:val="hybridMultilevel"/>
    <w:tmpl w:val="F834A67E"/>
    <w:lvl w:ilvl="0" w:tplc="1096C95A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ABD1965"/>
    <w:multiLevelType w:val="hybridMultilevel"/>
    <w:tmpl w:val="DB1419D0"/>
    <w:lvl w:ilvl="0" w:tplc="95DCA770">
      <w:start w:val="1"/>
      <w:numFmt w:val="ordinalText"/>
      <w:lvlText w:val="%1.-"/>
      <w:lvlJc w:val="left"/>
      <w:pPr>
        <w:ind w:left="720" w:hanging="360"/>
      </w:pPr>
      <w:rPr>
        <w:b/>
        <w:i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855396"/>
    <w:multiLevelType w:val="hybridMultilevel"/>
    <w:tmpl w:val="5D88C1B4"/>
    <w:lvl w:ilvl="0" w:tplc="2BFCB8C8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7A36CC7"/>
    <w:multiLevelType w:val="hybridMultilevel"/>
    <w:tmpl w:val="CC1492F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026D2E"/>
    <w:multiLevelType w:val="hybridMultilevel"/>
    <w:tmpl w:val="186C5E88"/>
    <w:lvl w:ilvl="0" w:tplc="858A72C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7B2C169D"/>
    <w:multiLevelType w:val="hybridMultilevel"/>
    <w:tmpl w:val="AB9AB3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5"/>
  </w:num>
  <w:num w:numId="4">
    <w:abstractNumId w:val="4"/>
  </w:num>
  <w:num w:numId="5">
    <w:abstractNumId w:val="1"/>
  </w:num>
  <w:num w:numId="6">
    <w:abstractNumId w:val="8"/>
  </w:num>
  <w:num w:numId="7">
    <w:abstractNumId w:val="2"/>
  </w:num>
  <w:num w:numId="8">
    <w:abstractNumId w:val="7"/>
  </w:num>
  <w:num w:numId="9">
    <w:abstractNumId w:val="10"/>
  </w:num>
  <w:num w:numId="10">
    <w:abstractNumId w:val="11"/>
  </w:num>
  <w:num w:numId="11">
    <w:abstractNumId w:val="13"/>
  </w:num>
  <w:num w:numId="12">
    <w:abstractNumId w:val="3"/>
  </w:num>
  <w:num w:numId="13">
    <w:abstractNumId w:val="6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6CA"/>
    <w:rsid w:val="000033EF"/>
    <w:rsid w:val="00031C25"/>
    <w:rsid w:val="00032696"/>
    <w:rsid w:val="00044FF3"/>
    <w:rsid w:val="00054066"/>
    <w:rsid w:val="00092D62"/>
    <w:rsid w:val="000A69E9"/>
    <w:rsid w:val="000A7CD3"/>
    <w:rsid w:val="000D2115"/>
    <w:rsid w:val="000F33A2"/>
    <w:rsid w:val="00104185"/>
    <w:rsid w:val="00122118"/>
    <w:rsid w:val="00132475"/>
    <w:rsid w:val="00193594"/>
    <w:rsid w:val="001A4EDA"/>
    <w:rsid w:val="001B22AB"/>
    <w:rsid w:val="001B26E2"/>
    <w:rsid w:val="001B46DF"/>
    <w:rsid w:val="001C0E2D"/>
    <w:rsid w:val="001C18B7"/>
    <w:rsid w:val="001C3510"/>
    <w:rsid w:val="001C3ECC"/>
    <w:rsid w:val="001E1BB8"/>
    <w:rsid w:val="001E5294"/>
    <w:rsid w:val="001E6347"/>
    <w:rsid w:val="001F4F9F"/>
    <w:rsid w:val="00201B87"/>
    <w:rsid w:val="002078B3"/>
    <w:rsid w:val="00210240"/>
    <w:rsid w:val="0021303F"/>
    <w:rsid w:val="0021453B"/>
    <w:rsid w:val="0021770C"/>
    <w:rsid w:val="00236584"/>
    <w:rsid w:val="00241F44"/>
    <w:rsid w:val="00242F24"/>
    <w:rsid w:val="00252FE2"/>
    <w:rsid w:val="0026077E"/>
    <w:rsid w:val="0028318E"/>
    <w:rsid w:val="00284835"/>
    <w:rsid w:val="002877D4"/>
    <w:rsid w:val="002B696E"/>
    <w:rsid w:val="002C23FC"/>
    <w:rsid w:val="002D658C"/>
    <w:rsid w:val="002E2A85"/>
    <w:rsid w:val="002E60FA"/>
    <w:rsid w:val="002F0CC1"/>
    <w:rsid w:val="00304083"/>
    <w:rsid w:val="00313F1A"/>
    <w:rsid w:val="003313E1"/>
    <w:rsid w:val="00333917"/>
    <w:rsid w:val="003376CD"/>
    <w:rsid w:val="00352EC2"/>
    <w:rsid w:val="003538B0"/>
    <w:rsid w:val="003538BB"/>
    <w:rsid w:val="00362255"/>
    <w:rsid w:val="003712E9"/>
    <w:rsid w:val="00380311"/>
    <w:rsid w:val="003B4414"/>
    <w:rsid w:val="003B471B"/>
    <w:rsid w:val="003C33F0"/>
    <w:rsid w:val="003C368D"/>
    <w:rsid w:val="003D3FBB"/>
    <w:rsid w:val="003E11A1"/>
    <w:rsid w:val="003E30A6"/>
    <w:rsid w:val="003F05C8"/>
    <w:rsid w:val="003F5C4B"/>
    <w:rsid w:val="004019AA"/>
    <w:rsid w:val="004063D0"/>
    <w:rsid w:val="004103DD"/>
    <w:rsid w:val="004110CF"/>
    <w:rsid w:val="00433095"/>
    <w:rsid w:val="00434CCD"/>
    <w:rsid w:val="00436ECE"/>
    <w:rsid w:val="00440449"/>
    <w:rsid w:val="00444A68"/>
    <w:rsid w:val="00450883"/>
    <w:rsid w:val="004662F0"/>
    <w:rsid w:val="00470923"/>
    <w:rsid w:val="00473F1D"/>
    <w:rsid w:val="00475478"/>
    <w:rsid w:val="00483A25"/>
    <w:rsid w:val="00485FD8"/>
    <w:rsid w:val="004A6360"/>
    <w:rsid w:val="004A6DEA"/>
    <w:rsid w:val="004A7562"/>
    <w:rsid w:val="004B2752"/>
    <w:rsid w:val="004D518C"/>
    <w:rsid w:val="004D6211"/>
    <w:rsid w:val="004E0BA3"/>
    <w:rsid w:val="004E236A"/>
    <w:rsid w:val="004E2E6A"/>
    <w:rsid w:val="004E3CD8"/>
    <w:rsid w:val="004F226B"/>
    <w:rsid w:val="004F23F2"/>
    <w:rsid w:val="004F51FF"/>
    <w:rsid w:val="005038B9"/>
    <w:rsid w:val="005040AA"/>
    <w:rsid w:val="00527357"/>
    <w:rsid w:val="00536886"/>
    <w:rsid w:val="00536F73"/>
    <w:rsid w:val="00543AD7"/>
    <w:rsid w:val="00544D42"/>
    <w:rsid w:val="0054737E"/>
    <w:rsid w:val="00552ACB"/>
    <w:rsid w:val="005539F3"/>
    <w:rsid w:val="005626F3"/>
    <w:rsid w:val="00564845"/>
    <w:rsid w:val="00567147"/>
    <w:rsid w:val="00567E03"/>
    <w:rsid w:val="00567E04"/>
    <w:rsid w:val="005812FD"/>
    <w:rsid w:val="00581791"/>
    <w:rsid w:val="005A64CD"/>
    <w:rsid w:val="005A6FA5"/>
    <w:rsid w:val="005B0BF7"/>
    <w:rsid w:val="005D41B2"/>
    <w:rsid w:val="005E0441"/>
    <w:rsid w:val="005F4F8D"/>
    <w:rsid w:val="005F7D1B"/>
    <w:rsid w:val="006346AF"/>
    <w:rsid w:val="00640E9B"/>
    <w:rsid w:val="006448A9"/>
    <w:rsid w:val="006614B8"/>
    <w:rsid w:val="00661DD5"/>
    <w:rsid w:val="0067612F"/>
    <w:rsid w:val="006813DB"/>
    <w:rsid w:val="00686F7C"/>
    <w:rsid w:val="006912FE"/>
    <w:rsid w:val="006A2DE6"/>
    <w:rsid w:val="006A526A"/>
    <w:rsid w:val="006A7D92"/>
    <w:rsid w:val="006B0B3A"/>
    <w:rsid w:val="006C23E8"/>
    <w:rsid w:val="006D3ED0"/>
    <w:rsid w:val="006E1378"/>
    <w:rsid w:val="006E5B23"/>
    <w:rsid w:val="006F0BF9"/>
    <w:rsid w:val="006F34F2"/>
    <w:rsid w:val="00700CE6"/>
    <w:rsid w:val="00722E42"/>
    <w:rsid w:val="00733A81"/>
    <w:rsid w:val="007511C0"/>
    <w:rsid w:val="00751636"/>
    <w:rsid w:val="00751B9F"/>
    <w:rsid w:val="00757D2D"/>
    <w:rsid w:val="007662C4"/>
    <w:rsid w:val="007A527F"/>
    <w:rsid w:val="007A5961"/>
    <w:rsid w:val="007A61F0"/>
    <w:rsid w:val="007E0E1A"/>
    <w:rsid w:val="007E2B19"/>
    <w:rsid w:val="00814F35"/>
    <w:rsid w:val="0082006A"/>
    <w:rsid w:val="00827E09"/>
    <w:rsid w:val="00867747"/>
    <w:rsid w:val="00874E70"/>
    <w:rsid w:val="0088414D"/>
    <w:rsid w:val="008873A5"/>
    <w:rsid w:val="0089491A"/>
    <w:rsid w:val="008A1F43"/>
    <w:rsid w:val="008A6112"/>
    <w:rsid w:val="008B739B"/>
    <w:rsid w:val="008D142E"/>
    <w:rsid w:val="008D7B41"/>
    <w:rsid w:val="008E1BB5"/>
    <w:rsid w:val="008E3045"/>
    <w:rsid w:val="008F5662"/>
    <w:rsid w:val="0090405C"/>
    <w:rsid w:val="00914678"/>
    <w:rsid w:val="009316E4"/>
    <w:rsid w:val="00935645"/>
    <w:rsid w:val="00942E12"/>
    <w:rsid w:val="00946A13"/>
    <w:rsid w:val="00953573"/>
    <w:rsid w:val="00954C36"/>
    <w:rsid w:val="009610B9"/>
    <w:rsid w:val="009626E5"/>
    <w:rsid w:val="00970989"/>
    <w:rsid w:val="009718A0"/>
    <w:rsid w:val="0097206D"/>
    <w:rsid w:val="0098797D"/>
    <w:rsid w:val="009A3B36"/>
    <w:rsid w:val="009B348F"/>
    <w:rsid w:val="009C3876"/>
    <w:rsid w:val="009D66CA"/>
    <w:rsid w:val="009E3EBB"/>
    <w:rsid w:val="009E78CC"/>
    <w:rsid w:val="009F5A6C"/>
    <w:rsid w:val="00A1071B"/>
    <w:rsid w:val="00A14796"/>
    <w:rsid w:val="00A32EF6"/>
    <w:rsid w:val="00A33963"/>
    <w:rsid w:val="00A347DC"/>
    <w:rsid w:val="00A42072"/>
    <w:rsid w:val="00A438AB"/>
    <w:rsid w:val="00A50FE0"/>
    <w:rsid w:val="00A535D7"/>
    <w:rsid w:val="00A7217E"/>
    <w:rsid w:val="00A8367E"/>
    <w:rsid w:val="00AB1CC7"/>
    <w:rsid w:val="00AC22EB"/>
    <w:rsid w:val="00AC7B0C"/>
    <w:rsid w:val="00AD44BE"/>
    <w:rsid w:val="00AD54C0"/>
    <w:rsid w:val="00AD7923"/>
    <w:rsid w:val="00B13293"/>
    <w:rsid w:val="00B31998"/>
    <w:rsid w:val="00B46F7A"/>
    <w:rsid w:val="00B52F14"/>
    <w:rsid w:val="00B549A8"/>
    <w:rsid w:val="00B6002C"/>
    <w:rsid w:val="00B638AF"/>
    <w:rsid w:val="00B82D68"/>
    <w:rsid w:val="00BB1287"/>
    <w:rsid w:val="00BB56A9"/>
    <w:rsid w:val="00BC27EA"/>
    <w:rsid w:val="00BC5682"/>
    <w:rsid w:val="00BE3362"/>
    <w:rsid w:val="00BE7199"/>
    <w:rsid w:val="00C01F19"/>
    <w:rsid w:val="00C22375"/>
    <w:rsid w:val="00C24FAD"/>
    <w:rsid w:val="00C25E81"/>
    <w:rsid w:val="00C25F99"/>
    <w:rsid w:val="00C332EC"/>
    <w:rsid w:val="00C37718"/>
    <w:rsid w:val="00C44CD6"/>
    <w:rsid w:val="00C46860"/>
    <w:rsid w:val="00C5498A"/>
    <w:rsid w:val="00C6072B"/>
    <w:rsid w:val="00C666BE"/>
    <w:rsid w:val="00C742C4"/>
    <w:rsid w:val="00C75B2D"/>
    <w:rsid w:val="00C94D7C"/>
    <w:rsid w:val="00C96DE4"/>
    <w:rsid w:val="00CA2B1B"/>
    <w:rsid w:val="00CA3D58"/>
    <w:rsid w:val="00CA3D91"/>
    <w:rsid w:val="00CB2AA7"/>
    <w:rsid w:val="00CB73CF"/>
    <w:rsid w:val="00CC64E3"/>
    <w:rsid w:val="00CD2A1D"/>
    <w:rsid w:val="00CD60AE"/>
    <w:rsid w:val="00CE031C"/>
    <w:rsid w:val="00CE7824"/>
    <w:rsid w:val="00CF3FB5"/>
    <w:rsid w:val="00D10B30"/>
    <w:rsid w:val="00D17461"/>
    <w:rsid w:val="00D34F6B"/>
    <w:rsid w:val="00D37BD0"/>
    <w:rsid w:val="00D5332A"/>
    <w:rsid w:val="00D57F5E"/>
    <w:rsid w:val="00D714E4"/>
    <w:rsid w:val="00D824AD"/>
    <w:rsid w:val="00DC53DF"/>
    <w:rsid w:val="00DC75D2"/>
    <w:rsid w:val="00DD429A"/>
    <w:rsid w:val="00DE2577"/>
    <w:rsid w:val="00DE51E4"/>
    <w:rsid w:val="00E1309D"/>
    <w:rsid w:val="00E20B23"/>
    <w:rsid w:val="00E260F8"/>
    <w:rsid w:val="00E41D37"/>
    <w:rsid w:val="00E41F78"/>
    <w:rsid w:val="00E46885"/>
    <w:rsid w:val="00E47D88"/>
    <w:rsid w:val="00E55721"/>
    <w:rsid w:val="00E56544"/>
    <w:rsid w:val="00E60EBC"/>
    <w:rsid w:val="00E6599A"/>
    <w:rsid w:val="00E74EC7"/>
    <w:rsid w:val="00E75C75"/>
    <w:rsid w:val="00E8214B"/>
    <w:rsid w:val="00E85E02"/>
    <w:rsid w:val="00E96B2F"/>
    <w:rsid w:val="00E96EBF"/>
    <w:rsid w:val="00EA47B0"/>
    <w:rsid w:val="00ED3E63"/>
    <w:rsid w:val="00EE574F"/>
    <w:rsid w:val="00EE580E"/>
    <w:rsid w:val="00EF28E3"/>
    <w:rsid w:val="00F138FF"/>
    <w:rsid w:val="00F17079"/>
    <w:rsid w:val="00F370F9"/>
    <w:rsid w:val="00F57EFF"/>
    <w:rsid w:val="00F61A4C"/>
    <w:rsid w:val="00F63E8F"/>
    <w:rsid w:val="00F671C7"/>
    <w:rsid w:val="00F708F5"/>
    <w:rsid w:val="00F8322A"/>
    <w:rsid w:val="00FA2371"/>
    <w:rsid w:val="00FC768A"/>
    <w:rsid w:val="00FF1F65"/>
    <w:rsid w:val="00FF39AB"/>
    <w:rsid w:val="00FF5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8785"/>
    <o:shapelayout v:ext="edit">
      <o:idmap v:ext="edit" data="1"/>
    </o:shapelayout>
  </w:shapeDefaults>
  <w:decimalSymbol w:val=","/>
  <w:listSeparator w:val=";"/>
  <w14:docId w14:val="39E0117A"/>
  <w15:docId w15:val="{97D3A982-EDC3-4DE9-92AD-E6CA8F571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99A"/>
    <w:rPr>
      <w:sz w:val="24"/>
      <w:szCs w:val="24"/>
      <w:lang w:val="es-ES_tradnl"/>
    </w:rPr>
  </w:style>
  <w:style w:type="paragraph" w:styleId="Ttulo1">
    <w:name w:val="heading 1"/>
    <w:basedOn w:val="Normal"/>
    <w:next w:val="Normal"/>
    <w:link w:val="Ttulo1Car"/>
    <w:uiPriority w:val="99"/>
    <w:qFormat/>
    <w:locked/>
    <w:rsid w:val="001B26E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9"/>
    <w:qFormat/>
    <w:locked/>
    <w:rsid w:val="00DD429A"/>
    <w:pPr>
      <w:keepNext/>
      <w:jc w:val="center"/>
      <w:outlineLvl w:val="3"/>
    </w:pPr>
    <w:rPr>
      <w:rFonts w:ascii="Arial Narrow" w:hAnsi="Arial Narrow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4103DD"/>
    <w:rPr>
      <w:rFonts w:ascii="Cambria" w:hAnsi="Cambria" w:cs="Times New Roman"/>
      <w:b/>
      <w:bCs/>
      <w:kern w:val="32"/>
      <w:sz w:val="32"/>
      <w:szCs w:val="32"/>
      <w:lang w:val="es-ES_tradnl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97206D"/>
    <w:rPr>
      <w:rFonts w:ascii="Calibri" w:hAnsi="Calibri" w:cs="Times New Roman"/>
      <w:b/>
      <w:bCs/>
      <w:sz w:val="28"/>
      <w:szCs w:val="28"/>
      <w:lang w:val="es-ES_tradnl"/>
    </w:rPr>
  </w:style>
  <w:style w:type="paragraph" w:styleId="Encabezado">
    <w:name w:val="header"/>
    <w:basedOn w:val="Normal"/>
    <w:link w:val="EncabezadoCar"/>
    <w:uiPriority w:val="99"/>
    <w:rsid w:val="009D66C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9D66CA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9D66C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9D66CA"/>
    <w:rPr>
      <w:rFonts w:cs="Times New Roman"/>
    </w:rPr>
  </w:style>
  <w:style w:type="paragraph" w:styleId="Sangradetextonormal">
    <w:name w:val="Body Text Indent"/>
    <w:basedOn w:val="Normal"/>
    <w:link w:val="SangradetextonormalCar"/>
    <w:uiPriority w:val="99"/>
    <w:rsid w:val="006D3ED0"/>
    <w:pPr>
      <w:ind w:left="-426"/>
      <w:jc w:val="both"/>
    </w:pPr>
    <w:rPr>
      <w:rFonts w:ascii="Times New Roman" w:hAnsi="Times New Roman"/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sid w:val="005626F3"/>
    <w:rPr>
      <w:rFonts w:cs="Times New Roman"/>
      <w:sz w:val="24"/>
      <w:szCs w:val="24"/>
      <w:lang w:val="es-ES_tradnl"/>
    </w:rPr>
  </w:style>
  <w:style w:type="paragraph" w:styleId="Sangra2detindependiente">
    <w:name w:val="Body Text Indent 2"/>
    <w:basedOn w:val="Normal"/>
    <w:link w:val="Sangra2detindependienteCar"/>
    <w:uiPriority w:val="99"/>
    <w:rsid w:val="006D3ED0"/>
    <w:pPr>
      <w:ind w:left="-426" w:firstLine="1"/>
    </w:pPr>
    <w:rPr>
      <w:rFonts w:ascii="Times New Roman" w:hAnsi="Times New Roman"/>
      <w:sz w:val="20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locked/>
    <w:rsid w:val="005626F3"/>
    <w:rPr>
      <w:rFonts w:cs="Times New Roman"/>
      <w:sz w:val="24"/>
      <w:szCs w:val="24"/>
      <w:lang w:val="es-ES_tradnl"/>
    </w:rPr>
  </w:style>
  <w:style w:type="paragraph" w:styleId="Sangra3detindependiente">
    <w:name w:val="Body Text Indent 3"/>
    <w:basedOn w:val="Normal"/>
    <w:link w:val="Sangra3detindependienteCar"/>
    <w:uiPriority w:val="99"/>
    <w:rsid w:val="006D3ED0"/>
    <w:pPr>
      <w:ind w:left="-426"/>
    </w:pPr>
    <w:rPr>
      <w:rFonts w:ascii="Times New Roman" w:hAnsi="Times New Roman"/>
      <w:sz w:val="20"/>
      <w:lang w:val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locked/>
    <w:rsid w:val="005626F3"/>
    <w:rPr>
      <w:rFonts w:cs="Times New Roman"/>
      <w:sz w:val="16"/>
      <w:szCs w:val="16"/>
      <w:lang w:val="es-ES_tradnl"/>
    </w:rPr>
  </w:style>
  <w:style w:type="paragraph" w:styleId="Textoindependiente">
    <w:name w:val="Body Text"/>
    <w:basedOn w:val="Normal"/>
    <w:link w:val="TextoindependienteCar"/>
    <w:uiPriority w:val="99"/>
    <w:rsid w:val="00DD429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97206D"/>
    <w:rPr>
      <w:rFonts w:cs="Times New Roman"/>
      <w:sz w:val="24"/>
      <w:szCs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rsid w:val="006614B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97206D"/>
    <w:rPr>
      <w:rFonts w:ascii="Times New Roman" w:hAnsi="Times New Roman" w:cs="Times New Roman"/>
      <w:sz w:val="2"/>
      <w:lang w:val="es-ES_tradnl"/>
    </w:rPr>
  </w:style>
  <w:style w:type="paragraph" w:customStyle="1" w:styleId="1pasumanuncio">
    <w:name w:val="1pasumanuncio"/>
    <w:basedOn w:val="Normal"/>
    <w:rsid w:val="004110CF"/>
    <w:pPr>
      <w:spacing w:before="100" w:beforeAutospacing="1" w:after="100" w:afterAutospacing="1"/>
    </w:pPr>
    <w:rPr>
      <w:rFonts w:ascii="Times New Roman" w:eastAsia="Times New Roman" w:hAnsi="Times New Roman"/>
      <w:lang w:val="es-ES"/>
    </w:rPr>
  </w:style>
  <w:style w:type="paragraph" w:customStyle="1" w:styleId="1paresolparrafo2">
    <w:name w:val="1paresolparrafo2"/>
    <w:basedOn w:val="Normal"/>
    <w:rsid w:val="004110CF"/>
    <w:pPr>
      <w:spacing w:before="100" w:beforeAutospacing="1" w:after="100" w:afterAutospacing="1"/>
    </w:pPr>
    <w:rPr>
      <w:rFonts w:ascii="Times New Roman" w:eastAsia="Times New Roman" w:hAnsi="Times New Roman"/>
      <w:lang w:val="es-ES"/>
    </w:rPr>
  </w:style>
  <w:style w:type="paragraph" w:styleId="Prrafodelista">
    <w:name w:val="List Paragraph"/>
    <w:basedOn w:val="Normal"/>
    <w:uiPriority w:val="34"/>
    <w:qFormat/>
    <w:rsid w:val="00032696"/>
    <w:pPr>
      <w:ind w:left="708"/>
    </w:pPr>
    <w:rPr>
      <w:rFonts w:ascii="Times" w:eastAsia="Times" w:hAnsi="Times"/>
      <w:szCs w:val="20"/>
    </w:rPr>
  </w:style>
  <w:style w:type="paragraph" w:styleId="NormalWeb">
    <w:name w:val="Normal (Web)"/>
    <w:basedOn w:val="Normal"/>
    <w:uiPriority w:val="99"/>
    <w:unhideWhenUsed/>
    <w:rsid w:val="00032696"/>
    <w:pPr>
      <w:spacing w:before="100" w:beforeAutospacing="1" w:after="100" w:afterAutospacing="1"/>
    </w:pPr>
    <w:rPr>
      <w:rFonts w:ascii="Times" w:eastAsia="Times New Roman" w:hAnsi="Times"/>
      <w:sz w:val="20"/>
      <w:szCs w:val="20"/>
    </w:rPr>
  </w:style>
  <w:style w:type="character" w:styleId="Nmerodepgina">
    <w:name w:val="page number"/>
    <w:basedOn w:val="Fuentedeprrafopredeter"/>
    <w:uiPriority w:val="99"/>
    <w:unhideWhenUsed/>
    <w:rsid w:val="00B549A8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662F0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662F0"/>
    <w:rPr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4662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31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D658B-CD38-4244-A420-5FDE51EFB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1081</Words>
  <Characters>5949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ASUNTO: PRÓRROGA DE CONTRATOS DE DURACIÓN DETERMINADA</vt:lpstr>
    </vt:vector>
  </TitlesOfParts>
  <Company/>
  <LinksUpToDate>false</LinksUpToDate>
  <CharactersWithSpaces>7016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ASUNTO: PRÓRROGA DE CONTRATOS DE DURACIÓN DETERMINADA</dc:title>
  <dc:creator>Vicente Domínguez García</dc:creator>
  <cp:lastModifiedBy>Maria Jose Blanco Mesa</cp:lastModifiedBy>
  <cp:revision>6</cp:revision>
  <cp:lastPrinted>2022-10-03T07:19:00Z</cp:lastPrinted>
  <dcterms:created xsi:type="dcterms:W3CDTF">2022-09-19T10:45:00Z</dcterms:created>
  <dcterms:modified xsi:type="dcterms:W3CDTF">2022-10-03T07:23:00Z</dcterms:modified>
</cp:coreProperties>
</file>