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B3D" w:rsidRDefault="00B61B3D">
      <w:pPr>
        <w:pStyle w:val="Textoindependiente"/>
        <w:rPr>
          <w:rFonts w:ascii="Times New Roman"/>
          <w:sz w:val="18"/>
        </w:rPr>
      </w:pPr>
    </w:p>
    <w:p w:rsidR="00B61B3D" w:rsidRDefault="003D2404">
      <w:pPr>
        <w:spacing w:before="93"/>
        <w:ind w:left="4308" w:right="4326"/>
        <w:jc w:val="center"/>
        <w:rPr>
          <w:rFonts w:ascii="Arial"/>
          <w:b/>
        </w:rPr>
      </w:pPr>
      <w:r>
        <w:rPr>
          <w:rFonts w:ascii="Arial"/>
          <w:b/>
        </w:rPr>
        <w:t>ANUNCI</w:t>
      </w:r>
    </w:p>
    <w:p w:rsidR="00B61B3D" w:rsidRDefault="00B61B3D">
      <w:pPr>
        <w:pStyle w:val="Textoindependiente"/>
        <w:rPr>
          <w:rFonts w:ascii="Arial"/>
          <w:b/>
        </w:rPr>
      </w:pPr>
    </w:p>
    <w:p w:rsidR="00B61B3D" w:rsidRDefault="00B61B3D">
      <w:pPr>
        <w:pStyle w:val="Textoindependiente"/>
        <w:rPr>
          <w:rFonts w:ascii="Arial"/>
          <w:b/>
        </w:rPr>
      </w:pPr>
    </w:p>
    <w:p w:rsidR="00B61B3D" w:rsidRDefault="003D2404">
      <w:pPr>
        <w:spacing w:before="210" w:line="244" w:lineRule="auto"/>
        <w:ind w:left="100" w:right="95"/>
      </w:pPr>
      <w:r>
        <w:t>Que</w:t>
      </w:r>
      <w:r>
        <w:rPr>
          <w:spacing w:val="35"/>
        </w:rPr>
        <w:t xml:space="preserve"> </w:t>
      </w:r>
      <w:r>
        <w:t>mitjançant</w:t>
      </w:r>
      <w:r>
        <w:rPr>
          <w:spacing w:val="36"/>
        </w:rPr>
        <w:t xml:space="preserve"> </w:t>
      </w:r>
      <w:r>
        <w:t>el</w:t>
      </w:r>
      <w:r>
        <w:rPr>
          <w:spacing w:val="36"/>
        </w:rPr>
        <w:t xml:space="preserve"> </w:t>
      </w:r>
      <w:r>
        <w:t>Decret</w:t>
      </w:r>
      <w:r>
        <w:rPr>
          <w:spacing w:val="36"/>
        </w:rPr>
        <w:t xml:space="preserve"> </w:t>
      </w:r>
      <w:r>
        <w:t>d’Alcaldia</w:t>
      </w:r>
      <w:r>
        <w:rPr>
          <w:spacing w:val="36"/>
        </w:rPr>
        <w:t xml:space="preserve"> </w:t>
      </w:r>
      <w:r>
        <w:t>núm.</w:t>
      </w:r>
      <w:r>
        <w:rPr>
          <w:spacing w:val="36"/>
        </w:rPr>
        <w:t xml:space="preserve"> </w:t>
      </w:r>
      <w:r>
        <w:t>1084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data</w:t>
      </w:r>
      <w:r>
        <w:rPr>
          <w:spacing w:val="36"/>
        </w:rPr>
        <w:t xml:space="preserve"> </w:t>
      </w:r>
      <w:r>
        <w:t>17</w:t>
      </w:r>
      <w:r>
        <w:rPr>
          <w:spacing w:val="36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juny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2022</w:t>
      </w:r>
      <w:r>
        <w:rPr>
          <w:spacing w:val="36"/>
        </w:rPr>
        <w:t xml:space="preserve"> </w:t>
      </w:r>
      <w:r>
        <w:t>s’ha</w:t>
      </w:r>
      <w:r>
        <w:rPr>
          <w:spacing w:val="36"/>
        </w:rPr>
        <w:t xml:space="preserve"> </w:t>
      </w:r>
      <w:r>
        <w:t>acordat</w:t>
      </w:r>
      <w:r>
        <w:rPr>
          <w:spacing w:val="36"/>
        </w:rPr>
        <w:t xml:space="preserve"> </w:t>
      </w:r>
      <w:r>
        <w:t>el</w:t>
      </w:r>
      <w:r>
        <w:rPr>
          <w:spacing w:val="-55"/>
        </w:rPr>
        <w:t xml:space="preserve"> </w:t>
      </w:r>
      <w:r>
        <w:t>següent:</w:t>
      </w:r>
    </w:p>
    <w:p w:rsidR="00B61B3D" w:rsidRDefault="00B61B3D">
      <w:pPr>
        <w:pStyle w:val="Textoindependiente"/>
        <w:spacing w:before="1"/>
        <w:rPr>
          <w:sz w:val="30"/>
        </w:rPr>
      </w:pPr>
    </w:p>
    <w:p w:rsidR="00B61B3D" w:rsidRDefault="003D2404">
      <w:pPr>
        <w:pStyle w:val="Textoindependiente"/>
        <w:spacing w:line="244" w:lineRule="auto"/>
        <w:ind w:left="216" w:right="95"/>
      </w:pPr>
      <w:r>
        <w:rPr>
          <w:rFonts w:ascii="Arial" w:hAnsi="Arial"/>
          <w:b/>
        </w:rPr>
        <w:t>PRIMER.-</w:t>
      </w:r>
      <w:r>
        <w:rPr>
          <w:rFonts w:ascii="Arial" w:hAnsi="Arial"/>
          <w:b/>
          <w:spacing w:val="2"/>
        </w:rPr>
        <w:t xml:space="preserve"> </w:t>
      </w:r>
      <w:r w:rsidR="00862031">
        <w:rPr>
          <w:rFonts w:ascii="Arial" w:hAnsi="Arial"/>
          <w:b/>
          <w:spacing w:val="2"/>
        </w:rPr>
        <w:t xml:space="preserve"> </w:t>
      </w:r>
      <w:r>
        <w:t>Aprovar</w:t>
      </w:r>
      <w:r>
        <w:rPr>
          <w:spacing w:val="11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convocatòria</w:t>
      </w:r>
      <w:r>
        <w:rPr>
          <w:spacing w:val="10"/>
        </w:rPr>
        <w:t xml:space="preserve"> </w:t>
      </w:r>
      <w:r>
        <w:t>dels</w:t>
      </w:r>
      <w:r>
        <w:rPr>
          <w:spacing w:val="11"/>
        </w:rPr>
        <w:t xml:space="preserve"> </w:t>
      </w:r>
      <w:r>
        <w:t>24ns</w:t>
      </w:r>
      <w:r>
        <w:rPr>
          <w:spacing w:val="10"/>
        </w:rPr>
        <w:t xml:space="preserve"> </w:t>
      </w:r>
      <w:r>
        <w:t>Premis</w:t>
      </w:r>
      <w:r>
        <w:rPr>
          <w:spacing w:val="10"/>
        </w:rPr>
        <w:t xml:space="preserve"> </w:t>
      </w:r>
      <w:r>
        <w:t>Clic!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Fotografia</w:t>
      </w:r>
      <w:r>
        <w:rPr>
          <w:spacing w:val="10"/>
        </w:rPr>
        <w:t xml:space="preserve"> </w:t>
      </w:r>
      <w:r>
        <w:t>Vila</w:t>
      </w:r>
      <w:r>
        <w:rPr>
          <w:spacing w:val="74"/>
        </w:rPr>
        <w:t xml:space="preserve"> </w:t>
      </w:r>
      <w:r>
        <w:t>de</w:t>
      </w:r>
      <w:r>
        <w:rPr>
          <w:spacing w:val="-61"/>
        </w:rPr>
        <w:t xml:space="preserve"> </w:t>
      </w:r>
      <w:r>
        <w:t>Molins</w:t>
      </w:r>
      <w:r>
        <w:rPr>
          <w:spacing w:val="30"/>
        </w:rPr>
        <w:t xml:space="preserve"> </w:t>
      </w:r>
      <w:r>
        <w:t>de</w:t>
      </w:r>
      <w:r w:rsidR="00862031">
        <w:t xml:space="preserve"> </w:t>
      </w:r>
      <w:r>
        <w:t>Rei,</w:t>
      </w:r>
      <w:r>
        <w:rPr>
          <w:spacing w:val="3"/>
        </w:rPr>
        <w:t xml:space="preserve"> </w:t>
      </w:r>
      <w:r>
        <w:t>amb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text</w:t>
      </w:r>
      <w:r>
        <w:rPr>
          <w:spacing w:val="4"/>
        </w:rPr>
        <w:t xml:space="preserve"> </w:t>
      </w:r>
      <w:r>
        <w:t>següent: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3D2404">
      <w:pPr>
        <w:spacing w:before="220"/>
        <w:ind w:left="216"/>
        <w:rPr>
          <w:rFonts w:ascii="Arial" w:hAnsi="Arial"/>
          <w:b/>
        </w:rPr>
      </w:pPr>
      <w:r>
        <w:rPr>
          <w:rFonts w:ascii="Trebuchet MS" w:hAnsi="Trebuchet MS"/>
        </w:rPr>
        <w:t>“</w:t>
      </w:r>
      <w:r>
        <w:rPr>
          <w:rFonts w:ascii="Arial" w:hAnsi="Arial"/>
          <w:b/>
          <w:u w:val="thick"/>
        </w:rPr>
        <w:t>Convocatòria</w:t>
      </w:r>
      <w:r>
        <w:rPr>
          <w:rFonts w:ascii="Arial" w:hAnsi="Arial"/>
          <w:b/>
          <w:spacing w:val="-7"/>
          <w:u w:val="thick"/>
        </w:rPr>
        <w:t xml:space="preserve"> </w:t>
      </w:r>
      <w:r>
        <w:rPr>
          <w:rFonts w:ascii="Arial" w:hAnsi="Arial"/>
          <w:b/>
          <w:u w:val="thick"/>
        </w:rPr>
        <w:t>dels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24ns</w:t>
      </w:r>
      <w:r>
        <w:rPr>
          <w:rFonts w:ascii="Arial" w:hAnsi="Arial"/>
          <w:b/>
          <w:spacing w:val="-5"/>
          <w:u w:val="thick"/>
        </w:rPr>
        <w:t xml:space="preserve"> </w:t>
      </w:r>
      <w:r>
        <w:rPr>
          <w:rFonts w:ascii="Arial" w:hAnsi="Arial"/>
          <w:b/>
          <w:u w:val="thick"/>
        </w:rPr>
        <w:t>Premis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Clic!</w:t>
      </w:r>
      <w:r>
        <w:rPr>
          <w:rFonts w:ascii="Arial" w:hAnsi="Arial"/>
          <w:b/>
          <w:spacing w:val="-7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Fotografia</w:t>
      </w:r>
      <w:r>
        <w:rPr>
          <w:rFonts w:ascii="Arial" w:hAnsi="Arial"/>
          <w:b/>
          <w:spacing w:val="-5"/>
          <w:u w:val="thick"/>
        </w:rPr>
        <w:t xml:space="preserve"> </w:t>
      </w:r>
      <w:r>
        <w:rPr>
          <w:rFonts w:ascii="Arial" w:hAnsi="Arial"/>
          <w:b/>
          <w:u w:val="thick"/>
        </w:rPr>
        <w:t>Vila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-5"/>
          <w:u w:val="thick"/>
        </w:rPr>
        <w:t xml:space="preserve"> </w:t>
      </w:r>
      <w:r>
        <w:rPr>
          <w:rFonts w:ascii="Arial" w:hAnsi="Arial"/>
          <w:b/>
          <w:u w:val="thick"/>
        </w:rPr>
        <w:t>Molins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Rei”</w:t>
      </w:r>
    </w:p>
    <w:p w:rsidR="00B61B3D" w:rsidRDefault="00B61B3D">
      <w:pPr>
        <w:pStyle w:val="Textoindependiente"/>
        <w:spacing w:before="6"/>
        <w:rPr>
          <w:rFonts w:ascii="Arial"/>
          <w:b/>
          <w:sz w:val="16"/>
        </w:rPr>
      </w:pPr>
    </w:p>
    <w:p w:rsidR="00B61B3D" w:rsidRDefault="003D2404">
      <w:pPr>
        <w:pStyle w:val="Textoindependiente"/>
        <w:spacing w:before="96" w:line="244" w:lineRule="auto"/>
        <w:ind w:left="216" w:right="232"/>
        <w:jc w:val="both"/>
      </w:pPr>
      <w:r>
        <w:t>L’Ajuntament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Molins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Centre</w:t>
      </w:r>
      <w:r>
        <w:rPr>
          <w:spacing w:val="1"/>
        </w:rPr>
        <w:t xml:space="preserve"> </w:t>
      </w:r>
      <w:r>
        <w:t>Excursionista</w:t>
      </w:r>
      <w:r>
        <w:rPr>
          <w:spacing w:val="1"/>
        </w:rPr>
        <w:t xml:space="preserve"> </w:t>
      </w:r>
      <w:r>
        <w:t>Molins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</w:t>
      </w:r>
      <w:r>
        <w:rPr>
          <w:spacing w:val="1"/>
        </w:rPr>
        <w:t xml:space="preserve"> </w:t>
      </w:r>
      <w:r>
        <w:t>(CEM)</w:t>
      </w:r>
      <w:r>
        <w:rPr>
          <w:spacing w:val="1"/>
        </w:rPr>
        <w:t xml:space="preserve"> </w:t>
      </w:r>
      <w:r>
        <w:t xml:space="preserve">convoquen els </w:t>
      </w:r>
      <w:r>
        <w:rPr>
          <w:rFonts w:ascii="Arial" w:hAnsi="Arial"/>
          <w:b/>
        </w:rPr>
        <w:t xml:space="preserve">24ns </w:t>
      </w:r>
      <w:r>
        <w:rPr>
          <w:rFonts w:ascii="Arial" w:hAnsi="Arial"/>
          <w:b/>
          <w:i/>
        </w:rPr>
        <w:t xml:space="preserve">Premis Clic! de Fotografia Vila de Molins de Rei </w:t>
      </w:r>
      <w:r>
        <w:t>(els Premis),</w:t>
      </w:r>
      <w:r>
        <w:rPr>
          <w:spacing w:val="-61"/>
        </w:rPr>
        <w:t xml:space="preserve"> </w:t>
      </w:r>
      <w:r>
        <w:t>un certamen que compta amb una alta participació de fotògrafs d’arreu. El concurs</w:t>
      </w:r>
      <w:r>
        <w:rPr>
          <w:spacing w:val="1"/>
        </w:rPr>
        <w:t xml:space="preserve"> </w:t>
      </w:r>
      <w:r>
        <w:t>està</w:t>
      </w:r>
      <w:r>
        <w:rPr>
          <w:spacing w:val="1"/>
        </w:rPr>
        <w:t xml:space="preserve"> </w:t>
      </w:r>
      <w:r>
        <w:t>reconegut</w:t>
      </w:r>
      <w:r>
        <w:rPr>
          <w:spacing w:val="2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Federació</w:t>
      </w:r>
      <w:r>
        <w:rPr>
          <w:spacing w:val="3"/>
        </w:rPr>
        <w:t xml:space="preserve"> </w:t>
      </w:r>
      <w:r>
        <w:t>Catalana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Fotografia.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3D2404">
      <w:pPr>
        <w:pStyle w:val="Prrafodelista"/>
        <w:numPr>
          <w:ilvl w:val="0"/>
          <w:numId w:val="2"/>
        </w:numPr>
        <w:tabs>
          <w:tab w:val="left" w:pos="925"/>
          <w:tab w:val="left" w:pos="927"/>
        </w:tabs>
        <w:spacing w:before="218"/>
        <w:jc w:val="left"/>
        <w:rPr>
          <w:rFonts w:ascii="Arial" w:hAnsi="Arial"/>
          <w:b/>
        </w:rPr>
      </w:pPr>
      <w:r>
        <w:rPr>
          <w:rFonts w:ascii="Arial" w:hAnsi="Arial"/>
          <w:b/>
        </w:rPr>
        <w:t>Participació:</w:t>
      </w:r>
    </w:p>
    <w:p w:rsidR="00B61B3D" w:rsidRDefault="00B61B3D">
      <w:pPr>
        <w:pStyle w:val="Textoindependiente"/>
        <w:rPr>
          <w:rFonts w:ascii="Arial"/>
          <w:b/>
          <w:sz w:val="35"/>
        </w:rPr>
      </w:pPr>
    </w:p>
    <w:p w:rsidR="00B61B3D" w:rsidRDefault="003D2404">
      <w:pPr>
        <w:pStyle w:val="Textoindependiente"/>
        <w:spacing w:line="247" w:lineRule="auto"/>
        <w:ind w:left="216" w:right="235"/>
        <w:jc w:val="both"/>
      </w:pPr>
      <w:r>
        <w:t>Pot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Premis</w:t>
      </w:r>
      <w:r>
        <w:rPr>
          <w:spacing w:val="1"/>
        </w:rPr>
        <w:t xml:space="preserve"> </w:t>
      </w:r>
      <w:r>
        <w:t>qualsevol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hi</w:t>
      </w:r>
      <w:r>
        <w:rPr>
          <w:spacing w:val="1"/>
        </w:rPr>
        <w:t xml:space="preserve"> </w:t>
      </w:r>
      <w:r>
        <w:t>vulgui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obres</w:t>
      </w:r>
      <w:r>
        <w:rPr>
          <w:spacing w:val="1"/>
        </w:rPr>
        <w:t xml:space="preserve"> </w:t>
      </w:r>
      <w:r>
        <w:t>fotogràfiques.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obstant</w:t>
      </w:r>
      <w:r>
        <w:t>,</w:t>
      </w:r>
      <w:r>
        <w:rPr>
          <w:spacing w:val="2"/>
        </w:rPr>
        <w:t xml:space="preserve"> </w:t>
      </w:r>
      <w:r>
        <w:t>cada</w:t>
      </w:r>
      <w:r>
        <w:rPr>
          <w:spacing w:val="3"/>
        </w:rPr>
        <w:t xml:space="preserve"> </w:t>
      </w:r>
      <w:r>
        <w:t>participant</w:t>
      </w:r>
      <w:r>
        <w:rPr>
          <w:spacing w:val="2"/>
        </w:rPr>
        <w:t xml:space="preserve"> </w:t>
      </w:r>
      <w:r>
        <w:t>només</w:t>
      </w:r>
      <w:r>
        <w:rPr>
          <w:spacing w:val="1"/>
        </w:rPr>
        <w:t xml:space="preserve"> </w:t>
      </w:r>
      <w:r>
        <w:t>podrà</w:t>
      </w:r>
      <w:r>
        <w:rPr>
          <w:spacing w:val="3"/>
        </w:rPr>
        <w:t xml:space="preserve"> </w:t>
      </w:r>
      <w:r>
        <w:t>obtenir</w:t>
      </w:r>
      <w:r>
        <w:rPr>
          <w:spacing w:val="2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premi.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3D2404">
      <w:pPr>
        <w:pStyle w:val="Prrafodelista"/>
        <w:numPr>
          <w:ilvl w:val="0"/>
          <w:numId w:val="2"/>
        </w:numPr>
        <w:tabs>
          <w:tab w:val="left" w:pos="925"/>
          <w:tab w:val="left" w:pos="927"/>
        </w:tabs>
        <w:spacing w:before="185"/>
        <w:jc w:val="left"/>
        <w:rPr>
          <w:rFonts w:ascii="Arial" w:hAnsi="Arial"/>
          <w:b/>
        </w:rPr>
      </w:pPr>
      <w:r>
        <w:rPr>
          <w:rFonts w:ascii="Arial" w:hAnsi="Arial"/>
          <w:b/>
        </w:rPr>
        <w:t>Temàtica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les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obres:</w:t>
      </w:r>
    </w:p>
    <w:p w:rsidR="00B61B3D" w:rsidRDefault="00B61B3D">
      <w:pPr>
        <w:pStyle w:val="Textoindependiente"/>
        <w:spacing w:before="2"/>
        <w:rPr>
          <w:rFonts w:ascii="Arial"/>
          <w:b/>
          <w:sz w:val="35"/>
        </w:rPr>
      </w:pPr>
    </w:p>
    <w:p w:rsidR="00B61B3D" w:rsidRDefault="003D2404">
      <w:pPr>
        <w:pStyle w:val="Textoindependiente"/>
        <w:ind w:left="216"/>
        <w:jc w:val="both"/>
      </w:pPr>
      <w:r>
        <w:t>Les</w:t>
      </w:r>
      <w:r>
        <w:rPr>
          <w:spacing w:val="-2"/>
        </w:rPr>
        <w:t xml:space="preserve"> </w:t>
      </w:r>
      <w:r>
        <w:t>fotografies</w:t>
      </w:r>
      <w:r>
        <w:rPr>
          <w:spacing w:val="-1"/>
        </w:rPr>
        <w:t xml:space="preserve"> </w:t>
      </w:r>
      <w:r>
        <w:t>hauran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representar</w:t>
      </w:r>
      <w:r>
        <w:rPr>
          <w:spacing w:val="-1"/>
        </w:rPr>
        <w:t xml:space="preserve"> </w:t>
      </w:r>
      <w:r>
        <w:t>algun</w:t>
      </w:r>
      <w:r>
        <w:rPr>
          <w:spacing w:val="-2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temes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modalitats</w:t>
      </w:r>
      <w:r>
        <w:rPr>
          <w:spacing w:val="-2"/>
        </w:rPr>
        <w:t xml:space="preserve"> </w:t>
      </w:r>
      <w:r>
        <w:t>següents:</w:t>
      </w:r>
    </w:p>
    <w:p w:rsidR="00B61B3D" w:rsidRDefault="003D2404">
      <w:pPr>
        <w:pStyle w:val="Prrafodelista"/>
        <w:numPr>
          <w:ilvl w:val="1"/>
          <w:numId w:val="2"/>
        </w:numPr>
        <w:tabs>
          <w:tab w:val="left" w:pos="924"/>
          <w:tab w:val="left" w:pos="926"/>
        </w:tabs>
        <w:spacing w:before="118"/>
      </w:pPr>
      <w:r>
        <w:rPr>
          <w:w w:val="105"/>
        </w:rPr>
        <w:t>Lliure.</w:t>
      </w:r>
    </w:p>
    <w:p w:rsidR="00B61B3D" w:rsidRDefault="003D2404">
      <w:pPr>
        <w:pStyle w:val="Prrafodelista"/>
        <w:numPr>
          <w:ilvl w:val="1"/>
          <w:numId w:val="2"/>
        </w:numPr>
        <w:tabs>
          <w:tab w:val="left" w:pos="924"/>
          <w:tab w:val="left" w:pos="926"/>
        </w:tabs>
        <w:spacing w:before="5"/>
      </w:pPr>
      <w:r>
        <w:rPr>
          <w:w w:val="110"/>
        </w:rPr>
        <w:t>Esports</w:t>
      </w:r>
      <w:r>
        <w:rPr>
          <w:spacing w:val="8"/>
          <w:w w:val="110"/>
        </w:rPr>
        <w:t xml:space="preserve"> </w:t>
      </w:r>
      <w:r>
        <w:rPr>
          <w:w w:val="110"/>
        </w:rPr>
        <w:t>de</w:t>
      </w:r>
      <w:r>
        <w:rPr>
          <w:spacing w:val="9"/>
          <w:w w:val="110"/>
        </w:rPr>
        <w:t xml:space="preserve"> </w:t>
      </w:r>
      <w:r>
        <w:rPr>
          <w:w w:val="110"/>
        </w:rPr>
        <w:t>muntanya</w:t>
      </w:r>
      <w:r>
        <w:rPr>
          <w:spacing w:val="9"/>
          <w:w w:val="110"/>
        </w:rPr>
        <w:t xml:space="preserve"> </w:t>
      </w:r>
      <w:r>
        <w:rPr>
          <w:w w:val="110"/>
        </w:rPr>
        <w:t>i</w:t>
      </w:r>
      <w:r>
        <w:rPr>
          <w:spacing w:val="10"/>
          <w:w w:val="110"/>
        </w:rPr>
        <w:t xml:space="preserve"> </w:t>
      </w:r>
      <w:r>
        <w:rPr>
          <w:w w:val="110"/>
        </w:rPr>
        <w:t>d’aventura.</w:t>
      </w:r>
    </w:p>
    <w:p w:rsidR="00B61B3D" w:rsidRDefault="003D2404">
      <w:pPr>
        <w:pStyle w:val="Prrafodelista"/>
        <w:numPr>
          <w:ilvl w:val="1"/>
          <w:numId w:val="2"/>
        </w:numPr>
        <w:tabs>
          <w:tab w:val="left" w:pos="924"/>
          <w:tab w:val="left" w:pos="926"/>
        </w:tabs>
        <w:spacing w:before="4"/>
      </w:pPr>
      <w:r>
        <w:rPr>
          <w:w w:val="110"/>
        </w:rPr>
        <w:t>Molins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2"/>
          <w:w w:val="110"/>
        </w:rPr>
        <w:t xml:space="preserve"> </w:t>
      </w:r>
      <w:r>
        <w:rPr>
          <w:w w:val="110"/>
        </w:rPr>
        <w:t>Rei.</w:t>
      </w:r>
    </w:p>
    <w:p w:rsidR="00B61B3D" w:rsidRDefault="003D2404">
      <w:pPr>
        <w:pStyle w:val="Prrafodelista"/>
        <w:numPr>
          <w:ilvl w:val="1"/>
          <w:numId w:val="2"/>
        </w:numPr>
        <w:tabs>
          <w:tab w:val="left" w:pos="924"/>
          <w:tab w:val="left" w:pos="926"/>
        </w:tabs>
        <w:spacing w:before="5"/>
      </w:pPr>
      <w:r>
        <w:rPr>
          <w:w w:val="110"/>
        </w:rPr>
        <w:t>100</w:t>
      </w:r>
      <w:r>
        <w:rPr>
          <w:spacing w:val="-4"/>
          <w:w w:val="110"/>
        </w:rPr>
        <w:t xml:space="preserve"> </w:t>
      </w:r>
      <w:r>
        <w:rPr>
          <w:w w:val="110"/>
        </w:rPr>
        <w:t>anys</w:t>
      </w:r>
      <w:r>
        <w:rPr>
          <w:spacing w:val="-2"/>
          <w:w w:val="110"/>
        </w:rPr>
        <w:t xml:space="preserve"> </w:t>
      </w:r>
      <w:r>
        <w:rPr>
          <w:w w:val="110"/>
        </w:rPr>
        <w:t>de</w:t>
      </w:r>
      <w:r>
        <w:rPr>
          <w:spacing w:val="-4"/>
          <w:w w:val="110"/>
        </w:rPr>
        <w:t xml:space="preserve"> </w:t>
      </w:r>
      <w:r>
        <w:rPr>
          <w:w w:val="110"/>
        </w:rPr>
        <w:t>l’edifici</w:t>
      </w:r>
      <w:r>
        <w:rPr>
          <w:spacing w:val="-2"/>
          <w:w w:val="110"/>
        </w:rPr>
        <w:t xml:space="preserve"> </w:t>
      </w:r>
      <w:r>
        <w:rPr>
          <w:w w:val="110"/>
        </w:rPr>
        <w:t>del</w:t>
      </w:r>
      <w:r>
        <w:rPr>
          <w:spacing w:val="-3"/>
          <w:w w:val="110"/>
        </w:rPr>
        <w:t xml:space="preserve"> </w:t>
      </w:r>
      <w:r>
        <w:rPr>
          <w:w w:val="110"/>
        </w:rPr>
        <w:t>teatre</w:t>
      </w:r>
      <w:r>
        <w:rPr>
          <w:spacing w:val="-3"/>
          <w:w w:val="110"/>
        </w:rPr>
        <w:t xml:space="preserve"> </w:t>
      </w:r>
      <w:r>
        <w:rPr>
          <w:w w:val="110"/>
        </w:rPr>
        <w:t>de</w:t>
      </w:r>
      <w:r>
        <w:rPr>
          <w:spacing w:val="-2"/>
          <w:w w:val="110"/>
        </w:rPr>
        <w:t xml:space="preserve"> </w:t>
      </w:r>
      <w:r>
        <w:rPr>
          <w:w w:val="110"/>
        </w:rPr>
        <w:t>La</w:t>
      </w:r>
      <w:r>
        <w:rPr>
          <w:spacing w:val="-3"/>
          <w:w w:val="110"/>
        </w:rPr>
        <w:t xml:space="preserve"> </w:t>
      </w:r>
      <w:r>
        <w:rPr>
          <w:w w:val="110"/>
        </w:rPr>
        <w:t>Peni.</w:t>
      </w:r>
    </w:p>
    <w:p w:rsidR="00B61B3D" w:rsidRDefault="00B61B3D">
      <w:pPr>
        <w:pStyle w:val="Textoindependiente"/>
        <w:spacing w:before="8"/>
        <w:rPr>
          <w:rFonts w:ascii="Trebuchet MS"/>
          <w:sz w:val="34"/>
        </w:rPr>
      </w:pPr>
    </w:p>
    <w:p w:rsidR="00B61B3D" w:rsidRDefault="003D2404">
      <w:pPr>
        <w:pStyle w:val="Prrafodelista"/>
        <w:numPr>
          <w:ilvl w:val="0"/>
          <w:numId w:val="2"/>
        </w:numPr>
        <w:tabs>
          <w:tab w:val="left" w:pos="925"/>
          <w:tab w:val="left" w:pos="927"/>
        </w:tabs>
        <w:jc w:val="left"/>
        <w:rPr>
          <w:rFonts w:ascii="Arial"/>
          <w:b/>
        </w:rPr>
      </w:pPr>
      <w:r>
        <w:rPr>
          <w:rFonts w:ascii="Arial"/>
          <w:b/>
        </w:rPr>
        <w:t>Obres:</w:t>
      </w:r>
    </w:p>
    <w:p w:rsidR="00B61B3D" w:rsidRDefault="00B61B3D">
      <w:pPr>
        <w:pStyle w:val="Textoindependiente"/>
        <w:spacing w:before="1"/>
        <w:rPr>
          <w:rFonts w:ascii="Arial"/>
          <w:b/>
          <w:sz w:val="35"/>
        </w:rPr>
      </w:pPr>
    </w:p>
    <w:p w:rsidR="00B61B3D" w:rsidRDefault="003D2404">
      <w:pPr>
        <w:pStyle w:val="Textoindependiente"/>
        <w:spacing w:line="247" w:lineRule="auto"/>
        <w:ind w:left="216" w:right="233"/>
        <w:jc w:val="both"/>
      </w:pPr>
      <w:r>
        <w:t>Es podran presentar un màxim de 3 fotografies per tema, en color o blanc i negre, i</w:t>
      </w:r>
      <w:r>
        <w:rPr>
          <w:spacing w:val="1"/>
        </w:rPr>
        <w:t xml:space="preserve"> </w:t>
      </w:r>
      <w:r>
        <w:t>amb</w:t>
      </w:r>
      <w:r>
        <w:rPr>
          <w:spacing w:val="2"/>
        </w:rPr>
        <w:t xml:space="preserve"> </w:t>
      </w:r>
      <w:r>
        <w:t>qualsevol</w:t>
      </w:r>
      <w:r>
        <w:rPr>
          <w:spacing w:val="3"/>
        </w:rPr>
        <w:t xml:space="preserve"> </w:t>
      </w:r>
      <w:r>
        <w:t>tècnica</w:t>
      </w:r>
      <w:r>
        <w:rPr>
          <w:spacing w:val="4"/>
        </w:rPr>
        <w:t xml:space="preserve"> </w:t>
      </w:r>
      <w:r>
        <w:t>fotogràfica.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3D2404">
      <w:pPr>
        <w:pStyle w:val="Textoindependiente"/>
        <w:spacing w:before="189"/>
        <w:ind w:left="216"/>
        <w:jc w:val="both"/>
      </w:pPr>
      <w:r>
        <w:t>No</w:t>
      </w:r>
      <w:r>
        <w:rPr>
          <w:spacing w:val="36"/>
        </w:rPr>
        <w:t xml:space="preserve"> </w:t>
      </w:r>
      <w:r>
        <w:t>s’acceptaran</w:t>
      </w:r>
      <w:r>
        <w:rPr>
          <w:spacing w:val="37"/>
        </w:rPr>
        <w:t xml:space="preserve"> </w:t>
      </w:r>
      <w:r>
        <w:t>fotografies</w:t>
      </w:r>
      <w:r>
        <w:rPr>
          <w:spacing w:val="37"/>
        </w:rPr>
        <w:t xml:space="preserve"> </w:t>
      </w:r>
      <w:r>
        <w:t>que</w:t>
      </w:r>
      <w:r>
        <w:rPr>
          <w:spacing w:val="37"/>
        </w:rPr>
        <w:t xml:space="preserve"> </w:t>
      </w:r>
      <w:r>
        <w:t>hagin</w:t>
      </w:r>
      <w:r>
        <w:rPr>
          <w:spacing w:val="37"/>
        </w:rPr>
        <w:t xml:space="preserve"> </w:t>
      </w:r>
      <w:r>
        <w:t>estat</w:t>
      </w:r>
      <w:r>
        <w:rPr>
          <w:spacing w:val="37"/>
        </w:rPr>
        <w:t xml:space="preserve"> </w:t>
      </w:r>
      <w:r>
        <w:t>presentades</w:t>
      </w:r>
      <w:r>
        <w:rPr>
          <w:spacing w:val="37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edicions</w:t>
      </w:r>
      <w:r>
        <w:rPr>
          <w:spacing w:val="37"/>
        </w:rPr>
        <w:t xml:space="preserve"> </w:t>
      </w:r>
      <w:r>
        <w:t>anteriors</w:t>
      </w:r>
      <w:r>
        <w:rPr>
          <w:spacing w:val="37"/>
        </w:rPr>
        <w:t xml:space="preserve"> </w:t>
      </w:r>
      <w:r>
        <w:t>dels</w:t>
      </w:r>
    </w:p>
    <w:p w:rsidR="00B61B3D" w:rsidRDefault="003D2404">
      <w:pPr>
        <w:spacing w:before="1"/>
        <w:ind w:left="216"/>
        <w:jc w:val="both"/>
        <w:rPr>
          <w:sz w:val="24"/>
        </w:rPr>
      </w:pPr>
      <w:r>
        <w:rPr>
          <w:rFonts w:ascii="Arial"/>
          <w:i/>
          <w:sz w:val="24"/>
        </w:rPr>
        <w:t>Premis</w:t>
      </w:r>
      <w:r w:rsidR="00862031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Clic!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Fotografia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Vila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Molins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Rei</w:t>
      </w:r>
      <w:r>
        <w:rPr>
          <w:sz w:val="24"/>
        </w:rPr>
        <w:t>.</w:t>
      </w:r>
    </w:p>
    <w:p w:rsidR="00B61B3D" w:rsidRDefault="00B61B3D">
      <w:pPr>
        <w:pStyle w:val="Textoindependiente"/>
        <w:spacing w:before="2"/>
        <w:rPr>
          <w:sz w:val="35"/>
        </w:rPr>
      </w:pPr>
    </w:p>
    <w:p w:rsidR="00B61B3D" w:rsidRDefault="003D2404">
      <w:pPr>
        <w:pStyle w:val="Prrafodelista"/>
        <w:numPr>
          <w:ilvl w:val="0"/>
          <w:numId w:val="2"/>
        </w:numPr>
        <w:tabs>
          <w:tab w:val="left" w:pos="925"/>
          <w:tab w:val="left" w:pos="927"/>
        </w:tabs>
        <w:jc w:val="left"/>
        <w:rPr>
          <w:rFonts w:ascii="Arial"/>
          <w:b/>
        </w:rPr>
      </w:pPr>
      <w:r>
        <w:rPr>
          <w:rFonts w:ascii="Arial"/>
          <w:b/>
        </w:rPr>
        <w:t>Format:</w:t>
      </w:r>
    </w:p>
    <w:p w:rsidR="00B61B3D" w:rsidRDefault="00B61B3D">
      <w:pPr>
        <w:pStyle w:val="Textoindependiente"/>
        <w:spacing w:before="2"/>
        <w:rPr>
          <w:rFonts w:ascii="Arial"/>
          <w:b/>
          <w:sz w:val="35"/>
        </w:rPr>
      </w:pPr>
    </w:p>
    <w:p w:rsidR="00B61B3D" w:rsidRDefault="003D2404">
      <w:pPr>
        <w:pStyle w:val="Textoindependiente"/>
        <w:spacing w:line="244" w:lineRule="auto"/>
        <w:ind w:left="216" w:right="118"/>
        <w:jc w:val="both"/>
      </w:pPr>
      <w:r>
        <w:t>Les fotografies s’hauran de presentar en format digital complint amb els següents</w:t>
      </w:r>
      <w:r>
        <w:rPr>
          <w:spacing w:val="1"/>
        </w:rPr>
        <w:t xml:space="preserve"> </w:t>
      </w:r>
      <w:r>
        <w:t>requisits:</w:t>
      </w:r>
    </w:p>
    <w:p w:rsidR="00B61B3D" w:rsidRDefault="003D2404">
      <w:pPr>
        <w:pStyle w:val="Prrafodelista"/>
        <w:numPr>
          <w:ilvl w:val="1"/>
          <w:numId w:val="2"/>
        </w:numPr>
        <w:tabs>
          <w:tab w:val="left" w:pos="924"/>
          <w:tab w:val="left" w:pos="926"/>
        </w:tabs>
        <w:spacing w:before="111"/>
        <w:ind w:hanging="281"/>
      </w:pPr>
      <w:r>
        <w:rPr>
          <w:w w:val="105"/>
        </w:rPr>
        <w:t>Tipus</w:t>
      </w:r>
      <w:r>
        <w:rPr>
          <w:spacing w:val="9"/>
          <w:w w:val="105"/>
        </w:rPr>
        <w:t xml:space="preserve"> </w:t>
      </w:r>
      <w:r>
        <w:rPr>
          <w:w w:val="105"/>
        </w:rPr>
        <w:t>d’arxiu:</w:t>
      </w:r>
      <w:r>
        <w:rPr>
          <w:spacing w:val="9"/>
          <w:w w:val="105"/>
        </w:rPr>
        <w:t xml:space="preserve"> </w:t>
      </w:r>
      <w:r>
        <w:rPr>
          <w:w w:val="105"/>
        </w:rPr>
        <w:t>JPG</w:t>
      </w:r>
    </w:p>
    <w:p w:rsidR="00B61B3D" w:rsidRDefault="003D2404">
      <w:pPr>
        <w:pStyle w:val="Prrafodelista"/>
        <w:numPr>
          <w:ilvl w:val="1"/>
          <w:numId w:val="2"/>
        </w:numPr>
        <w:tabs>
          <w:tab w:val="left" w:pos="924"/>
          <w:tab w:val="left" w:pos="926"/>
        </w:tabs>
        <w:spacing w:before="5"/>
        <w:ind w:hanging="281"/>
      </w:pPr>
      <w:r>
        <w:rPr>
          <w:w w:val="110"/>
        </w:rPr>
        <w:t>Resolució:</w:t>
      </w:r>
      <w:r>
        <w:rPr>
          <w:spacing w:val="10"/>
          <w:w w:val="110"/>
        </w:rPr>
        <w:t xml:space="preserve"> </w:t>
      </w:r>
      <w:r>
        <w:rPr>
          <w:w w:val="110"/>
        </w:rPr>
        <w:t>300</w:t>
      </w:r>
      <w:r>
        <w:rPr>
          <w:spacing w:val="12"/>
          <w:w w:val="110"/>
        </w:rPr>
        <w:t xml:space="preserve"> </w:t>
      </w:r>
      <w:r>
        <w:rPr>
          <w:w w:val="110"/>
        </w:rPr>
        <w:t>píxels/polsada,</w:t>
      </w:r>
      <w:r>
        <w:rPr>
          <w:spacing w:val="10"/>
          <w:w w:val="110"/>
        </w:rPr>
        <w:t xml:space="preserve"> </w:t>
      </w:r>
      <w:r>
        <w:rPr>
          <w:w w:val="110"/>
        </w:rPr>
        <w:t>compressió</w:t>
      </w:r>
      <w:r>
        <w:rPr>
          <w:spacing w:val="12"/>
          <w:w w:val="110"/>
        </w:rPr>
        <w:t xml:space="preserve"> </w:t>
      </w:r>
      <w:r>
        <w:rPr>
          <w:w w:val="110"/>
        </w:rPr>
        <w:t>de</w:t>
      </w:r>
      <w:r>
        <w:rPr>
          <w:spacing w:val="11"/>
          <w:w w:val="110"/>
        </w:rPr>
        <w:t xml:space="preserve"> </w:t>
      </w:r>
      <w:r>
        <w:rPr>
          <w:w w:val="110"/>
        </w:rPr>
        <w:t>10,</w:t>
      </w:r>
    </w:p>
    <w:p w:rsidR="00B61B3D" w:rsidRDefault="00B61B3D">
      <w:pPr>
        <w:sectPr w:rsidR="00B61B3D">
          <w:type w:val="continuous"/>
          <w:pgSz w:w="11910" w:h="16840"/>
          <w:pgMar w:top="1600" w:right="1180" w:bottom="280" w:left="1200" w:header="708" w:footer="708" w:gutter="0"/>
          <w:cols w:space="708"/>
        </w:sectPr>
      </w:pPr>
    </w:p>
    <w:p w:rsidR="00B61B3D" w:rsidRDefault="00B61B3D">
      <w:pPr>
        <w:pStyle w:val="Textoindependiente"/>
        <w:spacing w:before="2"/>
        <w:rPr>
          <w:rFonts w:ascii="Trebuchet MS"/>
          <w:sz w:val="17"/>
        </w:rPr>
      </w:pPr>
    </w:p>
    <w:p w:rsidR="00B61B3D" w:rsidRDefault="003D2404">
      <w:pPr>
        <w:pStyle w:val="Prrafodelista"/>
        <w:numPr>
          <w:ilvl w:val="1"/>
          <w:numId w:val="2"/>
        </w:numPr>
        <w:tabs>
          <w:tab w:val="left" w:pos="924"/>
          <w:tab w:val="left" w:pos="926"/>
        </w:tabs>
        <w:spacing w:before="98"/>
        <w:ind w:hanging="281"/>
      </w:pPr>
      <w:r>
        <w:rPr>
          <w:w w:val="115"/>
        </w:rPr>
        <w:t>Espai</w:t>
      </w:r>
      <w:r>
        <w:rPr>
          <w:spacing w:val="-16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color:</w:t>
      </w:r>
      <w:r>
        <w:rPr>
          <w:spacing w:val="-15"/>
          <w:w w:val="115"/>
        </w:rPr>
        <w:t xml:space="preserve"> </w:t>
      </w:r>
      <w:proofErr w:type="spellStart"/>
      <w:r>
        <w:rPr>
          <w:w w:val="115"/>
        </w:rPr>
        <w:t>Adobe</w:t>
      </w:r>
      <w:proofErr w:type="spellEnd"/>
      <w:r>
        <w:rPr>
          <w:spacing w:val="-14"/>
          <w:w w:val="115"/>
        </w:rPr>
        <w:t xml:space="preserve"> </w:t>
      </w:r>
      <w:r>
        <w:rPr>
          <w:w w:val="115"/>
        </w:rPr>
        <w:t>RGB</w:t>
      </w:r>
    </w:p>
    <w:p w:rsidR="00B61B3D" w:rsidRDefault="003D2404">
      <w:pPr>
        <w:pStyle w:val="Prrafodelista"/>
        <w:numPr>
          <w:ilvl w:val="1"/>
          <w:numId w:val="2"/>
        </w:numPr>
        <w:tabs>
          <w:tab w:val="left" w:pos="924"/>
          <w:tab w:val="left" w:pos="926"/>
        </w:tabs>
        <w:spacing w:before="5"/>
        <w:ind w:hanging="281"/>
      </w:pPr>
      <w:r>
        <w:rPr>
          <w:w w:val="110"/>
        </w:rPr>
        <w:t>Format</w:t>
      </w:r>
      <w:r>
        <w:rPr>
          <w:spacing w:val="5"/>
          <w:w w:val="110"/>
        </w:rPr>
        <w:t xml:space="preserve"> </w:t>
      </w:r>
      <w:r>
        <w:rPr>
          <w:w w:val="110"/>
        </w:rPr>
        <w:t>d’imatge:</w:t>
      </w:r>
      <w:r>
        <w:rPr>
          <w:spacing w:val="5"/>
          <w:w w:val="110"/>
        </w:rPr>
        <w:t xml:space="preserve"> </w:t>
      </w:r>
      <w:r>
        <w:rPr>
          <w:w w:val="110"/>
        </w:rPr>
        <w:t>1.920</w:t>
      </w:r>
      <w:r>
        <w:rPr>
          <w:spacing w:val="5"/>
          <w:w w:val="110"/>
        </w:rPr>
        <w:t xml:space="preserve"> </w:t>
      </w:r>
      <w:r>
        <w:rPr>
          <w:w w:val="110"/>
        </w:rPr>
        <w:t>píxels</w:t>
      </w:r>
      <w:r>
        <w:rPr>
          <w:spacing w:val="5"/>
          <w:w w:val="110"/>
        </w:rPr>
        <w:t xml:space="preserve"> </w:t>
      </w:r>
      <w:r>
        <w:rPr>
          <w:w w:val="110"/>
        </w:rPr>
        <w:t>pel</w:t>
      </w:r>
      <w:r>
        <w:rPr>
          <w:spacing w:val="6"/>
          <w:w w:val="110"/>
        </w:rPr>
        <w:t xml:space="preserve"> </w:t>
      </w:r>
      <w:r>
        <w:rPr>
          <w:w w:val="110"/>
        </w:rPr>
        <w:t>costat</w:t>
      </w:r>
      <w:r>
        <w:rPr>
          <w:spacing w:val="5"/>
          <w:w w:val="110"/>
        </w:rPr>
        <w:t xml:space="preserve"> </w:t>
      </w:r>
      <w:r>
        <w:rPr>
          <w:w w:val="110"/>
        </w:rPr>
        <w:t>més</w:t>
      </w:r>
      <w:r>
        <w:rPr>
          <w:spacing w:val="5"/>
          <w:w w:val="110"/>
        </w:rPr>
        <w:t xml:space="preserve"> </w:t>
      </w:r>
      <w:r>
        <w:rPr>
          <w:w w:val="110"/>
        </w:rPr>
        <w:t>llarg.</w:t>
      </w:r>
    </w:p>
    <w:p w:rsidR="00B61B3D" w:rsidRDefault="00B61B3D">
      <w:pPr>
        <w:pStyle w:val="Textoindependiente"/>
        <w:spacing w:before="8"/>
        <w:rPr>
          <w:rFonts w:ascii="Trebuchet MS"/>
          <w:sz w:val="34"/>
        </w:rPr>
      </w:pPr>
    </w:p>
    <w:p w:rsidR="00B61B3D" w:rsidRDefault="003D2404">
      <w:pPr>
        <w:pStyle w:val="Prrafodelista"/>
        <w:numPr>
          <w:ilvl w:val="0"/>
          <w:numId w:val="2"/>
        </w:numPr>
        <w:tabs>
          <w:tab w:val="left" w:pos="925"/>
          <w:tab w:val="left" w:pos="927"/>
        </w:tabs>
        <w:jc w:val="left"/>
        <w:rPr>
          <w:rFonts w:ascii="Arial" w:hAnsi="Arial"/>
          <w:b/>
        </w:rPr>
      </w:pPr>
      <w:r>
        <w:rPr>
          <w:rFonts w:ascii="Arial" w:hAnsi="Arial"/>
          <w:b/>
        </w:rPr>
        <w:t>Presentació:</w:t>
      </w:r>
    </w:p>
    <w:p w:rsidR="00B61B3D" w:rsidRDefault="00B61B3D">
      <w:pPr>
        <w:pStyle w:val="Textoindependiente"/>
        <w:spacing w:before="1"/>
        <w:rPr>
          <w:rFonts w:ascii="Arial"/>
          <w:b/>
          <w:sz w:val="35"/>
        </w:rPr>
      </w:pPr>
    </w:p>
    <w:p w:rsidR="00B61B3D" w:rsidRDefault="003D2404">
      <w:pPr>
        <w:pStyle w:val="Textoindependiente"/>
        <w:spacing w:line="247" w:lineRule="auto"/>
        <w:ind w:left="216" w:right="118"/>
        <w:jc w:val="both"/>
      </w:pPr>
      <w:r>
        <w:t>Les</w:t>
      </w:r>
      <w:r>
        <w:rPr>
          <w:spacing w:val="1"/>
        </w:rPr>
        <w:t xml:space="preserve"> </w:t>
      </w:r>
      <w:r>
        <w:t>fotografies</w:t>
      </w:r>
      <w:r>
        <w:rPr>
          <w:spacing w:val="63"/>
        </w:rPr>
        <w:t xml:space="preserve"> </w:t>
      </w:r>
      <w:r>
        <w:t>s’hauran</w:t>
      </w:r>
      <w:r>
        <w:rPr>
          <w:spacing w:val="64"/>
        </w:rPr>
        <w:t xml:space="preserve"> </w:t>
      </w:r>
      <w:r>
        <w:t>d’enviar</w:t>
      </w:r>
      <w:r>
        <w:rPr>
          <w:spacing w:val="64"/>
        </w:rPr>
        <w:t xml:space="preserve"> </w:t>
      </w:r>
      <w:r>
        <w:t>mitjançant</w:t>
      </w:r>
      <w:r>
        <w:rPr>
          <w:spacing w:val="64"/>
        </w:rPr>
        <w:t xml:space="preserve"> </w:t>
      </w:r>
      <w:r>
        <w:t>un</w:t>
      </w:r>
      <w:r>
        <w:rPr>
          <w:spacing w:val="63"/>
        </w:rPr>
        <w:t xml:space="preserve"> </w:t>
      </w:r>
      <w:r>
        <w:t>correu</w:t>
      </w:r>
      <w:r>
        <w:rPr>
          <w:spacing w:val="64"/>
        </w:rPr>
        <w:t xml:space="preserve"> </w:t>
      </w:r>
      <w:r>
        <w:t>electrònic</w:t>
      </w:r>
      <w:r>
        <w:rPr>
          <w:spacing w:val="64"/>
        </w:rPr>
        <w:t xml:space="preserve"> </w:t>
      </w:r>
      <w:r>
        <w:t>independent</w:t>
      </w:r>
      <w:r>
        <w:rPr>
          <w:spacing w:val="64"/>
        </w:rPr>
        <w:t xml:space="preserve"> </w:t>
      </w:r>
      <w:r>
        <w:t>per</w:t>
      </w:r>
      <w:r>
        <w:rPr>
          <w:spacing w:val="-61"/>
        </w:rPr>
        <w:t xml:space="preserve"> </w:t>
      </w:r>
      <w:r>
        <w:t>a</w:t>
      </w:r>
      <w:r>
        <w:rPr>
          <w:spacing w:val="42"/>
        </w:rPr>
        <w:t xml:space="preserve"> </w:t>
      </w:r>
      <w:r>
        <w:t>cada</w:t>
      </w:r>
      <w:r w:rsidR="00862031">
        <w:t xml:space="preserve"> </w:t>
      </w:r>
      <w:r>
        <w:t>fotografia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hyperlink r:id="rId7">
        <w:r>
          <w:rPr>
            <w:color w:val="4C6F99"/>
          </w:rPr>
          <w:t>alcaldia@molinsderei.cat</w:t>
        </w:r>
      </w:hyperlink>
      <w:r>
        <w:t>,</w:t>
      </w:r>
      <w:r>
        <w:rPr>
          <w:spacing w:val="4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indicant:</w:t>
      </w:r>
    </w:p>
    <w:p w:rsidR="00B61B3D" w:rsidRDefault="003D2404">
      <w:pPr>
        <w:pStyle w:val="Prrafodelista"/>
        <w:numPr>
          <w:ilvl w:val="1"/>
          <w:numId w:val="2"/>
        </w:numPr>
        <w:tabs>
          <w:tab w:val="left" w:pos="924"/>
          <w:tab w:val="left" w:pos="926"/>
        </w:tabs>
        <w:spacing w:before="109"/>
        <w:ind w:hanging="281"/>
      </w:pPr>
      <w:r>
        <w:rPr>
          <w:w w:val="110"/>
        </w:rPr>
        <w:t>El</w:t>
      </w:r>
      <w:r>
        <w:rPr>
          <w:spacing w:val="-2"/>
          <w:w w:val="110"/>
        </w:rPr>
        <w:t xml:space="preserve"> </w:t>
      </w:r>
      <w:r>
        <w:rPr>
          <w:w w:val="110"/>
        </w:rPr>
        <w:t>tema</w:t>
      </w:r>
      <w:r>
        <w:rPr>
          <w:spacing w:val="-2"/>
          <w:w w:val="110"/>
        </w:rPr>
        <w:t xml:space="preserve"> </w:t>
      </w:r>
      <w:r>
        <w:rPr>
          <w:w w:val="110"/>
        </w:rPr>
        <w:t>pel</w:t>
      </w:r>
      <w:r>
        <w:rPr>
          <w:spacing w:val="-2"/>
          <w:w w:val="110"/>
        </w:rPr>
        <w:t xml:space="preserve"> </w:t>
      </w:r>
      <w:r>
        <w:rPr>
          <w:w w:val="110"/>
        </w:rPr>
        <w:t>que</w:t>
      </w:r>
      <w:r>
        <w:rPr>
          <w:spacing w:val="-1"/>
          <w:w w:val="110"/>
        </w:rPr>
        <w:t xml:space="preserve"> </w:t>
      </w:r>
      <w:r>
        <w:rPr>
          <w:w w:val="110"/>
        </w:rPr>
        <w:t>hi</w:t>
      </w:r>
      <w:r>
        <w:rPr>
          <w:spacing w:val="-2"/>
          <w:w w:val="110"/>
        </w:rPr>
        <w:t xml:space="preserve"> </w:t>
      </w:r>
      <w:r>
        <w:rPr>
          <w:w w:val="110"/>
        </w:rPr>
        <w:t>participa</w:t>
      </w:r>
    </w:p>
    <w:p w:rsidR="00B61B3D" w:rsidRDefault="003D2404">
      <w:pPr>
        <w:pStyle w:val="Prrafodelista"/>
        <w:numPr>
          <w:ilvl w:val="1"/>
          <w:numId w:val="2"/>
        </w:numPr>
        <w:tabs>
          <w:tab w:val="left" w:pos="924"/>
          <w:tab w:val="left" w:pos="926"/>
        </w:tabs>
        <w:spacing w:before="2"/>
        <w:ind w:hanging="281"/>
      </w:pPr>
      <w:r>
        <w:rPr>
          <w:w w:val="105"/>
        </w:rPr>
        <w:t>El</w:t>
      </w:r>
      <w:r>
        <w:rPr>
          <w:spacing w:val="7"/>
          <w:w w:val="105"/>
        </w:rPr>
        <w:t xml:space="preserve"> </w:t>
      </w:r>
      <w:r>
        <w:rPr>
          <w:w w:val="105"/>
        </w:rPr>
        <w:t>títol</w:t>
      </w:r>
      <w:r>
        <w:rPr>
          <w:spacing w:val="9"/>
          <w:w w:val="105"/>
        </w:rPr>
        <w:t xml:space="preserve"> </w:t>
      </w:r>
      <w:r>
        <w:rPr>
          <w:w w:val="105"/>
        </w:rPr>
        <w:t>de</w:t>
      </w:r>
      <w:r>
        <w:rPr>
          <w:spacing w:val="9"/>
          <w:w w:val="105"/>
        </w:rPr>
        <w:t xml:space="preserve"> </w:t>
      </w:r>
      <w:r>
        <w:rPr>
          <w:w w:val="105"/>
        </w:rPr>
        <w:t>l’obra</w:t>
      </w:r>
    </w:p>
    <w:p w:rsidR="00B61B3D" w:rsidRDefault="003D2404">
      <w:pPr>
        <w:pStyle w:val="Prrafodelista"/>
        <w:numPr>
          <w:ilvl w:val="1"/>
          <w:numId w:val="2"/>
        </w:numPr>
        <w:tabs>
          <w:tab w:val="left" w:pos="924"/>
          <w:tab w:val="left" w:pos="926"/>
        </w:tabs>
        <w:spacing w:before="5"/>
        <w:ind w:hanging="281"/>
      </w:pPr>
      <w:r>
        <w:rPr>
          <w:w w:val="110"/>
        </w:rPr>
        <w:t>Nom</w:t>
      </w:r>
      <w:r>
        <w:rPr>
          <w:spacing w:val="-1"/>
          <w:w w:val="110"/>
        </w:rPr>
        <w:t xml:space="preserve"> </w:t>
      </w:r>
      <w:r>
        <w:rPr>
          <w:w w:val="110"/>
        </w:rPr>
        <w:t>i cognoms,</w:t>
      </w:r>
      <w:r>
        <w:rPr>
          <w:spacing w:val="-1"/>
          <w:w w:val="110"/>
        </w:rPr>
        <w:t xml:space="preserve"> </w:t>
      </w:r>
      <w:r>
        <w:rPr>
          <w:w w:val="110"/>
        </w:rPr>
        <w:t>telèfon, correu</w:t>
      </w:r>
      <w:r>
        <w:rPr>
          <w:spacing w:val="-1"/>
          <w:w w:val="110"/>
        </w:rPr>
        <w:t xml:space="preserve"> </w:t>
      </w:r>
      <w:r>
        <w:rPr>
          <w:w w:val="110"/>
        </w:rPr>
        <w:t>electrònic</w:t>
      </w:r>
      <w:r>
        <w:rPr>
          <w:spacing w:val="1"/>
          <w:w w:val="110"/>
        </w:rPr>
        <w:t xml:space="preserve"> </w:t>
      </w:r>
      <w:r>
        <w:rPr>
          <w:w w:val="110"/>
        </w:rPr>
        <w:t>i</w:t>
      </w:r>
      <w:r>
        <w:rPr>
          <w:spacing w:val="-1"/>
          <w:w w:val="110"/>
        </w:rPr>
        <w:t xml:space="preserve"> </w:t>
      </w:r>
      <w:r>
        <w:rPr>
          <w:w w:val="110"/>
        </w:rPr>
        <w:t>el DNI de</w:t>
      </w:r>
      <w:r>
        <w:rPr>
          <w:spacing w:val="-1"/>
          <w:w w:val="110"/>
        </w:rPr>
        <w:t xml:space="preserve"> </w:t>
      </w:r>
      <w:r>
        <w:rPr>
          <w:w w:val="110"/>
        </w:rPr>
        <w:t>la persona participant</w:t>
      </w:r>
    </w:p>
    <w:p w:rsidR="00B61B3D" w:rsidRDefault="003D2404">
      <w:pPr>
        <w:pStyle w:val="Prrafodelista"/>
        <w:numPr>
          <w:ilvl w:val="1"/>
          <w:numId w:val="2"/>
        </w:numPr>
        <w:tabs>
          <w:tab w:val="left" w:pos="925"/>
        </w:tabs>
        <w:spacing w:before="4" w:line="244" w:lineRule="auto"/>
        <w:ind w:left="1005" w:right="1057" w:hanging="360"/>
      </w:pPr>
      <w:r>
        <w:rPr>
          <w:w w:val="110"/>
        </w:rPr>
        <w:t>En</w:t>
      </w:r>
      <w:r>
        <w:rPr>
          <w:spacing w:val="5"/>
          <w:w w:val="110"/>
        </w:rPr>
        <w:t xml:space="preserve"> </w:t>
      </w:r>
      <w:r>
        <w:rPr>
          <w:w w:val="110"/>
        </w:rPr>
        <w:t>cas</w:t>
      </w:r>
      <w:r>
        <w:rPr>
          <w:spacing w:val="7"/>
          <w:w w:val="110"/>
        </w:rPr>
        <w:t xml:space="preserve"> </w:t>
      </w:r>
      <w:r>
        <w:rPr>
          <w:w w:val="110"/>
        </w:rPr>
        <w:t>de</w:t>
      </w:r>
      <w:r>
        <w:rPr>
          <w:spacing w:val="8"/>
          <w:w w:val="110"/>
        </w:rPr>
        <w:t xml:space="preserve"> </w:t>
      </w:r>
      <w:r>
        <w:rPr>
          <w:w w:val="110"/>
        </w:rPr>
        <w:t>ser</w:t>
      </w:r>
      <w:r>
        <w:rPr>
          <w:spacing w:val="7"/>
          <w:w w:val="110"/>
        </w:rPr>
        <w:t xml:space="preserve"> </w:t>
      </w:r>
      <w:r>
        <w:rPr>
          <w:w w:val="110"/>
        </w:rPr>
        <w:t>membre</w:t>
      </w:r>
      <w:r>
        <w:rPr>
          <w:spacing w:val="7"/>
          <w:w w:val="110"/>
        </w:rPr>
        <w:t xml:space="preserve"> </w:t>
      </w:r>
      <w:r>
        <w:rPr>
          <w:w w:val="110"/>
        </w:rPr>
        <w:t>de</w:t>
      </w:r>
      <w:r>
        <w:rPr>
          <w:spacing w:val="7"/>
          <w:w w:val="110"/>
        </w:rPr>
        <w:t xml:space="preserve"> </w:t>
      </w:r>
      <w:r>
        <w:rPr>
          <w:w w:val="110"/>
        </w:rPr>
        <w:t>la</w:t>
      </w:r>
      <w:r>
        <w:rPr>
          <w:spacing w:val="7"/>
          <w:w w:val="110"/>
        </w:rPr>
        <w:t xml:space="preserve"> </w:t>
      </w:r>
      <w:r>
        <w:rPr>
          <w:w w:val="110"/>
        </w:rPr>
        <w:t>Federació</w:t>
      </w:r>
      <w:r>
        <w:rPr>
          <w:spacing w:val="7"/>
          <w:w w:val="110"/>
        </w:rPr>
        <w:t xml:space="preserve"> </w:t>
      </w:r>
      <w:r>
        <w:rPr>
          <w:w w:val="110"/>
        </w:rPr>
        <w:t>Catalana</w:t>
      </w:r>
      <w:r>
        <w:rPr>
          <w:spacing w:val="7"/>
          <w:w w:val="110"/>
        </w:rPr>
        <w:t xml:space="preserve"> </w:t>
      </w:r>
      <w:r>
        <w:rPr>
          <w:w w:val="110"/>
        </w:rPr>
        <w:t>de</w:t>
      </w:r>
      <w:r>
        <w:rPr>
          <w:spacing w:val="7"/>
          <w:w w:val="110"/>
        </w:rPr>
        <w:t xml:space="preserve"> </w:t>
      </w:r>
      <w:r>
        <w:rPr>
          <w:w w:val="110"/>
        </w:rPr>
        <w:t>Fotografia</w:t>
      </w:r>
      <w:r>
        <w:rPr>
          <w:spacing w:val="7"/>
          <w:w w:val="110"/>
        </w:rPr>
        <w:t xml:space="preserve"> </w:t>
      </w:r>
      <w:r>
        <w:rPr>
          <w:w w:val="110"/>
        </w:rPr>
        <w:t>(FCF),</w:t>
      </w:r>
      <w:r>
        <w:rPr>
          <w:spacing w:val="-70"/>
          <w:w w:val="110"/>
        </w:rPr>
        <w:t xml:space="preserve"> </w:t>
      </w:r>
      <w:r>
        <w:rPr>
          <w:w w:val="110"/>
        </w:rPr>
        <w:t>número</w:t>
      </w:r>
      <w:r>
        <w:rPr>
          <w:spacing w:val="-2"/>
          <w:w w:val="110"/>
        </w:rPr>
        <w:t xml:space="preserve"> </w:t>
      </w:r>
      <w:r>
        <w:rPr>
          <w:w w:val="110"/>
        </w:rPr>
        <w:t>de</w:t>
      </w:r>
      <w:r>
        <w:rPr>
          <w:spacing w:val="-1"/>
          <w:w w:val="110"/>
        </w:rPr>
        <w:t xml:space="preserve"> </w:t>
      </w:r>
      <w:r>
        <w:rPr>
          <w:w w:val="110"/>
        </w:rPr>
        <w:t>soci</w:t>
      </w:r>
      <w:r w:rsidR="00862031">
        <w:rPr>
          <w:w w:val="110"/>
        </w:rPr>
        <w:t xml:space="preserve"> o </w:t>
      </w:r>
      <w:r>
        <w:rPr>
          <w:w w:val="110"/>
        </w:rPr>
        <w:t>sòcia</w:t>
      </w:r>
    </w:p>
    <w:p w:rsidR="00B61B3D" w:rsidRDefault="00B61B3D">
      <w:pPr>
        <w:pStyle w:val="Textoindependiente"/>
        <w:spacing w:before="1"/>
        <w:rPr>
          <w:rFonts w:ascii="Trebuchet MS"/>
          <w:sz w:val="32"/>
        </w:rPr>
      </w:pPr>
    </w:p>
    <w:p w:rsidR="00B61B3D" w:rsidRDefault="003D2404">
      <w:pPr>
        <w:pStyle w:val="Prrafodelista"/>
        <w:numPr>
          <w:ilvl w:val="0"/>
          <w:numId w:val="2"/>
        </w:numPr>
        <w:tabs>
          <w:tab w:val="left" w:pos="925"/>
          <w:tab w:val="left" w:pos="927"/>
        </w:tabs>
        <w:jc w:val="left"/>
        <w:rPr>
          <w:rFonts w:ascii="Arial" w:hAnsi="Arial"/>
          <w:b/>
        </w:rPr>
      </w:pPr>
      <w:r>
        <w:rPr>
          <w:rFonts w:ascii="Arial" w:hAnsi="Arial"/>
          <w:b/>
        </w:rPr>
        <w:t>Presentació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les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obres:</w:t>
      </w:r>
    </w:p>
    <w:p w:rsidR="00B61B3D" w:rsidRDefault="00B61B3D">
      <w:pPr>
        <w:pStyle w:val="Textoindependiente"/>
        <w:spacing w:before="9"/>
        <w:rPr>
          <w:rFonts w:ascii="Arial"/>
          <w:b/>
          <w:sz w:val="30"/>
        </w:rPr>
      </w:pPr>
    </w:p>
    <w:p w:rsidR="00B61B3D" w:rsidRDefault="003D2404">
      <w:pPr>
        <w:pStyle w:val="Textoindependiente"/>
        <w:spacing w:line="247" w:lineRule="auto"/>
        <w:ind w:left="216" w:right="234"/>
        <w:jc w:val="both"/>
      </w:pPr>
      <w:r>
        <w:t>El termini de presentació de les obres començarà l’endemà de la publicació de la</w:t>
      </w:r>
      <w:r>
        <w:rPr>
          <w:spacing w:val="1"/>
        </w:rPr>
        <w:t xml:space="preserve"> </w:t>
      </w:r>
      <w:r>
        <w:t>convocatòria</w:t>
      </w:r>
      <w:r>
        <w:rPr>
          <w:spacing w:val="-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BOPB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finalitzarà el</w:t>
      </w:r>
      <w:r>
        <w:rPr>
          <w:spacing w:val="1"/>
        </w:rPr>
        <w:t xml:space="preserve"> </w:t>
      </w:r>
      <w:r>
        <w:t>divendres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desembre de</w:t>
      </w:r>
      <w:r>
        <w:rPr>
          <w:spacing w:val="1"/>
        </w:rPr>
        <w:t xml:space="preserve"> </w:t>
      </w:r>
      <w:r>
        <w:t>2022,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14 h.</w:t>
      </w:r>
    </w:p>
    <w:p w:rsidR="00B61B3D" w:rsidRDefault="003D2404">
      <w:pPr>
        <w:pStyle w:val="Textoindependiente"/>
        <w:spacing w:before="114" w:line="218" w:lineRule="auto"/>
        <w:ind w:left="100" w:right="119" w:firstLine="133"/>
        <w:jc w:val="both"/>
      </w:pPr>
      <w:r>
        <w:t>Una mateixa fotografia no pot presentar-se en més d’un tema o modalitat (veure punt</w:t>
      </w:r>
      <w:r>
        <w:rPr>
          <w:spacing w:val="1"/>
        </w:rPr>
        <w:t xml:space="preserve"> </w:t>
      </w:r>
      <w:r>
        <w:t>2).</w:t>
      </w:r>
    </w:p>
    <w:p w:rsidR="00B61B3D" w:rsidRDefault="00B61B3D">
      <w:pPr>
        <w:pStyle w:val="Textoindependiente"/>
        <w:spacing w:before="3"/>
        <w:rPr>
          <w:sz w:val="35"/>
        </w:rPr>
      </w:pPr>
    </w:p>
    <w:p w:rsidR="00B61B3D" w:rsidRDefault="003D2404">
      <w:pPr>
        <w:pStyle w:val="Prrafodelista"/>
        <w:numPr>
          <w:ilvl w:val="0"/>
          <w:numId w:val="2"/>
        </w:numPr>
        <w:tabs>
          <w:tab w:val="left" w:pos="925"/>
          <w:tab w:val="left" w:pos="926"/>
        </w:tabs>
        <w:ind w:left="925" w:hanging="710"/>
        <w:jc w:val="left"/>
        <w:rPr>
          <w:rFonts w:ascii="Arial"/>
          <w:b/>
        </w:rPr>
      </w:pPr>
      <w:r>
        <w:rPr>
          <w:rFonts w:ascii="Arial"/>
          <w:b/>
        </w:rPr>
        <w:t>Jurat:</w:t>
      </w:r>
    </w:p>
    <w:p w:rsidR="00B61B3D" w:rsidRDefault="00B61B3D">
      <w:pPr>
        <w:pStyle w:val="Textoindependiente"/>
        <w:rPr>
          <w:rFonts w:ascii="Arial"/>
          <w:b/>
          <w:sz w:val="35"/>
        </w:rPr>
      </w:pPr>
    </w:p>
    <w:p w:rsidR="00B61B3D" w:rsidRDefault="003D2404">
      <w:pPr>
        <w:pStyle w:val="Textoindependiente"/>
        <w:spacing w:before="1" w:line="247" w:lineRule="auto"/>
        <w:ind w:left="216" w:right="234"/>
        <w:jc w:val="both"/>
      </w:pPr>
      <w:r>
        <w:t>El Jurat estarà integrat per quatre persones, tres de les quals seran expertes en</w:t>
      </w:r>
      <w:r>
        <w:rPr>
          <w:spacing w:val="1"/>
        </w:rPr>
        <w:t xml:space="preserve"> </w:t>
      </w:r>
      <w:r>
        <w:t>fotografia i una entesa en la matèria especial de l’edició (100 anys de l’edifici del</w:t>
      </w:r>
      <w:r>
        <w:rPr>
          <w:spacing w:val="1"/>
        </w:rPr>
        <w:t xml:space="preserve"> </w:t>
      </w:r>
      <w:r>
        <w:t>teatre de La Peni). Les persones expertes seran proposades una per la Federació</w:t>
      </w:r>
      <w:r>
        <w:rPr>
          <w:spacing w:val="1"/>
        </w:rPr>
        <w:t xml:space="preserve"> </w:t>
      </w:r>
      <w:r>
        <w:t>Catalana de Fotografia, una pel CEM i una a proposta de l’Ajuntament de Molins de</w:t>
      </w:r>
      <w:r>
        <w:rPr>
          <w:spacing w:val="1"/>
        </w:rPr>
        <w:t xml:space="preserve"> </w:t>
      </w:r>
      <w:r>
        <w:t>Rei, i</w:t>
      </w:r>
      <w:r>
        <w:rPr>
          <w:spacing w:val="1"/>
        </w:rPr>
        <w:t xml:space="preserve"> </w:t>
      </w:r>
      <w:r>
        <w:t>totes</w:t>
      </w:r>
      <w:r>
        <w:rPr>
          <w:spacing w:val="2"/>
        </w:rPr>
        <w:t xml:space="preserve"> </w:t>
      </w:r>
      <w:r>
        <w:t>estaran</w:t>
      </w:r>
      <w:r>
        <w:rPr>
          <w:spacing w:val="1"/>
        </w:rPr>
        <w:t xml:space="preserve"> </w:t>
      </w:r>
      <w:r>
        <w:t>reconegudes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Federació</w:t>
      </w:r>
      <w:r>
        <w:rPr>
          <w:spacing w:val="2"/>
        </w:rPr>
        <w:t xml:space="preserve"> </w:t>
      </w:r>
      <w:r>
        <w:t>Catalana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Fotografia.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3D2404">
      <w:pPr>
        <w:pStyle w:val="Textoindependiente"/>
        <w:spacing w:before="191" w:line="247" w:lineRule="auto"/>
        <w:ind w:left="216" w:right="235"/>
        <w:jc w:val="both"/>
      </w:pPr>
      <w:r>
        <w:t>L’acte de veredicte es durà a terme al local del CEM, situat a la plaça de Josep</w:t>
      </w:r>
      <w:r>
        <w:rPr>
          <w:spacing w:val="1"/>
        </w:rPr>
        <w:t xml:space="preserve"> </w:t>
      </w:r>
      <w:r>
        <w:rPr>
          <w:spacing w:val="-1"/>
        </w:rPr>
        <w:t xml:space="preserve">Tarradellas, 1 de Molins de Rei (en endavant, el Local del </w:t>
      </w:r>
      <w:r>
        <w:t>CEM) el dissabte, 7 de</w:t>
      </w:r>
      <w:r>
        <w:rPr>
          <w:spacing w:val="1"/>
        </w:rPr>
        <w:t xml:space="preserve"> </w:t>
      </w:r>
      <w:r>
        <w:t>gener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2023,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les</w:t>
      </w:r>
      <w:r>
        <w:rPr>
          <w:spacing w:val="2"/>
        </w:rPr>
        <w:t xml:space="preserve"> </w:t>
      </w:r>
      <w:r>
        <w:t>10h.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3D2404">
      <w:pPr>
        <w:pStyle w:val="Textoindependiente"/>
        <w:spacing w:before="224" w:line="247" w:lineRule="auto"/>
        <w:ind w:left="216" w:right="233"/>
        <w:jc w:val="both"/>
      </w:pPr>
      <w:r>
        <w:t>Actuarà com a secretari del Jurat el responsable de Protocol de l’Ajuntament de</w:t>
      </w:r>
      <w:r>
        <w:rPr>
          <w:spacing w:val="1"/>
        </w:rPr>
        <w:t xml:space="preserve"> </w:t>
      </w:r>
      <w:r>
        <w:t>Molins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Rei.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B61B3D">
      <w:pPr>
        <w:pStyle w:val="Textoindependiente"/>
        <w:spacing w:before="2"/>
        <w:rPr>
          <w:sz w:val="29"/>
        </w:rPr>
      </w:pPr>
    </w:p>
    <w:p w:rsidR="00B61B3D" w:rsidRDefault="003D2404">
      <w:pPr>
        <w:pStyle w:val="Prrafodelista"/>
        <w:numPr>
          <w:ilvl w:val="0"/>
          <w:numId w:val="2"/>
        </w:numPr>
        <w:tabs>
          <w:tab w:val="left" w:pos="925"/>
          <w:tab w:val="left" w:pos="927"/>
        </w:tabs>
        <w:jc w:val="left"/>
        <w:rPr>
          <w:rFonts w:ascii="Arial"/>
          <w:b/>
        </w:rPr>
      </w:pPr>
      <w:r>
        <w:rPr>
          <w:rFonts w:ascii="Arial"/>
          <w:b/>
        </w:rPr>
        <w:t>Premis:</w:t>
      </w:r>
    </w:p>
    <w:p w:rsidR="00B61B3D" w:rsidRDefault="00B61B3D">
      <w:pPr>
        <w:pStyle w:val="Textoindependiente"/>
        <w:spacing w:before="11"/>
        <w:rPr>
          <w:rFonts w:ascii="Arial"/>
          <w:b/>
          <w:sz w:val="34"/>
        </w:rPr>
      </w:pPr>
    </w:p>
    <w:p w:rsidR="00B61B3D" w:rsidRDefault="003D2404">
      <w:pPr>
        <w:pStyle w:val="Prrafodelista"/>
        <w:numPr>
          <w:ilvl w:val="0"/>
          <w:numId w:val="1"/>
        </w:numPr>
        <w:tabs>
          <w:tab w:val="left" w:pos="937"/>
        </w:tabs>
        <w:spacing w:line="264" w:lineRule="exact"/>
      </w:pPr>
      <w:r>
        <w:rPr>
          <w:w w:val="110"/>
        </w:rPr>
        <w:t>Modalitat</w:t>
      </w:r>
      <w:r>
        <w:rPr>
          <w:spacing w:val="3"/>
          <w:w w:val="110"/>
        </w:rPr>
        <w:t xml:space="preserve"> </w:t>
      </w:r>
      <w:r>
        <w:rPr>
          <w:w w:val="110"/>
        </w:rPr>
        <w:t>Lliure:</w:t>
      </w:r>
      <w:r>
        <w:rPr>
          <w:spacing w:val="4"/>
          <w:w w:val="110"/>
        </w:rPr>
        <w:t xml:space="preserve"> </w:t>
      </w:r>
      <w:r>
        <w:rPr>
          <w:w w:val="110"/>
        </w:rPr>
        <w:t>500€</w:t>
      </w:r>
      <w:r>
        <w:rPr>
          <w:spacing w:val="5"/>
          <w:w w:val="110"/>
        </w:rPr>
        <w:t xml:space="preserve"> </w:t>
      </w:r>
      <w:r>
        <w:rPr>
          <w:w w:val="110"/>
        </w:rPr>
        <w:t>primer</w:t>
      </w:r>
      <w:r>
        <w:rPr>
          <w:spacing w:val="3"/>
          <w:w w:val="110"/>
        </w:rPr>
        <w:t xml:space="preserve"> </w:t>
      </w:r>
      <w:r>
        <w:rPr>
          <w:w w:val="110"/>
        </w:rPr>
        <w:t>premi</w:t>
      </w:r>
      <w:r>
        <w:rPr>
          <w:spacing w:val="5"/>
          <w:w w:val="110"/>
        </w:rPr>
        <w:t xml:space="preserve"> </w:t>
      </w:r>
      <w:r>
        <w:rPr>
          <w:w w:val="110"/>
        </w:rPr>
        <w:t>i</w:t>
      </w:r>
      <w:r>
        <w:rPr>
          <w:spacing w:val="4"/>
          <w:w w:val="110"/>
        </w:rPr>
        <w:t xml:space="preserve"> </w:t>
      </w:r>
      <w:r>
        <w:rPr>
          <w:w w:val="110"/>
        </w:rPr>
        <w:t>230</w:t>
      </w:r>
      <w:r>
        <w:rPr>
          <w:w w:val="110"/>
        </w:rPr>
        <w:t>€</w:t>
      </w:r>
      <w:r>
        <w:rPr>
          <w:spacing w:val="5"/>
          <w:w w:val="110"/>
        </w:rPr>
        <w:t xml:space="preserve"> </w:t>
      </w:r>
      <w:r>
        <w:rPr>
          <w:w w:val="110"/>
        </w:rPr>
        <w:t>accèssit.</w:t>
      </w:r>
    </w:p>
    <w:p w:rsidR="00B61B3D" w:rsidRDefault="003D2404">
      <w:pPr>
        <w:pStyle w:val="Prrafodelista"/>
        <w:numPr>
          <w:ilvl w:val="0"/>
          <w:numId w:val="1"/>
        </w:numPr>
        <w:tabs>
          <w:tab w:val="left" w:pos="937"/>
        </w:tabs>
        <w:spacing w:line="254" w:lineRule="exact"/>
      </w:pPr>
      <w:r>
        <w:rPr>
          <w:w w:val="110"/>
        </w:rPr>
        <w:t>Modalitat</w:t>
      </w:r>
      <w:r>
        <w:rPr>
          <w:spacing w:val="7"/>
          <w:w w:val="110"/>
        </w:rPr>
        <w:t xml:space="preserve"> </w:t>
      </w:r>
      <w:r>
        <w:rPr>
          <w:w w:val="110"/>
        </w:rPr>
        <w:t>Molins</w:t>
      </w:r>
      <w:r>
        <w:rPr>
          <w:spacing w:val="10"/>
          <w:w w:val="110"/>
        </w:rPr>
        <w:t xml:space="preserve"> </w:t>
      </w:r>
      <w:r>
        <w:rPr>
          <w:w w:val="110"/>
        </w:rPr>
        <w:t>de</w:t>
      </w:r>
      <w:r>
        <w:rPr>
          <w:spacing w:val="9"/>
          <w:w w:val="110"/>
        </w:rPr>
        <w:t xml:space="preserve"> </w:t>
      </w:r>
      <w:r>
        <w:rPr>
          <w:w w:val="110"/>
        </w:rPr>
        <w:t>Rei:</w:t>
      </w:r>
      <w:r>
        <w:rPr>
          <w:spacing w:val="9"/>
          <w:w w:val="110"/>
        </w:rPr>
        <w:t xml:space="preserve"> </w:t>
      </w:r>
      <w:r>
        <w:rPr>
          <w:w w:val="110"/>
        </w:rPr>
        <w:t>500€</w:t>
      </w:r>
      <w:r>
        <w:rPr>
          <w:spacing w:val="9"/>
          <w:w w:val="110"/>
        </w:rPr>
        <w:t xml:space="preserve"> </w:t>
      </w:r>
      <w:r>
        <w:rPr>
          <w:w w:val="110"/>
        </w:rPr>
        <w:t>primer</w:t>
      </w:r>
      <w:r>
        <w:rPr>
          <w:spacing w:val="8"/>
          <w:w w:val="110"/>
        </w:rPr>
        <w:t xml:space="preserve"> </w:t>
      </w:r>
      <w:r>
        <w:rPr>
          <w:w w:val="110"/>
        </w:rPr>
        <w:t>premi</w:t>
      </w:r>
      <w:r>
        <w:rPr>
          <w:spacing w:val="9"/>
          <w:w w:val="110"/>
        </w:rPr>
        <w:t xml:space="preserve"> </w:t>
      </w:r>
      <w:r>
        <w:rPr>
          <w:w w:val="110"/>
        </w:rPr>
        <w:t>i</w:t>
      </w:r>
      <w:r>
        <w:rPr>
          <w:spacing w:val="9"/>
          <w:w w:val="110"/>
        </w:rPr>
        <w:t xml:space="preserve"> </w:t>
      </w:r>
      <w:r>
        <w:rPr>
          <w:w w:val="110"/>
        </w:rPr>
        <w:t>230€</w:t>
      </w:r>
      <w:r>
        <w:rPr>
          <w:spacing w:val="9"/>
          <w:w w:val="110"/>
        </w:rPr>
        <w:t xml:space="preserve"> </w:t>
      </w:r>
      <w:r>
        <w:rPr>
          <w:w w:val="110"/>
        </w:rPr>
        <w:t>accèssit.</w:t>
      </w:r>
    </w:p>
    <w:p w:rsidR="00B61B3D" w:rsidRDefault="003D2404">
      <w:pPr>
        <w:pStyle w:val="Prrafodelista"/>
        <w:numPr>
          <w:ilvl w:val="0"/>
          <w:numId w:val="1"/>
        </w:numPr>
        <w:tabs>
          <w:tab w:val="left" w:pos="937"/>
        </w:tabs>
        <w:spacing w:line="256" w:lineRule="exact"/>
      </w:pPr>
      <w:r>
        <w:rPr>
          <w:w w:val="110"/>
        </w:rPr>
        <w:t>Modalitat</w:t>
      </w:r>
      <w:r>
        <w:rPr>
          <w:spacing w:val="12"/>
          <w:w w:val="110"/>
        </w:rPr>
        <w:t xml:space="preserve"> </w:t>
      </w:r>
      <w:r>
        <w:rPr>
          <w:w w:val="110"/>
        </w:rPr>
        <w:t>Esports:</w:t>
      </w:r>
      <w:r>
        <w:rPr>
          <w:spacing w:val="12"/>
          <w:w w:val="110"/>
        </w:rPr>
        <w:t xml:space="preserve"> </w:t>
      </w:r>
      <w:r>
        <w:rPr>
          <w:w w:val="110"/>
        </w:rPr>
        <w:t>500€</w:t>
      </w:r>
      <w:r>
        <w:rPr>
          <w:spacing w:val="12"/>
          <w:w w:val="110"/>
        </w:rPr>
        <w:t xml:space="preserve"> </w:t>
      </w:r>
      <w:r>
        <w:rPr>
          <w:w w:val="110"/>
        </w:rPr>
        <w:t>primer</w:t>
      </w:r>
      <w:r>
        <w:rPr>
          <w:spacing w:val="13"/>
          <w:w w:val="110"/>
        </w:rPr>
        <w:t xml:space="preserve"> </w:t>
      </w:r>
      <w:r>
        <w:rPr>
          <w:w w:val="110"/>
        </w:rPr>
        <w:t>premi</w:t>
      </w:r>
      <w:r>
        <w:rPr>
          <w:spacing w:val="12"/>
          <w:w w:val="110"/>
        </w:rPr>
        <w:t xml:space="preserve"> </w:t>
      </w:r>
      <w:r>
        <w:rPr>
          <w:w w:val="110"/>
        </w:rPr>
        <w:t>i</w:t>
      </w:r>
      <w:r>
        <w:rPr>
          <w:spacing w:val="12"/>
          <w:w w:val="110"/>
        </w:rPr>
        <w:t xml:space="preserve"> </w:t>
      </w:r>
      <w:r>
        <w:rPr>
          <w:w w:val="110"/>
        </w:rPr>
        <w:t>230€</w:t>
      </w:r>
      <w:r>
        <w:rPr>
          <w:spacing w:val="12"/>
          <w:w w:val="110"/>
        </w:rPr>
        <w:t xml:space="preserve"> </w:t>
      </w:r>
      <w:r>
        <w:rPr>
          <w:w w:val="110"/>
        </w:rPr>
        <w:t>accèssit.</w:t>
      </w:r>
    </w:p>
    <w:p w:rsidR="00B61B3D" w:rsidRDefault="003D2404">
      <w:pPr>
        <w:pStyle w:val="Prrafodelista"/>
        <w:numPr>
          <w:ilvl w:val="0"/>
          <w:numId w:val="1"/>
        </w:numPr>
        <w:tabs>
          <w:tab w:val="left" w:pos="937"/>
        </w:tabs>
        <w:spacing w:line="266" w:lineRule="exact"/>
      </w:pPr>
      <w:r>
        <w:rPr>
          <w:w w:val="110"/>
        </w:rPr>
        <w:t>Modalitat</w:t>
      </w:r>
      <w:r>
        <w:rPr>
          <w:spacing w:val="-1"/>
          <w:w w:val="110"/>
        </w:rPr>
        <w:t xml:space="preserve"> </w:t>
      </w:r>
      <w:r>
        <w:rPr>
          <w:w w:val="110"/>
        </w:rPr>
        <w:t>100</w:t>
      </w:r>
      <w:r>
        <w:rPr>
          <w:spacing w:val="-1"/>
          <w:w w:val="110"/>
        </w:rPr>
        <w:t xml:space="preserve"> </w:t>
      </w:r>
      <w:r>
        <w:rPr>
          <w:w w:val="110"/>
        </w:rPr>
        <w:t>anys</w:t>
      </w:r>
      <w:r>
        <w:rPr>
          <w:spacing w:val="-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l’edifici</w:t>
      </w:r>
      <w:r>
        <w:rPr>
          <w:spacing w:val="-1"/>
          <w:w w:val="110"/>
        </w:rPr>
        <w:t xml:space="preserve"> </w:t>
      </w:r>
      <w:r>
        <w:rPr>
          <w:w w:val="110"/>
        </w:rPr>
        <w:t>del</w:t>
      </w:r>
      <w:r>
        <w:rPr>
          <w:spacing w:val="-1"/>
          <w:w w:val="110"/>
        </w:rPr>
        <w:t xml:space="preserve"> </w:t>
      </w:r>
      <w:r>
        <w:rPr>
          <w:w w:val="110"/>
        </w:rPr>
        <w:t>teatre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-1"/>
          <w:w w:val="110"/>
        </w:rPr>
        <w:t xml:space="preserve"> </w:t>
      </w:r>
      <w:r>
        <w:rPr>
          <w:w w:val="110"/>
        </w:rPr>
        <w:t>La</w:t>
      </w:r>
      <w:r>
        <w:rPr>
          <w:spacing w:val="-1"/>
          <w:w w:val="110"/>
        </w:rPr>
        <w:t xml:space="preserve"> </w:t>
      </w:r>
      <w:r>
        <w:rPr>
          <w:w w:val="110"/>
        </w:rPr>
        <w:t>Peni:</w:t>
      </w:r>
      <w:r>
        <w:rPr>
          <w:spacing w:val="1"/>
          <w:w w:val="110"/>
        </w:rPr>
        <w:t xml:space="preserve"> </w:t>
      </w:r>
      <w:r>
        <w:rPr>
          <w:w w:val="110"/>
        </w:rPr>
        <w:t>500€</w:t>
      </w:r>
      <w:r>
        <w:rPr>
          <w:spacing w:val="-1"/>
          <w:w w:val="110"/>
        </w:rPr>
        <w:t xml:space="preserve"> </w:t>
      </w:r>
      <w:r>
        <w:rPr>
          <w:w w:val="110"/>
        </w:rPr>
        <w:t>premi</w:t>
      </w:r>
      <w:r>
        <w:rPr>
          <w:spacing w:val="-1"/>
          <w:w w:val="110"/>
        </w:rPr>
        <w:t xml:space="preserve"> </w:t>
      </w:r>
      <w:r>
        <w:rPr>
          <w:w w:val="110"/>
        </w:rPr>
        <w:t>únic.</w:t>
      </w:r>
    </w:p>
    <w:p w:rsidR="00B61B3D" w:rsidRDefault="00B61B3D">
      <w:pPr>
        <w:spacing w:line="266" w:lineRule="exact"/>
        <w:sectPr w:rsidR="00B61B3D">
          <w:pgSz w:w="11910" w:h="16840"/>
          <w:pgMar w:top="1600" w:right="1180" w:bottom="280" w:left="1200" w:header="708" w:footer="708" w:gutter="0"/>
          <w:cols w:space="708"/>
        </w:sectPr>
      </w:pPr>
    </w:p>
    <w:p w:rsidR="00B61B3D" w:rsidRDefault="00B61B3D">
      <w:pPr>
        <w:pStyle w:val="Textoindependiente"/>
        <w:rPr>
          <w:rFonts w:ascii="Trebuchet MS"/>
          <w:sz w:val="20"/>
        </w:rPr>
      </w:pPr>
    </w:p>
    <w:p w:rsidR="00B61B3D" w:rsidRDefault="00B61B3D">
      <w:pPr>
        <w:pStyle w:val="Textoindependiente"/>
        <w:rPr>
          <w:rFonts w:ascii="Trebuchet MS"/>
          <w:sz w:val="20"/>
        </w:rPr>
      </w:pPr>
    </w:p>
    <w:p w:rsidR="00B61B3D" w:rsidRDefault="00B61B3D">
      <w:pPr>
        <w:pStyle w:val="Textoindependiente"/>
        <w:rPr>
          <w:rFonts w:ascii="Trebuchet MS"/>
          <w:sz w:val="20"/>
        </w:rPr>
      </w:pPr>
    </w:p>
    <w:p w:rsidR="00B61B3D" w:rsidRDefault="00B61B3D">
      <w:pPr>
        <w:pStyle w:val="Textoindependiente"/>
        <w:spacing w:before="10"/>
        <w:rPr>
          <w:rFonts w:ascii="Trebuchet MS"/>
        </w:rPr>
      </w:pPr>
    </w:p>
    <w:p w:rsidR="00B61B3D" w:rsidRDefault="003D2404">
      <w:pPr>
        <w:pStyle w:val="Prrafodelista"/>
        <w:numPr>
          <w:ilvl w:val="0"/>
          <w:numId w:val="2"/>
        </w:numPr>
        <w:tabs>
          <w:tab w:val="left" w:pos="846"/>
          <w:tab w:val="left" w:pos="848"/>
        </w:tabs>
        <w:spacing w:before="93"/>
        <w:ind w:left="847"/>
        <w:jc w:val="left"/>
        <w:rPr>
          <w:rFonts w:ascii="Arial"/>
          <w:b/>
        </w:rPr>
      </w:pPr>
      <w:r>
        <w:rPr>
          <w:rFonts w:ascii="Arial"/>
          <w:b/>
        </w:rPr>
        <w:t>Reconeixement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per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la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FCF:</w:t>
      </w:r>
    </w:p>
    <w:p w:rsidR="00B61B3D" w:rsidRDefault="00B61B3D">
      <w:pPr>
        <w:pStyle w:val="Textoindependiente"/>
        <w:spacing w:before="1"/>
        <w:rPr>
          <w:rFonts w:ascii="Arial"/>
          <w:b/>
          <w:sz w:val="35"/>
        </w:rPr>
      </w:pPr>
    </w:p>
    <w:p w:rsidR="00B61B3D" w:rsidRDefault="003D2404">
      <w:pPr>
        <w:pStyle w:val="Textoindependiente"/>
        <w:spacing w:line="247" w:lineRule="auto"/>
        <w:ind w:left="137" w:right="213"/>
        <w:jc w:val="both"/>
      </w:pPr>
      <w:r>
        <w:t>El</w:t>
      </w:r>
      <w:r>
        <w:rPr>
          <w:spacing w:val="64"/>
        </w:rPr>
        <w:t xml:space="preserve"> </w:t>
      </w:r>
      <w:r>
        <w:t>concurs</w:t>
      </w:r>
      <w:r>
        <w:rPr>
          <w:spacing w:val="64"/>
        </w:rPr>
        <w:t xml:space="preserve"> </w:t>
      </w:r>
      <w:r>
        <w:t>està</w:t>
      </w:r>
      <w:r>
        <w:rPr>
          <w:spacing w:val="64"/>
        </w:rPr>
        <w:t xml:space="preserve"> </w:t>
      </w:r>
      <w:r>
        <w:t>reconegut</w:t>
      </w:r>
      <w:r>
        <w:rPr>
          <w:spacing w:val="64"/>
        </w:rPr>
        <w:t xml:space="preserve"> </w:t>
      </w:r>
      <w:r>
        <w:t>per</w:t>
      </w:r>
      <w:r>
        <w:rPr>
          <w:spacing w:val="64"/>
        </w:rPr>
        <w:t xml:space="preserve"> </w:t>
      </w:r>
      <w:r>
        <w:t>la</w:t>
      </w:r>
      <w:r>
        <w:rPr>
          <w:spacing w:val="64"/>
        </w:rPr>
        <w:t xml:space="preserve"> </w:t>
      </w:r>
      <w:r>
        <w:t>Federació</w:t>
      </w:r>
      <w:r>
        <w:rPr>
          <w:spacing w:val="64"/>
        </w:rPr>
        <w:t xml:space="preserve"> </w:t>
      </w:r>
      <w:r>
        <w:t>Catalana</w:t>
      </w:r>
      <w:r>
        <w:rPr>
          <w:spacing w:val="64"/>
        </w:rPr>
        <w:t xml:space="preserve"> </w:t>
      </w:r>
      <w:r>
        <w:t>de   Fotografia</w:t>
      </w:r>
      <w:r>
        <w:rPr>
          <w:spacing w:val="1"/>
        </w:rPr>
        <w:t xml:space="preserve"> </w:t>
      </w:r>
      <w:r>
        <w:t>(FCF)</w:t>
      </w:r>
      <w:r>
        <w:rPr>
          <w:spacing w:val="55"/>
        </w:rPr>
        <w:t xml:space="preserve"> </w:t>
      </w:r>
      <w:r>
        <w:t>i</w:t>
      </w:r>
      <w:r>
        <w:rPr>
          <w:spacing w:val="55"/>
        </w:rPr>
        <w:t xml:space="preserve"> </w:t>
      </w:r>
      <w:r>
        <w:t>puntua</w:t>
      </w:r>
      <w:r>
        <w:rPr>
          <w:spacing w:val="55"/>
        </w:rPr>
        <w:t xml:space="preserve"> </w:t>
      </w:r>
      <w:r>
        <w:t>per</w:t>
      </w:r>
      <w:r w:rsidR="00862031">
        <w:t xml:space="preserve"> </w:t>
      </w:r>
      <w:r>
        <w:t>obtenir</w:t>
      </w:r>
      <w:r>
        <w:rPr>
          <w:spacing w:val="2"/>
        </w:rPr>
        <w:t xml:space="preserve"> </w:t>
      </w:r>
      <w:r>
        <w:t>les</w:t>
      </w:r>
      <w:r>
        <w:rPr>
          <w:spacing w:val="3"/>
        </w:rPr>
        <w:t xml:space="preserve"> </w:t>
      </w:r>
      <w:r>
        <w:t>distincions</w:t>
      </w:r>
      <w:r>
        <w:rPr>
          <w:spacing w:val="2"/>
        </w:rPr>
        <w:t xml:space="preserve"> </w:t>
      </w:r>
      <w:r>
        <w:t>d’Artista,</w:t>
      </w:r>
      <w:r>
        <w:rPr>
          <w:spacing w:val="2"/>
        </w:rPr>
        <w:t xml:space="preserve"> </w:t>
      </w:r>
      <w:r>
        <w:t>Mestre</w:t>
      </w:r>
      <w:r>
        <w:rPr>
          <w:spacing w:val="1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Excel·lència.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3D2404">
      <w:pPr>
        <w:pStyle w:val="Textoindependiente"/>
        <w:spacing w:before="224" w:line="247" w:lineRule="auto"/>
        <w:ind w:left="137" w:right="214"/>
        <w:jc w:val="both"/>
      </w:pPr>
      <w:r>
        <w:t>D’acord amb la normativa de la Federació Catalana de Fotografia, aquest</w:t>
      </w:r>
      <w:r>
        <w:rPr>
          <w:spacing w:val="1"/>
        </w:rPr>
        <w:t xml:space="preserve"> </w:t>
      </w:r>
      <w:r>
        <w:rPr>
          <w:spacing w:val="-1"/>
        </w:rPr>
        <w:t>concurs</w:t>
      </w:r>
      <w:r>
        <w:rPr>
          <w:spacing w:val="61"/>
        </w:rPr>
        <w:t xml:space="preserve"> </w:t>
      </w:r>
      <w:r>
        <w:rPr>
          <w:spacing w:val="-1"/>
        </w:rPr>
        <w:t xml:space="preserve">puntua per a l’obtenció de distincions </w:t>
      </w:r>
      <w:r>
        <w:t xml:space="preserve">de </w:t>
      </w:r>
      <w:r>
        <w:t>la FCF per fins un 15% de</w:t>
      </w:r>
      <w:r>
        <w:rPr>
          <w:spacing w:val="1"/>
        </w:rPr>
        <w:t xml:space="preserve"> </w:t>
      </w:r>
      <w:r>
        <w:t>les obres presentades considerades com a acceptades. Les obres premiades</w:t>
      </w:r>
      <w:r>
        <w:rPr>
          <w:spacing w:val="-61"/>
        </w:rPr>
        <w:t xml:space="preserve"> </w:t>
      </w:r>
      <w:r>
        <w:t>també</w:t>
      </w:r>
      <w:r>
        <w:rPr>
          <w:spacing w:val="2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consideren</w:t>
      </w:r>
      <w:r>
        <w:rPr>
          <w:spacing w:val="2"/>
        </w:rPr>
        <w:t xml:space="preserve"> </w:t>
      </w:r>
      <w:r>
        <w:t>dins</w:t>
      </w:r>
      <w:r>
        <w:rPr>
          <w:spacing w:val="1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15%</w:t>
      </w:r>
      <w:r>
        <w:rPr>
          <w:spacing w:val="2"/>
        </w:rPr>
        <w:t xml:space="preserve"> </w:t>
      </w:r>
      <w:r>
        <w:t>d’obres</w:t>
      </w:r>
      <w:r>
        <w:rPr>
          <w:spacing w:val="2"/>
        </w:rPr>
        <w:t xml:space="preserve"> </w:t>
      </w:r>
      <w:r>
        <w:t>acceptades.</w:t>
      </w:r>
    </w:p>
    <w:p w:rsidR="00B61B3D" w:rsidRDefault="00B61B3D">
      <w:pPr>
        <w:pStyle w:val="Textoindependiente"/>
        <w:spacing w:before="1"/>
        <w:rPr>
          <w:sz w:val="9"/>
        </w:rPr>
      </w:pPr>
    </w:p>
    <w:p w:rsidR="00B61B3D" w:rsidRDefault="00B61B3D">
      <w:pPr>
        <w:pStyle w:val="Textoindependiente"/>
        <w:spacing w:line="20" w:lineRule="exact"/>
        <w:ind w:left="-142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0" style="width:9pt;height:.25pt;mso-position-horizontal-relative:char;mso-position-vertical-relative:line" coordsize="180,5">
            <v:line id="_x0000_s1031" style="position:absolute" from="0,3" to="180,3" strokecolor="gray" strokeweight=".25pt"/>
            <w10:wrap type="none"/>
            <w10:anchorlock/>
          </v:group>
        </w:pict>
      </w:r>
    </w:p>
    <w:p w:rsidR="00B61B3D" w:rsidRDefault="00B61B3D">
      <w:pPr>
        <w:pStyle w:val="Textoindependiente"/>
        <w:spacing w:before="6"/>
        <w:rPr>
          <w:sz w:val="31"/>
        </w:rPr>
      </w:pPr>
    </w:p>
    <w:p w:rsidR="00B61B3D" w:rsidRDefault="003D2404">
      <w:pPr>
        <w:pStyle w:val="Prrafodelista"/>
        <w:numPr>
          <w:ilvl w:val="0"/>
          <w:numId w:val="2"/>
        </w:numPr>
        <w:tabs>
          <w:tab w:val="left" w:pos="846"/>
          <w:tab w:val="left" w:pos="848"/>
        </w:tabs>
        <w:ind w:left="847"/>
        <w:jc w:val="left"/>
        <w:rPr>
          <w:rFonts w:ascii="Arial" w:hAnsi="Arial"/>
          <w:b/>
        </w:rPr>
      </w:pPr>
      <w:r>
        <w:rPr>
          <w:rFonts w:ascii="Arial" w:hAnsi="Arial"/>
          <w:b/>
        </w:rPr>
        <w:t>Exposició:</w:t>
      </w:r>
    </w:p>
    <w:p w:rsidR="00B61B3D" w:rsidRDefault="00B61B3D">
      <w:pPr>
        <w:pStyle w:val="Textoindependiente"/>
        <w:rPr>
          <w:rFonts w:ascii="Arial"/>
          <w:b/>
          <w:sz w:val="35"/>
        </w:rPr>
      </w:pPr>
    </w:p>
    <w:p w:rsidR="00B61B3D" w:rsidRDefault="003D2404">
      <w:pPr>
        <w:pStyle w:val="Textoindependiente"/>
        <w:spacing w:line="247" w:lineRule="auto"/>
        <w:ind w:left="137" w:right="214"/>
        <w:jc w:val="both"/>
      </w:pPr>
      <w:r>
        <w:t>De les obres presentades, el Jurat en seleccionarà un total de 60 per a ser</w:t>
      </w:r>
      <w:r>
        <w:rPr>
          <w:spacing w:val="1"/>
        </w:rPr>
        <w:t xml:space="preserve"> </w:t>
      </w:r>
      <w:r>
        <w:t>exposades,</w:t>
      </w:r>
      <w:r>
        <w:rPr>
          <w:spacing w:val="1"/>
        </w:rPr>
        <w:t xml:space="preserve"> </w:t>
      </w:r>
      <w:r>
        <w:t>incloses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guanyadores.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obres</w:t>
      </w:r>
      <w:r>
        <w:rPr>
          <w:spacing w:val="1"/>
        </w:rPr>
        <w:t xml:space="preserve"> </w:t>
      </w:r>
      <w:r>
        <w:t>seleccionades</w:t>
      </w:r>
      <w:r>
        <w:rPr>
          <w:spacing w:val="1"/>
        </w:rPr>
        <w:t xml:space="preserve"> </w:t>
      </w:r>
      <w:r>
        <w:t>n’hi</w:t>
      </w:r>
      <w:r>
        <w:rPr>
          <w:spacing w:val="-61"/>
        </w:rPr>
        <w:t xml:space="preserve"> </w:t>
      </w:r>
      <w:r>
        <w:t>haurà</w:t>
      </w:r>
      <w:r>
        <w:rPr>
          <w:spacing w:val="1"/>
        </w:rPr>
        <w:t xml:space="preserve"> </w:t>
      </w:r>
      <w:r>
        <w:t>d’haver</w:t>
      </w:r>
      <w:r>
        <w:rPr>
          <w:spacing w:val="1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mínim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10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cadascuna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les</w:t>
      </w:r>
      <w:r>
        <w:rPr>
          <w:spacing w:val="3"/>
        </w:rPr>
        <w:t xml:space="preserve"> </w:t>
      </w:r>
      <w:r>
        <w:t>modalitats.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3D2404">
      <w:pPr>
        <w:pStyle w:val="Textoindependiente"/>
        <w:spacing w:before="224" w:line="247" w:lineRule="auto"/>
        <w:ind w:left="137" w:right="213"/>
        <w:jc w:val="both"/>
      </w:pPr>
      <w:r>
        <w:t>La</w:t>
      </w:r>
      <w:r>
        <w:rPr>
          <w:spacing w:val="1"/>
        </w:rPr>
        <w:t xml:space="preserve"> </w:t>
      </w:r>
      <w:r>
        <w:t>mostra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fotografies</w:t>
      </w:r>
      <w:r>
        <w:rPr>
          <w:spacing w:val="1"/>
        </w:rPr>
        <w:t xml:space="preserve"> </w:t>
      </w:r>
      <w:r>
        <w:t>seleccionades</w:t>
      </w:r>
      <w:r>
        <w:rPr>
          <w:spacing w:val="1"/>
        </w:rPr>
        <w:t xml:space="preserve"> </w:t>
      </w:r>
      <w:r>
        <w:t>pel</w:t>
      </w:r>
      <w:r>
        <w:rPr>
          <w:spacing w:val="63"/>
        </w:rPr>
        <w:t xml:space="preserve"> </w:t>
      </w:r>
      <w:r>
        <w:t>Jurat</w:t>
      </w:r>
      <w:r>
        <w:rPr>
          <w:spacing w:val="64"/>
        </w:rPr>
        <w:t xml:space="preserve"> </w:t>
      </w:r>
      <w:r>
        <w:t>es</w:t>
      </w:r>
      <w:r>
        <w:rPr>
          <w:spacing w:val="64"/>
        </w:rPr>
        <w:t xml:space="preserve"> </w:t>
      </w:r>
      <w:r>
        <w:t>podrà</w:t>
      </w:r>
      <w:r>
        <w:rPr>
          <w:spacing w:val="64"/>
        </w:rPr>
        <w:t xml:space="preserve"> </w:t>
      </w:r>
      <w:r>
        <w:t>veure</w:t>
      </w:r>
      <w:r>
        <w:rPr>
          <w:spacing w:val="1"/>
        </w:rPr>
        <w:t xml:space="preserve"> </w:t>
      </w:r>
      <w:r>
        <w:rPr>
          <w:spacing w:val="-1"/>
        </w:rPr>
        <w:t xml:space="preserve">durant la celebració de la 172a Fira de la Candelera (del </w:t>
      </w:r>
      <w:r>
        <w:t>21 de gener al 5 de</w:t>
      </w:r>
      <w:r>
        <w:rPr>
          <w:spacing w:val="1"/>
        </w:rPr>
        <w:t xml:space="preserve"> </w:t>
      </w:r>
      <w:r>
        <w:t>febrer</w:t>
      </w:r>
      <w:r>
        <w:rPr>
          <w:spacing w:val="1"/>
        </w:rPr>
        <w:t xml:space="preserve"> </w:t>
      </w:r>
      <w:r>
        <w:t>de 2023) a la sala</w:t>
      </w:r>
      <w:r>
        <w:rPr>
          <w:spacing w:val="63"/>
        </w:rPr>
        <w:t xml:space="preserve"> </w:t>
      </w:r>
      <w:r>
        <w:t>d’exposicions del Centre Excursionista</w:t>
      </w:r>
      <w:r>
        <w:rPr>
          <w:spacing w:val="64"/>
        </w:rPr>
        <w:t xml:space="preserve"> </w:t>
      </w:r>
      <w:r>
        <w:t>Molins de</w:t>
      </w:r>
      <w:r>
        <w:rPr>
          <w:spacing w:val="1"/>
        </w:rPr>
        <w:t xml:space="preserve"> </w:t>
      </w:r>
      <w:r>
        <w:t>Rei</w:t>
      </w:r>
      <w:r>
        <w:rPr>
          <w:spacing w:val="1"/>
        </w:rPr>
        <w:t xml:space="preserve"> </w:t>
      </w:r>
      <w:r>
        <w:t>situada</w:t>
      </w:r>
      <w:r>
        <w:rPr>
          <w:spacing w:val="3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Local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CEM.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3D2404">
      <w:pPr>
        <w:pStyle w:val="Prrafodelista"/>
        <w:numPr>
          <w:ilvl w:val="0"/>
          <w:numId w:val="2"/>
        </w:numPr>
        <w:tabs>
          <w:tab w:val="left" w:pos="846"/>
          <w:tab w:val="left" w:pos="848"/>
        </w:tabs>
        <w:spacing w:before="187"/>
        <w:ind w:left="847"/>
        <w:jc w:val="left"/>
        <w:rPr>
          <w:rFonts w:ascii="Arial"/>
          <w:b/>
        </w:rPr>
      </w:pPr>
      <w:r>
        <w:rPr>
          <w:rFonts w:ascii="Arial"/>
          <w:b/>
        </w:rPr>
        <w:t>Lliurament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premis:</w:t>
      </w:r>
    </w:p>
    <w:p w:rsidR="00B61B3D" w:rsidRDefault="00B61B3D">
      <w:pPr>
        <w:pStyle w:val="Textoindependiente"/>
        <w:rPr>
          <w:rFonts w:ascii="Arial"/>
          <w:b/>
          <w:sz w:val="35"/>
        </w:rPr>
      </w:pPr>
    </w:p>
    <w:p w:rsidR="00B61B3D" w:rsidRDefault="003D2404">
      <w:pPr>
        <w:pStyle w:val="Textoindependiente"/>
        <w:spacing w:line="247" w:lineRule="auto"/>
        <w:ind w:left="137" w:right="215"/>
        <w:jc w:val="both"/>
      </w:pPr>
      <w:r>
        <w:t>Els premis es lliuraran el dia de la inauguració de l’exposició de les obres</w:t>
      </w:r>
      <w:r>
        <w:rPr>
          <w:spacing w:val="1"/>
        </w:rPr>
        <w:t xml:space="preserve"> </w:t>
      </w:r>
      <w:r>
        <w:t>guanyadores i de les seleccionades pel Jurat (dissabte, 21 de gener de 2023,</w:t>
      </w:r>
      <w:r>
        <w:rPr>
          <w:spacing w:val="-61"/>
        </w:rPr>
        <w:t xml:space="preserve"> </w:t>
      </w:r>
      <w:r>
        <w:t>al Local del CEM), en el marc</w:t>
      </w:r>
      <w:r>
        <w:rPr>
          <w:spacing w:val="1"/>
        </w:rPr>
        <w:t xml:space="preserve"> </w:t>
      </w:r>
      <w:r>
        <w:t>dels</w:t>
      </w:r>
      <w:r>
        <w:rPr>
          <w:spacing w:val="1"/>
        </w:rPr>
        <w:t xml:space="preserve"> </w:t>
      </w:r>
      <w:r>
        <w:t>actes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172a</w:t>
      </w:r>
      <w:r>
        <w:rPr>
          <w:spacing w:val="2"/>
        </w:rPr>
        <w:t xml:space="preserve"> </w:t>
      </w:r>
      <w:r>
        <w:t>Fira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Candel</w:t>
      </w:r>
      <w:r>
        <w:t>era.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3D2404">
      <w:pPr>
        <w:pStyle w:val="Prrafodelista"/>
        <w:numPr>
          <w:ilvl w:val="0"/>
          <w:numId w:val="2"/>
        </w:numPr>
        <w:tabs>
          <w:tab w:val="left" w:pos="846"/>
          <w:tab w:val="left" w:pos="848"/>
        </w:tabs>
        <w:spacing w:before="232"/>
        <w:ind w:left="847"/>
        <w:jc w:val="left"/>
        <w:rPr>
          <w:rFonts w:ascii="Arial"/>
          <w:b/>
        </w:rPr>
      </w:pPr>
      <w:r>
        <w:rPr>
          <w:rFonts w:ascii="Arial"/>
          <w:b/>
        </w:rPr>
        <w:t>Titularitat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les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fotografies:</w:t>
      </w:r>
    </w:p>
    <w:p w:rsidR="00B61B3D" w:rsidRDefault="00B61B3D">
      <w:pPr>
        <w:pStyle w:val="Textoindependiente"/>
        <w:spacing w:before="1"/>
        <w:rPr>
          <w:rFonts w:ascii="Arial"/>
          <w:b/>
          <w:sz w:val="35"/>
        </w:rPr>
      </w:pPr>
    </w:p>
    <w:p w:rsidR="00B61B3D" w:rsidRDefault="003D2404">
      <w:pPr>
        <w:pStyle w:val="Textoindependiente"/>
        <w:spacing w:line="247" w:lineRule="auto"/>
        <w:ind w:left="137" w:right="213"/>
        <w:jc w:val="both"/>
      </w:pPr>
      <w:r>
        <w:t>Les</w:t>
      </w:r>
      <w:r>
        <w:rPr>
          <w:spacing w:val="35"/>
        </w:rPr>
        <w:t xml:space="preserve"> </w:t>
      </w:r>
      <w:r>
        <w:t>persones</w:t>
      </w:r>
      <w:r>
        <w:rPr>
          <w:spacing w:val="36"/>
        </w:rPr>
        <w:t xml:space="preserve"> </w:t>
      </w:r>
      <w:r>
        <w:t>participants</w:t>
      </w:r>
      <w:r>
        <w:rPr>
          <w:spacing w:val="36"/>
        </w:rPr>
        <w:t xml:space="preserve"> </w:t>
      </w:r>
      <w:r>
        <w:t>als</w:t>
      </w:r>
      <w:r>
        <w:rPr>
          <w:spacing w:val="37"/>
        </w:rPr>
        <w:t xml:space="preserve"> </w:t>
      </w:r>
      <w:r>
        <w:t>Premis</w:t>
      </w:r>
      <w:r>
        <w:rPr>
          <w:spacing w:val="36"/>
        </w:rPr>
        <w:t xml:space="preserve"> </w:t>
      </w:r>
      <w:r>
        <w:t>garanteixen</w:t>
      </w:r>
      <w:r>
        <w:rPr>
          <w:spacing w:val="37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l’Ajuntament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Molins</w:t>
      </w:r>
      <w:r>
        <w:rPr>
          <w:spacing w:val="-62"/>
        </w:rPr>
        <w:t xml:space="preserve"> </w:t>
      </w:r>
      <w:r>
        <w:t>de Rei que son</w:t>
      </w:r>
      <w:r w:rsidR="00862031">
        <w:t xml:space="preserve"> </w:t>
      </w:r>
      <w:r>
        <w:t>els titulars de tots els drets sobre les fotografies que presentin</w:t>
      </w:r>
      <w:r>
        <w:rPr>
          <w:spacing w:val="1"/>
        </w:rPr>
        <w:t xml:space="preserve"> </w:t>
      </w:r>
      <w:r>
        <w:t>als Premis, i que la seva presentació, publicació o qualsevol altre ús que, si</w:t>
      </w:r>
      <w:r>
        <w:rPr>
          <w:spacing w:val="1"/>
        </w:rPr>
        <w:t xml:space="preserve"> </w:t>
      </w:r>
      <w:r>
        <w:t>s’escau, en pugui fer l’Ajuntament de Molins de Rei, no lesiona béns, drets ni</w:t>
      </w:r>
      <w:r>
        <w:rPr>
          <w:spacing w:val="1"/>
        </w:rPr>
        <w:t xml:space="preserve"> </w:t>
      </w:r>
      <w:r>
        <w:t>llibertats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cap</w:t>
      </w:r>
      <w:r>
        <w:rPr>
          <w:spacing w:val="5"/>
        </w:rPr>
        <w:t xml:space="preserve"> </w:t>
      </w:r>
      <w:r>
        <w:t>tercer.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3D2404">
      <w:pPr>
        <w:pStyle w:val="Textoindependiente"/>
        <w:spacing w:before="226" w:line="247" w:lineRule="auto"/>
        <w:ind w:left="137" w:right="212"/>
        <w:jc w:val="both"/>
      </w:pPr>
      <w:r>
        <w:t>Els participants als Premis accepten, per al cas de que les seves fotografies</w:t>
      </w:r>
      <w:r>
        <w:rPr>
          <w:spacing w:val="1"/>
        </w:rPr>
        <w:t xml:space="preserve"> </w:t>
      </w:r>
      <w:r>
        <w:t>resultin</w:t>
      </w:r>
      <w:r>
        <w:rPr>
          <w:spacing w:val="1"/>
        </w:rPr>
        <w:t xml:space="preserve"> </w:t>
      </w:r>
      <w:r>
        <w:t>premiades,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transmissió</w:t>
      </w:r>
      <w:r>
        <w:rPr>
          <w:spacing w:val="1"/>
        </w:rPr>
        <w:t xml:space="preserve"> </w:t>
      </w:r>
      <w:r>
        <w:t>automàtica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gratuïta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l’Ajuntament</w:t>
      </w:r>
      <w:r>
        <w:rPr>
          <w:spacing w:val="1"/>
        </w:rPr>
        <w:t xml:space="preserve"> </w:t>
      </w:r>
      <w:r>
        <w:t>de</w:t>
      </w:r>
      <w:r>
        <w:rPr>
          <w:spacing w:val="-61"/>
        </w:rPr>
        <w:t xml:space="preserve"> </w:t>
      </w:r>
      <w:r>
        <w:t>Molins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Rei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tots</w:t>
      </w:r>
      <w:r>
        <w:rPr>
          <w:spacing w:val="50"/>
        </w:rPr>
        <w:t xml:space="preserve"> </w:t>
      </w:r>
      <w:r>
        <w:t>els</w:t>
      </w:r>
      <w:r>
        <w:rPr>
          <w:spacing w:val="51"/>
        </w:rPr>
        <w:t xml:space="preserve"> </w:t>
      </w:r>
      <w:r>
        <w:t>drets</w:t>
      </w:r>
      <w:r>
        <w:rPr>
          <w:spacing w:val="50"/>
        </w:rPr>
        <w:t xml:space="preserve"> </w:t>
      </w:r>
      <w:r>
        <w:t>d’explotació</w:t>
      </w:r>
      <w:r>
        <w:rPr>
          <w:spacing w:val="50"/>
        </w:rPr>
        <w:t xml:space="preserve"> </w:t>
      </w:r>
      <w:r>
        <w:t>d’aquestes</w:t>
      </w:r>
      <w:r>
        <w:rPr>
          <w:spacing w:val="50"/>
        </w:rPr>
        <w:t xml:space="preserve"> </w:t>
      </w:r>
      <w:r>
        <w:t>(reproducció,</w:t>
      </w:r>
    </w:p>
    <w:p w:rsidR="00B61B3D" w:rsidRDefault="00B61B3D">
      <w:pPr>
        <w:spacing w:line="247" w:lineRule="auto"/>
        <w:jc w:val="both"/>
        <w:sectPr w:rsidR="00B61B3D">
          <w:headerReference w:type="default" r:id="rId8"/>
          <w:footerReference w:type="default" r:id="rId9"/>
          <w:pgSz w:w="11910" w:h="16840"/>
          <w:pgMar w:top="1660" w:right="1600" w:bottom="1200" w:left="1680" w:header="705" w:footer="1012" w:gutter="0"/>
          <w:cols w:space="708"/>
        </w:sectPr>
      </w:pPr>
    </w:p>
    <w:p w:rsidR="00B61B3D" w:rsidRDefault="00B61B3D">
      <w:pPr>
        <w:pStyle w:val="Textoindependiente"/>
        <w:rPr>
          <w:sz w:val="20"/>
        </w:rPr>
      </w:pPr>
      <w:r w:rsidRPr="00B61B3D">
        <w:lastRenderedPageBreak/>
        <w:pict>
          <v:line id="_x0000_s1029" style="position:absolute;z-index:15729664;mso-position-horizontal-relative:page;mso-position-vertical-relative:page" from="13.05pt,285.6pt" to="22.05pt,285.6pt" strokecolor="gray" strokeweight=".25pt">
            <w10:wrap anchorx="page" anchory="page"/>
          </v:line>
        </w:pict>
      </w:r>
      <w:r w:rsidRPr="00B61B3D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02pt;margin-top:752.35pt;width:117pt;height:9.5pt;z-index:15730688;mso-position-horizontal-relative:page;mso-position-vertical-relative:page" strokeweight="1pt">
            <v:fill opacity="45875f" type="gradient"/>
            <v:stroke dashstyle="dash"/>
            <v:textbox inset="0,0,0,0">
              <w:txbxContent>
                <w:p w:rsidR="00B61B3D" w:rsidRPr="00862031" w:rsidRDefault="00B61B3D" w:rsidP="00862031"/>
              </w:txbxContent>
            </v:textbox>
            <w10:wrap anchorx="page" anchory="page"/>
          </v:shape>
        </w:pict>
      </w:r>
    </w:p>
    <w:p w:rsidR="00B61B3D" w:rsidRDefault="00B61B3D">
      <w:pPr>
        <w:pStyle w:val="Textoindependiente"/>
        <w:spacing w:before="4"/>
      </w:pPr>
    </w:p>
    <w:p w:rsidR="00B61B3D" w:rsidRDefault="003D2404">
      <w:pPr>
        <w:pStyle w:val="Textoindependiente"/>
        <w:spacing w:before="96" w:line="247" w:lineRule="auto"/>
        <w:ind w:left="137" w:right="211"/>
        <w:jc w:val="both"/>
      </w:pPr>
      <w:r>
        <w:t>distribució,</w:t>
      </w:r>
      <w:r>
        <w:rPr>
          <w:spacing w:val="1"/>
        </w:rPr>
        <w:t xml:space="preserve"> </w:t>
      </w:r>
      <w:r>
        <w:t>comunicació</w:t>
      </w:r>
      <w:r>
        <w:rPr>
          <w:spacing w:val="1"/>
        </w:rPr>
        <w:t xml:space="preserve"> </w:t>
      </w:r>
      <w:r>
        <w:t>pública,</w:t>
      </w:r>
      <w:r>
        <w:rPr>
          <w:spacing w:val="1"/>
        </w:rPr>
        <w:t xml:space="preserve"> </w:t>
      </w:r>
      <w:r>
        <w:t>transformació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qualsevol</w:t>
      </w:r>
      <w:r>
        <w:rPr>
          <w:spacing w:val="1"/>
        </w:rPr>
        <w:t xml:space="preserve"> </w:t>
      </w:r>
      <w:r>
        <w:t>altra</w:t>
      </w:r>
      <w:r>
        <w:rPr>
          <w:spacing w:val="1"/>
        </w:rPr>
        <w:t xml:space="preserve"> </w:t>
      </w:r>
      <w:r>
        <w:t>modalitat</w:t>
      </w:r>
      <w:r>
        <w:rPr>
          <w:spacing w:val="1"/>
        </w:rPr>
        <w:t xml:space="preserve"> </w:t>
      </w:r>
      <w:r>
        <w:t>aplicable) en exclusiva, en qualsevol territori i per a tot el termini de vigència</w:t>
      </w:r>
      <w:r>
        <w:rPr>
          <w:spacing w:val="1"/>
        </w:rPr>
        <w:t xml:space="preserve"> </w:t>
      </w:r>
      <w:r>
        <w:t>dels</w:t>
      </w:r>
      <w:r>
        <w:rPr>
          <w:spacing w:val="4"/>
        </w:rPr>
        <w:t xml:space="preserve"> </w:t>
      </w:r>
      <w:r>
        <w:t>drets,</w:t>
      </w:r>
      <w:r>
        <w:rPr>
          <w:spacing w:val="2"/>
        </w:rPr>
        <w:t xml:space="preserve"> </w:t>
      </w:r>
      <w:r>
        <w:t>sempre</w:t>
      </w:r>
      <w:r>
        <w:rPr>
          <w:spacing w:val="3"/>
        </w:rPr>
        <w:t xml:space="preserve"> </w:t>
      </w:r>
      <w:r>
        <w:t>respectant</w:t>
      </w:r>
      <w:r>
        <w:rPr>
          <w:spacing w:val="3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dret</w:t>
      </w:r>
      <w:r>
        <w:rPr>
          <w:spacing w:val="3"/>
        </w:rPr>
        <w:t xml:space="preserve"> </w:t>
      </w:r>
      <w:r>
        <w:t>moral</w:t>
      </w:r>
      <w:r>
        <w:rPr>
          <w:spacing w:val="3"/>
        </w:rPr>
        <w:t xml:space="preserve"> </w:t>
      </w:r>
      <w:r>
        <w:t>d’autoria.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3D2404">
      <w:pPr>
        <w:pStyle w:val="Textoindependiente"/>
        <w:spacing w:before="189" w:line="247" w:lineRule="auto"/>
        <w:ind w:left="137" w:right="215"/>
        <w:jc w:val="both"/>
      </w:pPr>
      <w:r>
        <w:t>L’organització no es fa responsable de qualsevol conflicte de publicació o</w:t>
      </w:r>
      <w:r>
        <w:rPr>
          <w:spacing w:val="1"/>
        </w:rPr>
        <w:t xml:space="preserve"> </w:t>
      </w:r>
      <w:r>
        <w:t>d’utilització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l’obra.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3D2404">
      <w:pPr>
        <w:pStyle w:val="Prrafodelista"/>
        <w:numPr>
          <w:ilvl w:val="0"/>
          <w:numId w:val="2"/>
        </w:numPr>
        <w:tabs>
          <w:tab w:val="left" w:pos="846"/>
          <w:tab w:val="left" w:pos="848"/>
        </w:tabs>
        <w:spacing w:before="185"/>
        <w:ind w:left="847"/>
        <w:jc w:val="left"/>
        <w:rPr>
          <w:rFonts w:ascii="Arial" w:hAnsi="Arial"/>
          <w:b/>
        </w:rPr>
      </w:pPr>
      <w:r>
        <w:rPr>
          <w:rFonts w:ascii="Arial" w:hAnsi="Arial"/>
          <w:b/>
        </w:rPr>
        <w:t>Compliment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amb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els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requisits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convocatòria:</w:t>
      </w:r>
    </w:p>
    <w:p w:rsidR="00B61B3D" w:rsidRDefault="00B61B3D">
      <w:pPr>
        <w:pStyle w:val="Textoindependiente"/>
        <w:rPr>
          <w:rFonts w:ascii="Arial"/>
          <w:b/>
          <w:sz w:val="35"/>
        </w:rPr>
      </w:pPr>
    </w:p>
    <w:p w:rsidR="00B61B3D" w:rsidRDefault="003D2404">
      <w:pPr>
        <w:pStyle w:val="Textoindependiente"/>
        <w:spacing w:before="1" w:line="244" w:lineRule="auto"/>
        <w:ind w:left="137" w:right="98"/>
        <w:jc w:val="both"/>
      </w:pPr>
      <w:r>
        <w:t>Les</w:t>
      </w:r>
      <w:r>
        <w:rPr>
          <w:spacing w:val="1"/>
        </w:rPr>
        <w:t xml:space="preserve"> </w:t>
      </w:r>
      <w:r>
        <w:t>fotografies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s’ajustin</w:t>
      </w:r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requisits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convocatòria</w:t>
      </w:r>
      <w:r>
        <w:rPr>
          <w:spacing w:val="1"/>
        </w:rPr>
        <w:t xml:space="preserve"> </w:t>
      </w:r>
      <w:r>
        <w:t>seran</w:t>
      </w:r>
      <w:r>
        <w:rPr>
          <w:spacing w:val="1"/>
        </w:rPr>
        <w:t xml:space="preserve"> </w:t>
      </w:r>
      <w:r>
        <w:t>desqualificades.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3D2404">
      <w:pPr>
        <w:pStyle w:val="Textoindependiente"/>
        <w:spacing w:before="219" w:line="247" w:lineRule="auto"/>
        <w:ind w:left="137" w:right="214"/>
        <w:jc w:val="both"/>
      </w:pPr>
      <w:r>
        <w:t>La participació en aquest concurs suposa acceptar íntegrament els requisits</w:t>
      </w:r>
      <w:r>
        <w:rPr>
          <w:spacing w:val="1"/>
        </w:rPr>
        <w:t xml:space="preserve"> </w:t>
      </w:r>
      <w:r>
        <w:t>d’aquesta</w:t>
      </w:r>
      <w:r>
        <w:rPr>
          <w:spacing w:val="2"/>
        </w:rPr>
        <w:t xml:space="preserve"> </w:t>
      </w:r>
      <w:r>
        <w:t>convocatòria.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3D2404">
      <w:pPr>
        <w:pStyle w:val="Textoindependiente"/>
        <w:spacing w:before="228" w:line="247" w:lineRule="auto"/>
        <w:ind w:left="137" w:right="99"/>
      </w:pPr>
      <w:r>
        <w:t>Qualsevol</w:t>
      </w:r>
      <w:r>
        <w:rPr>
          <w:spacing w:val="11"/>
        </w:rPr>
        <w:t xml:space="preserve"> </w:t>
      </w:r>
      <w:r>
        <w:t>cas</w:t>
      </w:r>
      <w:r>
        <w:rPr>
          <w:spacing w:val="11"/>
        </w:rPr>
        <w:t xml:space="preserve"> </w:t>
      </w:r>
      <w:r>
        <w:t>no</w:t>
      </w:r>
      <w:r>
        <w:rPr>
          <w:spacing w:val="12"/>
        </w:rPr>
        <w:t xml:space="preserve"> </w:t>
      </w:r>
      <w:r>
        <w:t>previst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aquesta</w:t>
      </w:r>
      <w:r>
        <w:rPr>
          <w:spacing w:val="12"/>
        </w:rPr>
        <w:t xml:space="preserve"> </w:t>
      </w:r>
      <w:r>
        <w:t>convocatòria</w:t>
      </w:r>
      <w:r>
        <w:rPr>
          <w:spacing w:val="11"/>
        </w:rPr>
        <w:t xml:space="preserve"> </w:t>
      </w:r>
      <w:r>
        <w:t>serà</w:t>
      </w:r>
      <w:r>
        <w:rPr>
          <w:spacing w:val="12"/>
        </w:rPr>
        <w:t xml:space="preserve"> </w:t>
      </w:r>
      <w:r>
        <w:t>resolt</w:t>
      </w:r>
      <w:r>
        <w:rPr>
          <w:spacing w:val="11"/>
        </w:rPr>
        <w:t xml:space="preserve"> </w:t>
      </w:r>
      <w:r>
        <w:t>pels</w:t>
      </w:r>
      <w:r>
        <w:rPr>
          <w:spacing w:val="-61"/>
        </w:rPr>
        <w:t xml:space="preserve"> </w:t>
      </w:r>
      <w:r>
        <w:t>organitzadors.”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B61B3D">
      <w:pPr>
        <w:pStyle w:val="Textoindependiente"/>
        <w:spacing w:before="11"/>
        <w:rPr>
          <w:sz w:val="33"/>
        </w:rPr>
      </w:pPr>
    </w:p>
    <w:p w:rsidR="00B61B3D" w:rsidRDefault="003D2404">
      <w:pPr>
        <w:pStyle w:val="Textoindependiente"/>
        <w:tabs>
          <w:tab w:val="left" w:pos="2574"/>
          <w:tab w:val="left" w:pos="4068"/>
          <w:tab w:val="left" w:pos="5536"/>
          <w:tab w:val="left" w:pos="6203"/>
          <w:tab w:val="left" w:pos="7404"/>
        </w:tabs>
        <w:spacing w:line="244" w:lineRule="auto"/>
        <w:ind w:left="137" w:right="99"/>
      </w:pPr>
      <w:r>
        <w:rPr>
          <w:rFonts w:ascii="Arial" w:hAnsi="Arial"/>
          <w:b/>
        </w:rPr>
        <w:t>SEGON.-</w:t>
      </w:r>
      <w:r>
        <w:rPr>
          <w:rFonts w:ascii="Arial" w:hAnsi="Arial"/>
          <w:b/>
          <w:spacing w:val="128"/>
        </w:rPr>
        <w:t xml:space="preserve"> </w:t>
      </w:r>
      <w:r>
        <w:t>Autoritzar</w:t>
      </w:r>
      <w:r>
        <w:tab/>
        <w:t xml:space="preserve">la  </w:t>
      </w:r>
      <w:r>
        <w:rPr>
          <w:spacing w:val="3"/>
        </w:rPr>
        <w:t xml:space="preserve"> </w:t>
      </w:r>
      <w:r>
        <w:t>despesa</w:t>
      </w:r>
      <w:r>
        <w:tab/>
        <w:t xml:space="preserve">de  </w:t>
      </w:r>
      <w:r>
        <w:rPr>
          <w:spacing w:val="5"/>
        </w:rPr>
        <w:t xml:space="preserve"> </w:t>
      </w:r>
      <w:r>
        <w:t>2.690€,</w:t>
      </w:r>
      <w:r>
        <w:tab/>
        <w:t>amb</w:t>
      </w:r>
      <w:r>
        <w:tab/>
        <w:t xml:space="preserve">càrrec  </w:t>
      </w:r>
      <w:r>
        <w:rPr>
          <w:spacing w:val="8"/>
        </w:rPr>
        <w:t xml:space="preserve"> </w:t>
      </w:r>
      <w:r>
        <w:t>a</w:t>
      </w:r>
      <w:r>
        <w:tab/>
        <w:t>la</w:t>
      </w:r>
      <w:r>
        <w:rPr>
          <w:spacing w:val="1"/>
        </w:rPr>
        <w:t xml:space="preserve"> </w:t>
      </w:r>
      <w:r>
        <w:t>partida</w:t>
      </w:r>
      <w:r>
        <w:rPr>
          <w:spacing w:val="-61"/>
        </w:rPr>
        <w:t xml:space="preserve"> </w:t>
      </w:r>
      <w:r>
        <w:t>1001/431101/22699</w:t>
      </w:r>
      <w:r>
        <w:rPr>
          <w:spacing w:val="18"/>
        </w:rPr>
        <w:t xml:space="preserve"> </w:t>
      </w:r>
      <w:r>
        <w:t>del</w:t>
      </w:r>
      <w:r w:rsidR="00862031">
        <w:t xml:space="preserve"> </w:t>
      </w:r>
      <w:r>
        <w:t>Pressupost</w:t>
      </w:r>
      <w:r w:rsidR="00862031">
        <w:t xml:space="preserve"> </w:t>
      </w:r>
      <w:r>
        <w:rPr>
          <w:spacing w:val="3"/>
        </w:rPr>
        <w:t xml:space="preserve"> </w:t>
      </w:r>
      <w:r>
        <w:t>Municipal</w:t>
      </w:r>
      <w:r>
        <w:rPr>
          <w:spacing w:val="4"/>
        </w:rPr>
        <w:t xml:space="preserve"> </w:t>
      </w:r>
      <w:r>
        <w:t>2022.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B61B3D">
      <w:pPr>
        <w:pStyle w:val="Textoindependiente"/>
        <w:rPr>
          <w:sz w:val="26"/>
        </w:rPr>
      </w:pPr>
    </w:p>
    <w:p w:rsidR="00B61B3D" w:rsidRDefault="00B61B3D">
      <w:pPr>
        <w:pStyle w:val="Textoindependiente"/>
        <w:spacing w:before="6"/>
        <w:rPr>
          <w:sz w:val="28"/>
        </w:rPr>
      </w:pPr>
    </w:p>
    <w:p w:rsidR="00B61B3D" w:rsidRDefault="003D2404">
      <w:pPr>
        <w:pStyle w:val="Textoindependiente"/>
        <w:spacing w:before="1" w:line="247" w:lineRule="auto"/>
        <w:ind w:left="137" w:right="212"/>
        <w:jc w:val="both"/>
      </w:pPr>
      <w:r>
        <w:rPr>
          <w:rFonts w:ascii="Arial" w:hAnsi="Arial"/>
          <w:b/>
        </w:rPr>
        <w:t xml:space="preserve">TERCER.- </w:t>
      </w:r>
      <w:r>
        <w:t>Publicar la convocatòria, mitjançant anunci al BOPB, al taulell</w:t>
      </w:r>
      <w:r>
        <w:rPr>
          <w:spacing w:val="1"/>
        </w:rPr>
        <w:t xml:space="preserve"> </w:t>
      </w:r>
      <w:r>
        <w:t>d’anuncis de la</w:t>
      </w:r>
      <w:r>
        <w:rPr>
          <w:spacing w:val="63"/>
        </w:rPr>
        <w:t xml:space="preserve"> </w:t>
      </w:r>
      <w:r>
        <w:t>Corporació i al web municipal, i trametre-la a la Base de</w:t>
      </w:r>
      <w:r>
        <w:rPr>
          <w:spacing w:val="1"/>
        </w:rPr>
        <w:t xml:space="preserve"> </w:t>
      </w:r>
      <w:proofErr w:type="spellStart"/>
      <w:r>
        <w:t>Datos</w:t>
      </w:r>
      <w:proofErr w:type="spellEnd"/>
      <w:r>
        <w:t xml:space="preserve"> Nacional de Subvenciones, d’acord amb els articles 18.2 i 20 de la</w:t>
      </w:r>
      <w:r>
        <w:rPr>
          <w:spacing w:val="1"/>
        </w:rPr>
        <w:t xml:space="preserve"> </w:t>
      </w:r>
      <w:r>
        <w:t>LGS, obrint-se un termini de presentació</w:t>
      </w:r>
      <w:r>
        <w:rPr>
          <w:spacing w:val="1"/>
        </w:rPr>
        <w:t xml:space="preserve"> </w:t>
      </w:r>
      <w:r>
        <w:t>de sol·licituds</w:t>
      </w:r>
      <w:r>
        <w:rPr>
          <w:spacing w:val="1"/>
        </w:rPr>
        <w:t xml:space="preserve"> </w:t>
      </w:r>
      <w:r>
        <w:t>des</w:t>
      </w:r>
      <w:r>
        <w:rPr>
          <w:spacing w:val="63"/>
        </w:rPr>
        <w:t xml:space="preserve"> </w:t>
      </w:r>
      <w:r>
        <w:t>de</w:t>
      </w:r>
      <w:r>
        <w:rPr>
          <w:spacing w:val="64"/>
        </w:rPr>
        <w:t xml:space="preserve"> </w:t>
      </w:r>
      <w:r>
        <w:t>l’endemà</w:t>
      </w:r>
      <w:r>
        <w:rPr>
          <w:spacing w:val="64"/>
        </w:rPr>
        <w:t xml:space="preserve"> </w:t>
      </w:r>
      <w:r>
        <w:t>de</w:t>
      </w:r>
      <w:r>
        <w:rPr>
          <w:spacing w:val="-61"/>
        </w:rPr>
        <w:t xml:space="preserve"> </w:t>
      </w:r>
      <w:r>
        <w:t>la data de publicació de la convocatòria al BOPB i fins al dia 9 de desembre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2022.</w:t>
      </w:r>
    </w:p>
    <w:p w:rsidR="00B61B3D" w:rsidRDefault="00B61B3D">
      <w:pPr>
        <w:pStyle w:val="Textoindependiente"/>
        <w:rPr>
          <w:sz w:val="26"/>
        </w:rPr>
      </w:pPr>
    </w:p>
    <w:p w:rsidR="00B61B3D" w:rsidRDefault="00B61B3D">
      <w:pPr>
        <w:pStyle w:val="Textoindependiente"/>
        <w:rPr>
          <w:sz w:val="26"/>
        </w:rPr>
      </w:pPr>
    </w:p>
    <w:p w:rsidR="00B61B3D" w:rsidRDefault="00B61B3D">
      <w:pPr>
        <w:pStyle w:val="Textoindependiente"/>
        <w:rPr>
          <w:sz w:val="28"/>
        </w:rPr>
      </w:pPr>
    </w:p>
    <w:p w:rsidR="00B61B3D" w:rsidRDefault="00B61B3D">
      <w:pPr>
        <w:ind w:left="195"/>
      </w:pPr>
      <w:r>
        <w:pict>
          <v:shape id="_x0000_s1027" type="#_x0000_t202" style="position:absolute;left:0;text-align:left;margin-left:102pt;margin-top:742.9pt;width:64pt;height:10.55pt;z-index:15730176;mso-position-horizontal-relative:page;mso-position-vertical-relative:page" strokeweight="1pt">
            <v:fill opacity="45875f" type="gradient"/>
            <v:stroke dashstyle="dash"/>
            <v:textbox inset="0,0,0,0">
              <w:txbxContent>
                <w:p w:rsidR="00B61B3D" w:rsidRPr="00862031" w:rsidRDefault="00B61B3D" w:rsidP="00862031"/>
              </w:txbxContent>
            </v:textbox>
            <w10:wrap anchorx="page" anchory="page"/>
          </v:shape>
        </w:pict>
      </w:r>
      <w:r>
        <w:pict>
          <v:shape id="_x0000_s1026" type="#_x0000_t202" style="position:absolute;left:0;text-align:left;margin-left:102pt;margin-top:666.2pt;width:100pt;height:10.55pt;z-index:15731200;mso-position-horizontal-relative:page;mso-position-vertical-relative:page" strokeweight="1pt">
            <v:fill opacity="45875f" type="gradient"/>
            <v:stroke dashstyle="dash"/>
            <v:textbox inset="0,0,0,0">
              <w:txbxContent>
                <w:p w:rsidR="00B61B3D" w:rsidRPr="00862031" w:rsidRDefault="00B61B3D" w:rsidP="00862031"/>
              </w:txbxContent>
            </v:textbox>
            <w10:wrap anchorx="page" anchory="page"/>
          </v:shape>
        </w:pict>
      </w:r>
      <w:r w:rsidR="003D2404">
        <w:rPr>
          <w:spacing w:val="-1"/>
        </w:rPr>
        <w:t>Molins</w:t>
      </w:r>
      <w:r w:rsidR="003D2404">
        <w:rPr>
          <w:spacing w:val="-14"/>
        </w:rPr>
        <w:t xml:space="preserve"> </w:t>
      </w:r>
      <w:r w:rsidR="003D2404">
        <w:t>de</w:t>
      </w:r>
      <w:r w:rsidR="003D2404">
        <w:rPr>
          <w:spacing w:val="-13"/>
        </w:rPr>
        <w:t xml:space="preserve"> </w:t>
      </w:r>
      <w:r w:rsidR="003D2404">
        <w:t>Rei,</w:t>
      </w:r>
    </w:p>
    <w:p w:rsidR="00B61B3D" w:rsidRDefault="00B61B3D">
      <w:pPr>
        <w:pStyle w:val="Textoindependiente"/>
        <w:rPr>
          <w:sz w:val="20"/>
        </w:rPr>
      </w:pPr>
    </w:p>
    <w:p w:rsidR="00B61B3D" w:rsidRDefault="00B61B3D">
      <w:pPr>
        <w:pStyle w:val="Textoindependiente"/>
        <w:spacing w:before="6"/>
        <w:rPr>
          <w:sz w:val="23"/>
        </w:rPr>
      </w:pPr>
    </w:p>
    <w:sectPr w:rsidR="00B61B3D" w:rsidSect="00B61B3D">
      <w:pgSz w:w="11910" w:h="16840"/>
      <w:pgMar w:top="1660" w:right="1600" w:bottom="1200" w:left="1680" w:header="705" w:footer="1012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404" w:rsidRDefault="003D2404" w:rsidP="00B61B3D">
      <w:r>
        <w:separator/>
      </w:r>
    </w:p>
  </w:endnote>
  <w:endnote w:type="continuationSeparator" w:id="0">
    <w:p w:rsidR="003D2404" w:rsidRDefault="003D2404" w:rsidP="00B61B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B3D" w:rsidRDefault="00B61B3D">
    <w:pPr>
      <w:pStyle w:val="Textoindependiente"/>
      <w:spacing w:line="14" w:lineRule="auto"/>
      <w:rPr>
        <w:sz w:val="20"/>
      </w:rPr>
    </w:pPr>
    <w:r w:rsidRPr="00B61B3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84.05pt;margin-top:780.3pt;width:158.25pt;height:20.1pt;z-index:-15826432;mso-position-horizontal-relative:page;mso-position-vertical-relative:page" filled="f" stroked="f">
          <v:textbox inset="0,0,0,0">
            <w:txbxContent>
              <w:p w:rsidR="00B61B3D" w:rsidRDefault="003D2404">
                <w:pPr>
                  <w:spacing w:before="13"/>
                  <w:ind w:left="20"/>
                  <w:rPr>
                    <w:rFonts w:ascii="Times New Roman"/>
                    <w:sz w:val="16"/>
                  </w:rPr>
                </w:pPr>
                <w:r>
                  <w:rPr>
                    <w:rFonts w:ascii="Times New Roman"/>
                    <w:sz w:val="16"/>
                  </w:rPr>
                  <w:t>Pl.</w:t>
                </w:r>
                <w:r>
                  <w:rPr>
                    <w:rFonts w:ascii="Times New Roman"/>
                    <w:spacing w:val="-2"/>
                    <w:sz w:val="16"/>
                  </w:rPr>
                  <w:t xml:space="preserve"> </w:t>
                </w:r>
                <w:r>
                  <w:rPr>
                    <w:rFonts w:ascii="Times New Roman"/>
                    <w:sz w:val="16"/>
                  </w:rPr>
                  <w:t>Catalunya, 1</w:t>
                </w:r>
                <w:r>
                  <w:rPr>
                    <w:rFonts w:ascii="Times New Roman"/>
                    <w:spacing w:val="39"/>
                    <w:sz w:val="16"/>
                  </w:rPr>
                  <w:t xml:space="preserve"> </w:t>
                </w:r>
                <w:r>
                  <w:rPr>
                    <w:rFonts w:ascii="Times New Roman"/>
                    <w:sz w:val="16"/>
                  </w:rPr>
                  <w:t>|</w:t>
                </w:r>
                <w:r>
                  <w:rPr>
                    <w:rFonts w:ascii="Times New Roman"/>
                    <w:spacing w:val="-2"/>
                    <w:sz w:val="16"/>
                  </w:rPr>
                  <w:t xml:space="preserve"> </w:t>
                </w:r>
                <w:r>
                  <w:rPr>
                    <w:rFonts w:ascii="Times New Roman"/>
                    <w:sz w:val="16"/>
                  </w:rPr>
                  <w:t>08750 Molins de</w:t>
                </w:r>
                <w:r>
                  <w:rPr>
                    <w:rFonts w:asci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/>
                    <w:sz w:val="16"/>
                  </w:rPr>
                  <w:t>Rei</w:t>
                </w:r>
              </w:p>
              <w:p w:rsidR="00B61B3D" w:rsidRDefault="003D2404">
                <w:pPr>
                  <w:ind w:left="20"/>
                  <w:rPr>
                    <w:rFonts w:ascii="Times New Roman"/>
                    <w:sz w:val="16"/>
                  </w:rPr>
                </w:pPr>
                <w:r>
                  <w:rPr>
                    <w:rFonts w:ascii="Times New Roman"/>
                    <w:sz w:val="16"/>
                  </w:rPr>
                  <w:t>Tel.</w:t>
                </w:r>
                <w:r>
                  <w:rPr>
                    <w:rFonts w:ascii="Times New Roman"/>
                    <w:spacing w:val="-2"/>
                    <w:sz w:val="16"/>
                  </w:rPr>
                  <w:t xml:space="preserve"> </w:t>
                </w:r>
                <w:r>
                  <w:rPr>
                    <w:rFonts w:ascii="Times New Roman"/>
                    <w:sz w:val="16"/>
                  </w:rPr>
                  <w:t>93 680</w:t>
                </w:r>
                <w:r>
                  <w:rPr>
                    <w:rFonts w:asci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/>
                    <w:sz w:val="16"/>
                  </w:rPr>
                  <w:t>33 40 |</w:t>
                </w:r>
                <w:r>
                  <w:rPr>
                    <w:rFonts w:ascii="Times New Roman"/>
                    <w:spacing w:val="38"/>
                    <w:sz w:val="16"/>
                  </w:rPr>
                  <w:t xml:space="preserve"> </w:t>
                </w:r>
                <w:hyperlink r:id="rId1">
                  <w:r>
                    <w:rPr>
                      <w:rFonts w:ascii="Times New Roman"/>
                      <w:sz w:val="16"/>
                    </w:rPr>
                    <w:t>ajuntament@molinsderei.cat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404" w:rsidRDefault="003D2404" w:rsidP="00B61B3D">
      <w:r>
        <w:separator/>
      </w:r>
    </w:p>
  </w:footnote>
  <w:footnote w:type="continuationSeparator" w:id="0">
    <w:p w:rsidR="003D2404" w:rsidRDefault="003D2404" w:rsidP="00B61B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B3D" w:rsidRDefault="003D2404">
    <w:pPr>
      <w:pStyle w:val="Textoindependiente"/>
      <w:spacing w:line="14" w:lineRule="auto"/>
      <w:rPr>
        <w:sz w:val="20"/>
      </w:rPr>
    </w:pPr>
    <w:r>
      <w:rPr>
        <w:noProof/>
        <w:lang w:eastAsia="ca-ES"/>
      </w:rPr>
      <w:drawing>
        <wp:anchor distT="0" distB="0" distL="0" distR="0" simplePos="0" relativeHeight="487489024" behindDoc="1" locked="0" layoutInCell="1" allowOverlap="1">
          <wp:simplePos x="0" y="0"/>
          <wp:positionH relativeFrom="page">
            <wp:posOffset>676275</wp:posOffset>
          </wp:positionH>
          <wp:positionV relativeFrom="page">
            <wp:posOffset>447675</wp:posOffset>
          </wp:positionV>
          <wp:extent cx="1628775" cy="54292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28775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61B3D" w:rsidRPr="00B61B3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54.1pt;margin-top:41.8pt;width:57.15pt;height:20.15pt;z-index:-15826944;mso-position-horizontal-relative:page;mso-position-vertical-relative:page" filled="f" stroked="f">
          <v:textbox inset="0,0,0,0">
            <w:txbxContent>
              <w:p w:rsidR="00B61B3D" w:rsidRDefault="003D2404">
                <w:pPr>
                  <w:spacing w:before="17" w:line="244" w:lineRule="auto"/>
                  <w:ind w:left="20" w:right="5" w:firstLine="542"/>
                  <w:rPr>
                    <w:sz w:val="16"/>
                  </w:rPr>
                </w:pPr>
                <w:r>
                  <w:rPr>
                    <w:spacing w:val="-1"/>
                    <w:sz w:val="16"/>
                  </w:rPr>
                  <w:t>Alcaldia</w:t>
                </w:r>
                <w:r>
                  <w:rPr>
                    <w:spacing w:val="-40"/>
                    <w:sz w:val="16"/>
                  </w:rPr>
                  <w:t xml:space="preserve"> </w:t>
                </w:r>
                <w:r>
                  <w:rPr>
                    <w:spacing w:val="-1"/>
                    <w:sz w:val="16"/>
                  </w:rPr>
                  <w:t>2/2022/BACON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A10CE"/>
    <w:multiLevelType w:val="hybridMultilevel"/>
    <w:tmpl w:val="E89424AE"/>
    <w:lvl w:ilvl="0" w:tplc="810E70A2">
      <w:numFmt w:val="bullet"/>
      <w:lvlText w:val="o"/>
      <w:lvlJc w:val="left"/>
      <w:pPr>
        <w:ind w:left="936" w:hanging="362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1" w:tplc="5E66D95C">
      <w:numFmt w:val="bullet"/>
      <w:lvlText w:val="•"/>
      <w:lvlJc w:val="left"/>
      <w:pPr>
        <w:ind w:left="1799" w:hanging="362"/>
      </w:pPr>
      <w:rPr>
        <w:rFonts w:hint="default"/>
        <w:lang w:val="ca-ES" w:eastAsia="en-US" w:bidi="ar-SA"/>
      </w:rPr>
    </w:lvl>
    <w:lvl w:ilvl="2" w:tplc="3D2C1FFA">
      <w:numFmt w:val="bullet"/>
      <w:lvlText w:val="•"/>
      <w:lvlJc w:val="left"/>
      <w:pPr>
        <w:ind w:left="2658" w:hanging="362"/>
      </w:pPr>
      <w:rPr>
        <w:rFonts w:hint="default"/>
        <w:lang w:val="ca-ES" w:eastAsia="en-US" w:bidi="ar-SA"/>
      </w:rPr>
    </w:lvl>
    <w:lvl w:ilvl="3" w:tplc="1534E828">
      <w:numFmt w:val="bullet"/>
      <w:lvlText w:val="•"/>
      <w:lvlJc w:val="left"/>
      <w:pPr>
        <w:ind w:left="3517" w:hanging="362"/>
      </w:pPr>
      <w:rPr>
        <w:rFonts w:hint="default"/>
        <w:lang w:val="ca-ES" w:eastAsia="en-US" w:bidi="ar-SA"/>
      </w:rPr>
    </w:lvl>
    <w:lvl w:ilvl="4" w:tplc="D9702908">
      <w:numFmt w:val="bullet"/>
      <w:lvlText w:val="•"/>
      <w:lvlJc w:val="left"/>
      <w:pPr>
        <w:ind w:left="4376" w:hanging="362"/>
      </w:pPr>
      <w:rPr>
        <w:rFonts w:hint="default"/>
        <w:lang w:val="ca-ES" w:eastAsia="en-US" w:bidi="ar-SA"/>
      </w:rPr>
    </w:lvl>
    <w:lvl w:ilvl="5" w:tplc="989056E2">
      <w:numFmt w:val="bullet"/>
      <w:lvlText w:val="•"/>
      <w:lvlJc w:val="left"/>
      <w:pPr>
        <w:ind w:left="5235" w:hanging="362"/>
      </w:pPr>
      <w:rPr>
        <w:rFonts w:hint="default"/>
        <w:lang w:val="ca-ES" w:eastAsia="en-US" w:bidi="ar-SA"/>
      </w:rPr>
    </w:lvl>
    <w:lvl w:ilvl="6" w:tplc="7B9453BE">
      <w:numFmt w:val="bullet"/>
      <w:lvlText w:val="•"/>
      <w:lvlJc w:val="left"/>
      <w:pPr>
        <w:ind w:left="6094" w:hanging="362"/>
      </w:pPr>
      <w:rPr>
        <w:rFonts w:hint="default"/>
        <w:lang w:val="ca-ES" w:eastAsia="en-US" w:bidi="ar-SA"/>
      </w:rPr>
    </w:lvl>
    <w:lvl w:ilvl="7" w:tplc="2550CDB0">
      <w:numFmt w:val="bullet"/>
      <w:lvlText w:val="•"/>
      <w:lvlJc w:val="left"/>
      <w:pPr>
        <w:ind w:left="6953" w:hanging="362"/>
      </w:pPr>
      <w:rPr>
        <w:rFonts w:hint="default"/>
        <w:lang w:val="ca-ES" w:eastAsia="en-US" w:bidi="ar-SA"/>
      </w:rPr>
    </w:lvl>
    <w:lvl w:ilvl="8" w:tplc="815A02F6">
      <w:numFmt w:val="bullet"/>
      <w:lvlText w:val="•"/>
      <w:lvlJc w:val="left"/>
      <w:pPr>
        <w:ind w:left="7812" w:hanging="362"/>
      </w:pPr>
      <w:rPr>
        <w:rFonts w:hint="default"/>
        <w:lang w:val="ca-ES" w:eastAsia="en-US" w:bidi="ar-SA"/>
      </w:rPr>
    </w:lvl>
  </w:abstractNum>
  <w:abstractNum w:abstractNumId="1">
    <w:nsid w:val="7A3E7949"/>
    <w:multiLevelType w:val="hybridMultilevel"/>
    <w:tmpl w:val="509A9796"/>
    <w:lvl w:ilvl="0" w:tplc="BBF4F7B2">
      <w:start w:val="1"/>
      <w:numFmt w:val="decimal"/>
      <w:lvlText w:val="%1."/>
      <w:lvlJc w:val="left"/>
      <w:pPr>
        <w:ind w:left="926" w:hanging="712"/>
        <w:jc w:val="righ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ca-ES" w:eastAsia="en-US" w:bidi="ar-SA"/>
      </w:rPr>
    </w:lvl>
    <w:lvl w:ilvl="1" w:tplc="2B2A39A4">
      <w:numFmt w:val="bullet"/>
      <w:lvlText w:val="-"/>
      <w:lvlJc w:val="left"/>
      <w:pPr>
        <w:ind w:left="925" w:hanging="351"/>
      </w:pPr>
      <w:rPr>
        <w:rFonts w:ascii="Trebuchet MS" w:eastAsia="Trebuchet MS" w:hAnsi="Trebuchet MS" w:cs="Trebuchet MS" w:hint="default"/>
        <w:w w:val="98"/>
        <w:sz w:val="22"/>
        <w:szCs w:val="22"/>
        <w:lang w:val="ca-ES" w:eastAsia="en-US" w:bidi="ar-SA"/>
      </w:rPr>
    </w:lvl>
    <w:lvl w:ilvl="2" w:tplc="AF00FF2E">
      <w:numFmt w:val="bullet"/>
      <w:lvlText w:val="•"/>
      <w:lvlJc w:val="left"/>
      <w:pPr>
        <w:ind w:left="1947" w:hanging="351"/>
      </w:pPr>
      <w:rPr>
        <w:rFonts w:hint="default"/>
        <w:lang w:val="ca-ES" w:eastAsia="en-US" w:bidi="ar-SA"/>
      </w:rPr>
    </w:lvl>
    <w:lvl w:ilvl="3" w:tplc="1CF65CD6">
      <w:numFmt w:val="bullet"/>
      <w:lvlText w:val="•"/>
      <w:lvlJc w:val="left"/>
      <w:pPr>
        <w:ind w:left="2895" w:hanging="351"/>
      </w:pPr>
      <w:rPr>
        <w:rFonts w:hint="default"/>
        <w:lang w:val="ca-ES" w:eastAsia="en-US" w:bidi="ar-SA"/>
      </w:rPr>
    </w:lvl>
    <w:lvl w:ilvl="4" w:tplc="FB347C06">
      <w:numFmt w:val="bullet"/>
      <w:lvlText w:val="•"/>
      <w:lvlJc w:val="left"/>
      <w:pPr>
        <w:ind w:left="3843" w:hanging="351"/>
      </w:pPr>
      <w:rPr>
        <w:rFonts w:hint="default"/>
        <w:lang w:val="ca-ES" w:eastAsia="en-US" w:bidi="ar-SA"/>
      </w:rPr>
    </w:lvl>
    <w:lvl w:ilvl="5" w:tplc="8AF422D2">
      <w:numFmt w:val="bullet"/>
      <w:lvlText w:val="•"/>
      <w:lvlJc w:val="left"/>
      <w:pPr>
        <w:ind w:left="4791" w:hanging="351"/>
      </w:pPr>
      <w:rPr>
        <w:rFonts w:hint="default"/>
        <w:lang w:val="ca-ES" w:eastAsia="en-US" w:bidi="ar-SA"/>
      </w:rPr>
    </w:lvl>
    <w:lvl w:ilvl="6" w:tplc="1A74596E">
      <w:numFmt w:val="bullet"/>
      <w:lvlText w:val="•"/>
      <w:lvlJc w:val="left"/>
      <w:pPr>
        <w:ind w:left="5738" w:hanging="351"/>
      </w:pPr>
      <w:rPr>
        <w:rFonts w:hint="default"/>
        <w:lang w:val="ca-ES" w:eastAsia="en-US" w:bidi="ar-SA"/>
      </w:rPr>
    </w:lvl>
    <w:lvl w:ilvl="7" w:tplc="6D1C6172">
      <w:numFmt w:val="bullet"/>
      <w:lvlText w:val="•"/>
      <w:lvlJc w:val="left"/>
      <w:pPr>
        <w:ind w:left="6686" w:hanging="351"/>
      </w:pPr>
      <w:rPr>
        <w:rFonts w:hint="default"/>
        <w:lang w:val="ca-ES" w:eastAsia="en-US" w:bidi="ar-SA"/>
      </w:rPr>
    </w:lvl>
    <w:lvl w:ilvl="8" w:tplc="E84A2172">
      <w:numFmt w:val="bullet"/>
      <w:lvlText w:val="•"/>
      <w:lvlJc w:val="left"/>
      <w:pPr>
        <w:ind w:left="7634" w:hanging="351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B61B3D"/>
    <w:rsid w:val="003D2404"/>
    <w:rsid w:val="00862031"/>
    <w:rsid w:val="00B61B3D"/>
    <w:rsid w:val="00DD1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61B3D"/>
    <w:rPr>
      <w:rFonts w:ascii="Microsoft Sans Serif" w:eastAsia="Microsoft Sans Serif" w:hAnsi="Microsoft Sans Serif" w:cs="Microsoft Sans Serif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61B3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B61B3D"/>
    <w:rPr>
      <w:sz w:val="24"/>
      <w:szCs w:val="24"/>
    </w:rPr>
  </w:style>
  <w:style w:type="paragraph" w:styleId="Prrafodelista">
    <w:name w:val="List Paragraph"/>
    <w:basedOn w:val="Normal"/>
    <w:uiPriority w:val="1"/>
    <w:qFormat/>
    <w:rsid w:val="00B61B3D"/>
    <w:pPr>
      <w:ind w:left="925" w:hanging="712"/>
    </w:pPr>
    <w:rPr>
      <w:rFonts w:ascii="Trebuchet MS" w:eastAsia="Trebuchet MS" w:hAnsi="Trebuchet MS" w:cs="Trebuchet MS"/>
    </w:rPr>
  </w:style>
  <w:style w:type="paragraph" w:customStyle="1" w:styleId="TableParagraph">
    <w:name w:val="Table Paragraph"/>
    <w:basedOn w:val="Normal"/>
    <w:uiPriority w:val="1"/>
    <w:qFormat/>
    <w:rsid w:val="00B61B3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lcaldia@molinsderei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juntament@molinsderei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911</Words>
  <Characters>5195</Characters>
  <Application>Microsoft Office Word</Application>
  <DocSecurity>0</DocSecurity>
  <Lines>43</Lines>
  <Paragraphs>12</Paragraphs>
  <ScaleCrop>false</ScaleCrop>
  <Company>HP Inc.</Company>
  <LinksUpToDate>false</LinksUpToDate>
  <CharactersWithSpaces>6094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 I COGNOMS</dc:title>
  <dc:creator>ilp</dc:creator>
  <cp:lastModifiedBy>mbv</cp:lastModifiedBy>
  <cp:revision>3</cp:revision>
  <dcterms:created xsi:type="dcterms:W3CDTF">2022-09-27T11:04:00Z</dcterms:created>
  <dcterms:modified xsi:type="dcterms:W3CDTF">2022-09-27T11:06:00Z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2022-09-27T00:00:00Z</vt:filetime>
  </property>
</Properties>
</file>