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F1E" w:rsidRDefault="00580F1E">
      <w:pPr>
        <w:pStyle w:val="Textoindependiente"/>
        <w:spacing w:before="10"/>
        <w:rPr>
          <w:rFonts w:ascii="Times New Roman"/>
          <w:sz w:val="10"/>
        </w:rPr>
      </w:pPr>
    </w:p>
    <w:p w:rsidR="00580F1E" w:rsidRDefault="008851A6">
      <w:pPr>
        <w:pStyle w:val="Textoindependiente"/>
        <w:spacing w:before="54"/>
        <w:ind w:left="9409"/>
      </w:pPr>
      <w:r>
        <w:t>ANEXO I</w:t>
      </w:r>
    </w:p>
    <w:p w:rsidR="00580F1E" w:rsidRPr="002E2538" w:rsidRDefault="008851A6">
      <w:pPr>
        <w:pStyle w:val="Textoindependiente"/>
        <w:spacing w:before="117"/>
        <w:ind w:left="512"/>
        <w:rPr>
          <w:b/>
        </w:rPr>
      </w:pPr>
      <w:r w:rsidRPr="002E2538">
        <w:rPr>
          <w:b/>
          <w:u w:val="single"/>
        </w:rPr>
        <w:t xml:space="preserve">FICHA DEL </w:t>
      </w:r>
      <w:r w:rsidR="00254DD9">
        <w:rPr>
          <w:b/>
          <w:u w:val="single"/>
        </w:rPr>
        <w:t>PROGRAMA FORMATIVO</w:t>
      </w:r>
    </w:p>
    <w:p w:rsidR="00580F1E" w:rsidRDefault="00254DD9">
      <w:pPr>
        <w:pStyle w:val="Textoindependiente"/>
        <w:spacing w:before="121"/>
        <w:ind w:left="512"/>
      </w:pPr>
      <w:r>
        <w:t>CAMARERA/O DE PISOS</w:t>
      </w:r>
    </w:p>
    <w:p w:rsidR="00580F1E" w:rsidRDefault="009100EE">
      <w:pPr>
        <w:pStyle w:val="Textoindependiente"/>
        <w:spacing w:before="9"/>
        <w:rPr>
          <w:sz w:val="18"/>
        </w:rPr>
      </w:pPr>
      <w:r w:rsidRPr="009100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54.95pt;margin-top:13.65pt;width:489.35pt;height:34.45pt;z-index:-15728640;mso-wrap-distance-left:0;mso-wrap-distance-right:0;mso-position-horizontal-relative:page" filled="f" strokeweight=".48pt">
            <v:textbox style="mso-next-textbox:#_x0000_s1032" inset="0,0,0,0">
              <w:txbxContent>
                <w:p w:rsidR="00246B3B" w:rsidRDefault="00246B3B">
                  <w:pPr>
                    <w:pStyle w:val="Textoindependiente"/>
                    <w:spacing w:line="268" w:lineRule="exact"/>
                    <w:ind w:left="737"/>
                  </w:pPr>
                  <w:r>
                    <w:t>Familia profesional: HOSTELERÍA Y TURISMO</w:t>
                  </w:r>
                </w:p>
                <w:p w:rsidR="00246B3B" w:rsidRDefault="00246B3B">
                  <w:pPr>
                    <w:pStyle w:val="Textoindependiente"/>
                    <w:spacing w:before="120"/>
                    <w:ind w:left="737"/>
                  </w:pPr>
                  <w:r>
                    <w:t>Área profesional: Camarera/o de pisos</w:t>
                  </w:r>
                </w:p>
              </w:txbxContent>
            </v:textbox>
            <w10:wrap type="topAndBottom" anchorx="page"/>
          </v:shape>
        </w:pict>
      </w:r>
    </w:p>
    <w:p w:rsidR="00580F1E" w:rsidRDefault="00580F1E">
      <w:pPr>
        <w:pStyle w:val="Textoindependiente"/>
        <w:rPr>
          <w:sz w:val="20"/>
        </w:rPr>
      </w:pPr>
    </w:p>
    <w:p w:rsidR="00F05C55" w:rsidRDefault="00F05C55" w:rsidP="00254DD9">
      <w:pPr>
        <w:widowControl/>
        <w:adjustRightInd w:val="0"/>
        <w:ind w:left="512"/>
        <w:jc w:val="both"/>
        <w:rPr>
          <w:rFonts w:asciiTheme="minorHAnsi" w:eastAsiaTheme="minorHAnsi" w:hAnsiTheme="minorHAnsi" w:cs="Arial"/>
          <w:b/>
          <w:bCs/>
        </w:rPr>
      </w:pPr>
    </w:p>
    <w:p w:rsidR="00A104A1" w:rsidRDefault="00A104A1" w:rsidP="00254DD9">
      <w:pPr>
        <w:widowControl/>
        <w:adjustRightInd w:val="0"/>
        <w:ind w:left="512"/>
        <w:jc w:val="both"/>
        <w:rPr>
          <w:b/>
        </w:rPr>
      </w:pPr>
      <w:r w:rsidRPr="00A104A1">
        <w:rPr>
          <w:rFonts w:asciiTheme="minorHAnsi" w:eastAsiaTheme="minorHAnsi" w:hAnsiTheme="minorHAnsi" w:cs="Arial"/>
          <w:b/>
          <w:bCs/>
        </w:rPr>
        <w:t xml:space="preserve">COMPETENCIA GENERAL: </w:t>
      </w:r>
      <w:r w:rsidR="00254DD9" w:rsidRPr="00254DD9">
        <w:rPr>
          <w:rFonts w:asciiTheme="minorHAnsi" w:eastAsiaTheme="minorHAnsi" w:hAnsiTheme="minorHAnsi" w:cs="Arial"/>
        </w:rPr>
        <w:t>Realizar la limpieza y puesta a punto de habitaciones, zonas nobles y áreas comunes, consiguiendo la calidad y aplicando las normas de seguridad e higiene establecidas en el sector profesional correspondiente.</w:t>
      </w:r>
    </w:p>
    <w:p w:rsidR="00FA44B3" w:rsidRDefault="00FA44B3" w:rsidP="00120B2E">
      <w:pPr>
        <w:widowControl/>
        <w:adjustRightInd w:val="0"/>
        <w:ind w:left="512" w:firstLine="208"/>
        <w:jc w:val="both"/>
        <w:rPr>
          <w:rFonts w:asciiTheme="minorHAnsi" w:eastAsiaTheme="minorHAnsi" w:hAnsiTheme="minorHAnsi" w:cs="Arial"/>
        </w:rPr>
      </w:pPr>
    </w:p>
    <w:p w:rsidR="00F05C55" w:rsidRDefault="00F05C55" w:rsidP="00120B2E">
      <w:pPr>
        <w:widowControl/>
        <w:adjustRightInd w:val="0"/>
        <w:ind w:left="512" w:firstLine="208"/>
        <w:jc w:val="both"/>
        <w:rPr>
          <w:rFonts w:asciiTheme="minorHAnsi" w:hAnsiTheme="minorHAnsi"/>
          <w:b/>
        </w:rPr>
      </w:pPr>
    </w:p>
    <w:p w:rsidR="00120B2E" w:rsidRDefault="00862BDB" w:rsidP="00120B2E">
      <w:pPr>
        <w:widowControl/>
        <w:adjustRightInd w:val="0"/>
        <w:ind w:left="512" w:firstLine="208"/>
        <w:jc w:val="both"/>
        <w:rPr>
          <w:rFonts w:asciiTheme="minorHAnsi" w:eastAsiaTheme="minorHAnsi" w:hAnsiTheme="minorHAnsi" w:cs="Arial"/>
        </w:rPr>
      </w:pPr>
      <w:r>
        <w:rPr>
          <w:rFonts w:asciiTheme="minorHAnsi" w:hAnsiTheme="minorHAnsi"/>
          <w:b/>
        </w:rPr>
        <w:t>Unidad</w:t>
      </w:r>
      <w:r w:rsidR="00120B2E">
        <w:rPr>
          <w:rFonts w:asciiTheme="minorHAnsi" w:hAnsiTheme="minorHAnsi"/>
          <w:b/>
        </w:rPr>
        <w:t xml:space="preserve"> de competencia:</w:t>
      </w:r>
    </w:p>
    <w:p w:rsidR="00FA44B3" w:rsidRDefault="00862BDB" w:rsidP="00862BDB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 w:cs="Arial"/>
        </w:rPr>
        <w:t xml:space="preserve">UC0706_1. </w:t>
      </w:r>
      <w:r>
        <w:t>Preparar y poner a punto habitaciones, zonas nobles y áreas comunes</w:t>
      </w:r>
    </w:p>
    <w:p w:rsidR="00FA44B3" w:rsidRDefault="00FA44B3" w:rsidP="00D24CA9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</w:p>
    <w:p w:rsidR="00F05C55" w:rsidRPr="00120B2E" w:rsidRDefault="00F05C55" w:rsidP="00D24CA9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</w:p>
    <w:p w:rsidR="00120B2E" w:rsidRPr="00120B2E" w:rsidRDefault="00120B2E" w:rsidP="00120B2E">
      <w:pPr>
        <w:widowControl/>
        <w:adjustRightInd w:val="0"/>
        <w:jc w:val="both"/>
        <w:rPr>
          <w:rFonts w:asciiTheme="minorHAnsi" w:eastAsiaTheme="minorHAnsi" w:hAnsiTheme="minorHAnsi" w:cs="Arial"/>
          <w:b/>
        </w:rPr>
      </w:pPr>
      <w:r>
        <w:rPr>
          <w:rFonts w:asciiTheme="minorHAnsi" w:eastAsiaTheme="minorHAnsi" w:hAnsiTheme="minorHAnsi" w:cs="Arial"/>
          <w:color w:val="33339B"/>
        </w:rPr>
        <w:tab/>
      </w:r>
      <w:r w:rsidRPr="00120B2E">
        <w:rPr>
          <w:rFonts w:asciiTheme="minorHAnsi" w:eastAsiaTheme="minorHAnsi" w:hAnsiTheme="minorHAnsi" w:cs="Arial"/>
          <w:b/>
        </w:rPr>
        <w:t>Ocupaciones o puestos de trabajo relacionados</w:t>
      </w:r>
      <w:r w:rsidR="00862BDB">
        <w:rPr>
          <w:rFonts w:asciiTheme="minorHAnsi" w:eastAsiaTheme="minorHAnsi" w:hAnsiTheme="minorHAnsi" w:cs="Arial"/>
          <w:b/>
        </w:rPr>
        <w:t>:</w:t>
      </w:r>
    </w:p>
    <w:p w:rsidR="00FA44B3" w:rsidRDefault="00862BDB" w:rsidP="00D24CA9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 w:cs="Arial"/>
        </w:rPr>
        <w:t>Camarera/o de pisos</w:t>
      </w:r>
    </w:p>
    <w:p w:rsidR="00862BDB" w:rsidRDefault="00862BDB" w:rsidP="00D24CA9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  <w:r>
        <w:rPr>
          <w:rFonts w:asciiTheme="minorHAnsi" w:eastAsiaTheme="minorHAnsi" w:hAnsiTheme="minorHAnsi" w:cs="Arial"/>
        </w:rPr>
        <w:t>Mozo/a de habitaciones</w:t>
      </w:r>
    </w:p>
    <w:p w:rsidR="00862BDB" w:rsidRPr="00120B2E" w:rsidRDefault="00862BDB" w:rsidP="00D24CA9">
      <w:pPr>
        <w:widowControl/>
        <w:adjustRightInd w:val="0"/>
        <w:ind w:left="1134"/>
        <w:jc w:val="both"/>
        <w:rPr>
          <w:rFonts w:asciiTheme="minorHAnsi" w:eastAsiaTheme="minorHAnsi" w:hAnsiTheme="minorHAnsi" w:cs="Arial"/>
        </w:rPr>
      </w:pPr>
    </w:p>
    <w:p w:rsidR="00F05C55" w:rsidRDefault="00F05C55" w:rsidP="00862BDB">
      <w:pPr>
        <w:widowControl/>
        <w:adjustRightInd w:val="0"/>
        <w:ind w:left="512"/>
        <w:jc w:val="both"/>
        <w:rPr>
          <w:rFonts w:asciiTheme="minorHAnsi" w:eastAsiaTheme="minorHAnsi" w:hAnsiTheme="minorHAnsi" w:cs="Arial"/>
          <w:b/>
        </w:rPr>
      </w:pPr>
    </w:p>
    <w:p w:rsidR="00120B2E" w:rsidRPr="00862BDB" w:rsidRDefault="00120B2E" w:rsidP="00862BDB">
      <w:pPr>
        <w:widowControl/>
        <w:adjustRightInd w:val="0"/>
        <w:ind w:left="512"/>
        <w:jc w:val="both"/>
        <w:rPr>
          <w:rFonts w:asciiTheme="minorHAnsi" w:eastAsiaTheme="minorHAnsi" w:hAnsiTheme="minorHAnsi" w:cs="Arial"/>
          <w:b/>
        </w:rPr>
      </w:pPr>
      <w:r w:rsidRPr="00120B2E">
        <w:rPr>
          <w:rFonts w:asciiTheme="minorHAnsi" w:eastAsiaTheme="minorHAnsi" w:hAnsiTheme="minorHAnsi" w:cs="Arial"/>
          <w:b/>
        </w:rPr>
        <w:tab/>
      </w:r>
      <w:r w:rsidR="00862BDB">
        <w:rPr>
          <w:rFonts w:asciiTheme="minorHAnsi" w:eastAsiaTheme="minorHAnsi" w:hAnsiTheme="minorHAnsi" w:cs="Arial"/>
          <w:b/>
        </w:rPr>
        <w:t>Estructura Modular de la Acción formativa:</w:t>
      </w:r>
    </w:p>
    <w:p w:rsidR="00FA6AC4" w:rsidRDefault="00FA6AC4" w:rsidP="00FA6AC4">
      <w:pPr>
        <w:jc w:val="center"/>
        <w:rPr>
          <w:rFonts w:asciiTheme="minorHAnsi" w:hAnsiTheme="minorHAnsi" w:cs="Arial"/>
          <w:b/>
        </w:rPr>
      </w:pPr>
    </w:p>
    <w:p w:rsidR="00FA6AC4" w:rsidRPr="00FA6AC4" w:rsidRDefault="00FA6AC4" w:rsidP="00FA6AC4">
      <w:pPr>
        <w:jc w:val="center"/>
        <w:rPr>
          <w:rFonts w:asciiTheme="minorHAnsi" w:hAnsiTheme="minorHAnsi" w:cs="Arial"/>
          <w:b/>
        </w:rPr>
      </w:pPr>
      <w:r w:rsidRPr="00FA6AC4">
        <w:rPr>
          <w:rFonts w:asciiTheme="minorHAnsi" w:hAnsiTheme="minorHAnsi" w:cs="Arial"/>
          <w:b/>
        </w:rPr>
        <w:t xml:space="preserve">MF0706_1: Arreglo de habitaciones y zonas comunes en alojamientos. (115 horas) </w:t>
      </w:r>
    </w:p>
    <w:p w:rsidR="00FA6AC4" w:rsidRPr="00FA6AC4" w:rsidRDefault="00FA6AC4" w:rsidP="00FA6AC4">
      <w:pPr>
        <w:ind w:left="2160"/>
        <w:rPr>
          <w:rFonts w:asciiTheme="minorHAnsi" w:hAnsiTheme="minorHAnsi" w:cs="Arial"/>
        </w:rPr>
      </w:pPr>
      <w:r w:rsidRPr="00FA6AC4">
        <w:rPr>
          <w:rFonts w:asciiTheme="minorHAnsi" w:hAnsiTheme="minorHAnsi" w:cs="Arial"/>
        </w:rPr>
        <w:t xml:space="preserve">UF0038: Aprovisionamiento y organización del office en alojamientos. (40 horas) </w:t>
      </w:r>
    </w:p>
    <w:p w:rsidR="00FA6AC4" w:rsidRPr="00FA6AC4" w:rsidRDefault="00FA6AC4" w:rsidP="00FA6AC4">
      <w:pPr>
        <w:ind w:left="2160"/>
        <w:rPr>
          <w:rFonts w:asciiTheme="minorHAnsi" w:hAnsiTheme="minorHAnsi" w:cs="Arial"/>
        </w:rPr>
      </w:pPr>
      <w:r w:rsidRPr="00FA6AC4">
        <w:rPr>
          <w:rFonts w:asciiTheme="minorHAnsi" w:hAnsiTheme="minorHAnsi" w:cs="Arial"/>
        </w:rPr>
        <w:t xml:space="preserve">UF0039: Limpieza y puesta a punto de pisos y zonas comunes en alojamientos. (45 horas) </w:t>
      </w:r>
    </w:p>
    <w:p w:rsidR="00FA6AC4" w:rsidRPr="00FA6AC4" w:rsidRDefault="00FA6AC4" w:rsidP="00FA6AC4">
      <w:pPr>
        <w:pStyle w:val="Textoindependiente"/>
        <w:spacing w:before="10"/>
        <w:ind w:left="2127"/>
        <w:jc w:val="both"/>
        <w:rPr>
          <w:rFonts w:asciiTheme="minorHAnsi" w:hAnsiTheme="minorHAnsi" w:cs="Arial"/>
        </w:rPr>
      </w:pPr>
      <w:r w:rsidRPr="00FA6AC4">
        <w:rPr>
          <w:rFonts w:asciiTheme="minorHAnsi" w:hAnsiTheme="minorHAnsi" w:cs="Arial"/>
        </w:rPr>
        <w:t xml:space="preserve"> UF0040: Atención al cliente en la limpieza de pisos en alojamientos. (30 horas).</w:t>
      </w:r>
    </w:p>
    <w:p w:rsidR="00FA44B3" w:rsidRPr="00FA6AC4" w:rsidRDefault="00FA6AC4" w:rsidP="00FA6AC4">
      <w:pPr>
        <w:pStyle w:val="Textoindependiente"/>
        <w:spacing w:before="10"/>
        <w:ind w:left="1276"/>
        <w:jc w:val="both"/>
        <w:rPr>
          <w:rFonts w:asciiTheme="minorHAnsi" w:hAnsiTheme="minorHAnsi"/>
          <w:b/>
        </w:rPr>
      </w:pPr>
      <w:r w:rsidRPr="00FA6AC4">
        <w:rPr>
          <w:rFonts w:asciiTheme="minorHAnsi" w:hAnsiTheme="minorHAnsi"/>
          <w:b/>
        </w:rPr>
        <w:t xml:space="preserve"> </w:t>
      </w:r>
      <w:r w:rsidR="00FA44B3" w:rsidRPr="00FA6AC4">
        <w:rPr>
          <w:rFonts w:asciiTheme="minorHAnsi" w:hAnsiTheme="minorHAnsi"/>
          <w:b/>
        </w:rPr>
        <w:t>Módulo de Prácticas profesionales no laborales</w:t>
      </w:r>
      <w:r w:rsidR="00FA44B3" w:rsidRPr="00FA6AC4">
        <w:rPr>
          <w:rFonts w:asciiTheme="minorHAnsi" w:hAnsiTheme="minorHAnsi"/>
        </w:rPr>
        <w:t xml:space="preserve"> ________________________ </w:t>
      </w:r>
      <w:r w:rsidRPr="00FA6AC4">
        <w:rPr>
          <w:rFonts w:asciiTheme="minorHAnsi" w:hAnsiTheme="minorHAnsi"/>
          <w:b/>
        </w:rPr>
        <w:t>(45</w:t>
      </w:r>
      <w:r w:rsidR="00FA44B3" w:rsidRPr="00FA6AC4">
        <w:rPr>
          <w:rFonts w:asciiTheme="minorHAnsi" w:hAnsiTheme="minorHAnsi"/>
          <w:b/>
        </w:rPr>
        <w:t xml:space="preserve"> horas</w:t>
      </w:r>
      <w:r w:rsidR="00862BDB" w:rsidRPr="00FA6AC4">
        <w:rPr>
          <w:rFonts w:asciiTheme="minorHAnsi" w:hAnsiTheme="minorHAnsi"/>
          <w:b/>
        </w:rPr>
        <w:t>)</w:t>
      </w:r>
    </w:p>
    <w:p w:rsidR="00580F1E" w:rsidRPr="00FA6AC4" w:rsidRDefault="00580F1E">
      <w:pPr>
        <w:pStyle w:val="Textoindependiente"/>
        <w:rPr>
          <w:rFonts w:asciiTheme="minorHAnsi" w:hAnsiTheme="minorHAnsi"/>
        </w:rPr>
      </w:pPr>
    </w:p>
    <w:p w:rsidR="00580F1E" w:rsidRPr="00FA6AC4" w:rsidRDefault="00580F1E">
      <w:pPr>
        <w:pStyle w:val="Textoindependiente"/>
        <w:spacing w:before="9"/>
        <w:rPr>
          <w:rFonts w:asciiTheme="minorHAnsi" w:hAnsiTheme="minorHAnsi"/>
        </w:rPr>
      </w:pPr>
    </w:p>
    <w:p w:rsidR="00F05C55" w:rsidRDefault="00F05C55">
      <w:pPr>
        <w:pStyle w:val="Textoindependiente"/>
        <w:spacing w:before="9"/>
        <w:rPr>
          <w:sz w:val="19"/>
        </w:rPr>
      </w:pPr>
    </w:p>
    <w:p w:rsidR="00580F1E" w:rsidRDefault="008851A6">
      <w:pPr>
        <w:tabs>
          <w:tab w:val="left" w:pos="9010"/>
          <w:tab w:val="left" w:pos="9106"/>
        </w:tabs>
        <w:spacing w:line="345" w:lineRule="auto"/>
        <w:ind w:left="512" w:right="399"/>
        <w:jc w:val="both"/>
        <w:rPr>
          <w:b/>
        </w:rPr>
      </w:pPr>
      <w:r>
        <w:t>Duración horas totales</w:t>
      </w:r>
      <w:r>
        <w:rPr>
          <w:spacing w:val="-7"/>
        </w:rPr>
        <w:t xml:space="preserve"> </w:t>
      </w:r>
      <w:r w:rsidR="00F05C55">
        <w:t>Curso</w:t>
      </w:r>
      <w:r w:rsidR="00D24CA9">
        <w:t xml:space="preserve"> </w:t>
      </w:r>
      <w:r>
        <w:rPr>
          <w:u w:val="single"/>
        </w:rPr>
        <w:tab/>
      </w:r>
      <w:r w:rsidR="00FA6AC4">
        <w:t>160</w:t>
      </w:r>
      <w:r w:rsidR="00FA44B3">
        <w:t xml:space="preserve"> ho</w:t>
      </w:r>
      <w:r>
        <w:t>ras. Duración Formación</w:t>
      </w:r>
      <w:r>
        <w:rPr>
          <w:spacing w:val="-7"/>
        </w:rPr>
        <w:t xml:space="preserve"> </w:t>
      </w:r>
      <w:r>
        <w:t>Transversal</w:t>
      </w:r>
      <w:r>
        <w:rPr>
          <w:spacing w:val="-1"/>
        </w:rPr>
        <w:t xml:space="preserve"> </w:t>
      </w:r>
      <w:r>
        <w:t>totales: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FA6AC4">
        <w:t>15</w:t>
      </w:r>
      <w:r w:rsidR="00F05C55">
        <w:t>horas</w:t>
      </w:r>
      <w:r>
        <w:t xml:space="preserve">. </w:t>
      </w:r>
      <w:r>
        <w:rPr>
          <w:b/>
        </w:rPr>
        <w:t>Duración de la Acción</w:t>
      </w:r>
      <w:r>
        <w:rPr>
          <w:b/>
          <w:spacing w:val="-11"/>
        </w:rPr>
        <w:t xml:space="preserve"> </w:t>
      </w:r>
      <w:r>
        <w:rPr>
          <w:b/>
        </w:rPr>
        <w:t>Formativa</w:t>
      </w:r>
      <w:r>
        <w:rPr>
          <w:b/>
          <w:spacing w:val="-5"/>
        </w:rPr>
        <w:t xml:space="preserve"> </w:t>
      </w:r>
      <w:r>
        <w:rPr>
          <w:b/>
        </w:rPr>
        <w:t>total: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 w:rsidR="00862BDB">
        <w:rPr>
          <w:b/>
        </w:rPr>
        <w:t>17</w:t>
      </w:r>
      <w:r w:rsidR="00FA6AC4">
        <w:rPr>
          <w:b/>
        </w:rPr>
        <w:t>5</w:t>
      </w:r>
      <w:r>
        <w:rPr>
          <w:b/>
          <w:spacing w:val="6"/>
        </w:rPr>
        <w:t xml:space="preserve"> </w:t>
      </w:r>
      <w:r>
        <w:rPr>
          <w:b/>
          <w:spacing w:val="-4"/>
        </w:rPr>
        <w:t>horas.</w:t>
      </w:r>
    </w:p>
    <w:p w:rsidR="00580F1E" w:rsidRDefault="00580F1E">
      <w:pPr>
        <w:spacing w:line="345" w:lineRule="auto"/>
        <w:jc w:val="both"/>
        <w:sectPr w:rsidR="00580F1E" w:rsidSect="00120B2E">
          <w:headerReference w:type="default" r:id="rId7"/>
          <w:pgSz w:w="11910" w:h="16840"/>
          <w:pgMar w:top="700" w:right="920" w:bottom="280" w:left="620" w:header="397" w:footer="0" w:gutter="0"/>
          <w:cols w:space="720"/>
          <w:docGrid w:linePitch="299"/>
        </w:sectPr>
      </w:pPr>
    </w:p>
    <w:p w:rsidR="00580F1E" w:rsidRDefault="008851A6" w:rsidP="0099659C">
      <w:pPr>
        <w:pStyle w:val="Heading1"/>
        <w:spacing w:before="124"/>
        <w:ind w:left="0" w:right="212"/>
        <w:jc w:val="both"/>
      </w:pPr>
      <w:r>
        <w:lastRenderedPageBreak/>
        <w:t>SOLICITUD DE PARTICIPACIÓN Y/O SOLICITUD DE BECA EN LA ACCIÓN FORMATIVA DENTRO DEL PROYECTO “POR + SALAMANCA” COFINANCIADO POR EL FONDO SOCIAL EUROPEO (FSE), PREVISTO EN EL PROGRAMA OPERATIVO DE EMPLEO, FORMACIÓN Y EDUCACIÓN (POEFE).</w:t>
      </w:r>
    </w:p>
    <w:p w:rsidR="00580F1E" w:rsidRDefault="008851A6" w:rsidP="0099659C">
      <w:pPr>
        <w:spacing w:before="121"/>
        <w:ind w:right="209"/>
        <w:jc w:val="both"/>
      </w:pPr>
      <w:r>
        <w:rPr>
          <w:b/>
        </w:rPr>
        <w:t xml:space="preserve">NOMBRE DE LA ACCIÓN FORMATIVA: </w:t>
      </w:r>
      <w:r w:rsidR="007A2076">
        <w:t xml:space="preserve">CAMARERA/O DE PISOS </w:t>
      </w:r>
    </w:p>
    <w:p w:rsidR="00580F1E" w:rsidRDefault="008851A6" w:rsidP="0099659C">
      <w:pPr>
        <w:pStyle w:val="Heading1"/>
        <w:spacing w:before="120"/>
        <w:ind w:left="0"/>
        <w:rPr>
          <w:b w:val="0"/>
        </w:rPr>
      </w:pPr>
      <w:r>
        <w:t xml:space="preserve">CÓDIGO DE LA ACCIÓN FORMATIVA: </w:t>
      </w:r>
      <w:r w:rsidR="007A2076">
        <w:rPr>
          <w:b w:val="0"/>
        </w:rPr>
        <w:t>UC0706_1</w:t>
      </w:r>
    </w:p>
    <w:p w:rsidR="00580F1E" w:rsidRDefault="008851A6" w:rsidP="0099659C">
      <w:pPr>
        <w:spacing w:before="120"/>
      </w:pPr>
      <w:r>
        <w:rPr>
          <w:b/>
        </w:rPr>
        <w:t xml:space="preserve">PERSONAS DESTINATARIAS: </w:t>
      </w:r>
      <w:r>
        <w:t>Requisitos para participar.</w:t>
      </w:r>
    </w:p>
    <w:p w:rsidR="00580F1E" w:rsidRDefault="008851A6">
      <w:pPr>
        <w:pStyle w:val="Textoindependiente"/>
        <w:spacing w:before="121"/>
        <w:ind w:left="796"/>
      </w:pPr>
      <w:r>
        <w:t>Señal</w:t>
      </w:r>
      <w:r w:rsidR="001C403E">
        <w:t>e</w:t>
      </w:r>
      <w:r>
        <w:t xml:space="preserve"> cuál es su situación actual (pudiéndose marcar varias opciones):</w:t>
      </w:r>
    </w:p>
    <w:p w:rsidR="00580F1E" w:rsidRDefault="008851A6">
      <w:pPr>
        <w:pStyle w:val="Heading1"/>
        <w:numPr>
          <w:ilvl w:val="0"/>
          <w:numId w:val="3"/>
        </w:numPr>
        <w:tabs>
          <w:tab w:val="left" w:pos="1221"/>
          <w:tab w:val="left" w:pos="1222"/>
        </w:tabs>
        <w:spacing w:before="122" w:line="237" w:lineRule="auto"/>
        <w:ind w:right="221" w:firstLine="566"/>
      </w:pPr>
      <w:r>
        <w:t>Ser demandante de empleo y estar inscrito en los servicios públicos de empleo de la Junta de Castilla y</w:t>
      </w:r>
      <w:r>
        <w:rPr>
          <w:spacing w:val="-4"/>
        </w:rPr>
        <w:t xml:space="preserve"> </w:t>
      </w:r>
      <w:r>
        <w:t>León.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2"/>
        <w:ind w:left="1221" w:hanging="426"/>
        <w:rPr>
          <w:b/>
        </w:rPr>
      </w:pPr>
      <w:r>
        <w:rPr>
          <w:b/>
        </w:rPr>
        <w:t>Estar empadronado/a en Salamanca</w:t>
      </w:r>
      <w:r>
        <w:rPr>
          <w:b/>
          <w:spacing w:val="-5"/>
        </w:rPr>
        <w:t xml:space="preserve"> </w:t>
      </w:r>
      <w:r>
        <w:rPr>
          <w:b/>
        </w:rPr>
        <w:t>capital.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ind w:left="1221" w:hanging="426"/>
      </w:pPr>
      <w:r>
        <w:t>Persona desempleada de larga</w:t>
      </w:r>
      <w:r>
        <w:rPr>
          <w:spacing w:val="-4"/>
        </w:rPr>
        <w:t xml:space="preserve"> </w:t>
      </w:r>
      <w:r>
        <w:t>duración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ind w:left="1221" w:hanging="426"/>
      </w:pPr>
      <w:r>
        <w:t>Jóvenes menores de 30 años no atendidos por el Programa Operativo de Empleo Juvenil</w:t>
      </w:r>
      <w:r>
        <w:rPr>
          <w:spacing w:val="-21"/>
        </w:rPr>
        <w:t xml:space="preserve"> </w:t>
      </w:r>
      <w:r>
        <w:t>(POEJ).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"/>
        <w:ind w:left="1221" w:hanging="426"/>
      </w:pPr>
      <w:r>
        <w:t>Personas mayores de 55</w:t>
      </w:r>
      <w:r>
        <w:rPr>
          <w:spacing w:val="-4"/>
        </w:rPr>
        <w:t xml:space="preserve"> </w:t>
      </w:r>
      <w:r>
        <w:t>años.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ind w:left="1221" w:hanging="426"/>
      </w:pPr>
      <w:r>
        <w:t>Personas perceptoras de Renta Garantizada de</w:t>
      </w:r>
      <w:r>
        <w:rPr>
          <w:spacing w:val="1"/>
        </w:rPr>
        <w:t xml:space="preserve"> </w:t>
      </w:r>
      <w:r>
        <w:t>Ciudadanía.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ind w:left="1221" w:hanging="426"/>
      </w:pPr>
      <w:r>
        <w:t>Personas con</w:t>
      </w:r>
      <w:r>
        <w:rPr>
          <w:spacing w:val="-2"/>
        </w:rPr>
        <w:t xml:space="preserve"> </w:t>
      </w:r>
      <w:r>
        <w:t>discapacidad.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ind w:left="1221" w:hanging="426"/>
      </w:pPr>
      <w:r>
        <w:t>Inmigrantes.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2"/>
        </w:tabs>
        <w:spacing w:before="1"/>
        <w:ind w:left="1221" w:hanging="426"/>
        <w:jc w:val="both"/>
      </w:pPr>
      <w:r>
        <w:t>Minorías étnicas y comunidades</w:t>
      </w:r>
      <w:r>
        <w:rPr>
          <w:spacing w:val="-4"/>
        </w:rPr>
        <w:t xml:space="preserve"> </w:t>
      </w:r>
      <w:r>
        <w:t>marginadas.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2"/>
        </w:tabs>
        <w:ind w:right="211" w:firstLine="566"/>
        <w:jc w:val="both"/>
      </w:pPr>
      <w:r>
        <w:t>Otros colectivos desfavorecidos como: participantes que viven en hogares compuestos de un único adulto con hijos a cargo; personas sin hogar o afectadas por la exclusión en materia de vivienda; víctimas de violencia de género; víctimas de discriminación por origen racial o étnico, orientación sexual e identidad de género; solicitantes de asilo; personas con problemas de adicción; personas reclusas y ex reclusas; perceptores de rentas mínimas o salarios sociales; personas con fracaso o abandono</w:t>
      </w:r>
      <w:r>
        <w:rPr>
          <w:spacing w:val="-9"/>
        </w:rPr>
        <w:t xml:space="preserve"> </w:t>
      </w:r>
      <w:r>
        <w:t>escolar.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2"/>
        </w:tabs>
        <w:spacing w:line="268" w:lineRule="exact"/>
        <w:ind w:left="1221" w:hanging="426"/>
        <w:jc w:val="both"/>
      </w:pPr>
      <w:r>
        <w:t>Otras personas en situación de vulnerabilidad acreditada por un informe de los Servicios</w:t>
      </w:r>
      <w:r>
        <w:rPr>
          <w:spacing w:val="-20"/>
        </w:rPr>
        <w:t xml:space="preserve"> </w:t>
      </w:r>
      <w:r>
        <w:t>Sociales</w:t>
      </w:r>
    </w:p>
    <w:p w:rsidR="00580F1E" w:rsidRPr="00C35464" w:rsidRDefault="008851A6" w:rsidP="00E5018F">
      <w:pPr>
        <w:spacing w:before="120"/>
        <w:jc w:val="both"/>
      </w:pPr>
      <w:r>
        <w:rPr>
          <w:b/>
          <w:color w:val="333333"/>
        </w:rPr>
        <w:t xml:space="preserve">Nº HORAS Y DURACIÓN: </w:t>
      </w:r>
      <w:r w:rsidR="00FA6AC4">
        <w:rPr>
          <w:color w:val="333333"/>
        </w:rPr>
        <w:t>175</w:t>
      </w:r>
      <w:r>
        <w:rPr>
          <w:color w:val="333333"/>
        </w:rPr>
        <w:t xml:space="preserve"> </w:t>
      </w:r>
      <w:r w:rsidRPr="00C35464">
        <w:t>horas entre</w:t>
      </w:r>
      <w:r w:rsidR="00602C5E">
        <w:t xml:space="preserve"> </w:t>
      </w:r>
      <w:r w:rsidR="00FA6AC4">
        <w:t>Diciembre</w:t>
      </w:r>
      <w:r w:rsidRPr="00C35464">
        <w:t xml:space="preserve"> </w:t>
      </w:r>
      <w:r w:rsidR="000F6139" w:rsidRPr="00C35464">
        <w:t>de 2022 a</w:t>
      </w:r>
      <w:r w:rsidR="00C35464" w:rsidRPr="00C35464">
        <w:t xml:space="preserve"> </w:t>
      </w:r>
      <w:r w:rsidR="00FA6AC4">
        <w:t>Febrero</w:t>
      </w:r>
      <w:r w:rsidR="000F6139" w:rsidRPr="00C35464">
        <w:t xml:space="preserve"> de 202</w:t>
      </w:r>
      <w:r w:rsidR="00E05EB3">
        <w:t>3</w:t>
      </w:r>
      <w:r w:rsidR="005303AC" w:rsidRPr="00C35464">
        <w:t>.</w:t>
      </w:r>
    </w:p>
    <w:p w:rsidR="00580F1E" w:rsidRDefault="008851A6" w:rsidP="00E5018F">
      <w:pPr>
        <w:pStyle w:val="Textoindependiente"/>
        <w:spacing w:before="120"/>
        <w:jc w:val="both"/>
      </w:pPr>
      <w:r w:rsidRPr="00C35464">
        <w:rPr>
          <w:b/>
        </w:rPr>
        <w:t xml:space="preserve">HORARIO: </w:t>
      </w:r>
      <w:r w:rsidRPr="00C35464">
        <w:t>Mañana y/o tarde de lunes a viernes y con una duración diaria de</w:t>
      </w:r>
      <w:r>
        <w:rPr>
          <w:color w:val="333333"/>
        </w:rPr>
        <w:t xml:space="preserve"> al menos </w:t>
      </w:r>
      <w:r w:rsidR="00F55437">
        <w:rPr>
          <w:color w:val="333333"/>
        </w:rPr>
        <w:t>5</w:t>
      </w:r>
      <w:r>
        <w:rPr>
          <w:color w:val="333333"/>
        </w:rPr>
        <w:t xml:space="preserve"> horas.</w:t>
      </w:r>
    </w:p>
    <w:p w:rsidR="00580F1E" w:rsidRDefault="008851A6" w:rsidP="00E5018F">
      <w:pPr>
        <w:spacing w:before="121"/>
      </w:pPr>
      <w:r>
        <w:rPr>
          <w:b/>
          <w:color w:val="333333"/>
        </w:rPr>
        <w:t xml:space="preserve">LUGAR DE INSCRIPCIÓN E IMPARTICIÓN: </w:t>
      </w:r>
      <w:r>
        <w:rPr>
          <w:color w:val="333333"/>
        </w:rPr>
        <w:t>Por determinar.</w:t>
      </w:r>
    </w:p>
    <w:p w:rsidR="00580F1E" w:rsidRDefault="00580F1E">
      <w:pPr>
        <w:pStyle w:val="Textoindependiente"/>
        <w:spacing w:before="1"/>
        <w:rPr>
          <w:sz w:val="10"/>
        </w:rPr>
      </w:pPr>
    </w:p>
    <w:tbl>
      <w:tblPr>
        <w:tblStyle w:val="TableNormal"/>
        <w:tblW w:w="0" w:type="auto"/>
        <w:tblInd w:w="7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01"/>
        <w:gridCol w:w="3397"/>
      </w:tblGrid>
      <w:tr w:rsidR="00580F1E">
        <w:trPr>
          <w:trHeight w:val="405"/>
        </w:trPr>
        <w:tc>
          <w:tcPr>
            <w:tcW w:w="5701" w:type="dxa"/>
          </w:tcPr>
          <w:p w:rsidR="00580F1E" w:rsidRDefault="008851A6">
            <w:pPr>
              <w:pStyle w:val="TableParagraph"/>
              <w:spacing w:line="265" w:lineRule="exact"/>
            </w:pPr>
            <w:r>
              <w:rPr>
                <w:color w:val="333333"/>
              </w:rPr>
              <w:t>D./Dª</w:t>
            </w:r>
          </w:p>
        </w:tc>
        <w:tc>
          <w:tcPr>
            <w:tcW w:w="3397" w:type="dxa"/>
          </w:tcPr>
          <w:p w:rsidR="00580F1E" w:rsidRDefault="008851A6">
            <w:pPr>
              <w:pStyle w:val="TableParagraph"/>
              <w:spacing w:line="265" w:lineRule="exact"/>
              <w:ind w:left="110"/>
            </w:pPr>
            <w:r>
              <w:rPr>
                <w:color w:val="333333"/>
              </w:rPr>
              <w:t>DNI/NIE</w:t>
            </w:r>
          </w:p>
        </w:tc>
      </w:tr>
      <w:tr w:rsidR="00580F1E">
        <w:trPr>
          <w:trHeight w:val="374"/>
        </w:trPr>
        <w:tc>
          <w:tcPr>
            <w:tcW w:w="5701" w:type="dxa"/>
          </w:tcPr>
          <w:p w:rsidR="00580F1E" w:rsidRDefault="008851A6">
            <w:pPr>
              <w:pStyle w:val="TableParagraph"/>
              <w:spacing w:before="52"/>
            </w:pPr>
            <w:r>
              <w:rPr>
                <w:color w:val="333333"/>
              </w:rPr>
              <w:t>Domicilio:</w:t>
            </w:r>
          </w:p>
        </w:tc>
        <w:tc>
          <w:tcPr>
            <w:tcW w:w="3397" w:type="dxa"/>
          </w:tcPr>
          <w:p w:rsidR="00580F1E" w:rsidRDefault="008851A6">
            <w:pPr>
              <w:pStyle w:val="TableParagraph"/>
              <w:spacing w:before="52"/>
              <w:ind w:left="110"/>
            </w:pPr>
            <w:r>
              <w:rPr>
                <w:color w:val="333333"/>
              </w:rPr>
              <w:t>Código Postal:</w:t>
            </w:r>
          </w:p>
        </w:tc>
      </w:tr>
      <w:tr w:rsidR="00580F1E">
        <w:trPr>
          <w:trHeight w:val="377"/>
        </w:trPr>
        <w:tc>
          <w:tcPr>
            <w:tcW w:w="5701" w:type="dxa"/>
          </w:tcPr>
          <w:p w:rsidR="00580F1E" w:rsidRDefault="008851A6">
            <w:pPr>
              <w:pStyle w:val="TableParagraph"/>
              <w:spacing w:before="52"/>
            </w:pPr>
            <w:r>
              <w:rPr>
                <w:color w:val="333333"/>
              </w:rPr>
              <w:t>Correo electrónico</w:t>
            </w:r>
          </w:p>
        </w:tc>
        <w:tc>
          <w:tcPr>
            <w:tcW w:w="3397" w:type="dxa"/>
          </w:tcPr>
          <w:p w:rsidR="00580F1E" w:rsidRDefault="008851A6">
            <w:pPr>
              <w:pStyle w:val="TableParagraph"/>
              <w:spacing w:before="52"/>
              <w:ind w:left="110"/>
            </w:pPr>
            <w:r>
              <w:rPr>
                <w:color w:val="333333"/>
              </w:rPr>
              <w:t>Teléfono</w:t>
            </w:r>
          </w:p>
        </w:tc>
      </w:tr>
    </w:tbl>
    <w:p w:rsidR="00E5018F" w:rsidRDefault="008851A6" w:rsidP="00E5018F">
      <w:pPr>
        <w:pStyle w:val="Textoindependiente"/>
        <w:spacing w:before="117"/>
        <w:ind w:right="208" w:firstLine="720"/>
        <w:jc w:val="both"/>
        <w:rPr>
          <w:color w:val="333333"/>
        </w:rPr>
      </w:pPr>
      <w:r>
        <w:rPr>
          <w:b/>
          <w:color w:val="333333"/>
        </w:rPr>
        <w:t>SOLICITA</w:t>
      </w:r>
      <w:r>
        <w:rPr>
          <w:color w:val="333333"/>
        </w:rPr>
        <w:t xml:space="preserve">: Tomar parte en el proceso de selección del curso </w:t>
      </w:r>
      <w:r w:rsidR="007A2076">
        <w:t xml:space="preserve">CAMARERA/O DE PISOS </w:t>
      </w:r>
      <w:r w:rsidR="00FA6AC4">
        <w:t xml:space="preserve"> </w:t>
      </w:r>
      <w:r>
        <w:t xml:space="preserve">y/o solicitud, si ha lugar de Beca, </w:t>
      </w:r>
      <w:r>
        <w:rPr>
          <w:color w:val="333333"/>
        </w:rPr>
        <w:t>promovido por el Ayuntamiento de Salamanca y cofinanciado por el Fondo Social Europeo, dentro del Programa “Por + Salamanca”.</w:t>
      </w:r>
    </w:p>
    <w:p w:rsidR="00580F1E" w:rsidRDefault="0099659C" w:rsidP="00E5018F">
      <w:pPr>
        <w:pStyle w:val="Textoindependiente"/>
        <w:spacing w:before="117"/>
        <w:ind w:right="208" w:firstLine="720"/>
        <w:jc w:val="both"/>
      </w:pPr>
      <w:r>
        <w:rPr>
          <w:color w:val="333333"/>
        </w:rPr>
        <w:t xml:space="preserve">Asimismo, </w:t>
      </w:r>
      <w:r>
        <w:rPr>
          <w:b/>
          <w:color w:val="333333"/>
        </w:rPr>
        <w:t xml:space="preserve">AUTORIZA </w:t>
      </w:r>
      <w:r>
        <w:rPr>
          <w:color w:val="333333"/>
        </w:rPr>
        <w:t>al Ayuntamiento de Salamanca, Entidad Gestora del Programa “Por + Salamanca”</w:t>
      </w:r>
      <w:r w:rsidR="00E5018F">
        <w:t xml:space="preserve"> </w:t>
      </w:r>
      <w:r w:rsidR="008851A6">
        <w:rPr>
          <w:color w:val="333333"/>
        </w:rPr>
        <w:t>para consulta de los datos a través de medios electrónicos y/o recabar, actualizar y compartir información con otros organismo o entidades colaboradoras que estén relacionados directamente con la acción formativa solicitada.</w:t>
      </w:r>
    </w:p>
    <w:p w:rsidR="00580F1E" w:rsidRDefault="008851A6">
      <w:pPr>
        <w:pStyle w:val="Textoindependiente"/>
        <w:spacing w:before="121"/>
        <w:ind w:left="796"/>
        <w:jc w:val="both"/>
      </w:pPr>
      <w:r>
        <w:rPr>
          <w:color w:val="333333"/>
        </w:rPr>
        <w:t>En Salamanca, a</w:t>
      </w:r>
    </w:p>
    <w:p w:rsidR="00580F1E" w:rsidRDefault="00580F1E">
      <w:pPr>
        <w:pStyle w:val="Textoindependiente"/>
      </w:pPr>
    </w:p>
    <w:p w:rsidR="00580F1E" w:rsidRDefault="00580F1E">
      <w:pPr>
        <w:pStyle w:val="Textoindependiente"/>
        <w:spacing w:before="4"/>
        <w:rPr>
          <w:sz w:val="17"/>
        </w:rPr>
      </w:pPr>
    </w:p>
    <w:p w:rsidR="00580F1E" w:rsidRDefault="008851A6">
      <w:pPr>
        <w:pStyle w:val="Textoindependiente"/>
        <w:ind w:left="796"/>
      </w:pPr>
      <w:r>
        <w:rPr>
          <w:color w:val="333333"/>
        </w:rPr>
        <w:t>Fdo.:</w:t>
      </w:r>
    </w:p>
    <w:p w:rsidR="00580F1E" w:rsidRDefault="00580F1E">
      <w:pPr>
        <w:pStyle w:val="Textoindependiente"/>
        <w:rPr>
          <w:sz w:val="20"/>
        </w:rPr>
      </w:pPr>
    </w:p>
    <w:p w:rsidR="00580F1E" w:rsidRDefault="009100EE">
      <w:pPr>
        <w:pStyle w:val="Textoindependiente"/>
        <w:spacing w:before="8"/>
        <w:rPr>
          <w:sz w:val="18"/>
        </w:rPr>
      </w:pPr>
      <w:r w:rsidRPr="009100EE">
        <w:pict>
          <v:shape id="_x0000_s1031" type="#_x0000_t202" style="position:absolute;margin-left:39.85pt;margin-top:13.6pt;width:501.5pt;height:51.4pt;z-index:-15728128;mso-wrap-distance-left:0;mso-wrap-distance-right:0;mso-position-horizontal-relative:page" filled="f" strokeweight=".48pt">
            <v:textbox inset="0,0,0,0">
              <w:txbxContent>
                <w:p w:rsidR="00246B3B" w:rsidRDefault="00246B3B">
                  <w:pPr>
                    <w:spacing w:before="18"/>
                    <w:ind w:left="48" w:right="46" w:firstLine="566"/>
                    <w:jc w:val="both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De conformidad con la </w:t>
                  </w:r>
                  <w:r>
                    <w:rPr>
                      <w:b/>
                      <w:sz w:val="16"/>
                    </w:rPr>
                    <w:t xml:space="preserve">Ley Orgánica 3/2018 de 5 de diciembre de Protección de Datos personales y garantía de los derechos digitales, </w:t>
                  </w:r>
                  <w:r>
                    <w:rPr>
                      <w:sz w:val="16"/>
                    </w:rPr>
                    <w:t>se le informa que los datos de carácter personal que facilite en este formulario quedarán registrados en los ficheros automatizados de titularidad del Ayuntamiento de Salamanca para el ejercicio de las funciones y competencias atribuidas en la legislación vigente. El órgano responsable del fichero es el Área de Régimen Interior y el departamento donde la persona puede ejercer los derechos de acceso, rectificación, cancelación y oposición es el Servicio de Atención Ciudadana, en la Calle Iscar Peyra, nº 24-26, 37002, Salamanca.</w:t>
                  </w:r>
                </w:p>
              </w:txbxContent>
            </v:textbox>
            <w10:wrap type="topAndBottom" anchorx="page"/>
          </v:shape>
        </w:pict>
      </w: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spacing w:before="3"/>
        <w:rPr>
          <w:sz w:val="26"/>
        </w:rPr>
      </w:pPr>
    </w:p>
    <w:p w:rsidR="00580F1E" w:rsidRDefault="008851A6">
      <w:pPr>
        <w:spacing w:before="56"/>
        <w:ind w:left="796"/>
        <w:rPr>
          <w:b/>
        </w:rPr>
      </w:pPr>
      <w:r>
        <w:rPr>
          <w:b/>
          <w:color w:val="333333"/>
        </w:rPr>
        <w:lastRenderedPageBreak/>
        <w:t>Documentación acreditativa: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21"/>
        <w:ind w:left="1221" w:hanging="426"/>
      </w:pPr>
      <w:r>
        <w:t>Fotocopia del D.N.I, o del N.I.E en caso de ser</w:t>
      </w:r>
      <w:r>
        <w:rPr>
          <w:spacing w:val="-12"/>
        </w:rPr>
        <w:t xml:space="preserve"> </w:t>
      </w:r>
      <w:r>
        <w:t>extranjero.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20"/>
        <w:ind w:left="1221" w:hanging="426"/>
      </w:pPr>
      <w:r>
        <w:t>Fotocopia de la tarjeta de demandante de</w:t>
      </w:r>
      <w:r>
        <w:rPr>
          <w:spacing w:val="-7"/>
        </w:rPr>
        <w:t xml:space="preserve"> </w:t>
      </w:r>
      <w:r>
        <w:t>empleo.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20"/>
        <w:ind w:right="213" w:firstLine="566"/>
      </w:pPr>
      <w:r>
        <w:t>Para menores de 30 años Declaración jurada de no haber sido atendido por el Programa Operativo de Empleo Juvenil</w:t>
      </w:r>
      <w:r>
        <w:rPr>
          <w:spacing w:val="-1"/>
        </w:rPr>
        <w:t xml:space="preserve"> </w:t>
      </w:r>
      <w:r>
        <w:t>(POEJ)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21"/>
        <w:ind w:left="1221" w:hanging="426"/>
      </w:pPr>
      <w:r>
        <w:t>Currículum Vitae.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20"/>
        <w:ind w:left="1221" w:hanging="426"/>
      </w:pPr>
      <w:r>
        <w:t>Acreditación, en su caso, del grado de minusvalía o</w:t>
      </w:r>
      <w:r>
        <w:rPr>
          <w:spacing w:val="-7"/>
        </w:rPr>
        <w:t xml:space="preserve"> </w:t>
      </w:r>
      <w:r>
        <w:t>discapacidad</w:t>
      </w:r>
    </w:p>
    <w:p w:rsidR="00580F1E" w:rsidRDefault="008851A6">
      <w:pPr>
        <w:pStyle w:val="Prrafodelista"/>
        <w:numPr>
          <w:ilvl w:val="0"/>
          <w:numId w:val="3"/>
        </w:numPr>
        <w:tabs>
          <w:tab w:val="left" w:pos="1221"/>
          <w:tab w:val="left" w:pos="1222"/>
        </w:tabs>
        <w:spacing w:before="118"/>
        <w:ind w:left="1221" w:hanging="426"/>
      </w:pPr>
      <w:r>
        <w:t>Otros</w:t>
      </w:r>
      <w:r>
        <w:rPr>
          <w:spacing w:val="-3"/>
        </w:rPr>
        <w:t xml:space="preserve"> </w:t>
      </w:r>
      <w:r>
        <w:t>(especificar)</w:t>
      </w:r>
    </w:p>
    <w:p w:rsidR="00580F1E" w:rsidRDefault="009100EE">
      <w:pPr>
        <w:pStyle w:val="Textoindependiente"/>
        <w:spacing w:before="10"/>
        <w:rPr>
          <w:sz w:val="25"/>
        </w:rPr>
      </w:pPr>
      <w:r w:rsidRPr="009100EE">
        <w:pict>
          <v:shape id="_x0000_s1030" style="position:absolute;margin-left:70.8pt;margin-top:18.1pt;width:465.3pt;height:.1pt;z-index:-15727616;mso-wrap-distance-left:0;mso-wrap-distance-right:0;mso-position-horizontal-relative:page" coordorigin="1416,362" coordsize="9306,0" path="m1416,362r9306,e" filled="f" strokeweight=".25292mm">
            <v:path arrowok="t"/>
            <w10:wrap type="topAndBottom" anchorx="page"/>
          </v:shape>
        </w:pict>
      </w:r>
      <w:r w:rsidRPr="009100EE">
        <w:pict>
          <v:shape id="_x0000_s1029" style="position:absolute;margin-left:42.5pt;margin-top:31.55pt;width:492.65pt;height:.1pt;z-index:-15727104;mso-wrap-distance-left:0;mso-wrap-distance-right:0;mso-position-horizontal-relative:page" coordorigin="850,631" coordsize="9853,0" path="m850,631r9852,e" filled="f" strokeweight=".25292mm">
            <v:path arrowok="t"/>
            <w10:wrap type="topAndBottom" anchorx="page"/>
          </v:shape>
        </w:pict>
      </w:r>
      <w:r w:rsidRPr="009100EE">
        <w:pict>
          <v:shape id="_x0000_s1028" style="position:absolute;margin-left:42.5pt;margin-top:45pt;width:492.9pt;height:.1pt;z-index:-15726592;mso-wrap-distance-left:0;mso-wrap-distance-right:0;mso-position-horizontal-relative:page" coordorigin="850,900" coordsize="9858,0" o:spt="100" adj="0,,0" path="m850,900r6789,m7643,900r3064,e" filled="f" strokeweight=".25292mm">
            <v:stroke joinstyle="round"/>
            <v:formulas/>
            <v:path arrowok="t" o:connecttype="segments"/>
            <w10:wrap type="topAndBottom" anchorx="page"/>
          </v:shape>
        </w:pict>
      </w:r>
      <w:r w:rsidRPr="009100EE">
        <w:pict>
          <v:shape id="_x0000_s1027" style="position:absolute;margin-left:42.5pt;margin-top:58.45pt;width:104.1pt;height:.1pt;z-index:-15726080;mso-wrap-distance-left:0;mso-wrap-distance-right:0;mso-position-horizontal-relative:page" coordorigin="850,1169" coordsize="2082,0" path="m850,1169r2081,e" filled="f" strokeweight=".25292mm">
            <v:path arrowok="t"/>
            <w10:wrap type="topAndBottom" anchorx="page"/>
          </v:shape>
        </w:pict>
      </w:r>
    </w:p>
    <w:p w:rsidR="00580F1E" w:rsidRDefault="00580F1E">
      <w:pPr>
        <w:pStyle w:val="Textoindependiente"/>
        <w:spacing w:before="1"/>
        <w:rPr>
          <w:sz w:val="15"/>
        </w:rPr>
      </w:pPr>
    </w:p>
    <w:p w:rsidR="00580F1E" w:rsidRDefault="00580F1E">
      <w:pPr>
        <w:pStyle w:val="Textoindependiente"/>
        <w:spacing w:before="1"/>
        <w:rPr>
          <w:sz w:val="15"/>
        </w:rPr>
      </w:pPr>
    </w:p>
    <w:p w:rsidR="00580F1E" w:rsidRDefault="00580F1E">
      <w:pPr>
        <w:pStyle w:val="Textoindependiente"/>
        <w:spacing w:before="1"/>
        <w:rPr>
          <w:sz w:val="15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E5018F" w:rsidRDefault="00E5018F">
      <w:pPr>
        <w:pStyle w:val="Textoindependiente"/>
        <w:rPr>
          <w:sz w:val="20"/>
        </w:rPr>
      </w:pPr>
    </w:p>
    <w:p w:rsidR="00580F1E" w:rsidRDefault="009100EE">
      <w:pPr>
        <w:pStyle w:val="Textoindependiente"/>
        <w:spacing w:before="8"/>
        <w:rPr>
          <w:sz w:val="20"/>
        </w:rPr>
      </w:pPr>
      <w:r w:rsidRPr="009100EE">
        <w:pict>
          <v:shape id="_x0000_s1026" type="#_x0000_t202" style="position:absolute;margin-left:36.85pt;margin-top:14.85pt;width:507.5pt;height:31.85pt;z-index:-15725568;mso-wrap-distance-left:0;mso-wrap-distance-right:0;mso-position-horizontal-relative:page" filled="f" strokeweight=".48pt">
            <v:textbox inset="0,0,0,0">
              <w:txbxContent>
                <w:p w:rsidR="00246B3B" w:rsidRDefault="00246B3B">
                  <w:pPr>
                    <w:spacing w:before="18"/>
                    <w:ind w:left="108" w:right="105" w:firstLine="566"/>
                    <w:jc w:val="both"/>
                    <w:rPr>
                      <w:b/>
                      <w:sz w:val="16"/>
                    </w:rPr>
                  </w:pPr>
                  <w:r>
                    <w:rPr>
                      <w:b/>
                      <w:color w:val="333333"/>
                      <w:sz w:val="16"/>
                    </w:rPr>
                    <w:t xml:space="preserve">Para solicitar información dirigirse al Centro de Formación y Orientación Laboral “Miguel de Unamuno” del Ayuntamiento de Salamanca, calle Profesor Lucas, nº 5-7, 37006.- Salamanca, en horario de 9 h a 14 h, nº de teléfono 923252001, correo electrónico </w:t>
                  </w:r>
                  <w:hyperlink r:id="rId8">
                    <w:r>
                      <w:rPr>
                        <w:b/>
                        <w:color w:val="0000FF"/>
                        <w:sz w:val="16"/>
                        <w:u w:val="single" w:color="0000FF"/>
                      </w:rPr>
                      <w:t>porsalamanca@aytosalamanca.es</w:t>
                    </w:r>
                    <w:r>
                      <w:rPr>
                        <w:b/>
                        <w:color w:val="0000FF"/>
                        <w:sz w:val="16"/>
                      </w:rPr>
                      <w:t xml:space="preserve"> </w:t>
                    </w:r>
                  </w:hyperlink>
                  <w:r>
                    <w:rPr>
                      <w:b/>
                      <w:color w:val="333333"/>
                      <w:sz w:val="16"/>
                    </w:rPr>
                    <w:t xml:space="preserve">o </w:t>
                  </w:r>
                  <w:hyperlink r:id="rId9">
                    <w:r>
                      <w:rPr>
                        <w:b/>
                        <w:color w:val="0000FF"/>
                        <w:sz w:val="16"/>
                        <w:u w:val="single" w:color="0000FF"/>
                      </w:rPr>
                      <w:t>http://www.aytosalamanca.es</w:t>
                    </w:r>
                  </w:hyperlink>
                </w:p>
              </w:txbxContent>
            </v:textbox>
            <w10:wrap type="topAndBottom" anchorx="page"/>
          </v:shape>
        </w:pict>
      </w:r>
    </w:p>
    <w:p w:rsidR="00580F1E" w:rsidRDefault="00580F1E">
      <w:pPr>
        <w:pStyle w:val="Textoindependiente"/>
        <w:rPr>
          <w:sz w:val="20"/>
        </w:rPr>
      </w:pPr>
    </w:p>
    <w:p w:rsidR="00580F1E" w:rsidRDefault="00580F1E">
      <w:pPr>
        <w:pStyle w:val="Textoindependiente"/>
        <w:rPr>
          <w:sz w:val="19"/>
        </w:rPr>
      </w:pPr>
    </w:p>
    <w:p w:rsidR="00580F1E" w:rsidRDefault="008851A6">
      <w:pPr>
        <w:pStyle w:val="Heading1"/>
        <w:ind w:left="796"/>
      </w:pPr>
      <w:r>
        <w:t>ALCALDE-PRESIDENTE DEL EXCELENTÍSIMO AYUNTAMIENTO DE SALALAMANCA</w:t>
      </w:r>
    </w:p>
    <w:p w:rsidR="00580F1E" w:rsidRDefault="00580F1E">
      <w:pPr>
        <w:sectPr w:rsidR="00580F1E">
          <w:headerReference w:type="default" r:id="rId10"/>
          <w:pgSz w:w="11910" w:h="16840"/>
          <w:pgMar w:top="1740" w:right="920" w:bottom="280" w:left="620" w:header="284" w:footer="0" w:gutter="0"/>
          <w:cols w:space="720"/>
        </w:sectPr>
      </w:pPr>
    </w:p>
    <w:p w:rsidR="00580F1E" w:rsidRDefault="00580F1E">
      <w:pPr>
        <w:pStyle w:val="Textoindependiente"/>
        <w:rPr>
          <w:b/>
          <w:sz w:val="20"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8851A6">
      <w:pPr>
        <w:spacing w:before="57"/>
        <w:ind w:right="211"/>
        <w:jc w:val="right"/>
        <w:rPr>
          <w:b/>
        </w:rPr>
      </w:pPr>
      <w:r>
        <w:rPr>
          <w:b/>
        </w:rPr>
        <w:t>ANEXO III</w:t>
      </w:r>
    </w:p>
    <w:p w:rsidR="00580F1E" w:rsidRDefault="00580F1E">
      <w:pPr>
        <w:pStyle w:val="Textoindependiente"/>
        <w:spacing w:before="1"/>
        <w:rPr>
          <w:b/>
          <w:sz w:val="15"/>
        </w:rPr>
      </w:pPr>
    </w:p>
    <w:p w:rsidR="00580F1E" w:rsidRDefault="008851A6">
      <w:pPr>
        <w:spacing w:before="56"/>
        <w:ind w:left="1221"/>
        <w:rPr>
          <w:b/>
        </w:rPr>
      </w:pPr>
      <w:r>
        <w:rPr>
          <w:b/>
        </w:rPr>
        <w:t>BAREMO DE SELECCIÓN DE PERSONAS CANDIDATAS</w:t>
      </w: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spacing w:before="4"/>
        <w:rPr>
          <w:b/>
          <w:sz w:val="17"/>
        </w:rPr>
      </w:pPr>
    </w:p>
    <w:p w:rsidR="00580F1E" w:rsidRDefault="008851A6">
      <w:pPr>
        <w:pStyle w:val="Textoindependiente"/>
        <w:ind w:left="512" w:right="212" w:firstLine="708"/>
        <w:jc w:val="both"/>
      </w:pPr>
      <w:r>
        <w:t>Cumplidos los requisitos establecidos en la Base Tercera, con carácter general, se aplicarán los siguientes criterios de selección, con las ponderaciones indicadas, analizando particularidades en casos concretos.</w:t>
      </w:r>
    </w:p>
    <w:p w:rsidR="00580F1E" w:rsidRDefault="00580F1E">
      <w:pPr>
        <w:pStyle w:val="Textoindependiente"/>
      </w:pPr>
    </w:p>
    <w:p w:rsidR="00580F1E" w:rsidRDefault="00580F1E">
      <w:pPr>
        <w:pStyle w:val="Textoindependiente"/>
      </w:pPr>
    </w:p>
    <w:p w:rsidR="00580F1E" w:rsidRDefault="00580F1E">
      <w:pPr>
        <w:pStyle w:val="Textoindependiente"/>
        <w:spacing w:before="6"/>
        <w:rPr>
          <w:sz w:val="17"/>
        </w:rPr>
      </w:pPr>
    </w:p>
    <w:p w:rsidR="00580F1E" w:rsidRDefault="008851A6">
      <w:pPr>
        <w:pStyle w:val="Heading1"/>
        <w:numPr>
          <w:ilvl w:val="0"/>
          <w:numId w:val="2"/>
        </w:numPr>
        <w:tabs>
          <w:tab w:val="left" w:pos="1442"/>
        </w:tabs>
      </w:pPr>
      <w:r>
        <w:t>DESEMPLEADO/A DE LARGA DURACIÓN [2,5</w:t>
      </w:r>
      <w:r>
        <w:rPr>
          <w:spacing w:val="-4"/>
        </w:rPr>
        <w:t xml:space="preserve"> </w:t>
      </w:r>
      <w:r>
        <w:t>puntos]</w:t>
      </w: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spacing w:before="2"/>
        <w:rPr>
          <w:b/>
          <w:sz w:val="17"/>
        </w:rPr>
      </w:pPr>
    </w:p>
    <w:p w:rsidR="00580F1E" w:rsidRDefault="008851A6">
      <w:pPr>
        <w:pStyle w:val="Prrafodelista"/>
        <w:numPr>
          <w:ilvl w:val="0"/>
          <w:numId w:val="2"/>
        </w:numPr>
        <w:tabs>
          <w:tab w:val="left" w:pos="1442"/>
        </w:tabs>
        <w:rPr>
          <w:b/>
        </w:rPr>
      </w:pPr>
      <w:r>
        <w:rPr>
          <w:b/>
        </w:rPr>
        <w:t>PERTENECER A ZONAS PRIORITARIAS DE INTERVENCIÓN DEL PROYECTO [2</w:t>
      </w:r>
      <w:r>
        <w:rPr>
          <w:b/>
          <w:spacing w:val="-19"/>
        </w:rPr>
        <w:t xml:space="preserve"> </w:t>
      </w:r>
      <w:r>
        <w:rPr>
          <w:b/>
        </w:rPr>
        <w:t>puntos]</w:t>
      </w: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spacing w:before="4"/>
        <w:rPr>
          <w:b/>
          <w:sz w:val="17"/>
        </w:rPr>
      </w:pPr>
    </w:p>
    <w:p w:rsidR="00580F1E" w:rsidRDefault="008851A6">
      <w:pPr>
        <w:ind w:left="1221"/>
        <w:rPr>
          <w:b/>
        </w:rPr>
      </w:pPr>
      <w:r>
        <w:rPr>
          <w:b/>
        </w:rPr>
        <w:t>3.- MUJER. [0,5 puntos]</w:t>
      </w: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spacing w:before="5"/>
        <w:rPr>
          <w:b/>
          <w:sz w:val="17"/>
        </w:rPr>
      </w:pPr>
    </w:p>
    <w:p w:rsidR="00580F1E" w:rsidRDefault="008851A6">
      <w:pPr>
        <w:pStyle w:val="Prrafodelista"/>
        <w:numPr>
          <w:ilvl w:val="0"/>
          <w:numId w:val="1"/>
        </w:numPr>
        <w:tabs>
          <w:tab w:val="left" w:pos="1442"/>
        </w:tabs>
        <w:rPr>
          <w:b/>
        </w:rPr>
      </w:pPr>
      <w:r>
        <w:rPr>
          <w:b/>
        </w:rPr>
        <w:t>– NO TENER INGRESOS</w:t>
      </w:r>
      <w:r>
        <w:rPr>
          <w:b/>
          <w:spacing w:val="-7"/>
        </w:rPr>
        <w:t xml:space="preserve"> </w:t>
      </w:r>
      <w:r>
        <w:rPr>
          <w:b/>
        </w:rPr>
        <w:t>[2,5]</w:t>
      </w: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rPr>
          <w:b/>
        </w:rPr>
      </w:pPr>
    </w:p>
    <w:p w:rsidR="00580F1E" w:rsidRDefault="00580F1E">
      <w:pPr>
        <w:pStyle w:val="Textoindependiente"/>
        <w:spacing w:before="4"/>
        <w:rPr>
          <w:b/>
          <w:sz w:val="17"/>
        </w:rPr>
      </w:pPr>
    </w:p>
    <w:p w:rsidR="00580F1E" w:rsidRDefault="008851A6">
      <w:pPr>
        <w:ind w:left="512" w:right="216" w:firstLine="708"/>
        <w:jc w:val="both"/>
        <w:rPr>
          <w:b/>
        </w:rPr>
      </w:pPr>
      <w:r>
        <w:rPr>
          <w:b/>
        </w:rPr>
        <w:t>5.- ESTAR REALIZANDO ITINERARIOS INDIVIDUALIZADOS DE INSERCIÓN EN CEFOL O ENTIDADES VINCULADAS A “POR + SALAMANCA” [2,5 puntos]</w:t>
      </w:r>
    </w:p>
    <w:p w:rsidR="00580F1E" w:rsidRDefault="00580F1E">
      <w:pPr>
        <w:pStyle w:val="Textoindependiente"/>
        <w:spacing w:before="9"/>
        <w:rPr>
          <w:b/>
          <w:sz w:val="19"/>
        </w:rPr>
      </w:pPr>
    </w:p>
    <w:p w:rsidR="00580F1E" w:rsidRDefault="008851A6">
      <w:pPr>
        <w:pStyle w:val="Prrafodelista"/>
        <w:numPr>
          <w:ilvl w:val="1"/>
          <w:numId w:val="1"/>
        </w:numPr>
        <w:tabs>
          <w:tab w:val="left" w:pos="1930"/>
        </w:tabs>
        <w:rPr>
          <w:i/>
        </w:rPr>
      </w:pPr>
      <w:r>
        <w:rPr>
          <w:i/>
        </w:rPr>
        <w:t>Informe del/la tutor/a de empleabilidad = 1</w:t>
      </w:r>
      <w:r>
        <w:rPr>
          <w:i/>
          <w:spacing w:val="-5"/>
        </w:rPr>
        <w:t xml:space="preserve"> </w:t>
      </w:r>
      <w:r>
        <w:rPr>
          <w:i/>
        </w:rPr>
        <w:t>punto</w:t>
      </w:r>
    </w:p>
    <w:p w:rsidR="00580F1E" w:rsidRDefault="008851A6">
      <w:pPr>
        <w:pStyle w:val="Prrafodelista"/>
        <w:numPr>
          <w:ilvl w:val="1"/>
          <w:numId w:val="1"/>
        </w:numPr>
        <w:tabs>
          <w:tab w:val="left" w:pos="1930"/>
        </w:tabs>
        <w:spacing w:line="267" w:lineRule="exact"/>
        <w:rPr>
          <w:i/>
        </w:rPr>
      </w:pPr>
      <w:r>
        <w:rPr>
          <w:i/>
        </w:rPr>
        <w:t>Titulación exigida para el desarrollo de las funciones a realizar en la empresa = 0,5</w:t>
      </w:r>
      <w:r>
        <w:rPr>
          <w:i/>
          <w:spacing w:val="-25"/>
        </w:rPr>
        <w:t xml:space="preserve"> </w:t>
      </w:r>
      <w:r>
        <w:rPr>
          <w:i/>
        </w:rPr>
        <w:t>puntos</w:t>
      </w:r>
    </w:p>
    <w:p w:rsidR="00580F1E" w:rsidRDefault="008851A6">
      <w:pPr>
        <w:pStyle w:val="Prrafodelista"/>
        <w:numPr>
          <w:ilvl w:val="1"/>
          <w:numId w:val="1"/>
        </w:numPr>
        <w:tabs>
          <w:tab w:val="left" w:pos="1930"/>
        </w:tabs>
        <w:spacing w:line="267" w:lineRule="exact"/>
        <w:rPr>
          <w:i/>
        </w:rPr>
      </w:pPr>
      <w:r>
        <w:rPr>
          <w:i/>
        </w:rPr>
        <w:t>Formación complementaria relacionada con las funciones a realizar: 0,5</w:t>
      </w:r>
      <w:r>
        <w:rPr>
          <w:i/>
          <w:spacing w:val="-10"/>
        </w:rPr>
        <w:t xml:space="preserve"> </w:t>
      </w:r>
      <w:r>
        <w:rPr>
          <w:i/>
        </w:rPr>
        <w:t>puntos.</w:t>
      </w:r>
    </w:p>
    <w:p w:rsidR="00580F1E" w:rsidRDefault="008851A6">
      <w:pPr>
        <w:pStyle w:val="Prrafodelista"/>
        <w:numPr>
          <w:ilvl w:val="1"/>
          <w:numId w:val="1"/>
        </w:numPr>
        <w:tabs>
          <w:tab w:val="left" w:pos="1930"/>
        </w:tabs>
        <w:spacing w:before="1"/>
        <w:rPr>
          <w:i/>
        </w:rPr>
      </w:pPr>
      <w:r>
        <w:rPr>
          <w:i/>
        </w:rPr>
        <w:t>Motivación =</w:t>
      </w:r>
      <w:r>
        <w:rPr>
          <w:i/>
          <w:spacing w:val="-4"/>
        </w:rPr>
        <w:t xml:space="preserve"> </w:t>
      </w:r>
      <w:r>
        <w:rPr>
          <w:i/>
        </w:rPr>
        <w:t>0,5</w:t>
      </w:r>
    </w:p>
    <w:p w:rsidR="00580F1E" w:rsidRDefault="00580F1E">
      <w:pPr>
        <w:pStyle w:val="Textoindependiente"/>
        <w:rPr>
          <w:i/>
          <w:sz w:val="24"/>
        </w:rPr>
      </w:pPr>
    </w:p>
    <w:p w:rsidR="00580F1E" w:rsidRDefault="00580F1E">
      <w:pPr>
        <w:pStyle w:val="Textoindependiente"/>
        <w:rPr>
          <w:i/>
          <w:sz w:val="24"/>
        </w:rPr>
      </w:pPr>
    </w:p>
    <w:p w:rsidR="00580F1E" w:rsidRDefault="008851A6">
      <w:pPr>
        <w:pStyle w:val="Heading1"/>
        <w:spacing w:before="163"/>
        <w:ind w:left="1221"/>
      </w:pPr>
      <w:r>
        <w:t>Puntuación máxima obtenible por Baremo: 10 puntos</w:t>
      </w:r>
    </w:p>
    <w:p w:rsidR="00580F1E" w:rsidRDefault="00580F1E">
      <w:pPr>
        <w:pStyle w:val="Textoindependiente"/>
        <w:spacing w:before="8"/>
        <w:rPr>
          <w:b/>
          <w:sz w:val="19"/>
        </w:rPr>
      </w:pPr>
    </w:p>
    <w:p w:rsidR="00580F1E" w:rsidRDefault="008851A6">
      <w:pPr>
        <w:spacing w:before="1"/>
        <w:ind w:left="512" w:right="214" w:firstLine="708"/>
        <w:jc w:val="both"/>
        <w:rPr>
          <w:i/>
        </w:rPr>
      </w:pPr>
      <w:r>
        <w:rPr>
          <w:i/>
        </w:rPr>
        <w:t>Nota: A igualdad de puntuación para el acceso, se dará prioridad a las personas candidatas a propuesta de la Comisión de Valoración, según orden de prelación de la solicitud</w:t>
      </w:r>
    </w:p>
    <w:sectPr w:rsidR="00580F1E" w:rsidSect="00580F1E">
      <w:headerReference w:type="default" r:id="rId11"/>
      <w:pgSz w:w="11910" w:h="16840"/>
      <w:pgMar w:top="1420" w:right="920" w:bottom="280" w:left="620" w:header="284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EA5" w:rsidRDefault="00C76EA5" w:rsidP="00580F1E">
      <w:r>
        <w:separator/>
      </w:r>
    </w:p>
  </w:endnote>
  <w:endnote w:type="continuationSeparator" w:id="0">
    <w:p w:rsidR="00C76EA5" w:rsidRDefault="00C76EA5" w:rsidP="00580F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EA5" w:rsidRDefault="00C76EA5" w:rsidP="00580F1E">
      <w:r>
        <w:separator/>
      </w:r>
    </w:p>
  </w:footnote>
  <w:footnote w:type="continuationSeparator" w:id="0">
    <w:p w:rsidR="00C76EA5" w:rsidRDefault="00C76EA5" w:rsidP="00580F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B3B" w:rsidRDefault="00246B3B">
    <w:pPr>
      <w:pStyle w:val="Encabezado"/>
    </w:pPr>
    <w:r>
      <w:rPr>
        <w:noProof/>
        <w:lang w:eastAsia="es-ES"/>
      </w:rPr>
      <w:drawing>
        <wp:inline distT="0" distB="0" distL="0" distR="0">
          <wp:extent cx="6584950" cy="709295"/>
          <wp:effectExtent l="19050" t="0" r="0" b="0"/>
          <wp:docPr id="8" name="7 Imagen" descr="cuatro cabeceras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atro cabeceras 202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8495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46B3B" w:rsidRDefault="00246B3B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B3B" w:rsidRDefault="00246B3B">
    <w:pPr>
      <w:pStyle w:val="Textoindependiente"/>
      <w:spacing w:line="14" w:lineRule="auto"/>
      <w:rPr>
        <w:sz w:val="20"/>
      </w:rPr>
    </w:pPr>
  </w:p>
  <w:p w:rsidR="00246B3B" w:rsidRDefault="00246B3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114300" distR="114300" simplePos="0" relativeHeight="487395840" behindDoc="0" locked="0" layoutInCell="1" allowOverlap="1">
          <wp:simplePos x="0" y="0"/>
          <wp:positionH relativeFrom="column">
            <wp:posOffset>93980</wp:posOffset>
          </wp:positionH>
          <wp:positionV relativeFrom="paragraph">
            <wp:posOffset>17145</wp:posOffset>
          </wp:positionV>
          <wp:extent cx="6588125" cy="707390"/>
          <wp:effectExtent l="19050" t="0" r="0" b="0"/>
          <wp:wrapSquare wrapText="bothSides"/>
          <wp:docPr id="6" name="5 Imagen" descr="cuatro cabeceras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atro cabeceras 202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88125" cy="707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B3B" w:rsidRDefault="00FA6AC4">
    <w:pPr>
      <w:pStyle w:val="Textoindependiente"/>
      <w:spacing w:line="14" w:lineRule="auto"/>
      <w:rPr>
        <w:sz w:val="20"/>
      </w:rPr>
    </w:pPr>
    <w:r w:rsidRPr="00FA6AC4">
      <w:rPr>
        <w:noProof/>
        <w:lang w:eastAsia="es-ES"/>
      </w:rPr>
      <w:drawing>
        <wp:inline distT="0" distB="0" distL="0" distR="0">
          <wp:extent cx="6584950" cy="709295"/>
          <wp:effectExtent l="19050" t="0" r="0" b="0"/>
          <wp:docPr id="1" name="1 Imagen" descr="cuatro cabeceras 20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atro cabeceras 202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8495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0A1F"/>
    <w:multiLevelType w:val="hybridMultilevel"/>
    <w:tmpl w:val="65F28F78"/>
    <w:lvl w:ilvl="0" w:tplc="54BE5A1C">
      <w:numFmt w:val="bullet"/>
      <w:lvlText w:val=""/>
      <w:lvlJc w:val="left"/>
      <w:pPr>
        <w:ind w:left="215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240874C">
      <w:numFmt w:val="bullet"/>
      <w:lvlText w:val=""/>
      <w:lvlJc w:val="left"/>
      <w:pPr>
        <w:ind w:left="285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D520C594">
      <w:numFmt w:val="bullet"/>
      <w:lvlText w:val="•"/>
      <w:lvlJc w:val="left"/>
      <w:pPr>
        <w:ind w:left="3779" w:hanging="360"/>
      </w:pPr>
      <w:rPr>
        <w:rFonts w:hint="default"/>
        <w:lang w:val="es-ES" w:eastAsia="en-US" w:bidi="ar-SA"/>
      </w:rPr>
    </w:lvl>
    <w:lvl w:ilvl="3" w:tplc="5FF82152">
      <w:numFmt w:val="bullet"/>
      <w:lvlText w:val="•"/>
      <w:lvlJc w:val="left"/>
      <w:pPr>
        <w:ind w:left="4691" w:hanging="360"/>
      </w:pPr>
      <w:rPr>
        <w:rFonts w:hint="default"/>
        <w:lang w:val="es-ES" w:eastAsia="en-US" w:bidi="ar-SA"/>
      </w:rPr>
    </w:lvl>
    <w:lvl w:ilvl="4" w:tplc="938E4D44">
      <w:numFmt w:val="bullet"/>
      <w:lvlText w:val="•"/>
      <w:lvlJc w:val="left"/>
      <w:pPr>
        <w:ind w:left="5603" w:hanging="360"/>
      </w:pPr>
      <w:rPr>
        <w:rFonts w:hint="default"/>
        <w:lang w:val="es-ES" w:eastAsia="en-US" w:bidi="ar-SA"/>
      </w:rPr>
    </w:lvl>
    <w:lvl w:ilvl="5" w:tplc="91808092">
      <w:numFmt w:val="bullet"/>
      <w:lvlText w:val="•"/>
      <w:lvlJc w:val="left"/>
      <w:pPr>
        <w:ind w:left="6515" w:hanging="360"/>
      </w:pPr>
      <w:rPr>
        <w:rFonts w:hint="default"/>
        <w:lang w:val="es-ES" w:eastAsia="en-US" w:bidi="ar-SA"/>
      </w:rPr>
    </w:lvl>
    <w:lvl w:ilvl="6" w:tplc="FBA8ED5A">
      <w:numFmt w:val="bullet"/>
      <w:lvlText w:val="•"/>
      <w:lvlJc w:val="left"/>
      <w:pPr>
        <w:ind w:left="7427" w:hanging="360"/>
      </w:pPr>
      <w:rPr>
        <w:rFonts w:hint="default"/>
        <w:lang w:val="es-ES" w:eastAsia="en-US" w:bidi="ar-SA"/>
      </w:rPr>
    </w:lvl>
    <w:lvl w:ilvl="7" w:tplc="5DF0549E">
      <w:numFmt w:val="bullet"/>
      <w:lvlText w:val="•"/>
      <w:lvlJc w:val="left"/>
      <w:pPr>
        <w:ind w:left="8338" w:hanging="360"/>
      </w:pPr>
      <w:rPr>
        <w:rFonts w:hint="default"/>
        <w:lang w:val="es-ES" w:eastAsia="en-US" w:bidi="ar-SA"/>
      </w:rPr>
    </w:lvl>
    <w:lvl w:ilvl="8" w:tplc="8F9A8D14">
      <w:numFmt w:val="bullet"/>
      <w:lvlText w:val="•"/>
      <w:lvlJc w:val="left"/>
      <w:pPr>
        <w:ind w:left="9250" w:hanging="360"/>
      </w:pPr>
      <w:rPr>
        <w:rFonts w:hint="default"/>
        <w:lang w:val="es-ES" w:eastAsia="en-US" w:bidi="ar-SA"/>
      </w:rPr>
    </w:lvl>
  </w:abstractNum>
  <w:abstractNum w:abstractNumId="1">
    <w:nsid w:val="2B186557"/>
    <w:multiLevelType w:val="hybridMultilevel"/>
    <w:tmpl w:val="15F8376A"/>
    <w:lvl w:ilvl="0" w:tplc="6862F488">
      <w:numFmt w:val="bullet"/>
      <w:lvlText w:val=""/>
      <w:lvlJc w:val="left"/>
      <w:pPr>
        <w:ind w:left="229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87C8A50A">
      <w:numFmt w:val="bullet"/>
      <w:lvlText w:val="•"/>
      <w:lvlJc w:val="left"/>
      <w:pPr>
        <w:ind w:left="1234" w:hanging="425"/>
      </w:pPr>
      <w:rPr>
        <w:rFonts w:hint="default"/>
        <w:lang w:val="es-ES" w:eastAsia="en-US" w:bidi="ar-SA"/>
      </w:rPr>
    </w:lvl>
    <w:lvl w:ilvl="2" w:tplc="E4AC5EA4">
      <w:numFmt w:val="bullet"/>
      <w:lvlText w:val="•"/>
      <w:lvlJc w:val="left"/>
      <w:pPr>
        <w:ind w:left="2249" w:hanging="425"/>
      </w:pPr>
      <w:rPr>
        <w:rFonts w:hint="default"/>
        <w:lang w:val="es-ES" w:eastAsia="en-US" w:bidi="ar-SA"/>
      </w:rPr>
    </w:lvl>
    <w:lvl w:ilvl="3" w:tplc="5758619A">
      <w:numFmt w:val="bullet"/>
      <w:lvlText w:val="•"/>
      <w:lvlJc w:val="left"/>
      <w:pPr>
        <w:ind w:left="3263" w:hanging="425"/>
      </w:pPr>
      <w:rPr>
        <w:rFonts w:hint="default"/>
        <w:lang w:val="es-ES" w:eastAsia="en-US" w:bidi="ar-SA"/>
      </w:rPr>
    </w:lvl>
    <w:lvl w:ilvl="4" w:tplc="AA4A7278">
      <w:numFmt w:val="bullet"/>
      <w:lvlText w:val="•"/>
      <w:lvlJc w:val="left"/>
      <w:pPr>
        <w:ind w:left="4278" w:hanging="425"/>
      </w:pPr>
      <w:rPr>
        <w:rFonts w:hint="default"/>
        <w:lang w:val="es-ES" w:eastAsia="en-US" w:bidi="ar-SA"/>
      </w:rPr>
    </w:lvl>
    <w:lvl w:ilvl="5" w:tplc="07DC043A">
      <w:numFmt w:val="bullet"/>
      <w:lvlText w:val="•"/>
      <w:lvlJc w:val="left"/>
      <w:pPr>
        <w:ind w:left="5293" w:hanging="425"/>
      </w:pPr>
      <w:rPr>
        <w:rFonts w:hint="default"/>
        <w:lang w:val="es-ES" w:eastAsia="en-US" w:bidi="ar-SA"/>
      </w:rPr>
    </w:lvl>
    <w:lvl w:ilvl="6" w:tplc="6F92BE5E">
      <w:numFmt w:val="bullet"/>
      <w:lvlText w:val="•"/>
      <w:lvlJc w:val="left"/>
      <w:pPr>
        <w:ind w:left="6307" w:hanging="425"/>
      </w:pPr>
      <w:rPr>
        <w:rFonts w:hint="default"/>
        <w:lang w:val="es-ES" w:eastAsia="en-US" w:bidi="ar-SA"/>
      </w:rPr>
    </w:lvl>
    <w:lvl w:ilvl="7" w:tplc="D06411CC">
      <w:numFmt w:val="bullet"/>
      <w:lvlText w:val="•"/>
      <w:lvlJc w:val="left"/>
      <w:pPr>
        <w:ind w:left="7322" w:hanging="425"/>
      </w:pPr>
      <w:rPr>
        <w:rFonts w:hint="default"/>
        <w:lang w:val="es-ES" w:eastAsia="en-US" w:bidi="ar-SA"/>
      </w:rPr>
    </w:lvl>
    <w:lvl w:ilvl="8" w:tplc="31341142">
      <w:numFmt w:val="bullet"/>
      <w:lvlText w:val="•"/>
      <w:lvlJc w:val="left"/>
      <w:pPr>
        <w:ind w:left="8337" w:hanging="425"/>
      </w:pPr>
      <w:rPr>
        <w:rFonts w:hint="default"/>
        <w:lang w:val="es-ES" w:eastAsia="en-US" w:bidi="ar-SA"/>
      </w:rPr>
    </w:lvl>
  </w:abstractNum>
  <w:abstractNum w:abstractNumId="2">
    <w:nsid w:val="2CF608B5"/>
    <w:multiLevelType w:val="hybridMultilevel"/>
    <w:tmpl w:val="8126F14E"/>
    <w:lvl w:ilvl="0" w:tplc="C44627D2">
      <w:start w:val="1"/>
      <w:numFmt w:val="decimal"/>
      <w:lvlText w:val="%1."/>
      <w:lvlJc w:val="left"/>
      <w:pPr>
        <w:ind w:left="1441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EFE49EA6">
      <w:numFmt w:val="bullet"/>
      <w:lvlText w:val="•"/>
      <w:lvlJc w:val="left"/>
      <w:pPr>
        <w:ind w:left="2332" w:hanging="221"/>
      </w:pPr>
      <w:rPr>
        <w:rFonts w:hint="default"/>
        <w:lang w:val="es-ES" w:eastAsia="en-US" w:bidi="ar-SA"/>
      </w:rPr>
    </w:lvl>
    <w:lvl w:ilvl="2" w:tplc="ED3811C0">
      <w:numFmt w:val="bullet"/>
      <w:lvlText w:val="•"/>
      <w:lvlJc w:val="left"/>
      <w:pPr>
        <w:ind w:left="3225" w:hanging="221"/>
      </w:pPr>
      <w:rPr>
        <w:rFonts w:hint="default"/>
        <w:lang w:val="es-ES" w:eastAsia="en-US" w:bidi="ar-SA"/>
      </w:rPr>
    </w:lvl>
    <w:lvl w:ilvl="3" w:tplc="6B8429AC">
      <w:numFmt w:val="bullet"/>
      <w:lvlText w:val="•"/>
      <w:lvlJc w:val="left"/>
      <w:pPr>
        <w:ind w:left="4117" w:hanging="221"/>
      </w:pPr>
      <w:rPr>
        <w:rFonts w:hint="default"/>
        <w:lang w:val="es-ES" w:eastAsia="en-US" w:bidi="ar-SA"/>
      </w:rPr>
    </w:lvl>
    <w:lvl w:ilvl="4" w:tplc="05BE86E8">
      <w:numFmt w:val="bullet"/>
      <w:lvlText w:val="•"/>
      <w:lvlJc w:val="left"/>
      <w:pPr>
        <w:ind w:left="5010" w:hanging="221"/>
      </w:pPr>
      <w:rPr>
        <w:rFonts w:hint="default"/>
        <w:lang w:val="es-ES" w:eastAsia="en-US" w:bidi="ar-SA"/>
      </w:rPr>
    </w:lvl>
    <w:lvl w:ilvl="5" w:tplc="E60E2508">
      <w:numFmt w:val="bullet"/>
      <w:lvlText w:val="•"/>
      <w:lvlJc w:val="left"/>
      <w:pPr>
        <w:ind w:left="5903" w:hanging="221"/>
      </w:pPr>
      <w:rPr>
        <w:rFonts w:hint="default"/>
        <w:lang w:val="es-ES" w:eastAsia="en-US" w:bidi="ar-SA"/>
      </w:rPr>
    </w:lvl>
    <w:lvl w:ilvl="6" w:tplc="2CD2E3B6">
      <w:numFmt w:val="bullet"/>
      <w:lvlText w:val="•"/>
      <w:lvlJc w:val="left"/>
      <w:pPr>
        <w:ind w:left="6795" w:hanging="221"/>
      </w:pPr>
      <w:rPr>
        <w:rFonts w:hint="default"/>
        <w:lang w:val="es-ES" w:eastAsia="en-US" w:bidi="ar-SA"/>
      </w:rPr>
    </w:lvl>
    <w:lvl w:ilvl="7" w:tplc="680E4F56">
      <w:numFmt w:val="bullet"/>
      <w:lvlText w:val="•"/>
      <w:lvlJc w:val="left"/>
      <w:pPr>
        <w:ind w:left="7688" w:hanging="221"/>
      </w:pPr>
      <w:rPr>
        <w:rFonts w:hint="default"/>
        <w:lang w:val="es-ES" w:eastAsia="en-US" w:bidi="ar-SA"/>
      </w:rPr>
    </w:lvl>
    <w:lvl w:ilvl="8" w:tplc="F99A4E3A">
      <w:numFmt w:val="bullet"/>
      <w:lvlText w:val="•"/>
      <w:lvlJc w:val="left"/>
      <w:pPr>
        <w:ind w:left="8581" w:hanging="221"/>
      </w:pPr>
      <w:rPr>
        <w:rFonts w:hint="default"/>
        <w:lang w:val="es-ES" w:eastAsia="en-US" w:bidi="ar-SA"/>
      </w:rPr>
    </w:lvl>
  </w:abstractNum>
  <w:abstractNum w:abstractNumId="3">
    <w:nsid w:val="427A0988"/>
    <w:multiLevelType w:val="hybridMultilevel"/>
    <w:tmpl w:val="8BF854BA"/>
    <w:lvl w:ilvl="0" w:tplc="CCB6D8BE">
      <w:start w:val="1"/>
      <w:numFmt w:val="decimal"/>
      <w:lvlText w:val="%1."/>
      <w:lvlJc w:val="left"/>
      <w:pPr>
        <w:ind w:left="1581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C32F640">
      <w:numFmt w:val="bullet"/>
      <w:lvlText w:val="•"/>
      <w:lvlJc w:val="left"/>
      <w:pPr>
        <w:ind w:left="2458" w:hanging="360"/>
      </w:pPr>
      <w:rPr>
        <w:rFonts w:hint="default"/>
        <w:lang w:val="es-ES" w:eastAsia="en-US" w:bidi="ar-SA"/>
      </w:rPr>
    </w:lvl>
    <w:lvl w:ilvl="2" w:tplc="AAC4D37E">
      <w:numFmt w:val="bullet"/>
      <w:lvlText w:val="•"/>
      <w:lvlJc w:val="left"/>
      <w:pPr>
        <w:ind w:left="3337" w:hanging="360"/>
      </w:pPr>
      <w:rPr>
        <w:rFonts w:hint="default"/>
        <w:lang w:val="es-ES" w:eastAsia="en-US" w:bidi="ar-SA"/>
      </w:rPr>
    </w:lvl>
    <w:lvl w:ilvl="3" w:tplc="404E3BE4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2B48D6D8">
      <w:numFmt w:val="bullet"/>
      <w:lvlText w:val="•"/>
      <w:lvlJc w:val="left"/>
      <w:pPr>
        <w:ind w:left="5094" w:hanging="360"/>
      </w:pPr>
      <w:rPr>
        <w:rFonts w:hint="default"/>
        <w:lang w:val="es-ES" w:eastAsia="en-US" w:bidi="ar-SA"/>
      </w:rPr>
    </w:lvl>
    <w:lvl w:ilvl="5" w:tplc="D2FE17F2">
      <w:numFmt w:val="bullet"/>
      <w:lvlText w:val="•"/>
      <w:lvlJc w:val="left"/>
      <w:pPr>
        <w:ind w:left="5973" w:hanging="360"/>
      </w:pPr>
      <w:rPr>
        <w:rFonts w:hint="default"/>
        <w:lang w:val="es-ES" w:eastAsia="en-US" w:bidi="ar-SA"/>
      </w:rPr>
    </w:lvl>
    <w:lvl w:ilvl="6" w:tplc="10AE1EFC">
      <w:numFmt w:val="bullet"/>
      <w:lvlText w:val="•"/>
      <w:lvlJc w:val="left"/>
      <w:pPr>
        <w:ind w:left="6851" w:hanging="360"/>
      </w:pPr>
      <w:rPr>
        <w:rFonts w:hint="default"/>
        <w:lang w:val="es-ES" w:eastAsia="en-US" w:bidi="ar-SA"/>
      </w:rPr>
    </w:lvl>
    <w:lvl w:ilvl="7" w:tplc="14204E24">
      <w:numFmt w:val="bullet"/>
      <w:lvlText w:val="•"/>
      <w:lvlJc w:val="left"/>
      <w:pPr>
        <w:ind w:left="7730" w:hanging="360"/>
      </w:pPr>
      <w:rPr>
        <w:rFonts w:hint="default"/>
        <w:lang w:val="es-ES" w:eastAsia="en-US" w:bidi="ar-SA"/>
      </w:rPr>
    </w:lvl>
    <w:lvl w:ilvl="8" w:tplc="53FC6CD6">
      <w:numFmt w:val="bullet"/>
      <w:lvlText w:val="•"/>
      <w:lvlJc w:val="left"/>
      <w:pPr>
        <w:ind w:left="8609" w:hanging="360"/>
      </w:pPr>
      <w:rPr>
        <w:rFonts w:hint="default"/>
        <w:lang w:val="es-ES" w:eastAsia="en-US" w:bidi="ar-SA"/>
      </w:rPr>
    </w:lvl>
  </w:abstractNum>
  <w:abstractNum w:abstractNumId="4">
    <w:nsid w:val="47F71F45"/>
    <w:multiLevelType w:val="hybridMultilevel"/>
    <w:tmpl w:val="8D881E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D7434C"/>
    <w:multiLevelType w:val="hybridMultilevel"/>
    <w:tmpl w:val="E3CCBC02"/>
    <w:lvl w:ilvl="0" w:tplc="5208752C">
      <w:numFmt w:val="bullet"/>
      <w:lvlText w:val=""/>
      <w:lvlJc w:val="left"/>
      <w:pPr>
        <w:ind w:left="18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24AB6C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2" w:tplc="BC7C91CC">
      <w:numFmt w:val="bullet"/>
      <w:lvlText w:val="•"/>
      <w:lvlJc w:val="left"/>
      <w:pPr>
        <w:ind w:left="3513" w:hanging="360"/>
      </w:pPr>
      <w:rPr>
        <w:rFonts w:hint="default"/>
        <w:lang w:val="es-ES" w:eastAsia="en-US" w:bidi="ar-SA"/>
      </w:rPr>
    </w:lvl>
    <w:lvl w:ilvl="3" w:tplc="DEB8F26C">
      <w:numFmt w:val="bullet"/>
      <w:lvlText w:val="•"/>
      <w:lvlJc w:val="left"/>
      <w:pPr>
        <w:ind w:left="4369" w:hanging="360"/>
      </w:pPr>
      <w:rPr>
        <w:rFonts w:hint="default"/>
        <w:lang w:val="es-ES" w:eastAsia="en-US" w:bidi="ar-SA"/>
      </w:rPr>
    </w:lvl>
    <w:lvl w:ilvl="4" w:tplc="A2D44EB6">
      <w:numFmt w:val="bullet"/>
      <w:lvlText w:val="•"/>
      <w:lvlJc w:val="left"/>
      <w:pPr>
        <w:ind w:left="5226" w:hanging="360"/>
      </w:pPr>
      <w:rPr>
        <w:rFonts w:hint="default"/>
        <w:lang w:val="es-ES" w:eastAsia="en-US" w:bidi="ar-SA"/>
      </w:rPr>
    </w:lvl>
    <w:lvl w:ilvl="5" w:tplc="054EBD00">
      <w:numFmt w:val="bullet"/>
      <w:lvlText w:val="•"/>
      <w:lvlJc w:val="left"/>
      <w:pPr>
        <w:ind w:left="6083" w:hanging="360"/>
      </w:pPr>
      <w:rPr>
        <w:rFonts w:hint="default"/>
        <w:lang w:val="es-ES" w:eastAsia="en-US" w:bidi="ar-SA"/>
      </w:rPr>
    </w:lvl>
    <w:lvl w:ilvl="6" w:tplc="1EB8FD6C">
      <w:numFmt w:val="bullet"/>
      <w:lvlText w:val="•"/>
      <w:lvlJc w:val="left"/>
      <w:pPr>
        <w:ind w:left="6939" w:hanging="360"/>
      </w:pPr>
      <w:rPr>
        <w:rFonts w:hint="default"/>
        <w:lang w:val="es-ES" w:eastAsia="en-US" w:bidi="ar-SA"/>
      </w:rPr>
    </w:lvl>
    <w:lvl w:ilvl="7" w:tplc="C3E4A8BA">
      <w:numFmt w:val="bullet"/>
      <w:lvlText w:val="•"/>
      <w:lvlJc w:val="left"/>
      <w:pPr>
        <w:ind w:left="7796" w:hanging="360"/>
      </w:pPr>
      <w:rPr>
        <w:rFonts w:hint="default"/>
        <w:lang w:val="es-ES" w:eastAsia="en-US" w:bidi="ar-SA"/>
      </w:rPr>
    </w:lvl>
    <w:lvl w:ilvl="8" w:tplc="7F6A9B04">
      <w:numFmt w:val="bullet"/>
      <w:lvlText w:val="•"/>
      <w:lvlJc w:val="left"/>
      <w:pPr>
        <w:ind w:left="8653" w:hanging="360"/>
      </w:pPr>
      <w:rPr>
        <w:rFonts w:hint="default"/>
        <w:lang w:val="es-ES" w:eastAsia="en-US" w:bidi="ar-SA"/>
      </w:rPr>
    </w:lvl>
  </w:abstractNum>
  <w:abstractNum w:abstractNumId="6">
    <w:nsid w:val="60637F30"/>
    <w:multiLevelType w:val="hybridMultilevel"/>
    <w:tmpl w:val="6E82CD40"/>
    <w:lvl w:ilvl="0" w:tplc="A816F804">
      <w:start w:val="4"/>
      <w:numFmt w:val="decimal"/>
      <w:lvlText w:val="%1."/>
      <w:lvlJc w:val="left"/>
      <w:pPr>
        <w:ind w:left="1442" w:hanging="22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5F827A2A">
      <w:numFmt w:val="bullet"/>
      <w:lvlText w:val="–"/>
      <w:lvlJc w:val="left"/>
      <w:pPr>
        <w:ind w:left="1929" w:hanging="140"/>
      </w:pPr>
      <w:rPr>
        <w:rFonts w:ascii="Arial" w:eastAsia="Arial" w:hAnsi="Arial" w:cs="Arial" w:hint="default"/>
        <w:w w:val="99"/>
        <w:sz w:val="20"/>
        <w:szCs w:val="20"/>
        <w:lang w:val="es-ES" w:eastAsia="en-US" w:bidi="ar-SA"/>
      </w:rPr>
    </w:lvl>
    <w:lvl w:ilvl="2" w:tplc="F88A774E">
      <w:numFmt w:val="bullet"/>
      <w:lvlText w:val="•"/>
      <w:lvlJc w:val="left"/>
      <w:pPr>
        <w:ind w:left="2858" w:hanging="140"/>
      </w:pPr>
      <w:rPr>
        <w:rFonts w:hint="default"/>
        <w:lang w:val="es-ES" w:eastAsia="en-US" w:bidi="ar-SA"/>
      </w:rPr>
    </w:lvl>
    <w:lvl w:ilvl="3" w:tplc="6AE65E2C">
      <w:numFmt w:val="bullet"/>
      <w:lvlText w:val="•"/>
      <w:lvlJc w:val="left"/>
      <w:pPr>
        <w:ind w:left="3796" w:hanging="140"/>
      </w:pPr>
      <w:rPr>
        <w:rFonts w:hint="default"/>
        <w:lang w:val="es-ES" w:eastAsia="en-US" w:bidi="ar-SA"/>
      </w:rPr>
    </w:lvl>
    <w:lvl w:ilvl="4" w:tplc="301C29B4">
      <w:numFmt w:val="bullet"/>
      <w:lvlText w:val="•"/>
      <w:lvlJc w:val="left"/>
      <w:pPr>
        <w:ind w:left="4735" w:hanging="140"/>
      </w:pPr>
      <w:rPr>
        <w:rFonts w:hint="default"/>
        <w:lang w:val="es-ES" w:eastAsia="en-US" w:bidi="ar-SA"/>
      </w:rPr>
    </w:lvl>
    <w:lvl w:ilvl="5" w:tplc="37B46F44">
      <w:numFmt w:val="bullet"/>
      <w:lvlText w:val="•"/>
      <w:lvlJc w:val="left"/>
      <w:pPr>
        <w:ind w:left="5673" w:hanging="140"/>
      </w:pPr>
      <w:rPr>
        <w:rFonts w:hint="default"/>
        <w:lang w:val="es-ES" w:eastAsia="en-US" w:bidi="ar-SA"/>
      </w:rPr>
    </w:lvl>
    <w:lvl w:ilvl="6" w:tplc="1A127836">
      <w:numFmt w:val="bullet"/>
      <w:lvlText w:val="•"/>
      <w:lvlJc w:val="left"/>
      <w:pPr>
        <w:ind w:left="6612" w:hanging="140"/>
      </w:pPr>
      <w:rPr>
        <w:rFonts w:hint="default"/>
        <w:lang w:val="es-ES" w:eastAsia="en-US" w:bidi="ar-SA"/>
      </w:rPr>
    </w:lvl>
    <w:lvl w:ilvl="7" w:tplc="4454DDFE">
      <w:numFmt w:val="bullet"/>
      <w:lvlText w:val="•"/>
      <w:lvlJc w:val="left"/>
      <w:pPr>
        <w:ind w:left="7550" w:hanging="140"/>
      </w:pPr>
      <w:rPr>
        <w:rFonts w:hint="default"/>
        <w:lang w:val="es-ES" w:eastAsia="en-US" w:bidi="ar-SA"/>
      </w:rPr>
    </w:lvl>
    <w:lvl w:ilvl="8" w:tplc="FF4CA61E">
      <w:numFmt w:val="bullet"/>
      <w:lvlText w:val="•"/>
      <w:lvlJc w:val="left"/>
      <w:pPr>
        <w:ind w:left="8489" w:hanging="140"/>
      </w:pPr>
      <w:rPr>
        <w:rFonts w:hint="default"/>
        <w:lang w:val="es-ES" w:eastAsia="en-US" w:bidi="ar-SA"/>
      </w:rPr>
    </w:lvl>
  </w:abstractNum>
  <w:abstractNum w:abstractNumId="7">
    <w:nsid w:val="762128B4"/>
    <w:multiLevelType w:val="hybridMultilevel"/>
    <w:tmpl w:val="75301DD0"/>
    <w:lvl w:ilvl="0" w:tplc="340C0EBC">
      <w:numFmt w:val="bullet"/>
      <w:lvlText w:val="‐"/>
      <w:lvlJc w:val="left"/>
      <w:pPr>
        <w:ind w:left="1221" w:hanging="12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ACC8E866">
      <w:numFmt w:val="bullet"/>
      <w:lvlText w:val="•"/>
      <w:lvlJc w:val="left"/>
      <w:pPr>
        <w:ind w:left="2134" w:hanging="120"/>
      </w:pPr>
      <w:rPr>
        <w:rFonts w:hint="default"/>
        <w:lang w:val="es-ES" w:eastAsia="en-US" w:bidi="ar-SA"/>
      </w:rPr>
    </w:lvl>
    <w:lvl w:ilvl="2" w:tplc="34AC1414">
      <w:numFmt w:val="bullet"/>
      <w:lvlText w:val="•"/>
      <w:lvlJc w:val="left"/>
      <w:pPr>
        <w:ind w:left="3049" w:hanging="120"/>
      </w:pPr>
      <w:rPr>
        <w:rFonts w:hint="default"/>
        <w:lang w:val="es-ES" w:eastAsia="en-US" w:bidi="ar-SA"/>
      </w:rPr>
    </w:lvl>
    <w:lvl w:ilvl="3" w:tplc="88E43A5A">
      <w:numFmt w:val="bullet"/>
      <w:lvlText w:val="•"/>
      <w:lvlJc w:val="left"/>
      <w:pPr>
        <w:ind w:left="3963" w:hanging="120"/>
      </w:pPr>
      <w:rPr>
        <w:rFonts w:hint="default"/>
        <w:lang w:val="es-ES" w:eastAsia="en-US" w:bidi="ar-SA"/>
      </w:rPr>
    </w:lvl>
    <w:lvl w:ilvl="4" w:tplc="E23A4A1C">
      <w:numFmt w:val="bullet"/>
      <w:lvlText w:val="•"/>
      <w:lvlJc w:val="left"/>
      <w:pPr>
        <w:ind w:left="4878" w:hanging="120"/>
      </w:pPr>
      <w:rPr>
        <w:rFonts w:hint="default"/>
        <w:lang w:val="es-ES" w:eastAsia="en-US" w:bidi="ar-SA"/>
      </w:rPr>
    </w:lvl>
    <w:lvl w:ilvl="5" w:tplc="858CD936">
      <w:numFmt w:val="bullet"/>
      <w:lvlText w:val="•"/>
      <w:lvlJc w:val="left"/>
      <w:pPr>
        <w:ind w:left="5793" w:hanging="120"/>
      </w:pPr>
      <w:rPr>
        <w:rFonts w:hint="default"/>
        <w:lang w:val="es-ES" w:eastAsia="en-US" w:bidi="ar-SA"/>
      </w:rPr>
    </w:lvl>
    <w:lvl w:ilvl="6" w:tplc="AAC617FC">
      <w:numFmt w:val="bullet"/>
      <w:lvlText w:val="•"/>
      <w:lvlJc w:val="left"/>
      <w:pPr>
        <w:ind w:left="6707" w:hanging="120"/>
      </w:pPr>
      <w:rPr>
        <w:rFonts w:hint="default"/>
        <w:lang w:val="es-ES" w:eastAsia="en-US" w:bidi="ar-SA"/>
      </w:rPr>
    </w:lvl>
    <w:lvl w:ilvl="7" w:tplc="91BA3700">
      <w:numFmt w:val="bullet"/>
      <w:lvlText w:val="•"/>
      <w:lvlJc w:val="left"/>
      <w:pPr>
        <w:ind w:left="7622" w:hanging="120"/>
      </w:pPr>
      <w:rPr>
        <w:rFonts w:hint="default"/>
        <w:lang w:val="es-ES" w:eastAsia="en-US" w:bidi="ar-SA"/>
      </w:rPr>
    </w:lvl>
    <w:lvl w:ilvl="8" w:tplc="47526158">
      <w:numFmt w:val="bullet"/>
      <w:lvlText w:val="•"/>
      <w:lvlJc w:val="left"/>
      <w:pPr>
        <w:ind w:left="8537" w:hanging="120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80F1E"/>
    <w:rsid w:val="00022221"/>
    <w:rsid w:val="0007240E"/>
    <w:rsid w:val="000E2DFA"/>
    <w:rsid w:val="000E43C1"/>
    <w:rsid w:val="000F6139"/>
    <w:rsid w:val="00102AC2"/>
    <w:rsid w:val="00120B2E"/>
    <w:rsid w:val="00175393"/>
    <w:rsid w:val="001922F9"/>
    <w:rsid w:val="001C403E"/>
    <w:rsid w:val="00246B3B"/>
    <w:rsid w:val="0025081D"/>
    <w:rsid w:val="00254DD9"/>
    <w:rsid w:val="002E2538"/>
    <w:rsid w:val="00355778"/>
    <w:rsid w:val="00366DDE"/>
    <w:rsid w:val="00393F78"/>
    <w:rsid w:val="003F79EA"/>
    <w:rsid w:val="004644B1"/>
    <w:rsid w:val="004747DA"/>
    <w:rsid w:val="004C1D7F"/>
    <w:rsid w:val="005011E0"/>
    <w:rsid w:val="00520BD2"/>
    <w:rsid w:val="005303AC"/>
    <w:rsid w:val="005652C0"/>
    <w:rsid w:val="00580F1E"/>
    <w:rsid w:val="005B586D"/>
    <w:rsid w:val="005E3C12"/>
    <w:rsid w:val="005E43F6"/>
    <w:rsid w:val="00602C5E"/>
    <w:rsid w:val="00635792"/>
    <w:rsid w:val="00687ED6"/>
    <w:rsid w:val="006E2400"/>
    <w:rsid w:val="006F1EA3"/>
    <w:rsid w:val="0070237B"/>
    <w:rsid w:val="00790AC7"/>
    <w:rsid w:val="007A2076"/>
    <w:rsid w:val="008115FF"/>
    <w:rsid w:val="00862BDB"/>
    <w:rsid w:val="00877644"/>
    <w:rsid w:val="008851A6"/>
    <w:rsid w:val="008B30BC"/>
    <w:rsid w:val="008F3DCC"/>
    <w:rsid w:val="009100EE"/>
    <w:rsid w:val="009359E5"/>
    <w:rsid w:val="0096165B"/>
    <w:rsid w:val="0099659C"/>
    <w:rsid w:val="009B0424"/>
    <w:rsid w:val="009D2933"/>
    <w:rsid w:val="00A104A1"/>
    <w:rsid w:val="00A21C5C"/>
    <w:rsid w:val="00AD5F0B"/>
    <w:rsid w:val="00AE3E82"/>
    <w:rsid w:val="00BC0EEC"/>
    <w:rsid w:val="00BD70F1"/>
    <w:rsid w:val="00C12155"/>
    <w:rsid w:val="00C33829"/>
    <w:rsid w:val="00C35464"/>
    <w:rsid w:val="00C4432E"/>
    <w:rsid w:val="00C76EA5"/>
    <w:rsid w:val="00CA46CB"/>
    <w:rsid w:val="00CC1CFA"/>
    <w:rsid w:val="00CD68E4"/>
    <w:rsid w:val="00D112C4"/>
    <w:rsid w:val="00D16857"/>
    <w:rsid w:val="00D24CA9"/>
    <w:rsid w:val="00D95D0D"/>
    <w:rsid w:val="00DD7D0F"/>
    <w:rsid w:val="00E05EB3"/>
    <w:rsid w:val="00E1118C"/>
    <w:rsid w:val="00E5018F"/>
    <w:rsid w:val="00E54AAA"/>
    <w:rsid w:val="00E57B5E"/>
    <w:rsid w:val="00F05C55"/>
    <w:rsid w:val="00F145F4"/>
    <w:rsid w:val="00F15F64"/>
    <w:rsid w:val="00F20481"/>
    <w:rsid w:val="00F55437"/>
    <w:rsid w:val="00F63E68"/>
    <w:rsid w:val="00F667BB"/>
    <w:rsid w:val="00F941B8"/>
    <w:rsid w:val="00FA44B3"/>
    <w:rsid w:val="00FA6AC4"/>
    <w:rsid w:val="00FA6F0D"/>
    <w:rsid w:val="00FE0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0F1E"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0F1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0F1E"/>
  </w:style>
  <w:style w:type="paragraph" w:customStyle="1" w:styleId="Heading1">
    <w:name w:val="Heading 1"/>
    <w:basedOn w:val="Normal"/>
    <w:uiPriority w:val="1"/>
    <w:qFormat/>
    <w:rsid w:val="00580F1E"/>
    <w:pPr>
      <w:ind w:left="1790"/>
      <w:outlineLvl w:val="1"/>
    </w:pPr>
    <w:rPr>
      <w:b/>
      <w:bCs/>
    </w:rPr>
  </w:style>
  <w:style w:type="paragraph" w:styleId="Prrafodelista">
    <w:name w:val="List Paragraph"/>
    <w:basedOn w:val="Normal"/>
    <w:uiPriority w:val="1"/>
    <w:qFormat/>
    <w:rsid w:val="00580F1E"/>
    <w:pPr>
      <w:ind w:left="1442" w:hanging="360"/>
    </w:pPr>
  </w:style>
  <w:style w:type="paragraph" w:customStyle="1" w:styleId="TableParagraph">
    <w:name w:val="Table Paragraph"/>
    <w:basedOn w:val="Normal"/>
    <w:uiPriority w:val="1"/>
    <w:qFormat/>
    <w:rsid w:val="00580F1E"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9965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59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9965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9659C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5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59C"/>
    <w:rPr>
      <w:rFonts w:ascii="Tahoma" w:eastAsia="Calibri" w:hAnsi="Tahoma" w:cs="Tahoma"/>
      <w:sz w:val="16"/>
      <w:szCs w:val="16"/>
      <w:lang w:val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62BD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62BDB"/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237B"/>
    <w:rPr>
      <w:rFonts w:ascii="Calibri" w:eastAsia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salamanca@aytosalamanca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ytosalamanca.e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770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SALAMANCA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lmartinm</dc:creator>
  <cp:lastModifiedBy>fguerrero</cp:lastModifiedBy>
  <cp:revision>2</cp:revision>
  <cp:lastPrinted>2020-07-20T07:39:00Z</cp:lastPrinted>
  <dcterms:created xsi:type="dcterms:W3CDTF">2022-09-21T07:13:00Z</dcterms:created>
  <dcterms:modified xsi:type="dcterms:W3CDTF">2022-09-21T07:13:00Z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2020-06-19T00:00:00Z</vt:filetime>
  </property>
</Properties>
</file>