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F74A3" w:rsidRDefault="006F337E">
      <w:r>
        <w:t xml:space="preserve"> </w:t>
      </w:r>
    </w:p>
    <w:p w:rsidR="00EF74A3" w:rsidRDefault="00EF74A3"/>
    <w:p w:rsidR="00EF74A3" w:rsidRDefault="006F337E">
      <w:pPr>
        <w:jc w:val="both"/>
      </w:pPr>
      <w:r>
        <w:rPr>
          <w:b/>
          <w:sz w:val="24"/>
        </w:rPr>
        <w:t>RESOLUCIÓN</w:t>
      </w:r>
    </w:p>
    <w:p w:rsidR="00EF74A3" w:rsidRDefault="006F337E">
      <w:pPr>
        <w:jc w:val="both"/>
        <w:rPr>
          <w:rFonts w:ascii="Arial" w:hAnsi="Arial" w:cs="Arial"/>
          <w:b/>
          <w:iCs/>
          <w:sz w:val="24"/>
        </w:rPr>
      </w:pPr>
      <w:r w:rsidRPr="006F337E">
        <w:rPr>
          <w:rFonts w:ascii="Arial" w:hAnsi="Arial" w:cs="Arial"/>
          <w:b/>
          <w:sz w:val="24"/>
        </w:rPr>
        <w:t>Asunto</w:t>
      </w:r>
      <w:r w:rsidRPr="006F337E">
        <w:rPr>
          <w:rFonts w:ascii="Arial" w:hAnsi="Arial" w:cs="Arial"/>
          <w:b/>
        </w:rPr>
        <w:t xml:space="preserve">: </w:t>
      </w:r>
      <w:r w:rsidRPr="006F337E">
        <w:rPr>
          <w:rFonts w:ascii="Arial" w:hAnsi="Arial" w:cs="Arial"/>
          <w:b/>
          <w:iCs/>
        </w:rPr>
        <w:t>Resolución de la convocatoria de subvenciones con destino a las Cofradías de Pescadores de Tenerife para el sostenimiento de la pesca profesional, ejercicio 2022.</w:t>
      </w:r>
    </w:p>
    <w:p w:rsidR="006F337E" w:rsidRPr="006F337E" w:rsidRDefault="006F337E" w:rsidP="006F337E">
      <w:pPr>
        <w:spacing w:before="240" w:after="240" w:line="240" w:lineRule="auto"/>
        <w:ind w:firstLine="357"/>
        <w:jc w:val="both"/>
        <w:rPr>
          <w:rFonts w:ascii="Arial" w:eastAsia="Calibri" w:hAnsi="Arial" w:cs="Arial"/>
          <w:b/>
          <w:lang w:val="es-ES_tradnl"/>
        </w:rPr>
      </w:pPr>
      <w:r w:rsidRPr="006F337E">
        <w:rPr>
          <w:rFonts w:ascii="Arial" w:eastAsia="Calibri" w:hAnsi="Arial" w:cs="Arial"/>
          <w:lang w:val="es-ES_tradnl"/>
        </w:rPr>
        <w:t xml:space="preserve">Visto informe del Servicio Técnico de Ganadería y Pesca relativo a la resolución de la convocatoria de </w:t>
      </w:r>
      <w:r w:rsidRPr="006F337E">
        <w:rPr>
          <w:rFonts w:ascii="Arial" w:eastAsia="Calibri" w:hAnsi="Arial" w:cs="Arial"/>
          <w:b/>
          <w:lang w:val="es-ES_tradnl"/>
        </w:rPr>
        <w:t>“subvenciones a las Cofradías de Pescadores de Tenerife para el sostenimiento de la pesca profesional”, ejercicio 2022</w:t>
      </w:r>
      <w:r w:rsidRPr="006F337E">
        <w:rPr>
          <w:rFonts w:ascii="Arial" w:eastAsia="Calibri" w:hAnsi="Arial" w:cs="Arial"/>
          <w:lang w:val="es-ES_tradnl"/>
        </w:rPr>
        <w:t>, y teniendo en cuenta los siguientes:</w:t>
      </w:r>
    </w:p>
    <w:p w:rsidR="006F337E" w:rsidRPr="006F337E" w:rsidRDefault="006F337E" w:rsidP="006F337E">
      <w:pPr>
        <w:tabs>
          <w:tab w:val="left" w:pos="5940"/>
        </w:tabs>
        <w:spacing w:before="240" w:after="240" w:line="240" w:lineRule="auto"/>
        <w:jc w:val="center"/>
        <w:rPr>
          <w:rFonts w:ascii="Arial" w:eastAsia="Calibri" w:hAnsi="Arial" w:cs="Arial"/>
          <w:b/>
          <w:lang w:val="es-ES_tradnl"/>
        </w:rPr>
      </w:pPr>
      <w:r w:rsidRPr="006F337E">
        <w:rPr>
          <w:rFonts w:ascii="Arial" w:eastAsia="Calibri" w:hAnsi="Arial" w:cs="Arial"/>
          <w:b/>
          <w:lang w:val="es-ES_tradnl"/>
        </w:rPr>
        <w:t>ANTECEDENTES</w:t>
      </w:r>
    </w:p>
    <w:p w:rsidR="006F337E" w:rsidRPr="006F337E" w:rsidRDefault="006F337E" w:rsidP="006F337E">
      <w:pPr>
        <w:tabs>
          <w:tab w:val="left" w:pos="5940"/>
        </w:tabs>
        <w:spacing w:before="240" w:after="240" w:line="240" w:lineRule="auto"/>
        <w:ind w:firstLine="360"/>
        <w:jc w:val="both"/>
        <w:rPr>
          <w:rFonts w:ascii="Arial" w:eastAsia="Calibri" w:hAnsi="Arial" w:cs="Arial"/>
          <w:lang w:val="es-ES_tradnl"/>
        </w:rPr>
      </w:pPr>
      <w:r w:rsidRPr="006F337E">
        <w:rPr>
          <w:rFonts w:ascii="Arial" w:eastAsia="Calibri" w:hAnsi="Arial" w:cs="Arial"/>
          <w:b/>
          <w:lang w:val="es-ES_tradnl"/>
        </w:rPr>
        <w:t>Primero.-</w:t>
      </w:r>
      <w:r w:rsidRPr="006F337E">
        <w:rPr>
          <w:rFonts w:ascii="Arial" w:eastAsia="Calibri" w:hAnsi="Arial" w:cs="Arial"/>
          <w:lang w:val="es-ES_tradnl"/>
        </w:rPr>
        <w:t xml:space="preserve"> Que el Consejo de Gobierno Insular, con fecha 14 de junio de 2022 acordó la aprobación de las bases que rigen la convocatoria de</w:t>
      </w:r>
      <w:r w:rsidRPr="006F337E">
        <w:rPr>
          <w:rFonts w:ascii="Arial" w:eastAsia="Calibri" w:hAnsi="Arial" w:cs="Arial"/>
          <w:color w:val="FF00FF"/>
          <w:lang w:val="es-ES_tradnl"/>
        </w:rPr>
        <w:t xml:space="preserve"> </w:t>
      </w:r>
      <w:r w:rsidRPr="006F337E">
        <w:rPr>
          <w:rFonts w:ascii="Arial" w:eastAsia="Calibri" w:hAnsi="Arial" w:cs="Arial"/>
          <w:lang w:val="es-ES_tradnl"/>
        </w:rPr>
        <w:t>“</w:t>
      </w:r>
      <w:r w:rsidRPr="006F337E">
        <w:rPr>
          <w:rFonts w:ascii="Arial" w:eastAsia="Calibri" w:hAnsi="Arial" w:cs="Arial"/>
          <w:b/>
          <w:lang w:val="es-ES_tradnl"/>
        </w:rPr>
        <w:t>subvenciones a las Cofradías de Pescadores de Tenerife para el sostenimiento de la pesca profesional”</w:t>
      </w:r>
      <w:r w:rsidRPr="006F337E">
        <w:rPr>
          <w:rFonts w:ascii="Arial" w:eastAsia="Calibri" w:hAnsi="Arial" w:cs="Arial"/>
          <w:lang w:val="es-ES_tradnl"/>
        </w:rPr>
        <w:t>, ejercicio 2022 (B.O.P. nº 76, de 24 de junio de 2022), así como la aprobación de la convocatoria para el presente ejercicio (B.O.P. nº 78, de 29 de junio de 2022).</w:t>
      </w:r>
    </w:p>
    <w:p w:rsidR="006F337E" w:rsidRPr="006F337E" w:rsidRDefault="006F337E" w:rsidP="006F337E">
      <w:pPr>
        <w:tabs>
          <w:tab w:val="left" w:pos="5940"/>
        </w:tabs>
        <w:spacing w:before="240" w:after="240" w:line="240" w:lineRule="auto"/>
        <w:ind w:firstLine="360"/>
        <w:jc w:val="both"/>
        <w:rPr>
          <w:rFonts w:ascii="Arial" w:eastAsia="Calibri" w:hAnsi="Arial" w:cs="Arial"/>
          <w:lang w:val="es-ES_tradnl"/>
        </w:rPr>
      </w:pPr>
      <w:r w:rsidRPr="006F337E">
        <w:rPr>
          <w:rFonts w:ascii="Arial" w:eastAsia="Calibri" w:hAnsi="Arial" w:cs="Arial"/>
          <w:lang w:val="es-ES_tradnl"/>
        </w:rPr>
        <w:t>Asimismo, la referida convocatoria fue publicada en la BDNS con el código 635629</w:t>
      </w:r>
    </w:p>
    <w:p w:rsidR="006F337E" w:rsidRPr="006F337E" w:rsidRDefault="006F337E" w:rsidP="006F337E">
      <w:pPr>
        <w:tabs>
          <w:tab w:val="left" w:pos="5940"/>
        </w:tabs>
        <w:spacing w:before="240" w:after="240" w:line="240" w:lineRule="auto"/>
        <w:ind w:firstLine="360"/>
        <w:jc w:val="both"/>
        <w:rPr>
          <w:rFonts w:ascii="Arial" w:eastAsia="Calibri" w:hAnsi="Arial" w:cs="Arial"/>
          <w:lang w:val="es-ES_tradnl"/>
        </w:rPr>
      </w:pPr>
      <w:r w:rsidRPr="006F337E">
        <w:rPr>
          <w:rFonts w:ascii="Arial" w:eastAsia="Calibri" w:hAnsi="Arial" w:cs="Arial"/>
          <w:b/>
          <w:lang w:val="es-ES_tradnl"/>
        </w:rPr>
        <w:t>Segundo.-</w:t>
      </w:r>
      <w:r w:rsidRPr="006F337E">
        <w:rPr>
          <w:rFonts w:ascii="Arial" w:eastAsia="Calibri" w:hAnsi="Arial" w:cs="Arial"/>
          <w:lang w:val="es-ES_tradnl"/>
        </w:rPr>
        <w:t xml:space="preserve"> Que en virtud del precitado acuerdo, en su apartado dispositivo tercero, se autorizó un gasto en fase contable “A”, por importe de ciento cuarenta mil euros</w:t>
      </w:r>
      <w:r w:rsidRPr="006F337E">
        <w:rPr>
          <w:rFonts w:ascii="Arial" w:eastAsia="Calibri" w:hAnsi="Arial" w:cs="Arial"/>
          <w:b/>
          <w:lang w:val="es-ES_tradnl"/>
        </w:rPr>
        <w:t xml:space="preserve"> (140.000,00€)</w:t>
      </w:r>
      <w:r w:rsidRPr="006F337E">
        <w:rPr>
          <w:rFonts w:ascii="Arial" w:eastAsia="Calibri" w:hAnsi="Arial" w:cs="Arial"/>
          <w:lang w:val="es-ES_tradnl"/>
        </w:rPr>
        <w:t>, con arreglo al siguiente detalle:</w:t>
      </w:r>
    </w:p>
    <w:tbl>
      <w:tblPr>
        <w:tblW w:w="0" w:type="auto"/>
        <w:jc w:val="center"/>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162"/>
        <w:gridCol w:w="3741"/>
      </w:tblGrid>
      <w:tr w:rsidR="006F337E" w:rsidRPr="006F337E" w:rsidTr="00354F94">
        <w:trPr>
          <w:jc w:val="center"/>
        </w:trPr>
        <w:tc>
          <w:tcPr>
            <w:tcW w:w="4253" w:type="dxa"/>
          </w:tcPr>
          <w:p w:rsidR="006F337E" w:rsidRPr="006F337E" w:rsidRDefault="006F337E" w:rsidP="006F337E">
            <w:pPr>
              <w:spacing w:before="120" w:after="120" w:line="240" w:lineRule="auto"/>
              <w:ind w:right="-6"/>
              <w:jc w:val="both"/>
              <w:rPr>
                <w:rFonts w:ascii="Arial" w:eastAsia="Calibri" w:hAnsi="Arial" w:cs="Arial"/>
                <w:sz w:val="24"/>
                <w:szCs w:val="24"/>
                <w:lang w:val="es-ES_tradnl"/>
              </w:rPr>
            </w:pPr>
            <w:r w:rsidRPr="006F337E">
              <w:rPr>
                <w:rFonts w:ascii="Arial" w:eastAsia="Calibri" w:hAnsi="Arial" w:cs="Arial"/>
                <w:lang w:val="es-ES_tradnl"/>
              </w:rPr>
              <w:t>Fase de ejecución Presupuestaria</w:t>
            </w:r>
          </w:p>
        </w:tc>
        <w:tc>
          <w:tcPr>
            <w:tcW w:w="3827" w:type="dxa"/>
          </w:tcPr>
          <w:p w:rsidR="006F337E" w:rsidRPr="006F337E" w:rsidRDefault="006F337E" w:rsidP="006F337E">
            <w:pPr>
              <w:spacing w:before="120" w:after="120" w:line="240" w:lineRule="auto"/>
              <w:ind w:right="-6"/>
              <w:jc w:val="both"/>
              <w:rPr>
                <w:rFonts w:ascii="Arial" w:eastAsia="Calibri" w:hAnsi="Arial" w:cs="Arial"/>
                <w:sz w:val="24"/>
                <w:szCs w:val="24"/>
                <w:lang w:val="es-ES_tradnl"/>
              </w:rPr>
            </w:pPr>
            <w:r w:rsidRPr="006F337E">
              <w:rPr>
                <w:rFonts w:ascii="Arial" w:eastAsia="Calibri" w:hAnsi="Arial" w:cs="Arial"/>
                <w:lang w:val="es-ES_tradnl"/>
              </w:rPr>
              <w:t>Autorización del gasto: Fase A</w:t>
            </w:r>
          </w:p>
        </w:tc>
      </w:tr>
      <w:tr w:rsidR="006F337E" w:rsidRPr="006F337E" w:rsidTr="00354F94">
        <w:trPr>
          <w:jc w:val="center"/>
        </w:trPr>
        <w:tc>
          <w:tcPr>
            <w:tcW w:w="4253" w:type="dxa"/>
          </w:tcPr>
          <w:p w:rsidR="006F337E" w:rsidRPr="006F337E" w:rsidRDefault="006F337E" w:rsidP="006F337E">
            <w:pPr>
              <w:spacing w:before="120" w:after="120" w:line="240" w:lineRule="auto"/>
              <w:ind w:right="-6"/>
              <w:jc w:val="both"/>
              <w:rPr>
                <w:rFonts w:ascii="Arial" w:eastAsia="Calibri" w:hAnsi="Arial" w:cs="Arial"/>
                <w:sz w:val="24"/>
                <w:szCs w:val="24"/>
                <w:lang w:val="es-ES_tradnl"/>
              </w:rPr>
            </w:pPr>
            <w:r w:rsidRPr="006F337E">
              <w:rPr>
                <w:rFonts w:ascii="Arial" w:eastAsia="Calibri" w:hAnsi="Arial" w:cs="Arial"/>
                <w:lang w:val="es-ES_tradnl"/>
              </w:rPr>
              <w:t>Importe</w:t>
            </w:r>
          </w:p>
        </w:tc>
        <w:tc>
          <w:tcPr>
            <w:tcW w:w="3827" w:type="dxa"/>
          </w:tcPr>
          <w:p w:rsidR="006F337E" w:rsidRPr="006F337E" w:rsidRDefault="006F337E" w:rsidP="006F337E">
            <w:pPr>
              <w:spacing w:before="120" w:after="120" w:line="240" w:lineRule="auto"/>
              <w:ind w:right="-6"/>
              <w:jc w:val="both"/>
              <w:rPr>
                <w:rFonts w:ascii="Arial" w:eastAsia="Calibri" w:hAnsi="Arial" w:cs="Arial"/>
                <w:sz w:val="24"/>
                <w:szCs w:val="24"/>
                <w:lang w:val="es-ES_tradnl"/>
              </w:rPr>
            </w:pPr>
            <w:r w:rsidRPr="006F337E">
              <w:rPr>
                <w:rFonts w:ascii="Arial" w:eastAsia="Calibri" w:hAnsi="Arial" w:cs="Arial"/>
                <w:lang w:val="es-ES_tradnl"/>
              </w:rPr>
              <w:t>140.000,00 €</w:t>
            </w:r>
          </w:p>
        </w:tc>
      </w:tr>
      <w:tr w:rsidR="006F337E" w:rsidRPr="006F337E" w:rsidTr="00354F94">
        <w:trPr>
          <w:jc w:val="center"/>
        </w:trPr>
        <w:tc>
          <w:tcPr>
            <w:tcW w:w="4253" w:type="dxa"/>
          </w:tcPr>
          <w:p w:rsidR="006F337E" w:rsidRPr="006F337E" w:rsidRDefault="006F337E" w:rsidP="006F337E">
            <w:pPr>
              <w:spacing w:before="120" w:after="120" w:line="240" w:lineRule="auto"/>
              <w:ind w:right="-6"/>
              <w:jc w:val="both"/>
              <w:rPr>
                <w:rFonts w:ascii="Arial" w:eastAsia="Calibri" w:hAnsi="Arial" w:cs="Arial"/>
                <w:sz w:val="24"/>
                <w:szCs w:val="24"/>
                <w:lang w:val="es-ES_tradnl"/>
              </w:rPr>
            </w:pPr>
            <w:r w:rsidRPr="006F337E">
              <w:rPr>
                <w:rFonts w:ascii="Arial" w:eastAsia="Calibri" w:hAnsi="Arial" w:cs="Arial"/>
                <w:lang w:val="es-ES_tradnl"/>
              </w:rPr>
              <w:t>Aplicación Presupuestaria</w:t>
            </w:r>
          </w:p>
        </w:tc>
        <w:tc>
          <w:tcPr>
            <w:tcW w:w="3827" w:type="dxa"/>
          </w:tcPr>
          <w:p w:rsidR="006F337E" w:rsidRPr="006F337E" w:rsidRDefault="006F337E" w:rsidP="006F337E">
            <w:pPr>
              <w:spacing w:before="120" w:after="120" w:line="240" w:lineRule="auto"/>
              <w:ind w:right="-6"/>
              <w:jc w:val="both"/>
              <w:rPr>
                <w:rFonts w:ascii="Arial" w:eastAsia="Calibri" w:hAnsi="Arial" w:cs="Arial"/>
                <w:sz w:val="24"/>
                <w:szCs w:val="24"/>
                <w:lang w:val="es-ES_tradnl"/>
              </w:rPr>
            </w:pPr>
            <w:r w:rsidRPr="006F337E">
              <w:rPr>
                <w:rFonts w:ascii="Arial" w:eastAsia="Calibri" w:hAnsi="Arial" w:cs="Arial"/>
                <w:lang w:val="es-ES_tradnl"/>
              </w:rPr>
              <w:t>22-0703-4151-48940</w:t>
            </w:r>
          </w:p>
        </w:tc>
      </w:tr>
      <w:tr w:rsidR="006F337E" w:rsidRPr="006F337E" w:rsidTr="00354F94">
        <w:trPr>
          <w:jc w:val="center"/>
        </w:trPr>
        <w:tc>
          <w:tcPr>
            <w:tcW w:w="4253" w:type="dxa"/>
          </w:tcPr>
          <w:p w:rsidR="006F337E" w:rsidRPr="006F337E" w:rsidRDefault="006F337E" w:rsidP="006F337E">
            <w:pPr>
              <w:spacing w:before="120" w:after="120" w:line="240" w:lineRule="auto"/>
              <w:ind w:right="-6"/>
              <w:jc w:val="both"/>
              <w:rPr>
                <w:rFonts w:ascii="Arial" w:eastAsia="Calibri" w:hAnsi="Arial" w:cs="Arial"/>
                <w:sz w:val="24"/>
                <w:szCs w:val="24"/>
                <w:lang w:val="es-ES_tradnl"/>
              </w:rPr>
            </w:pPr>
            <w:r w:rsidRPr="006F337E">
              <w:rPr>
                <w:rFonts w:ascii="Arial" w:eastAsia="Calibri" w:hAnsi="Arial" w:cs="Arial"/>
                <w:lang w:val="es-ES_tradnl"/>
              </w:rPr>
              <w:t>Número de Propuesta</w:t>
            </w:r>
          </w:p>
        </w:tc>
        <w:tc>
          <w:tcPr>
            <w:tcW w:w="3827" w:type="dxa"/>
          </w:tcPr>
          <w:p w:rsidR="006F337E" w:rsidRPr="006F337E" w:rsidRDefault="006F337E" w:rsidP="006F337E">
            <w:pPr>
              <w:spacing w:before="120" w:after="120" w:line="240" w:lineRule="auto"/>
              <w:ind w:right="-6"/>
              <w:jc w:val="both"/>
              <w:rPr>
                <w:rFonts w:ascii="Arial" w:eastAsia="Calibri" w:hAnsi="Arial" w:cs="Arial"/>
                <w:sz w:val="24"/>
                <w:szCs w:val="24"/>
                <w:lang w:val="es-ES_tradnl"/>
              </w:rPr>
            </w:pPr>
            <w:r w:rsidRPr="006F337E">
              <w:rPr>
                <w:rFonts w:ascii="Arial" w:eastAsia="Calibri" w:hAnsi="Arial" w:cs="Arial"/>
                <w:lang w:val="es-ES_tradnl"/>
              </w:rPr>
              <w:t>22-005050</w:t>
            </w:r>
          </w:p>
        </w:tc>
      </w:tr>
      <w:tr w:rsidR="006F337E" w:rsidRPr="006F337E" w:rsidTr="00354F94">
        <w:trPr>
          <w:jc w:val="center"/>
        </w:trPr>
        <w:tc>
          <w:tcPr>
            <w:tcW w:w="4253" w:type="dxa"/>
          </w:tcPr>
          <w:p w:rsidR="006F337E" w:rsidRPr="006F337E" w:rsidRDefault="006F337E" w:rsidP="006F337E">
            <w:pPr>
              <w:spacing w:before="120" w:after="120" w:line="240" w:lineRule="auto"/>
              <w:ind w:right="-6"/>
              <w:jc w:val="both"/>
              <w:rPr>
                <w:rFonts w:ascii="Arial" w:eastAsia="Calibri" w:hAnsi="Arial" w:cs="Arial"/>
                <w:sz w:val="24"/>
                <w:szCs w:val="24"/>
                <w:lang w:val="es-ES_tradnl"/>
              </w:rPr>
            </w:pPr>
            <w:r w:rsidRPr="006F337E">
              <w:rPr>
                <w:rFonts w:ascii="Arial" w:eastAsia="Calibri" w:hAnsi="Arial" w:cs="Arial"/>
                <w:lang w:val="es-ES_tradnl"/>
              </w:rPr>
              <w:t>Número de ITEM</w:t>
            </w:r>
          </w:p>
        </w:tc>
        <w:tc>
          <w:tcPr>
            <w:tcW w:w="3827" w:type="dxa"/>
          </w:tcPr>
          <w:p w:rsidR="006F337E" w:rsidRPr="006F337E" w:rsidRDefault="006F337E" w:rsidP="006F337E">
            <w:pPr>
              <w:spacing w:before="120" w:after="120" w:line="240" w:lineRule="auto"/>
              <w:ind w:right="-6"/>
              <w:jc w:val="both"/>
              <w:rPr>
                <w:rFonts w:ascii="Arial" w:eastAsia="Calibri" w:hAnsi="Arial" w:cs="Arial"/>
                <w:sz w:val="24"/>
                <w:szCs w:val="24"/>
                <w:lang w:val="es-ES_tradnl"/>
              </w:rPr>
            </w:pPr>
            <w:r w:rsidRPr="006F337E">
              <w:rPr>
                <w:rFonts w:ascii="Arial" w:eastAsia="Calibri" w:hAnsi="Arial" w:cs="Arial"/>
                <w:lang w:val="es-ES_tradnl"/>
              </w:rPr>
              <w:t>22-011184</w:t>
            </w:r>
          </w:p>
        </w:tc>
      </w:tr>
      <w:tr w:rsidR="006F337E" w:rsidRPr="006F337E" w:rsidTr="00354F94">
        <w:trPr>
          <w:jc w:val="center"/>
        </w:trPr>
        <w:tc>
          <w:tcPr>
            <w:tcW w:w="4253" w:type="dxa"/>
          </w:tcPr>
          <w:p w:rsidR="006F337E" w:rsidRPr="006F337E" w:rsidRDefault="006F337E" w:rsidP="006F337E">
            <w:pPr>
              <w:spacing w:before="120" w:after="120" w:line="240" w:lineRule="auto"/>
              <w:ind w:right="-6"/>
              <w:jc w:val="both"/>
              <w:rPr>
                <w:rFonts w:ascii="Arial" w:eastAsia="Calibri" w:hAnsi="Arial" w:cs="Arial"/>
                <w:sz w:val="24"/>
                <w:szCs w:val="24"/>
                <w:lang w:val="es-ES_tradnl"/>
              </w:rPr>
            </w:pPr>
            <w:r w:rsidRPr="006F337E">
              <w:rPr>
                <w:rFonts w:ascii="Arial" w:eastAsia="Calibri" w:hAnsi="Arial" w:cs="Arial"/>
                <w:lang w:val="es-ES_tradnl"/>
              </w:rPr>
              <w:t>Número de Subvención</w:t>
            </w:r>
          </w:p>
        </w:tc>
        <w:tc>
          <w:tcPr>
            <w:tcW w:w="3827" w:type="dxa"/>
          </w:tcPr>
          <w:p w:rsidR="006F337E" w:rsidRPr="006F337E" w:rsidRDefault="006F337E" w:rsidP="006F337E">
            <w:pPr>
              <w:spacing w:before="120" w:after="120" w:line="240" w:lineRule="auto"/>
              <w:ind w:right="-6"/>
              <w:jc w:val="both"/>
              <w:rPr>
                <w:rFonts w:ascii="Arial" w:eastAsia="Calibri" w:hAnsi="Arial" w:cs="Arial"/>
                <w:sz w:val="24"/>
                <w:szCs w:val="24"/>
                <w:lang w:val="es-ES_tradnl"/>
              </w:rPr>
            </w:pPr>
            <w:r w:rsidRPr="006F337E">
              <w:rPr>
                <w:rFonts w:ascii="Arial" w:eastAsia="Calibri" w:hAnsi="Arial" w:cs="Arial"/>
                <w:lang w:val="es-ES_tradnl"/>
              </w:rPr>
              <w:t>2022-000626</w:t>
            </w:r>
          </w:p>
        </w:tc>
      </w:tr>
    </w:tbl>
    <w:p w:rsidR="006F337E" w:rsidRPr="006F337E" w:rsidRDefault="006F337E" w:rsidP="006F337E">
      <w:pPr>
        <w:spacing w:before="240" w:after="240" w:line="240" w:lineRule="auto"/>
        <w:ind w:firstLine="284"/>
        <w:jc w:val="both"/>
        <w:rPr>
          <w:rFonts w:ascii="Arial" w:eastAsia="Calibri" w:hAnsi="Arial" w:cs="Arial"/>
          <w:color w:val="000000"/>
          <w:kern w:val="2"/>
        </w:rPr>
      </w:pPr>
      <w:r w:rsidRPr="006F337E">
        <w:rPr>
          <w:rFonts w:ascii="Arial" w:eastAsia="Calibri" w:hAnsi="Arial" w:cs="Arial"/>
          <w:b/>
          <w:lang w:val="es-ES_tradnl"/>
        </w:rPr>
        <w:t>Tercero.-</w:t>
      </w:r>
      <w:r w:rsidRPr="006F337E">
        <w:rPr>
          <w:rFonts w:ascii="Arial" w:eastAsia="Calibri" w:hAnsi="Arial" w:cs="Arial"/>
          <w:lang w:val="es-ES_tradnl"/>
        </w:rPr>
        <w:t xml:space="preserve"> </w:t>
      </w:r>
      <w:r w:rsidRPr="006F337E">
        <w:rPr>
          <w:rFonts w:ascii="Arial" w:eastAsia="Calibri" w:hAnsi="Arial" w:cs="Arial"/>
          <w:color w:val="000000"/>
          <w:kern w:val="2"/>
        </w:rPr>
        <w:t>Que la presente convocatoria establecía un plazo de VEINTE (20) días hábiles para presentar las solicitudes a partir del día siguiente de su publicación en el B.O.P – el 29 de junio de 2022-, quedando fijado el plazo a tal efecto entre el 30 de junio y el 27 de julio de 2022.</w:t>
      </w:r>
    </w:p>
    <w:p w:rsidR="006F337E" w:rsidRDefault="006F337E" w:rsidP="006F337E">
      <w:pPr>
        <w:spacing w:before="240" w:after="240" w:line="240" w:lineRule="auto"/>
        <w:ind w:firstLine="284"/>
        <w:jc w:val="both"/>
        <w:rPr>
          <w:rFonts w:ascii="Arial" w:eastAsia="Calibri" w:hAnsi="Arial" w:cs="Arial"/>
          <w:color w:val="000000"/>
          <w:kern w:val="2"/>
        </w:rPr>
      </w:pPr>
      <w:r w:rsidRPr="006F337E">
        <w:rPr>
          <w:rFonts w:ascii="Arial" w:eastAsia="Calibri" w:hAnsi="Arial" w:cs="Arial"/>
          <w:color w:val="000000"/>
          <w:kern w:val="2"/>
        </w:rPr>
        <w:t xml:space="preserve">Que transcurrido el dicho plazo, se han presentado a la presente convocatoria un total de </w:t>
      </w:r>
      <w:r w:rsidRPr="006F337E">
        <w:rPr>
          <w:rFonts w:ascii="Arial" w:eastAsia="Calibri" w:hAnsi="Arial" w:cs="Arial"/>
          <w:kern w:val="2"/>
        </w:rPr>
        <w:t xml:space="preserve">diez (10) </w:t>
      </w:r>
      <w:r w:rsidRPr="006F337E">
        <w:rPr>
          <w:rFonts w:ascii="Arial" w:eastAsia="Calibri" w:hAnsi="Arial" w:cs="Arial"/>
          <w:color w:val="000000"/>
          <w:kern w:val="2"/>
        </w:rPr>
        <w:t>solicitudes que se relacionan a continuación:</w:t>
      </w:r>
    </w:p>
    <w:p w:rsidR="006F337E" w:rsidRDefault="006F337E">
      <w:pPr>
        <w:spacing w:after="0" w:line="240" w:lineRule="auto"/>
        <w:rPr>
          <w:rFonts w:ascii="Arial" w:eastAsia="Calibri" w:hAnsi="Arial" w:cs="Arial"/>
          <w:color w:val="000000"/>
          <w:kern w:val="2"/>
        </w:rPr>
      </w:pPr>
      <w:r>
        <w:rPr>
          <w:rFonts w:ascii="Arial" w:eastAsia="Calibri" w:hAnsi="Arial" w:cs="Arial"/>
          <w:color w:val="000000"/>
          <w:kern w:val="2"/>
        </w:rPr>
        <w:br w:type="page"/>
      </w:r>
    </w:p>
    <w:p w:rsidR="006F337E" w:rsidRPr="006F337E" w:rsidRDefault="006F337E" w:rsidP="006F337E">
      <w:pPr>
        <w:spacing w:before="240" w:after="240" w:line="240" w:lineRule="auto"/>
        <w:ind w:firstLine="284"/>
        <w:jc w:val="both"/>
        <w:rPr>
          <w:rFonts w:ascii="Arial" w:eastAsia="Calibri" w:hAnsi="Arial" w:cs="Arial"/>
          <w:color w:val="000000"/>
          <w:kern w:val="2"/>
        </w:rPr>
      </w:pPr>
    </w:p>
    <w:tbl>
      <w:tblPr>
        <w:tblW w:w="8505" w:type="dxa"/>
        <w:jc w:val="center"/>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2269"/>
        <w:gridCol w:w="6236"/>
      </w:tblGrid>
      <w:tr w:rsidR="006F337E" w:rsidRPr="006F337E" w:rsidTr="00354F94">
        <w:trPr>
          <w:trHeight w:val="300"/>
          <w:jc w:val="center"/>
        </w:trPr>
        <w:tc>
          <w:tcPr>
            <w:tcW w:w="2269" w:type="dxa"/>
            <w:noWrap/>
            <w:vAlign w:val="center"/>
          </w:tcPr>
          <w:p w:rsidR="006F337E" w:rsidRPr="006F337E" w:rsidRDefault="006F337E" w:rsidP="006F337E">
            <w:pPr>
              <w:spacing w:after="0" w:line="240" w:lineRule="auto"/>
              <w:rPr>
                <w:rFonts w:ascii="Arial" w:eastAsia="Calibri" w:hAnsi="Arial" w:cs="Arial"/>
                <w:color w:val="3A3939"/>
                <w:sz w:val="24"/>
                <w:szCs w:val="24"/>
                <w:lang w:val="es-ES_tradnl"/>
              </w:rPr>
            </w:pPr>
            <w:r w:rsidRPr="006F337E">
              <w:rPr>
                <w:rFonts w:ascii="Arial" w:eastAsia="Calibri" w:hAnsi="Arial" w:cs="Arial"/>
                <w:color w:val="3A3939"/>
                <w:lang w:val="es-ES_tradnl"/>
              </w:rPr>
              <w:t>E2022002887S00001</w:t>
            </w:r>
          </w:p>
        </w:tc>
        <w:tc>
          <w:tcPr>
            <w:tcW w:w="6236" w:type="dxa"/>
            <w:noWrap/>
            <w:vAlign w:val="center"/>
          </w:tcPr>
          <w:p w:rsidR="006F337E" w:rsidRPr="006F337E" w:rsidRDefault="006F337E" w:rsidP="006F337E">
            <w:pPr>
              <w:spacing w:after="0" w:line="240" w:lineRule="auto"/>
              <w:rPr>
                <w:rFonts w:ascii="Arial" w:eastAsia="Calibri" w:hAnsi="Arial" w:cs="Arial"/>
                <w:color w:val="000000"/>
                <w:sz w:val="24"/>
                <w:szCs w:val="24"/>
                <w:lang w:val="es-ES_tradnl"/>
              </w:rPr>
            </w:pPr>
            <w:r w:rsidRPr="006F337E">
              <w:rPr>
                <w:rFonts w:ascii="Arial" w:eastAsia="Calibri" w:hAnsi="Arial" w:cs="Arial"/>
                <w:color w:val="000000"/>
                <w:lang w:val="es-ES_tradnl"/>
              </w:rPr>
              <w:t>COFRADIA DE PESCADORES DE SAN ANDRES DE SANTA CRUZ DE TENERIFE</w:t>
            </w:r>
          </w:p>
        </w:tc>
      </w:tr>
      <w:tr w:rsidR="006F337E" w:rsidRPr="006F337E" w:rsidTr="00354F94">
        <w:trPr>
          <w:trHeight w:val="300"/>
          <w:jc w:val="center"/>
        </w:trPr>
        <w:tc>
          <w:tcPr>
            <w:tcW w:w="2269" w:type="dxa"/>
            <w:noWrap/>
            <w:vAlign w:val="center"/>
          </w:tcPr>
          <w:p w:rsidR="006F337E" w:rsidRPr="006F337E" w:rsidRDefault="006F337E" w:rsidP="006F337E">
            <w:pPr>
              <w:spacing w:after="0" w:line="240" w:lineRule="auto"/>
              <w:rPr>
                <w:rFonts w:ascii="Arial" w:eastAsia="Calibri" w:hAnsi="Arial" w:cs="Arial"/>
                <w:color w:val="3A3939"/>
                <w:sz w:val="24"/>
                <w:szCs w:val="24"/>
                <w:lang w:val="es-ES_tradnl"/>
              </w:rPr>
            </w:pPr>
            <w:r w:rsidRPr="006F337E">
              <w:rPr>
                <w:rFonts w:ascii="Arial" w:eastAsia="Calibri" w:hAnsi="Arial" w:cs="Arial"/>
                <w:color w:val="3A3939"/>
                <w:lang w:val="es-ES_tradnl"/>
              </w:rPr>
              <w:t>E2022002887S00002</w:t>
            </w:r>
          </w:p>
        </w:tc>
        <w:tc>
          <w:tcPr>
            <w:tcW w:w="6236" w:type="dxa"/>
            <w:noWrap/>
            <w:vAlign w:val="center"/>
          </w:tcPr>
          <w:p w:rsidR="006F337E" w:rsidRPr="006F337E" w:rsidRDefault="006F337E" w:rsidP="006F337E">
            <w:pPr>
              <w:spacing w:after="0" w:line="240" w:lineRule="auto"/>
              <w:rPr>
                <w:rFonts w:ascii="Arial" w:eastAsia="Calibri" w:hAnsi="Arial" w:cs="Arial"/>
                <w:color w:val="000000"/>
                <w:sz w:val="24"/>
                <w:szCs w:val="24"/>
                <w:lang w:val="es-ES_tradnl"/>
              </w:rPr>
            </w:pPr>
            <w:r w:rsidRPr="006F337E">
              <w:rPr>
                <w:rFonts w:ascii="Arial" w:eastAsia="Calibri" w:hAnsi="Arial" w:cs="Arial"/>
                <w:color w:val="000000"/>
                <w:lang w:val="es-ES_tradnl"/>
              </w:rPr>
              <w:t>COFRADIA DE PESCADORES DE SAN MARCOS DE ICOD DE LOS VINOS</w:t>
            </w:r>
          </w:p>
        </w:tc>
      </w:tr>
      <w:tr w:rsidR="006F337E" w:rsidRPr="006F337E" w:rsidTr="00354F94">
        <w:trPr>
          <w:trHeight w:val="300"/>
          <w:jc w:val="center"/>
        </w:trPr>
        <w:tc>
          <w:tcPr>
            <w:tcW w:w="2269" w:type="dxa"/>
            <w:noWrap/>
            <w:vAlign w:val="center"/>
          </w:tcPr>
          <w:p w:rsidR="006F337E" w:rsidRPr="006F337E" w:rsidRDefault="006F337E" w:rsidP="006F337E">
            <w:pPr>
              <w:spacing w:after="0" w:line="240" w:lineRule="auto"/>
              <w:rPr>
                <w:rFonts w:ascii="Arial" w:eastAsia="Calibri" w:hAnsi="Arial" w:cs="Arial"/>
                <w:color w:val="3A3939"/>
                <w:sz w:val="24"/>
                <w:szCs w:val="24"/>
                <w:lang w:val="es-ES_tradnl"/>
              </w:rPr>
            </w:pPr>
            <w:r w:rsidRPr="006F337E">
              <w:rPr>
                <w:rFonts w:ascii="Arial" w:eastAsia="Calibri" w:hAnsi="Arial" w:cs="Arial"/>
                <w:color w:val="3A3939"/>
                <w:lang w:val="es-ES_tradnl"/>
              </w:rPr>
              <w:t>E2022002887S00003</w:t>
            </w:r>
          </w:p>
        </w:tc>
        <w:tc>
          <w:tcPr>
            <w:tcW w:w="6236" w:type="dxa"/>
            <w:noWrap/>
            <w:vAlign w:val="center"/>
          </w:tcPr>
          <w:p w:rsidR="006F337E" w:rsidRPr="006F337E" w:rsidRDefault="006F337E" w:rsidP="006F337E">
            <w:pPr>
              <w:spacing w:after="0" w:line="240" w:lineRule="auto"/>
              <w:rPr>
                <w:rFonts w:ascii="Arial" w:eastAsia="Calibri" w:hAnsi="Arial" w:cs="Arial"/>
                <w:color w:val="000000"/>
                <w:sz w:val="24"/>
                <w:szCs w:val="24"/>
                <w:lang w:val="es-ES_tradnl"/>
              </w:rPr>
            </w:pPr>
            <w:r w:rsidRPr="006F337E">
              <w:rPr>
                <w:rFonts w:ascii="Arial" w:eastAsia="Calibri" w:hAnsi="Arial" w:cs="Arial"/>
                <w:color w:val="000000"/>
                <w:lang w:val="es-ES_tradnl"/>
              </w:rPr>
              <w:t>COFRADIA DE PESCADORES GRAN PODER DE DIOS</w:t>
            </w:r>
          </w:p>
        </w:tc>
      </w:tr>
      <w:tr w:rsidR="006F337E" w:rsidRPr="006F337E" w:rsidTr="00354F94">
        <w:trPr>
          <w:trHeight w:val="300"/>
          <w:jc w:val="center"/>
        </w:trPr>
        <w:tc>
          <w:tcPr>
            <w:tcW w:w="2269" w:type="dxa"/>
            <w:noWrap/>
            <w:vAlign w:val="center"/>
          </w:tcPr>
          <w:p w:rsidR="006F337E" w:rsidRPr="006F337E" w:rsidRDefault="006F337E" w:rsidP="006F337E">
            <w:pPr>
              <w:spacing w:after="0" w:line="240" w:lineRule="auto"/>
              <w:rPr>
                <w:rFonts w:ascii="Arial" w:eastAsia="Calibri" w:hAnsi="Arial" w:cs="Arial"/>
                <w:color w:val="3A3939"/>
                <w:sz w:val="24"/>
                <w:szCs w:val="24"/>
                <w:lang w:val="es-ES_tradnl"/>
              </w:rPr>
            </w:pPr>
            <w:r w:rsidRPr="006F337E">
              <w:rPr>
                <w:rFonts w:ascii="Arial" w:eastAsia="Calibri" w:hAnsi="Arial" w:cs="Arial"/>
                <w:color w:val="3A3939"/>
                <w:lang w:val="es-ES_tradnl"/>
              </w:rPr>
              <w:t>E2022002887S00004</w:t>
            </w:r>
          </w:p>
        </w:tc>
        <w:tc>
          <w:tcPr>
            <w:tcW w:w="6236" w:type="dxa"/>
            <w:noWrap/>
            <w:vAlign w:val="center"/>
          </w:tcPr>
          <w:p w:rsidR="006F337E" w:rsidRPr="006F337E" w:rsidRDefault="006F337E" w:rsidP="006F337E">
            <w:pPr>
              <w:spacing w:after="0" w:line="240" w:lineRule="auto"/>
              <w:rPr>
                <w:rFonts w:ascii="Arial" w:eastAsia="Calibri" w:hAnsi="Arial" w:cs="Arial"/>
                <w:color w:val="000000"/>
                <w:sz w:val="24"/>
                <w:szCs w:val="24"/>
                <w:lang w:val="es-ES_tradnl"/>
              </w:rPr>
            </w:pPr>
            <w:r w:rsidRPr="006F337E">
              <w:rPr>
                <w:rFonts w:ascii="Arial" w:eastAsia="Calibri" w:hAnsi="Arial" w:cs="Arial"/>
                <w:color w:val="000000"/>
                <w:lang w:val="es-ES_tradnl"/>
              </w:rPr>
              <w:t>COFRADIA DE PESCADORES NTRA. SRA. DE LAS MERCEDES</w:t>
            </w:r>
          </w:p>
        </w:tc>
      </w:tr>
      <w:tr w:rsidR="006F337E" w:rsidRPr="006F337E" w:rsidTr="00354F94">
        <w:trPr>
          <w:trHeight w:val="300"/>
          <w:jc w:val="center"/>
        </w:trPr>
        <w:tc>
          <w:tcPr>
            <w:tcW w:w="2269" w:type="dxa"/>
            <w:noWrap/>
            <w:vAlign w:val="center"/>
          </w:tcPr>
          <w:p w:rsidR="006F337E" w:rsidRPr="006F337E" w:rsidRDefault="006F337E" w:rsidP="006F337E">
            <w:pPr>
              <w:spacing w:after="0" w:line="240" w:lineRule="auto"/>
              <w:rPr>
                <w:rFonts w:ascii="Arial" w:eastAsia="Calibri" w:hAnsi="Arial" w:cs="Arial"/>
                <w:color w:val="3A3939"/>
                <w:sz w:val="24"/>
                <w:szCs w:val="24"/>
                <w:lang w:val="es-ES_tradnl"/>
              </w:rPr>
            </w:pPr>
            <w:r w:rsidRPr="006F337E">
              <w:rPr>
                <w:rFonts w:ascii="Arial" w:eastAsia="Calibri" w:hAnsi="Arial" w:cs="Arial"/>
                <w:color w:val="3A3939"/>
                <w:lang w:val="es-ES_tradnl"/>
              </w:rPr>
              <w:t>E2022002887S00005</w:t>
            </w:r>
          </w:p>
        </w:tc>
        <w:tc>
          <w:tcPr>
            <w:tcW w:w="6236" w:type="dxa"/>
            <w:noWrap/>
            <w:vAlign w:val="center"/>
          </w:tcPr>
          <w:p w:rsidR="006F337E" w:rsidRPr="006F337E" w:rsidRDefault="006F337E" w:rsidP="006F337E">
            <w:pPr>
              <w:spacing w:after="0" w:line="240" w:lineRule="auto"/>
              <w:rPr>
                <w:rFonts w:ascii="Arial" w:eastAsia="Calibri" w:hAnsi="Arial" w:cs="Arial"/>
                <w:color w:val="000000"/>
                <w:sz w:val="24"/>
                <w:szCs w:val="24"/>
                <w:lang w:val="es-ES_tradnl"/>
              </w:rPr>
            </w:pPr>
            <w:r w:rsidRPr="006F337E">
              <w:rPr>
                <w:rFonts w:ascii="Arial" w:eastAsia="Calibri" w:hAnsi="Arial" w:cs="Arial"/>
                <w:color w:val="000000"/>
                <w:lang w:val="es-ES_tradnl"/>
              </w:rPr>
              <w:t>COFRADIA DE PESCADORES NUESTRA SEÑORA DE CANDELARIA</w:t>
            </w:r>
          </w:p>
        </w:tc>
      </w:tr>
      <w:tr w:rsidR="006F337E" w:rsidRPr="006F337E" w:rsidTr="00354F94">
        <w:trPr>
          <w:trHeight w:val="300"/>
          <w:jc w:val="center"/>
        </w:trPr>
        <w:tc>
          <w:tcPr>
            <w:tcW w:w="2269" w:type="dxa"/>
            <w:noWrap/>
            <w:vAlign w:val="center"/>
          </w:tcPr>
          <w:p w:rsidR="006F337E" w:rsidRPr="006F337E" w:rsidRDefault="006F337E" w:rsidP="006F337E">
            <w:pPr>
              <w:spacing w:after="0" w:line="240" w:lineRule="auto"/>
              <w:rPr>
                <w:rFonts w:ascii="Arial" w:eastAsia="Calibri" w:hAnsi="Arial" w:cs="Arial"/>
                <w:color w:val="3A3939"/>
                <w:sz w:val="24"/>
                <w:szCs w:val="24"/>
                <w:lang w:val="es-ES_tradnl"/>
              </w:rPr>
            </w:pPr>
            <w:r w:rsidRPr="006F337E">
              <w:rPr>
                <w:rFonts w:ascii="Arial" w:eastAsia="Calibri" w:hAnsi="Arial" w:cs="Arial"/>
                <w:color w:val="3A3939"/>
                <w:lang w:val="es-ES_tradnl"/>
              </w:rPr>
              <w:t>E2022002887S00006</w:t>
            </w:r>
          </w:p>
        </w:tc>
        <w:tc>
          <w:tcPr>
            <w:tcW w:w="6236" w:type="dxa"/>
            <w:noWrap/>
            <w:vAlign w:val="center"/>
          </w:tcPr>
          <w:p w:rsidR="006F337E" w:rsidRPr="006F337E" w:rsidRDefault="006F337E" w:rsidP="006F337E">
            <w:pPr>
              <w:spacing w:after="0" w:line="240" w:lineRule="auto"/>
              <w:rPr>
                <w:rFonts w:ascii="Arial" w:eastAsia="Calibri" w:hAnsi="Arial" w:cs="Arial"/>
                <w:color w:val="000000"/>
                <w:sz w:val="24"/>
                <w:szCs w:val="24"/>
                <w:lang w:val="es-ES_tradnl"/>
              </w:rPr>
            </w:pPr>
            <w:r w:rsidRPr="006F337E">
              <w:rPr>
                <w:rFonts w:ascii="Arial" w:eastAsia="Calibri" w:hAnsi="Arial" w:cs="Arial"/>
                <w:color w:val="000000"/>
                <w:lang w:val="es-ES_tradnl"/>
              </w:rPr>
              <w:t>COFRADÍA DE PESCADORES EL PRIS - NTRA. SRA. DEL CARMEN</w:t>
            </w:r>
          </w:p>
        </w:tc>
      </w:tr>
      <w:tr w:rsidR="006F337E" w:rsidRPr="006F337E" w:rsidTr="00354F94">
        <w:trPr>
          <w:trHeight w:val="300"/>
          <w:jc w:val="center"/>
        </w:trPr>
        <w:tc>
          <w:tcPr>
            <w:tcW w:w="2269" w:type="dxa"/>
            <w:noWrap/>
            <w:vAlign w:val="center"/>
          </w:tcPr>
          <w:p w:rsidR="006F337E" w:rsidRPr="006F337E" w:rsidRDefault="006F337E" w:rsidP="006F337E">
            <w:pPr>
              <w:spacing w:after="0" w:line="240" w:lineRule="auto"/>
              <w:rPr>
                <w:rFonts w:ascii="Arial" w:eastAsia="Calibri" w:hAnsi="Arial" w:cs="Arial"/>
                <w:color w:val="3A3939"/>
                <w:sz w:val="24"/>
                <w:szCs w:val="24"/>
                <w:lang w:val="es-ES_tradnl"/>
              </w:rPr>
            </w:pPr>
            <w:r w:rsidRPr="006F337E">
              <w:rPr>
                <w:rFonts w:ascii="Arial" w:eastAsia="Calibri" w:hAnsi="Arial" w:cs="Arial"/>
                <w:color w:val="3A3939"/>
                <w:lang w:val="es-ES_tradnl"/>
              </w:rPr>
              <w:t>E2022002887S00007</w:t>
            </w:r>
          </w:p>
        </w:tc>
        <w:tc>
          <w:tcPr>
            <w:tcW w:w="6236" w:type="dxa"/>
            <w:noWrap/>
            <w:vAlign w:val="center"/>
          </w:tcPr>
          <w:p w:rsidR="006F337E" w:rsidRPr="006F337E" w:rsidRDefault="006F337E" w:rsidP="006F337E">
            <w:pPr>
              <w:spacing w:after="0" w:line="240" w:lineRule="auto"/>
              <w:rPr>
                <w:rFonts w:ascii="Arial" w:eastAsia="Calibri" w:hAnsi="Arial" w:cs="Arial"/>
                <w:color w:val="000000"/>
                <w:sz w:val="24"/>
                <w:szCs w:val="24"/>
                <w:lang w:val="es-ES_tradnl"/>
              </w:rPr>
            </w:pPr>
            <w:r w:rsidRPr="006F337E">
              <w:rPr>
                <w:rFonts w:ascii="Arial" w:eastAsia="Calibri" w:hAnsi="Arial" w:cs="Arial"/>
                <w:color w:val="000000"/>
                <w:lang w:val="es-ES_tradnl"/>
              </w:rPr>
              <w:t>COFRADIA DE PESCADORES DE SAN ROQUE E ISLA BAJA</w:t>
            </w:r>
          </w:p>
        </w:tc>
      </w:tr>
      <w:tr w:rsidR="006F337E" w:rsidRPr="006F337E" w:rsidTr="00354F94">
        <w:trPr>
          <w:trHeight w:val="300"/>
          <w:jc w:val="center"/>
        </w:trPr>
        <w:tc>
          <w:tcPr>
            <w:tcW w:w="2269" w:type="dxa"/>
            <w:noWrap/>
            <w:vAlign w:val="center"/>
          </w:tcPr>
          <w:p w:rsidR="006F337E" w:rsidRPr="006F337E" w:rsidRDefault="006F337E" w:rsidP="006F337E">
            <w:pPr>
              <w:spacing w:after="0" w:line="240" w:lineRule="auto"/>
              <w:rPr>
                <w:rFonts w:ascii="Arial" w:eastAsia="Calibri" w:hAnsi="Arial" w:cs="Arial"/>
                <w:color w:val="3A3939"/>
                <w:sz w:val="24"/>
                <w:szCs w:val="24"/>
                <w:lang w:val="es-ES_tradnl"/>
              </w:rPr>
            </w:pPr>
            <w:r w:rsidRPr="006F337E">
              <w:rPr>
                <w:rFonts w:ascii="Arial" w:eastAsia="Calibri" w:hAnsi="Arial" w:cs="Arial"/>
                <w:color w:val="3A3939"/>
                <w:lang w:val="es-ES_tradnl"/>
              </w:rPr>
              <w:t>E2022002887S00008</w:t>
            </w:r>
          </w:p>
        </w:tc>
        <w:tc>
          <w:tcPr>
            <w:tcW w:w="6236" w:type="dxa"/>
            <w:noWrap/>
            <w:vAlign w:val="center"/>
          </w:tcPr>
          <w:p w:rsidR="006F337E" w:rsidRPr="006F337E" w:rsidRDefault="006F337E" w:rsidP="006F337E">
            <w:pPr>
              <w:spacing w:after="0" w:line="240" w:lineRule="auto"/>
              <w:rPr>
                <w:rFonts w:ascii="Arial" w:eastAsia="Calibri" w:hAnsi="Arial" w:cs="Arial"/>
                <w:color w:val="000000"/>
                <w:sz w:val="24"/>
                <w:szCs w:val="24"/>
                <w:lang w:val="es-ES_tradnl"/>
              </w:rPr>
            </w:pPr>
            <w:r w:rsidRPr="006F337E">
              <w:rPr>
                <w:rFonts w:ascii="Arial" w:eastAsia="Calibri" w:hAnsi="Arial" w:cs="Arial"/>
                <w:color w:val="000000"/>
                <w:lang w:val="es-ES_tradnl"/>
              </w:rPr>
              <w:t>COFRADIA DE PESCADORES SAN MIGUEL DE TAJAO</w:t>
            </w:r>
          </w:p>
        </w:tc>
      </w:tr>
      <w:tr w:rsidR="006F337E" w:rsidRPr="006F337E" w:rsidTr="00354F94">
        <w:trPr>
          <w:trHeight w:val="300"/>
          <w:jc w:val="center"/>
        </w:trPr>
        <w:tc>
          <w:tcPr>
            <w:tcW w:w="2269" w:type="dxa"/>
            <w:noWrap/>
            <w:vAlign w:val="center"/>
          </w:tcPr>
          <w:p w:rsidR="006F337E" w:rsidRPr="006F337E" w:rsidRDefault="006F337E" w:rsidP="006F337E">
            <w:pPr>
              <w:spacing w:after="0" w:line="240" w:lineRule="auto"/>
              <w:rPr>
                <w:rFonts w:ascii="Arial" w:eastAsia="Calibri" w:hAnsi="Arial" w:cs="Arial"/>
                <w:color w:val="3A3939"/>
                <w:sz w:val="24"/>
                <w:szCs w:val="24"/>
                <w:lang w:val="es-ES_tradnl"/>
              </w:rPr>
            </w:pPr>
            <w:r w:rsidRPr="006F337E">
              <w:rPr>
                <w:rFonts w:ascii="Arial" w:eastAsia="Calibri" w:hAnsi="Arial" w:cs="Arial"/>
                <w:color w:val="3A3939"/>
                <w:lang w:val="es-ES_tradnl"/>
              </w:rPr>
              <w:t>E2022002887S00009</w:t>
            </w:r>
          </w:p>
        </w:tc>
        <w:tc>
          <w:tcPr>
            <w:tcW w:w="6236" w:type="dxa"/>
            <w:noWrap/>
            <w:vAlign w:val="center"/>
          </w:tcPr>
          <w:p w:rsidR="006F337E" w:rsidRPr="006F337E" w:rsidRDefault="006F337E" w:rsidP="006F337E">
            <w:pPr>
              <w:spacing w:after="0" w:line="240" w:lineRule="auto"/>
              <w:rPr>
                <w:rFonts w:ascii="Arial" w:eastAsia="Calibri" w:hAnsi="Arial" w:cs="Arial"/>
                <w:color w:val="000000"/>
                <w:sz w:val="24"/>
                <w:szCs w:val="24"/>
                <w:lang w:val="es-ES_tradnl"/>
              </w:rPr>
            </w:pPr>
            <w:r w:rsidRPr="006F337E">
              <w:rPr>
                <w:rFonts w:ascii="Arial" w:eastAsia="Calibri" w:hAnsi="Arial" w:cs="Arial"/>
                <w:color w:val="000000"/>
                <w:lang w:val="es-ES_tradnl"/>
              </w:rPr>
              <w:t>COFRADIA DE PESCADORES NTRA SRA DE LA LUZ</w:t>
            </w:r>
          </w:p>
        </w:tc>
      </w:tr>
      <w:tr w:rsidR="006F337E" w:rsidRPr="006F337E" w:rsidTr="00354F94">
        <w:trPr>
          <w:trHeight w:val="300"/>
          <w:jc w:val="center"/>
        </w:trPr>
        <w:tc>
          <w:tcPr>
            <w:tcW w:w="2269" w:type="dxa"/>
            <w:noWrap/>
            <w:vAlign w:val="center"/>
          </w:tcPr>
          <w:p w:rsidR="006F337E" w:rsidRPr="006F337E" w:rsidRDefault="006F337E" w:rsidP="006F337E">
            <w:pPr>
              <w:spacing w:after="0" w:line="240" w:lineRule="auto"/>
              <w:rPr>
                <w:rFonts w:ascii="Arial" w:eastAsia="Calibri" w:hAnsi="Arial" w:cs="Arial"/>
                <w:color w:val="3A3939"/>
                <w:sz w:val="24"/>
                <w:szCs w:val="24"/>
                <w:lang w:val="es-ES_tradnl"/>
              </w:rPr>
            </w:pPr>
            <w:r w:rsidRPr="006F337E">
              <w:rPr>
                <w:rFonts w:ascii="Arial" w:eastAsia="Calibri" w:hAnsi="Arial" w:cs="Arial"/>
                <w:color w:val="3A3939"/>
                <w:lang w:val="es-ES_tradnl"/>
              </w:rPr>
              <w:t>E2022002887S00010</w:t>
            </w:r>
          </w:p>
        </w:tc>
        <w:tc>
          <w:tcPr>
            <w:tcW w:w="6236" w:type="dxa"/>
            <w:noWrap/>
            <w:vAlign w:val="center"/>
          </w:tcPr>
          <w:p w:rsidR="006F337E" w:rsidRPr="006F337E" w:rsidRDefault="006F337E" w:rsidP="006F337E">
            <w:pPr>
              <w:spacing w:after="0" w:line="240" w:lineRule="auto"/>
              <w:rPr>
                <w:rFonts w:ascii="Arial" w:eastAsia="Calibri" w:hAnsi="Arial" w:cs="Arial"/>
                <w:color w:val="000000"/>
                <w:sz w:val="24"/>
                <w:szCs w:val="24"/>
                <w:lang w:val="es-ES_tradnl"/>
              </w:rPr>
            </w:pPr>
            <w:r w:rsidRPr="006F337E">
              <w:rPr>
                <w:rFonts w:ascii="Arial" w:eastAsia="Calibri" w:hAnsi="Arial" w:cs="Arial"/>
                <w:color w:val="000000"/>
                <w:lang w:val="es-ES_tradnl"/>
              </w:rPr>
              <w:t>COFRADIA DE PESCADORES NUESTRA SEÑORA DE LA CONSOLACION</w:t>
            </w:r>
          </w:p>
        </w:tc>
      </w:tr>
    </w:tbl>
    <w:p w:rsidR="006F337E" w:rsidRPr="006F337E" w:rsidRDefault="006F337E" w:rsidP="006F337E">
      <w:pPr>
        <w:tabs>
          <w:tab w:val="left" w:pos="540"/>
        </w:tabs>
        <w:spacing w:before="240" w:after="240" w:line="240" w:lineRule="auto"/>
        <w:ind w:firstLine="539"/>
        <w:jc w:val="both"/>
        <w:rPr>
          <w:rFonts w:ascii="Arial" w:eastAsia="Calibri" w:hAnsi="Arial" w:cs="Arial"/>
          <w:lang w:val="es-ES_tradnl"/>
        </w:rPr>
      </w:pPr>
      <w:r w:rsidRPr="006F337E">
        <w:rPr>
          <w:rFonts w:ascii="Arial" w:eastAsia="Calibri" w:hAnsi="Arial" w:cs="Arial"/>
          <w:b/>
          <w:color w:val="000000"/>
          <w:kern w:val="2"/>
        </w:rPr>
        <w:t>Cuarto.-</w:t>
      </w:r>
      <w:r w:rsidRPr="006F337E">
        <w:rPr>
          <w:rFonts w:ascii="Arial" w:eastAsia="Calibri" w:hAnsi="Arial" w:cs="Arial"/>
          <w:color w:val="000000"/>
          <w:kern w:val="2"/>
        </w:rPr>
        <w:t xml:space="preserve"> Que a la vista de la documentación aportada por dichos solicitantes, </w:t>
      </w:r>
      <w:r w:rsidRPr="006F337E">
        <w:rPr>
          <w:rFonts w:ascii="Arial" w:eastAsia="Calibri" w:hAnsi="Arial" w:cs="Arial"/>
          <w:kern w:val="16"/>
          <w:szCs w:val="24"/>
          <w:lang w:val="es-ES_tradnl"/>
        </w:rPr>
        <w:t xml:space="preserve">y de conformidad con el informe de subsanación emitido por el Servicio Técnico de Ganadería y Pesca el pasado 4 de agosto de 2022, así como analizada la </w:t>
      </w:r>
      <w:r w:rsidRPr="006F337E">
        <w:rPr>
          <w:rFonts w:ascii="Arial" w:eastAsia="Calibri" w:hAnsi="Arial" w:cs="Arial"/>
          <w:kern w:val="16"/>
          <w:lang w:val="es-ES_tradnl"/>
        </w:rPr>
        <w:t xml:space="preserve">documentación administrativa por el Servicio Administrativo de Agricultura, Ganadería y Pesca, se han realizado los oportunos </w:t>
      </w:r>
      <w:r w:rsidRPr="006F337E">
        <w:rPr>
          <w:rFonts w:ascii="Arial" w:eastAsia="Calibri" w:hAnsi="Arial" w:cs="Arial"/>
          <w:b/>
          <w:kern w:val="16"/>
          <w:lang w:val="es-ES_tradnl"/>
        </w:rPr>
        <w:t>requerimientos de subsanación a cuatro (4) solicitantes</w:t>
      </w:r>
      <w:r w:rsidRPr="006F337E">
        <w:rPr>
          <w:rFonts w:ascii="Arial" w:eastAsia="Calibri" w:hAnsi="Arial" w:cs="Arial"/>
          <w:kern w:val="16"/>
          <w:lang w:val="es-ES_tradnl"/>
        </w:rPr>
        <w:t xml:space="preserve">, mediante publicación en el Tablón de anuncios de la Corporación Insular, el pasado 9 de agosto de 2022, concediéndose un plazo máximo e improrrogable de diez días, de conformidad con lo dispuesto en la referida base séptima, correspondiendo el periodo de subsanación entre el 10 de agosto y el 24 de agosto de </w:t>
      </w:r>
      <w:smartTag w:uri="urn:schemas-microsoft-com:office:smarttags" w:element="metricconverter">
        <w:smartTagPr>
          <w:attr w:name="ProductID" w:val="2022, a"/>
        </w:smartTagPr>
        <w:r w:rsidRPr="006F337E">
          <w:rPr>
            <w:rFonts w:ascii="Arial" w:eastAsia="Calibri" w:hAnsi="Arial" w:cs="Arial"/>
            <w:kern w:val="16"/>
            <w:lang w:val="es-ES_tradnl"/>
          </w:rPr>
          <w:t>2022, a</w:t>
        </w:r>
      </w:smartTag>
      <w:r w:rsidRPr="006F337E">
        <w:rPr>
          <w:rFonts w:ascii="Arial" w:eastAsia="Calibri" w:hAnsi="Arial" w:cs="Arial"/>
          <w:kern w:val="16"/>
          <w:lang w:val="es-ES_tradnl"/>
        </w:rPr>
        <w:t xml:space="preserve"> fin de aportar correctamente la documentación exigida en el Anexo I </w:t>
      </w:r>
      <w:r w:rsidRPr="006F337E">
        <w:rPr>
          <w:rFonts w:ascii="Arial" w:eastAsia="Calibri" w:hAnsi="Arial" w:cs="Arial"/>
          <w:lang w:val="es-ES_tradnl"/>
        </w:rPr>
        <w:t xml:space="preserve">de las mencionadas bases </w:t>
      </w:r>
    </w:p>
    <w:p w:rsidR="006F337E" w:rsidRPr="006F337E" w:rsidRDefault="006F337E" w:rsidP="006F337E">
      <w:pPr>
        <w:spacing w:after="120" w:line="240" w:lineRule="auto"/>
        <w:ind w:firstLine="540"/>
        <w:jc w:val="both"/>
        <w:rPr>
          <w:rFonts w:ascii="Arial" w:eastAsia="Calibri" w:hAnsi="Arial" w:cs="Arial"/>
          <w:lang w:val="es-ES_tradnl"/>
        </w:rPr>
      </w:pPr>
      <w:r w:rsidRPr="006F337E">
        <w:rPr>
          <w:rFonts w:ascii="Arial" w:eastAsia="Calibri" w:hAnsi="Arial" w:cs="Arial"/>
          <w:b/>
          <w:lang w:val="es-ES_tradnl"/>
        </w:rPr>
        <w:t>Quinto.-</w:t>
      </w:r>
      <w:r w:rsidRPr="006F337E">
        <w:rPr>
          <w:rFonts w:ascii="Arial" w:eastAsia="Calibri" w:hAnsi="Arial" w:cs="Arial"/>
          <w:lang w:val="es-ES_tradnl"/>
        </w:rPr>
        <w:t xml:space="preserve"> Que si bien el plazo para subsanar finalizaba el 24 de agosto de 2022, las cuatro Cofradías de Pescadores requeridas, subsanaron el día 10 de agosto, esto es, el primer día en que comenzaba el cómputo del plazo conferido a los efectos de subsanar la referida documentación </w:t>
      </w:r>
    </w:p>
    <w:p w:rsidR="006F337E" w:rsidRPr="006F337E" w:rsidRDefault="006F337E" w:rsidP="006F337E">
      <w:pPr>
        <w:tabs>
          <w:tab w:val="left" w:pos="540"/>
        </w:tabs>
        <w:spacing w:before="240" w:after="240" w:line="240" w:lineRule="auto"/>
        <w:ind w:firstLine="539"/>
        <w:jc w:val="both"/>
        <w:rPr>
          <w:rFonts w:ascii="Arial" w:eastAsia="Calibri" w:hAnsi="Arial" w:cs="Arial"/>
          <w:kern w:val="2"/>
        </w:rPr>
      </w:pPr>
      <w:r w:rsidRPr="006F337E">
        <w:rPr>
          <w:rFonts w:ascii="Arial" w:eastAsia="Calibri" w:hAnsi="Arial" w:cs="Arial"/>
          <w:b/>
          <w:color w:val="000000"/>
          <w:kern w:val="2"/>
        </w:rPr>
        <w:t>Sexto</w:t>
      </w:r>
      <w:r w:rsidRPr="006F337E">
        <w:rPr>
          <w:rFonts w:ascii="Arial" w:eastAsia="Calibri" w:hAnsi="Arial" w:cs="Arial"/>
          <w:b/>
        </w:rPr>
        <w:t>.-</w:t>
      </w:r>
      <w:r w:rsidRPr="006F337E">
        <w:rPr>
          <w:rFonts w:ascii="Arial" w:eastAsia="Calibri" w:hAnsi="Arial" w:cs="Arial"/>
        </w:rPr>
        <w:t xml:space="preserve"> </w:t>
      </w:r>
      <w:r w:rsidRPr="006F337E">
        <w:rPr>
          <w:rFonts w:ascii="Arial" w:eastAsia="Calibri" w:hAnsi="Arial" w:cs="Arial"/>
          <w:kern w:val="2"/>
          <w:shd w:val="clear" w:color="auto" w:fill="FFFFFF"/>
        </w:rPr>
        <w:t xml:space="preserve">Que el Servicio Técnico de Ganadería y Pesca, emite informe con </w:t>
      </w:r>
      <w:r w:rsidRPr="006F337E">
        <w:rPr>
          <w:rFonts w:ascii="Arial" w:eastAsia="Calibri" w:hAnsi="Arial" w:cs="Arial"/>
          <w:color w:val="000000"/>
          <w:kern w:val="2"/>
          <w:shd w:val="clear" w:color="auto" w:fill="FFFFFF"/>
        </w:rPr>
        <w:t xml:space="preserve">fecha </w:t>
      </w:r>
      <w:r w:rsidRPr="006F337E">
        <w:rPr>
          <w:rFonts w:ascii="Arial" w:eastAsia="Calibri" w:hAnsi="Arial" w:cs="Arial"/>
          <w:kern w:val="2"/>
          <w:shd w:val="clear" w:color="auto" w:fill="FFFFFF"/>
        </w:rPr>
        <w:t>12 de agosto de 2022</w:t>
      </w:r>
      <w:r w:rsidRPr="006F337E">
        <w:rPr>
          <w:rFonts w:ascii="Arial" w:eastAsia="Calibri" w:hAnsi="Arial" w:cs="Arial"/>
          <w:kern w:val="2"/>
        </w:rPr>
        <w:t>, en virtud del cual se</w:t>
      </w:r>
      <w:r w:rsidRPr="006F337E">
        <w:rPr>
          <w:rFonts w:ascii="Arial" w:eastAsia="Calibri" w:hAnsi="Arial" w:cs="Arial"/>
          <w:color w:val="FF0000"/>
          <w:kern w:val="2"/>
        </w:rPr>
        <w:t xml:space="preserve"> </w:t>
      </w:r>
      <w:r w:rsidRPr="006F337E">
        <w:rPr>
          <w:rFonts w:ascii="Arial" w:eastAsia="Calibri" w:hAnsi="Arial" w:cs="Arial"/>
          <w:kern w:val="2"/>
        </w:rPr>
        <w:t xml:space="preserve">propone la cuantía a otorgar a cada solicitante, conforme a los criterios establecidos en la </w:t>
      </w:r>
      <w:r w:rsidRPr="006F337E">
        <w:rPr>
          <w:rFonts w:ascii="Arial" w:eastAsia="Calibri" w:hAnsi="Arial" w:cs="Arial"/>
          <w:color w:val="000000"/>
          <w:kern w:val="2"/>
        </w:rPr>
        <w:t>base undécima</w:t>
      </w:r>
      <w:r w:rsidRPr="006F337E">
        <w:rPr>
          <w:rFonts w:ascii="Arial" w:eastAsia="Calibri" w:hAnsi="Arial" w:cs="Arial"/>
          <w:kern w:val="2"/>
        </w:rPr>
        <w:t xml:space="preserve"> de las que rigen la presente convocatoria. </w:t>
      </w:r>
    </w:p>
    <w:p w:rsidR="006F337E" w:rsidRPr="006F337E" w:rsidRDefault="006F337E" w:rsidP="006F337E">
      <w:pPr>
        <w:tabs>
          <w:tab w:val="left" w:pos="1134"/>
        </w:tabs>
        <w:spacing w:before="120" w:after="120"/>
        <w:ind w:firstLine="284"/>
        <w:jc w:val="both"/>
        <w:rPr>
          <w:rFonts w:ascii="Arial" w:eastAsia="Calibri" w:hAnsi="Arial" w:cs="Arial"/>
          <w:kern w:val="2"/>
        </w:rPr>
      </w:pPr>
      <w:r w:rsidRPr="006F337E">
        <w:rPr>
          <w:rFonts w:ascii="Arial" w:eastAsia="Calibri" w:hAnsi="Arial" w:cs="Arial"/>
          <w:kern w:val="2"/>
        </w:rPr>
        <w:t xml:space="preserve">En este sentido, se informa lo siguiente: </w:t>
      </w:r>
    </w:p>
    <w:p w:rsidR="006F337E" w:rsidRPr="006F337E" w:rsidRDefault="006F337E" w:rsidP="006F337E">
      <w:pPr>
        <w:spacing w:before="120" w:after="120" w:line="240" w:lineRule="auto"/>
        <w:ind w:left="284"/>
        <w:jc w:val="both"/>
        <w:rPr>
          <w:rFonts w:ascii="Arial" w:eastAsia="Calibri" w:hAnsi="Arial" w:cs="Arial"/>
          <w:i/>
          <w:lang w:val="es-ES_tradnl"/>
        </w:rPr>
      </w:pPr>
      <w:r w:rsidRPr="006F337E">
        <w:rPr>
          <w:rFonts w:ascii="Arial" w:eastAsia="Calibri" w:hAnsi="Arial" w:cs="Arial"/>
          <w:i/>
          <w:lang w:val="es-ES_tradnl"/>
        </w:rPr>
        <w:t>“(…//…)</w:t>
      </w:r>
    </w:p>
    <w:p w:rsidR="006F337E" w:rsidRPr="006F337E" w:rsidRDefault="006F337E" w:rsidP="006F337E">
      <w:pPr>
        <w:spacing w:before="120" w:after="120" w:line="240" w:lineRule="auto"/>
        <w:ind w:firstLine="709"/>
        <w:jc w:val="both"/>
        <w:rPr>
          <w:rFonts w:ascii="Arial" w:eastAsia="Calibri" w:hAnsi="Arial" w:cs="Arial"/>
          <w:lang w:val="es-ES_tradnl"/>
        </w:rPr>
      </w:pPr>
      <w:r w:rsidRPr="006F337E">
        <w:rPr>
          <w:rFonts w:ascii="Arial" w:eastAsia="Calibri" w:hAnsi="Arial" w:cs="Arial"/>
          <w:lang w:val="es-ES_tradnl"/>
        </w:rPr>
        <w:t>1º.- Se informa favorablemente las declaraciones de ingresos y gastos presentadas.</w:t>
      </w:r>
    </w:p>
    <w:p w:rsidR="006F337E" w:rsidRPr="006F337E" w:rsidRDefault="006F337E" w:rsidP="006F337E">
      <w:pPr>
        <w:spacing w:before="120" w:after="120" w:line="240" w:lineRule="auto"/>
        <w:ind w:firstLine="709"/>
        <w:jc w:val="both"/>
        <w:rPr>
          <w:rFonts w:ascii="Arial" w:eastAsia="Calibri" w:hAnsi="Arial" w:cs="Arial"/>
          <w:lang w:val="es-ES_tradnl"/>
        </w:rPr>
      </w:pPr>
      <w:r w:rsidRPr="006F337E">
        <w:rPr>
          <w:rFonts w:ascii="Arial" w:eastAsia="Calibri" w:hAnsi="Arial" w:cs="Arial"/>
          <w:lang w:val="es-ES_tradnl"/>
        </w:rPr>
        <w:t>2º.- Que los conceptos de gastos presupuestados se ajustan a la finalidad de esta subvención de conformidad con lo previsto en la base tercera de las bases que rigen esta convocatoria.</w:t>
      </w:r>
    </w:p>
    <w:p w:rsidR="006F337E" w:rsidRDefault="006F337E" w:rsidP="006F337E">
      <w:pPr>
        <w:spacing w:before="120" w:after="120" w:line="240" w:lineRule="auto"/>
        <w:ind w:firstLine="709"/>
        <w:jc w:val="both"/>
        <w:rPr>
          <w:rFonts w:ascii="Arial" w:eastAsia="Calibri" w:hAnsi="Arial" w:cs="Arial"/>
          <w:i/>
          <w:iCs/>
        </w:rPr>
      </w:pPr>
      <w:r w:rsidRPr="006F337E">
        <w:rPr>
          <w:rFonts w:ascii="Arial" w:eastAsia="Calibri" w:hAnsi="Arial" w:cs="Arial"/>
          <w:lang w:val="es-ES_tradnl"/>
        </w:rPr>
        <w:t xml:space="preserve">3º.- De conformidad con lo previsto en la base 11 </w:t>
      </w:r>
      <w:r w:rsidRPr="006F337E">
        <w:rPr>
          <w:rFonts w:ascii="Arial" w:eastAsia="Calibri" w:hAnsi="Arial" w:cs="Arial"/>
          <w:i/>
          <w:iCs/>
        </w:rPr>
        <w:t xml:space="preserve">El importe de cada subvención se calculará dividiendo el crédito aprobado en la correspondiente convocatoria entre el número de solicitantes con derecho a subvención. El importe de </w:t>
      </w:r>
    </w:p>
    <w:p w:rsidR="006F337E" w:rsidRDefault="006F337E" w:rsidP="006F337E">
      <w:pPr>
        <w:spacing w:before="120" w:after="120" w:line="240" w:lineRule="auto"/>
        <w:ind w:firstLine="709"/>
        <w:jc w:val="both"/>
        <w:rPr>
          <w:rFonts w:ascii="Arial" w:eastAsia="Calibri" w:hAnsi="Arial" w:cs="Arial"/>
          <w:i/>
          <w:iCs/>
        </w:rPr>
      </w:pPr>
    </w:p>
    <w:p w:rsidR="006F337E" w:rsidRDefault="006F337E" w:rsidP="006F337E">
      <w:pPr>
        <w:spacing w:before="120" w:after="120" w:line="240" w:lineRule="auto"/>
        <w:ind w:firstLine="709"/>
        <w:jc w:val="both"/>
        <w:rPr>
          <w:rFonts w:ascii="Arial" w:eastAsia="Calibri" w:hAnsi="Arial" w:cs="Arial"/>
          <w:i/>
          <w:iCs/>
        </w:rPr>
      </w:pPr>
    </w:p>
    <w:p w:rsidR="006F337E" w:rsidRPr="006F337E" w:rsidRDefault="006F337E" w:rsidP="006F337E">
      <w:pPr>
        <w:spacing w:before="120" w:after="120" w:line="240" w:lineRule="auto"/>
        <w:ind w:firstLine="709"/>
        <w:jc w:val="both"/>
        <w:rPr>
          <w:rFonts w:ascii="Arial" w:eastAsia="Calibri" w:hAnsi="Arial" w:cs="Arial"/>
          <w:i/>
          <w:iCs/>
        </w:rPr>
      </w:pPr>
      <w:proofErr w:type="gramStart"/>
      <w:r w:rsidRPr="006F337E">
        <w:rPr>
          <w:rFonts w:ascii="Arial" w:eastAsia="Calibri" w:hAnsi="Arial" w:cs="Arial"/>
          <w:i/>
          <w:iCs/>
        </w:rPr>
        <w:t>las</w:t>
      </w:r>
      <w:proofErr w:type="gramEnd"/>
      <w:r w:rsidRPr="006F337E">
        <w:rPr>
          <w:rFonts w:ascii="Arial" w:eastAsia="Calibri" w:hAnsi="Arial" w:cs="Arial"/>
          <w:i/>
          <w:iCs/>
        </w:rPr>
        <w:t xml:space="preserve"> subvenciones en ningún caso podrá ser de tal </w:t>
      </w:r>
      <w:proofErr w:type="spellStart"/>
      <w:r w:rsidRPr="006F337E">
        <w:rPr>
          <w:rFonts w:ascii="Arial" w:eastAsia="Calibri" w:hAnsi="Arial" w:cs="Arial"/>
          <w:i/>
          <w:iCs/>
        </w:rPr>
        <w:t>cuantía.que</w:t>
      </w:r>
      <w:proofErr w:type="spellEnd"/>
      <w:r w:rsidRPr="006F337E">
        <w:rPr>
          <w:rFonts w:ascii="Arial" w:eastAsia="Calibri" w:hAnsi="Arial" w:cs="Arial"/>
          <w:i/>
          <w:iCs/>
        </w:rPr>
        <w:t>, aisladamente o en concurrencia con otras subvenciones, ayudas, ingresos o recursos, supere el coste de la actividad subvencionada.”</w:t>
      </w:r>
    </w:p>
    <w:p w:rsidR="006F337E" w:rsidRPr="006F337E" w:rsidRDefault="006F337E" w:rsidP="006F337E">
      <w:pPr>
        <w:spacing w:before="120" w:after="120" w:line="240" w:lineRule="auto"/>
        <w:ind w:firstLine="709"/>
        <w:jc w:val="both"/>
        <w:rPr>
          <w:rFonts w:ascii="Arial" w:eastAsia="Calibri" w:hAnsi="Arial" w:cs="Arial"/>
          <w:lang w:val="es-ES_tradnl"/>
        </w:rPr>
      </w:pPr>
      <w:r w:rsidRPr="006F337E">
        <w:rPr>
          <w:rFonts w:ascii="Arial" w:eastAsia="Calibri" w:hAnsi="Arial" w:cs="Arial"/>
          <w:iCs/>
        </w:rPr>
        <w:t xml:space="preserve">En consecuencia, se propone conceder a las siguientes Cofradías de Pescadores los importes que se indican a continuación en virtud de lo dispuesto en la referida base 11, existiendo crédito adecuado y suficiente en la </w:t>
      </w:r>
      <w:r w:rsidRPr="006F337E">
        <w:rPr>
          <w:rFonts w:ascii="Arial" w:eastAsia="Calibri" w:hAnsi="Arial" w:cs="Arial"/>
          <w:lang w:val="es-ES_tradnl"/>
        </w:rPr>
        <w:t>aplicación presupuestaria 2022-0703-4151-48940.</w:t>
      </w:r>
    </w:p>
    <w:p w:rsidR="006F337E" w:rsidRPr="006F337E" w:rsidRDefault="006F337E" w:rsidP="006F337E">
      <w:pPr>
        <w:spacing w:after="0" w:line="240" w:lineRule="auto"/>
        <w:ind w:left="-540"/>
        <w:jc w:val="both"/>
        <w:rPr>
          <w:rFonts w:ascii="Arial" w:eastAsia="Calibri" w:hAnsi="Arial" w:cs="Arial"/>
          <w:lang w:val="es-ES_tradnl"/>
        </w:rPr>
      </w:pPr>
    </w:p>
    <w:tbl>
      <w:tblPr>
        <w:tblW w:w="8208"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68"/>
        <w:gridCol w:w="1169"/>
        <w:gridCol w:w="1671"/>
      </w:tblGrid>
      <w:tr w:rsidR="006F337E" w:rsidRPr="006F337E" w:rsidTr="00354F94">
        <w:trPr>
          <w:jc w:val="center"/>
        </w:trPr>
        <w:tc>
          <w:tcPr>
            <w:tcW w:w="5368" w:type="dxa"/>
          </w:tcPr>
          <w:p w:rsidR="006F337E" w:rsidRPr="006F337E" w:rsidRDefault="006F337E" w:rsidP="006F337E">
            <w:pPr>
              <w:spacing w:before="60" w:after="60" w:line="240" w:lineRule="auto"/>
              <w:jc w:val="center"/>
              <w:rPr>
                <w:rFonts w:ascii="Arial" w:eastAsia="Calibri" w:hAnsi="Arial" w:cs="Arial"/>
                <w:sz w:val="24"/>
                <w:szCs w:val="24"/>
                <w:lang w:val="es-ES_tradnl"/>
              </w:rPr>
            </w:pPr>
            <w:r w:rsidRPr="006F337E">
              <w:rPr>
                <w:rFonts w:ascii="Arial" w:eastAsia="Calibri" w:hAnsi="Arial" w:cs="Arial"/>
                <w:lang w:val="es-ES_tradnl"/>
              </w:rPr>
              <w:t>Cofradía de Pescadores</w:t>
            </w:r>
          </w:p>
        </w:tc>
        <w:tc>
          <w:tcPr>
            <w:tcW w:w="1169" w:type="dxa"/>
          </w:tcPr>
          <w:p w:rsidR="006F337E" w:rsidRPr="006F337E" w:rsidRDefault="006F337E" w:rsidP="006F337E">
            <w:pPr>
              <w:spacing w:before="60" w:after="60" w:line="240" w:lineRule="auto"/>
              <w:jc w:val="center"/>
              <w:rPr>
                <w:rFonts w:ascii="Arial" w:eastAsia="Calibri" w:hAnsi="Arial" w:cs="Arial"/>
                <w:sz w:val="24"/>
                <w:szCs w:val="24"/>
                <w:lang w:val="es-ES_tradnl"/>
              </w:rPr>
            </w:pPr>
            <w:r w:rsidRPr="006F337E">
              <w:rPr>
                <w:rFonts w:ascii="Arial" w:eastAsia="Calibri" w:hAnsi="Arial" w:cs="Arial"/>
                <w:lang w:val="es-ES_tradnl"/>
              </w:rPr>
              <w:t>Importe</w:t>
            </w:r>
          </w:p>
        </w:tc>
        <w:tc>
          <w:tcPr>
            <w:tcW w:w="1671" w:type="dxa"/>
          </w:tcPr>
          <w:p w:rsidR="006F337E" w:rsidRPr="006F337E" w:rsidRDefault="006F337E" w:rsidP="006F337E">
            <w:pPr>
              <w:spacing w:before="60" w:after="60" w:line="240" w:lineRule="auto"/>
              <w:jc w:val="center"/>
              <w:rPr>
                <w:rFonts w:ascii="Arial" w:eastAsia="Calibri" w:hAnsi="Arial" w:cs="Arial"/>
                <w:sz w:val="24"/>
                <w:szCs w:val="24"/>
                <w:lang w:val="es-ES_tradnl"/>
              </w:rPr>
            </w:pPr>
            <w:r w:rsidRPr="006F337E">
              <w:rPr>
                <w:rFonts w:ascii="Arial" w:eastAsia="Calibri" w:hAnsi="Arial" w:cs="Arial"/>
                <w:lang w:val="es-ES_tradnl"/>
              </w:rPr>
              <w:t>CIF</w:t>
            </w:r>
          </w:p>
        </w:tc>
      </w:tr>
      <w:tr w:rsidR="006F337E" w:rsidRPr="006F337E" w:rsidTr="00354F94">
        <w:trPr>
          <w:jc w:val="center"/>
        </w:trPr>
        <w:tc>
          <w:tcPr>
            <w:tcW w:w="5368" w:type="dxa"/>
          </w:tcPr>
          <w:p w:rsidR="006F337E" w:rsidRPr="006F337E" w:rsidRDefault="006F337E" w:rsidP="006F337E">
            <w:pPr>
              <w:spacing w:before="60" w:after="60" w:line="240" w:lineRule="auto"/>
              <w:jc w:val="both"/>
              <w:rPr>
                <w:rFonts w:ascii="Arial" w:eastAsia="Calibri" w:hAnsi="Arial" w:cs="Arial"/>
                <w:sz w:val="24"/>
                <w:szCs w:val="24"/>
                <w:lang w:val="es-ES_tradnl"/>
              </w:rPr>
            </w:pPr>
            <w:proofErr w:type="spellStart"/>
            <w:r w:rsidRPr="006F337E">
              <w:rPr>
                <w:rFonts w:ascii="Arial" w:eastAsia="Calibri" w:hAnsi="Arial" w:cs="Arial"/>
                <w:lang w:val="es-ES_tradnl"/>
              </w:rPr>
              <w:t>NªSª</w:t>
            </w:r>
            <w:proofErr w:type="spellEnd"/>
            <w:r w:rsidRPr="006F337E">
              <w:rPr>
                <w:rFonts w:ascii="Arial" w:eastAsia="Calibri" w:hAnsi="Arial" w:cs="Arial"/>
                <w:lang w:val="es-ES_tradnl"/>
              </w:rPr>
              <w:t xml:space="preserve"> del Carmen – El </w:t>
            </w:r>
            <w:proofErr w:type="spellStart"/>
            <w:r w:rsidRPr="006F337E">
              <w:rPr>
                <w:rFonts w:ascii="Arial" w:eastAsia="Calibri" w:hAnsi="Arial" w:cs="Arial"/>
                <w:lang w:val="es-ES_tradnl"/>
              </w:rPr>
              <w:t>Pris</w:t>
            </w:r>
            <w:proofErr w:type="spellEnd"/>
            <w:r w:rsidRPr="006F337E">
              <w:rPr>
                <w:rFonts w:ascii="Arial" w:eastAsia="Calibri" w:hAnsi="Arial" w:cs="Arial"/>
                <w:lang w:val="es-ES_tradnl"/>
              </w:rPr>
              <w:t xml:space="preserve"> </w:t>
            </w:r>
          </w:p>
        </w:tc>
        <w:tc>
          <w:tcPr>
            <w:tcW w:w="1169" w:type="dxa"/>
          </w:tcPr>
          <w:p w:rsidR="006F337E" w:rsidRPr="006F337E" w:rsidRDefault="006F337E" w:rsidP="006F337E">
            <w:pPr>
              <w:spacing w:before="60" w:after="60" w:line="240" w:lineRule="auto"/>
              <w:jc w:val="center"/>
              <w:rPr>
                <w:rFonts w:ascii="Arial" w:eastAsia="Calibri" w:hAnsi="Arial" w:cs="Arial"/>
                <w:sz w:val="24"/>
                <w:szCs w:val="24"/>
                <w:lang w:val="es-ES_tradnl"/>
              </w:rPr>
            </w:pPr>
            <w:r w:rsidRPr="006F337E">
              <w:rPr>
                <w:rFonts w:ascii="Arial" w:eastAsia="Calibri" w:hAnsi="Arial" w:cs="Arial"/>
                <w:lang w:val="es-ES_tradnl"/>
              </w:rPr>
              <w:t>14.000 €</w:t>
            </w:r>
          </w:p>
        </w:tc>
        <w:tc>
          <w:tcPr>
            <w:tcW w:w="1671" w:type="dxa"/>
          </w:tcPr>
          <w:p w:rsidR="006F337E" w:rsidRPr="006F337E" w:rsidRDefault="006F337E" w:rsidP="006F337E">
            <w:pPr>
              <w:spacing w:before="60" w:after="60" w:line="240" w:lineRule="auto"/>
              <w:jc w:val="center"/>
              <w:rPr>
                <w:rFonts w:ascii="Arial" w:eastAsia="Calibri" w:hAnsi="Arial" w:cs="Arial"/>
                <w:sz w:val="24"/>
                <w:szCs w:val="24"/>
                <w:lang w:val="es-ES_tradnl"/>
              </w:rPr>
            </w:pPr>
            <w:r w:rsidRPr="006F337E">
              <w:rPr>
                <w:rFonts w:ascii="Arial" w:eastAsia="Calibri" w:hAnsi="Arial" w:cs="Arial"/>
                <w:lang w:val="es-ES_tradnl"/>
              </w:rPr>
              <w:t>G 38283354</w:t>
            </w:r>
          </w:p>
        </w:tc>
      </w:tr>
      <w:tr w:rsidR="006F337E" w:rsidRPr="006F337E" w:rsidTr="00354F94">
        <w:trPr>
          <w:jc w:val="center"/>
        </w:trPr>
        <w:tc>
          <w:tcPr>
            <w:tcW w:w="5368" w:type="dxa"/>
          </w:tcPr>
          <w:p w:rsidR="006F337E" w:rsidRPr="006F337E" w:rsidRDefault="006F337E" w:rsidP="006F337E">
            <w:pPr>
              <w:spacing w:before="60" w:after="60" w:line="240" w:lineRule="auto"/>
              <w:jc w:val="both"/>
              <w:rPr>
                <w:rFonts w:ascii="Arial" w:eastAsia="Calibri" w:hAnsi="Arial" w:cs="Arial"/>
                <w:sz w:val="24"/>
                <w:szCs w:val="24"/>
                <w:lang w:val="es-ES_tradnl"/>
              </w:rPr>
            </w:pPr>
            <w:r w:rsidRPr="006F337E">
              <w:rPr>
                <w:rFonts w:ascii="Arial" w:eastAsia="Calibri" w:hAnsi="Arial" w:cs="Arial"/>
              </w:rPr>
              <w:t>Gran Poder de Dios – Puerto de la Cruz</w:t>
            </w:r>
          </w:p>
        </w:tc>
        <w:tc>
          <w:tcPr>
            <w:tcW w:w="1169" w:type="dxa"/>
          </w:tcPr>
          <w:p w:rsidR="006F337E" w:rsidRPr="006F337E" w:rsidRDefault="006F337E" w:rsidP="006F337E">
            <w:pPr>
              <w:spacing w:before="60" w:after="60" w:line="240" w:lineRule="auto"/>
              <w:jc w:val="center"/>
              <w:rPr>
                <w:rFonts w:ascii="Arial" w:eastAsia="Calibri" w:hAnsi="Arial" w:cs="Arial"/>
                <w:sz w:val="24"/>
                <w:szCs w:val="24"/>
                <w:lang w:val="es-ES_tradnl"/>
              </w:rPr>
            </w:pPr>
            <w:r w:rsidRPr="006F337E">
              <w:rPr>
                <w:rFonts w:ascii="Arial" w:eastAsia="Calibri" w:hAnsi="Arial" w:cs="Arial"/>
                <w:lang w:val="es-ES_tradnl"/>
              </w:rPr>
              <w:t>14.000 €</w:t>
            </w:r>
          </w:p>
        </w:tc>
        <w:tc>
          <w:tcPr>
            <w:tcW w:w="1671" w:type="dxa"/>
          </w:tcPr>
          <w:p w:rsidR="006F337E" w:rsidRPr="006F337E" w:rsidRDefault="006F337E" w:rsidP="006F337E">
            <w:pPr>
              <w:spacing w:before="60" w:after="60" w:line="240" w:lineRule="auto"/>
              <w:jc w:val="center"/>
              <w:rPr>
                <w:rFonts w:ascii="Arial" w:eastAsia="Calibri" w:hAnsi="Arial" w:cs="Arial"/>
                <w:sz w:val="24"/>
                <w:szCs w:val="24"/>
                <w:lang w:val="es-ES_tradnl"/>
              </w:rPr>
            </w:pPr>
            <w:r w:rsidRPr="006F337E">
              <w:rPr>
                <w:rFonts w:ascii="Arial" w:eastAsia="Calibri" w:hAnsi="Arial" w:cs="Arial"/>
                <w:lang w:val="es-ES_tradnl"/>
              </w:rPr>
              <w:t>G 38020418</w:t>
            </w:r>
          </w:p>
        </w:tc>
      </w:tr>
      <w:tr w:rsidR="006F337E" w:rsidRPr="006F337E" w:rsidTr="00354F94">
        <w:trPr>
          <w:jc w:val="center"/>
        </w:trPr>
        <w:tc>
          <w:tcPr>
            <w:tcW w:w="5368" w:type="dxa"/>
          </w:tcPr>
          <w:p w:rsidR="006F337E" w:rsidRPr="006F337E" w:rsidRDefault="006F337E" w:rsidP="006F337E">
            <w:pPr>
              <w:spacing w:before="60" w:after="60" w:line="240" w:lineRule="auto"/>
              <w:jc w:val="both"/>
              <w:rPr>
                <w:rFonts w:ascii="Arial" w:eastAsia="Calibri" w:hAnsi="Arial" w:cs="Arial"/>
                <w:sz w:val="24"/>
                <w:szCs w:val="24"/>
                <w:lang w:val="es-ES_tradnl"/>
              </w:rPr>
            </w:pPr>
            <w:r w:rsidRPr="006F337E">
              <w:rPr>
                <w:rFonts w:ascii="Arial" w:eastAsia="Calibri" w:hAnsi="Arial" w:cs="Arial"/>
                <w:lang w:val="es-ES_tradnl"/>
              </w:rPr>
              <w:t>Candelaria</w:t>
            </w:r>
          </w:p>
        </w:tc>
        <w:tc>
          <w:tcPr>
            <w:tcW w:w="1169" w:type="dxa"/>
          </w:tcPr>
          <w:p w:rsidR="006F337E" w:rsidRPr="006F337E" w:rsidRDefault="006F337E" w:rsidP="006F337E">
            <w:pPr>
              <w:spacing w:before="60" w:after="60" w:line="240" w:lineRule="auto"/>
              <w:jc w:val="center"/>
              <w:rPr>
                <w:rFonts w:ascii="Arial" w:eastAsia="Calibri" w:hAnsi="Arial" w:cs="Arial"/>
                <w:sz w:val="24"/>
                <w:szCs w:val="24"/>
                <w:lang w:val="es-ES_tradnl"/>
              </w:rPr>
            </w:pPr>
            <w:r w:rsidRPr="006F337E">
              <w:rPr>
                <w:rFonts w:ascii="Arial" w:eastAsia="Calibri" w:hAnsi="Arial" w:cs="Arial"/>
                <w:lang w:val="es-ES_tradnl"/>
              </w:rPr>
              <w:t>14.000 €</w:t>
            </w:r>
          </w:p>
        </w:tc>
        <w:tc>
          <w:tcPr>
            <w:tcW w:w="1671" w:type="dxa"/>
          </w:tcPr>
          <w:p w:rsidR="006F337E" w:rsidRPr="006F337E" w:rsidRDefault="006F337E" w:rsidP="006F337E">
            <w:pPr>
              <w:spacing w:before="60" w:after="60" w:line="240" w:lineRule="auto"/>
              <w:jc w:val="center"/>
              <w:rPr>
                <w:rFonts w:ascii="Arial" w:eastAsia="Calibri" w:hAnsi="Arial" w:cs="Arial"/>
                <w:sz w:val="24"/>
                <w:szCs w:val="24"/>
                <w:lang w:val="es-ES_tradnl"/>
              </w:rPr>
            </w:pPr>
            <w:r w:rsidRPr="006F337E">
              <w:rPr>
                <w:rFonts w:ascii="Arial" w:eastAsia="Calibri" w:hAnsi="Arial" w:cs="Arial"/>
                <w:lang w:val="es-ES_tradnl"/>
              </w:rPr>
              <w:t>G 38029922</w:t>
            </w:r>
          </w:p>
        </w:tc>
      </w:tr>
      <w:tr w:rsidR="006F337E" w:rsidRPr="006F337E" w:rsidTr="00354F94">
        <w:trPr>
          <w:jc w:val="center"/>
        </w:trPr>
        <w:tc>
          <w:tcPr>
            <w:tcW w:w="5368" w:type="dxa"/>
          </w:tcPr>
          <w:p w:rsidR="006F337E" w:rsidRPr="006F337E" w:rsidRDefault="006F337E" w:rsidP="006F337E">
            <w:pPr>
              <w:spacing w:before="60" w:after="60" w:line="240" w:lineRule="auto"/>
              <w:jc w:val="both"/>
              <w:rPr>
                <w:rFonts w:ascii="Arial" w:eastAsia="Calibri" w:hAnsi="Arial" w:cs="Arial"/>
                <w:sz w:val="24"/>
                <w:szCs w:val="24"/>
                <w:lang w:val="es-ES_tradnl"/>
              </w:rPr>
            </w:pPr>
            <w:proofErr w:type="spellStart"/>
            <w:r w:rsidRPr="006F337E">
              <w:rPr>
                <w:rFonts w:ascii="Arial" w:eastAsia="Calibri" w:hAnsi="Arial" w:cs="Arial"/>
                <w:lang w:val="es-ES_tradnl"/>
              </w:rPr>
              <w:t>NªSª</w:t>
            </w:r>
            <w:proofErr w:type="spellEnd"/>
            <w:r w:rsidRPr="006F337E">
              <w:rPr>
                <w:rFonts w:ascii="Arial" w:eastAsia="Calibri" w:hAnsi="Arial" w:cs="Arial"/>
                <w:lang w:val="es-ES_tradnl"/>
              </w:rPr>
              <w:t xml:space="preserve"> de La Consolación - Punta del Hidalgo </w:t>
            </w:r>
          </w:p>
        </w:tc>
        <w:tc>
          <w:tcPr>
            <w:tcW w:w="1169" w:type="dxa"/>
          </w:tcPr>
          <w:p w:rsidR="006F337E" w:rsidRPr="006F337E" w:rsidRDefault="006F337E" w:rsidP="006F337E">
            <w:pPr>
              <w:spacing w:before="60" w:after="60" w:line="240" w:lineRule="auto"/>
              <w:jc w:val="center"/>
              <w:rPr>
                <w:rFonts w:ascii="Arial" w:eastAsia="Calibri" w:hAnsi="Arial" w:cs="Arial"/>
                <w:sz w:val="24"/>
                <w:szCs w:val="24"/>
                <w:lang w:val="es-ES_tradnl"/>
              </w:rPr>
            </w:pPr>
            <w:r w:rsidRPr="006F337E">
              <w:rPr>
                <w:rFonts w:ascii="Arial" w:eastAsia="Calibri" w:hAnsi="Arial" w:cs="Arial"/>
                <w:lang w:val="es-ES_tradnl"/>
              </w:rPr>
              <w:t>14.000 €</w:t>
            </w:r>
          </w:p>
        </w:tc>
        <w:tc>
          <w:tcPr>
            <w:tcW w:w="1671" w:type="dxa"/>
          </w:tcPr>
          <w:p w:rsidR="006F337E" w:rsidRPr="006F337E" w:rsidRDefault="006F337E" w:rsidP="006F337E">
            <w:pPr>
              <w:spacing w:before="60" w:after="60" w:line="240" w:lineRule="auto"/>
              <w:jc w:val="center"/>
              <w:rPr>
                <w:rFonts w:ascii="Arial" w:eastAsia="Calibri" w:hAnsi="Arial" w:cs="Arial"/>
                <w:sz w:val="24"/>
                <w:szCs w:val="24"/>
                <w:lang w:val="es-ES_tradnl"/>
              </w:rPr>
            </w:pPr>
            <w:r w:rsidRPr="006F337E">
              <w:rPr>
                <w:rFonts w:ascii="Arial" w:eastAsia="Calibri" w:hAnsi="Arial" w:cs="Arial"/>
                <w:lang w:val="es-ES_tradnl"/>
              </w:rPr>
              <w:t>G 38020426</w:t>
            </w:r>
          </w:p>
        </w:tc>
      </w:tr>
      <w:tr w:rsidR="006F337E" w:rsidRPr="006F337E" w:rsidTr="00354F94">
        <w:trPr>
          <w:jc w:val="center"/>
        </w:trPr>
        <w:tc>
          <w:tcPr>
            <w:tcW w:w="5368" w:type="dxa"/>
          </w:tcPr>
          <w:p w:rsidR="006F337E" w:rsidRPr="006F337E" w:rsidRDefault="006F337E" w:rsidP="006F337E">
            <w:pPr>
              <w:spacing w:before="60" w:after="60" w:line="240" w:lineRule="auto"/>
              <w:jc w:val="both"/>
              <w:rPr>
                <w:rFonts w:ascii="Arial" w:eastAsia="Calibri" w:hAnsi="Arial" w:cs="Arial"/>
                <w:sz w:val="24"/>
                <w:szCs w:val="24"/>
                <w:lang w:val="es-ES_tradnl"/>
              </w:rPr>
            </w:pPr>
            <w:r w:rsidRPr="006F337E">
              <w:rPr>
                <w:rFonts w:ascii="Arial" w:eastAsia="Calibri" w:hAnsi="Arial" w:cs="Arial"/>
                <w:lang w:val="es-ES_tradnl"/>
              </w:rPr>
              <w:t>Nª Sª de La Luz – Alcalá</w:t>
            </w:r>
          </w:p>
        </w:tc>
        <w:tc>
          <w:tcPr>
            <w:tcW w:w="1169" w:type="dxa"/>
          </w:tcPr>
          <w:p w:rsidR="006F337E" w:rsidRPr="006F337E" w:rsidRDefault="006F337E" w:rsidP="006F337E">
            <w:pPr>
              <w:spacing w:before="60" w:after="60" w:line="240" w:lineRule="auto"/>
              <w:jc w:val="center"/>
              <w:rPr>
                <w:rFonts w:ascii="Arial" w:eastAsia="Calibri" w:hAnsi="Arial" w:cs="Arial"/>
                <w:sz w:val="24"/>
                <w:szCs w:val="24"/>
                <w:lang w:val="es-ES_tradnl"/>
              </w:rPr>
            </w:pPr>
            <w:r w:rsidRPr="006F337E">
              <w:rPr>
                <w:rFonts w:ascii="Arial" w:eastAsia="Calibri" w:hAnsi="Arial" w:cs="Arial"/>
                <w:lang w:val="es-ES_tradnl"/>
              </w:rPr>
              <w:t>14.000 €</w:t>
            </w:r>
          </w:p>
        </w:tc>
        <w:tc>
          <w:tcPr>
            <w:tcW w:w="1671" w:type="dxa"/>
          </w:tcPr>
          <w:p w:rsidR="006F337E" w:rsidRPr="006F337E" w:rsidRDefault="006F337E" w:rsidP="006F337E">
            <w:pPr>
              <w:spacing w:before="60" w:after="60" w:line="240" w:lineRule="auto"/>
              <w:jc w:val="center"/>
              <w:rPr>
                <w:rFonts w:ascii="Arial" w:eastAsia="Calibri" w:hAnsi="Arial" w:cs="Arial"/>
                <w:sz w:val="24"/>
                <w:szCs w:val="24"/>
                <w:lang w:val="es-ES_tradnl"/>
              </w:rPr>
            </w:pPr>
            <w:r w:rsidRPr="006F337E">
              <w:rPr>
                <w:rFonts w:ascii="Arial" w:eastAsia="Calibri" w:hAnsi="Arial" w:cs="Arial"/>
                <w:lang w:val="es-ES_tradnl"/>
              </w:rPr>
              <w:t>G 38021887</w:t>
            </w:r>
          </w:p>
        </w:tc>
      </w:tr>
      <w:tr w:rsidR="006F337E" w:rsidRPr="006F337E" w:rsidTr="00354F94">
        <w:trPr>
          <w:jc w:val="center"/>
        </w:trPr>
        <w:tc>
          <w:tcPr>
            <w:tcW w:w="5368" w:type="dxa"/>
          </w:tcPr>
          <w:p w:rsidR="006F337E" w:rsidRPr="006F337E" w:rsidRDefault="006F337E" w:rsidP="006F337E">
            <w:pPr>
              <w:spacing w:before="60" w:after="60" w:line="240" w:lineRule="auto"/>
              <w:jc w:val="both"/>
              <w:rPr>
                <w:rFonts w:ascii="Arial" w:eastAsia="Calibri" w:hAnsi="Arial" w:cs="Arial"/>
                <w:sz w:val="24"/>
                <w:szCs w:val="24"/>
                <w:lang w:val="es-ES_tradnl"/>
              </w:rPr>
            </w:pPr>
            <w:r w:rsidRPr="006F337E">
              <w:rPr>
                <w:rFonts w:ascii="Arial" w:eastAsia="Calibri" w:hAnsi="Arial" w:cs="Arial"/>
                <w:lang w:val="es-ES_tradnl"/>
              </w:rPr>
              <w:t>San Andrés – Santa Cruz de Tenerife</w:t>
            </w:r>
          </w:p>
        </w:tc>
        <w:tc>
          <w:tcPr>
            <w:tcW w:w="1169" w:type="dxa"/>
          </w:tcPr>
          <w:p w:rsidR="006F337E" w:rsidRPr="006F337E" w:rsidRDefault="006F337E" w:rsidP="006F337E">
            <w:pPr>
              <w:spacing w:before="60" w:after="60" w:line="240" w:lineRule="auto"/>
              <w:jc w:val="center"/>
              <w:rPr>
                <w:rFonts w:ascii="Arial" w:eastAsia="Calibri" w:hAnsi="Arial" w:cs="Arial"/>
                <w:sz w:val="24"/>
                <w:szCs w:val="24"/>
                <w:lang w:val="es-ES_tradnl"/>
              </w:rPr>
            </w:pPr>
            <w:r w:rsidRPr="006F337E">
              <w:rPr>
                <w:rFonts w:ascii="Arial" w:eastAsia="Calibri" w:hAnsi="Arial" w:cs="Arial"/>
                <w:lang w:val="es-ES_tradnl"/>
              </w:rPr>
              <w:t>14.000 €</w:t>
            </w:r>
          </w:p>
        </w:tc>
        <w:tc>
          <w:tcPr>
            <w:tcW w:w="1671" w:type="dxa"/>
          </w:tcPr>
          <w:p w:rsidR="006F337E" w:rsidRPr="006F337E" w:rsidRDefault="006F337E" w:rsidP="006F337E">
            <w:pPr>
              <w:spacing w:before="60" w:after="60" w:line="240" w:lineRule="auto"/>
              <w:jc w:val="center"/>
              <w:rPr>
                <w:rFonts w:ascii="Arial" w:eastAsia="Calibri" w:hAnsi="Arial" w:cs="Arial"/>
                <w:sz w:val="24"/>
                <w:szCs w:val="24"/>
                <w:lang w:val="es-ES_tradnl"/>
              </w:rPr>
            </w:pPr>
            <w:r w:rsidRPr="006F337E">
              <w:rPr>
                <w:rFonts w:ascii="Arial" w:eastAsia="Calibri" w:hAnsi="Arial" w:cs="Arial"/>
                <w:lang w:val="es-ES_tradnl"/>
              </w:rPr>
              <w:t>G 38021861</w:t>
            </w:r>
          </w:p>
        </w:tc>
      </w:tr>
      <w:tr w:rsidR="006F337E" w:rsidRPr="006F337E" w:rsidTr="00354F94">
        <w:trPr>
          <w:jc w:val="center"/>
        </w:trPr>
        <w:tc>
          <w:tcPr>
            <w:tcW w:w="5368" w:type="dxa"/>
          </w:tcPr>
          <w:p w:rsidR="006F337E" w:rsidRPr="006F337E" w:rsidRDefault="006F337E" w:rsidP="006F337E">
            <w:pPr>
              <w:spacing w:before="60" w:after="60" w:line="240" w:lineRule="auto"/>
              <w:jc w:val="both"/>
              <w:rPr>
                <w:rFonts w:ascii="Arial" w:eastAsia="Calibri" w:hAnsi="Arial" w:cs="Arial"/>
                <w:sz w:val="24"/>
                <w:szCs w:val="24"/>
                <w:lang w:val="es-ES_tradnl"/>
              </w:rPr>
            </w:pPr>
            <w:r w:rsidRPr="006F337E">
              <w:rPr>
                <w:rFonts w:ascii="Arial" w:eastAsia="Calibri" w:hAnsi="Arial" w:cs="Arial"/>
                <w:lang w:val="es-ES_tradnl"/>
              </w:rPr>
              <w:t xml:space="preserve">San Marcos - </w:t>
            </w:r>
            <w:proofErr w:type="spellStart"/>
            <w:r w:rsidRPr="006F337E">
              <w:rPr>
                <w:rFonts w:ascii="Arial" w:eastAsia="Calibri" w:hAnsi="Arial" w:cs="Arial"/>
                <w:lang w:val="es-ES_tradnl"/>
              </w:rPr>
              <w:t>Icod</w:t>
            </w:r>
            <w:proofErr w:type="spellEnd"/>
            <w:r w:rsidRPr="006F337E">
              <w:rPr>
                <w:rFonts w:ascii="Arial" w:eastAsia="Calibri" w:hAnsi="Arial" w:cs="Arial"/>
                <w:lang w:val="es-ES_tradnl"/>
              </w:rPr>
              <w:t xml:space="preserve"> </w:t>
            </w:r>
          </w:p>
        </w:tc>
        <w:tc>
          <w:tcPr>
            <w:tcW w:w="1169" w:type="dxa"/>
          </w:tcPr>
          <w:p w:rsidR="006F337E" w:rsidRPr="006F337E" w:rsidRDefault="006F337E" w:rsidP="006F337E">
            <w:pPr>
              <w:spacing w:before="60" w:after="60" w:line="240" w:lineRule="auto"/>
              <w:jc w:val="center"/>
              <w:rPr>
                <w:rFonts w:ascii="Arial" w:eastAsia="Calibri" w:hAnsi="Arial" w:cs="Arial"/>
                <w:sz w:val="24"/>
                <w:szCs w:val="24"/>
                <w:lang w:val="es-ES_tradnl"/>
              </w:rPr>
            </w:pPr>
            <w:r w:rsidRPr="006F337E">
              <w:rPr>
                <w:rFonts w:ascii="Arial" w:eastAsia="Calibri" w:hAnsi="Arial" w:cs="Arial"/>
                <w:lang w:val="es-ES_tradnl"/>
              </w:rPr>
              <w:t>14.000 €</w:t>
            </w:r>
          </w:p>
        </w:tc>
        <w:tc>
          <w:tcPr>
            <w:tcW w:w="1671" w:type="dxa"/>
          </w:tcPr>
          <w:p w:rsidR="006F337E" w:rsidRPr="006F337E" w:rsidRDefault="006F337E" w:rsidP="006F337E">
            <w:pPr>
              <w:spacing w:before="60" w:after="60" w:line="240" w:lineRule="auto"/>
              <w:jc w:val="center"/>
              <w:rPr>
                <w:rFonts w:ascii="Arial" w:eastAsia="Calibri" w:hAnsi="Arial" w:cs="Arial"/>
                <w:sz w:val="24"/>
                <w:szCs w:val="24"/>
                <w:lang w:val="es-ES_tradnl"/>
              </w:rPr>
            </w:pPr>
            <w:r w:rsidRPr="006F337E">
              <w:rPr>
                <w:rFonts w:ascii="Arial" w:eastAsia="Calibri" w:hAnsi="Arial" w:cs="Arial"/>
                <w:lang w:val="es-ES_tradnl"/>
              </w:rPr>
              <w:t>G 38040325</w:t>
            </w:r>
          </w:p>
        </w:tc>
      </w:tr>
      <w:tr w:rsidR="006F337E" w:rsidRPr="006F337E" w:rsidTr="00354F94">
        <w:trPr>
          <w:jc w:val="center"/>
        </w:trPr>
        <w:tc>
          <w:tcPr>
            <w:tcW w:w="5368" w:type="dxa"/>
          </w:tcPr>
          <w:p w:rsidR="006F337E" w:rsidRPr="006F337E" w:rsidRDefault="006F337E" w:rsidP="006F337E">
            <w:pPr>
              <w:spacing w:before="60" w:after="60" w:line="240" w:lineRule="auto"/>
              <w:jc w:val="both"/>
              <w:rPr>
                <w:rFonts w:ascii="Arial" w:eastAsia="Calibri" w:hAnsi="Arial" w:cs="Arial"/>
                <w:sz w:val="24"/>
                <w:szCs w:val="24"/>
              </w:rPr>
            </w:pPr>
            <w:r w:rsidRPr="006F337E">
              <w:rPr>
                <w:rFonts w:ascii="Arial" w:eastAsia="Calibri" w:hAnsi="Arial" w:cs="Arial"/>
              </w:rPr>
              <w:t xml:space="preserve">San Miguel de </w:t>
            </w:r>
            <w:proofErr w:type="spellStart"/>
            <w:r w:rsidRPr="006F337E">
              <w:rPr>
                <w:rFonts w:ascii="Arial" w:eastAsia="Calibri" w:hAnsi="Arial" w:cs="Arial"/>
              </w:rPr>
              <w:t>Tajao</w:t>
            </w:r>
            <w:proofErr w:type="spellEnd"/>
          </w:p>
        </w:tc>
        <w:tc>
          <w:tcPr>
            <w:tcW w:w="1169" w:type="dxa"/>
          </w:tcPr>
          <w:p w:rsidR="006F337E" w:rsidRPr="006F337E" w:rsidRDefault="006F337E" w:rsidP="006F337E">
            <w:pPr>
              <w:spacing w:before="60" w:after="60" w:line="240" w:lineRule="auto"/>
              <w:jc w:val="center"/>
              <w:rPr>
                <w:rFonts w:ascii="Arial" w:eastAsia="Calibri" w:hAnsi="Arial" w:cs="Arial"/>
                <w:sz w:val="24"/>
                <w:szCs w:val="24"/>
                <w:lang w:val="es-ES_tradnl"/>
              </w:rPr>
            </w:pPr>
            <w:r w:rsidRPr="006F337E">
              <w:rPr>
                <w:rFonts w:ascii="Arial" w:eastAsia="Calibri" w:hAnsi="Arial" w:cs="Arial"/>
                <w:lang w:val="es-ES_tradnl"/>
              </w:rPr>
              <w:t>14.000 €</w:t>
            </w:r>
          </w:p>
        </w:tc>
        <w:tc>
          <w:tcPr>
            <w:tcW w:w="1671" w:type="dxa"/>
          </w:tcPr>
          <w:p w:rsidR="006F337E" w:rsidRPr="006F337E" w:rsidRDefault="006F337E" w:rsidP="006F337E">
            <w:pPr>
              <w:spacing w:before="60" w:after="60" w:line="240" w:lineRule="auto"/>
              <w:jc w:val="center"/>
              <w:rPr>
                <w:rFonts w:ascii="Arial" w:eastAsia="Calibri" w:hAnsi="Arial" w:cs="Arial"/>
                <w:sz w:val="24"/>
                <w:szCs w:val="24"/>
                <w:lang w:val="es-ES_tradnl"/>
              </w:rPr>
            </w:pPr>
            <w:r w:rsidRPr="006F337E">
              <w:rPr>
                <w:rFonts w:ascii="Arial" w:eastAsia="Calibri" w:hAnsi="Arial" w:cs="Arial"/>
                <w:lang w:val="es-ES_tradnl"/>
              </w:rPr>
              <w:t>G 38029195</w:t>
            </w:r>
          </w:p>
        </w:tc>
      </w:tr>
      <w:tr w:rsidR="006F337E" w:rsidRPr="006F337E" w:rsidTr="00354F94">
        <w:trPr>
          <w:trHeight w:val="54"/>
          <w:jc w:val="center"/>
        </w:trPr>
        <w:tc>
          <w:tcPr>
            <w:tcW w:w="5368" w:type="dxa"/>
          </w:tcPr>
          <w:p w:rsidR="006F337E" w:rsidRPr="006F337E" w:rsidRDefault="006F337E" w:rsidP="006F337E">
            <w:pPr>
              <w:spacing w:before="60" w:after="60" w:line="240" w:lineRule="auto"/>
              <w:jc w:val="both"/>
              <w:rPr>
                <w:rFonts w:ascii="Arial" w:eastAsia="Calibri" w:hAnsi="Arial" w:cs="Arial"/>
                <w:sz w:val="24"/>
                <w:szCs w:val="24"/>
                <w:lang w:val="es-ES_tradnl"/>
              </w:rPr>
            </w:pPr>
            <w:r w:rsidRPr="006F337E">
              <w:rPr>
                <w:rFonts w:ascii="Arial" w:eastAsia="Calibri" w:hAnsi="Arial" w:cs="Arial"/>
                <w:lang w:val="es-ES_tradnl"/>
              </w:rPr>
              <w:t xml:space="preserve"> San Roque e Isla Baja – Garachico</w:t>
            </w:r>
          </w:p>
        </w:tc>
        <w:tc>
          <w:tcPr>
            <w:tcW w:w="1169" w:type="dxa"/>
          </w:tcPr>
          <w:p w:rsidR="006F337E" w:rsidRPr="006F337E" w:rsidRDefault="006F337E" w:rsidP="006F337E">
            <w:pPr>
              <w:spacing w:before="60" w:after="60" w:line="240" w:lineRule="auto"/>
              <w:jc w:val="center"/>
              <w:rPr>
                <w:rFonts w:ascii="Arial" w:eastAsia="Calibri" w:hAnsi="Arial" w:cs="Arial"/>
                <w:sz w:val="24"/>
                <w:szCs w:val="24"/>
                <w:lang w:val="es-ES_tradnl"/>
              </w:rPr>
            </w:pPr>
            <w:r w:rsidRPr="006F337E">
              <w:rPr>
                <w:rFonts w:ascii="Arial" w:eastAsia="Calibri" w:hAnsi="Arial" w:cs="Arial"/>
                <w:lang w:val="es-ES_tradnl"/>
              </w:rPr>
              <w:t>14.000 €</w:t>
            </w:r>
          </w:p>
        </w:tc>
        <w:tc>
          <w:tcPr>
            <w:tcW w:w="1671" w:type="dxa"/>
          </w:tcPr>
          <w:p w:rsidR="006F337E" w:rsidRPr="006F337E" w:rsidRDefault="006F337E" w:rsidP="006F337E">
            <w:pPr>
              <w:spacing w:before="60" w:after="60" w:line="240" w:lineRule="auto"/>
              <w:jc w:val="center"/>
              <w:rPr>
                <w:rFonts w:ascii="Arial" w:eastAsia="Calibri" w:hAnsi="Arial" w:cs="Arial"/>
                <w:sz w:val="24"/>
                <w:szCs w:val="24"/>
                <w:lang w:val="es-ES_tradnl"/>
              </w:rPr>
            </w:pPr>
            <w:r w:rsidRPr="006F337E">
              <w:rPr>
                <w:rFonts w:ascii="Arial" w:eastAsia="Calibri" w:hAnsi="Arial" w:cs="Arial"/>
                <w:lang w:val="es-ES_tradnl"/>
              </w:rPr>
              <w:t>G 38032363</w:t>
            </w:r>
          </w:p>
        </w:tc>
      </w:tr>
      <w:tr w:rsidR="006F337E" w:rsidRPr="006F337E" w:rsidTr="00354F94">
        <w:trPr>
          <w:trHeight w:val="73"/>
          <w:jc w:val="center"/>
        </w:trPr>
        <w:tc>
          <w:tcPr>
            <w:tcW w:w="5368" w:type="dxa"/>
          </w:tcPr>
          <w:p w:rsidR="006F337E" w:rsidRPr="006F337E" w:rsidRDefault="006F337E" w:rsidP="006F337E">
            <w:pPr>
              <w:spacing w:before="60" w:after="60" w:line="240" w:lineRule="auto"/>
              <w:jc w:val="both"/>
              <w:rPr>
                <w:rFonts w:ascii="Arial" w:eastAsia="Calibri" w:hAnsi="Arial" w:cs="Arial"/>
                <w:sz w:val="24"/>
                <w:szCs w:val="24"/>
                <w:lang w:val="es-ES_tradnl"/>
              </w:rPr>
            </w:pPr>
            <w:proofErr w:type="spellStart"/>
            <w:r w:rsidRPr="006F337E">
              <w:rPr>
                <w:rFonts w:ascii="Arial" w:eastAsia="Calibri" w:hAnsi="Arial" w:cs="Arial"/>
                <w:lang w:val="es-ES_tradnl"/>
              </w:rPr>
              <w:t>NªSª</w:t>
            </w:r>
            <w:proofErr w:type="spellEnd"/>
            <w:r w:rsidRPr="006F337E">
              <w:rPr>
                <w:rFonts w:ascii="Arial" w:eastAsia="Calibri" w:hAnsi="Arial" w:cs="Arial"/>
                <w:lang w:val="es-ES_tradnl"/>
              </w:rPr>
              <w:t xml:space="preserve"> de Las Mercedes Los Cristianos</w:t>
            </w:r>
          </w:p>
        </w:tc>
        <w:tc>
          <w:tcPr>
            <w:tcW w:w="1169" w:type="dxa"/>
          </w:tcPr>
          <w:p w:rsidR="006F337E" w:rsidRPr="006F337E" w:rsidRDefault="006F337E" w:rsidP="006F337E">
            <w:pPr>
              <w:spacing w:before="60" w:after="60" w:line="240" w:lineRule="auto"/>
              <w:jc w:val="center"/>
              <w:rPr>
                <w:rFonts w:ascii="Arial" w:eastAsia="Calibri" w:hAnsi="Arial" w:cs="Arial"/>
                <w:sz w:val="24"/>
                <w:szCs w:val="24"/>
                <w:lang w:val="es-ES_tradnl"/>
              </w:rPr>
            </w:pPr>
            <w:r w:rsidRPr="006F337E">
              <w:rPr>
                <w:rFonts w:ascii="Arial" w:eastAsia="Calibri" w:hAnsi="Arial" w:cs="Arial"/>
                <w:lang w:val="es-ES_tradnl"/>
              </w:rPr>
              <w:t>14.000 €</w:t>
            </w:r>
          </w:p>
        </w:tc>
        <w:tc>
          <w:tcPr>
            <w:tcW w:w="1671" w:type="dxa"/>
          </w:tcPr>
          <w:p w:rsidR="006F337E" w:rsidRPr="006F337E" w:rsidRDefault="006F337E" w:rsidP="006F337E">
            <w:pPr>
              <w:spacing w:before="60" w:after="60" w:line="240" w:lineRule="auto"/>
              <w:jc w:val="center"/>
              <w:rPr>
                <w:rFonts w:ascii="Arial" w:eastAsia="Calibri" w:hAnsi="Arial" w:cs="Arial"/>
                <w:sz w:val="24"/>
                <w:szCs w:val="24"/>
                <w:lang w:val="es-ES_tradnl"/>
              </w:rPr>
            </w:pPr>
            <w:r w:rsidRPr="006F337E">
              <w:rPr>
                <w:rFonts w:ascii="Arial" w:eastAsia="Calibri" w:hAnsi="Arial" w:cs="Arial"/>
                <w:lang w:val="es-ES_tradnl"/>
              </w:rPr>
              <w:t>G 38021879</w:t>
            </w:r>
          </w:p>
        </w:tc>
      </w:tr>
    </w:tbl>
    <w:p w:rsidR="006F337E" w:rsidRPr="006F337E" w:rsidRDefault="006F337E" w:rsidP="006F337E">
      <w:pPr>
        <w:spacing w:before="120" w:after="120" w:line="240" w:lineRule="auto"/>
        <w:ind w:left="284"/>
        <w:jc w:val="both"/>
        <w:rPr>
          <w:rFonts w:ascii="Arial" w:eastAsia="Calibri" w:hAnsi="Arial" w:cs="Arial"/>
          <w:i/>
          <w:lang w:val="es-ES_tradnl"/>
        </w:rPr>
      </w:pPr>
      <w:r w:rsidRPr="006F337E">
        <w:rPr>
          <w:rFonts w:ascii="Arial" w:eastAsia="Calibri" w:hAnsi="Arial" w:cs="Arial"/>
          <w:i/>
          <w:lang w:val="es-ES_tradnl"/>
        </w:rPr>
        <w:t>“(…//…)</w:t>
      </w:r>
    </w:p>
    <w:p w:rsidR="006F337E" w:rsidRPr="006F337E" w:rsidRDefault="006F337E" w:rsidP="006F337E">
      <w:pPr>
        <w:spacing w:before="240" w:after="240" w:line="240" w:lineRule="auto"/>
        <w:ind w:firstLine="709"/>
        <w:jc w:val="both"/>
        <w:rPr>
          <w:rFonts w:ascii="Arial" w:eastAsia="Calibri" w:hAnsi="Arial" w:cs="Arial"/>
          <w:color w:val="000000"/>
          <w:kern w:val="16"/>
          <w:lang w:val="es-ES_tradnl"/>
        </w:rPr>
      </w:pPr>
      <w:r w:rsidRPr="006F337E">
        <w:rPr>
          <w:rFonts w:ascii="Arial" w:eastAsia="Calibri" w:hAnsi="Arial" w:cs="Arial"/>
          <w:b/>
          <w:color w:val="000000"/>
          <w:kern w:val="16"/>
          <w:lang w:val="es-ES_tradnl"/>
        </w:rPr>
        <w:t>Séptimo.-</w:t>
      </w:r>
      <w:r w:rsidRPr="006F337E">
        <w:rPr>
          <w:rFonts w:ascii="Arial" w:eastAsia="Calibri" w:hAnsi="Arial" w:cs="Arial"/>
          <w:color w:val="000000"/>
          <w:kern w:val="16"/>
          <w:lang w:val="es-ES_tradnl"/>
        </w:rPr>
        <w:t xml:space="preserve"> </w:t>
      </w:r>
      <w:r w:rsidRPr="006F337E">
        <w:rPr>
          <w:rFonts w:ascii="Arial" w:eastAsia="Calibri" w:hAnsi="Arial" w:cs="Arial"/>
          <w:lang w:val="es-ES_tradnl"/>
        </w:rPr>
        <w:t>Que sometido el expediente a fiscalización previa limitada de la Intervención General, ésta emite informe favorable con fecha 26 de agosto</w:t>
      </w:r>
      <w:r w:rsidRPr="006F337E">
        <w:rPr>
          <w:rFonts w:ascii="Arial" w:eastAsia="Calibri" w:hAnsi="Arial" w:cs="Arial"/>
          <w:color w:val="FF0000"/>
          <w:lang w:val="es-ES_tradnl"/>
        </w:rPr>
        <w:t xml:space="preserve"> </w:t>
      </w:r>
      <w:r w:rsidRPr="006F337E">
        <w:rPr>
          <w:rFonts w:ascii="Arial" w:eastAsia="Calibri" w:hAnsi="Arial" w:cs="Arial"/>
          <w:lang w:val="es-ES_tradnl"/>
        </w:rPr>
        <w:t>de 2022</w:t>
      </w:r>
      <w:r w:rsidR="00FE51F4">
        <w:rPr>
          <w:rFonts w:ascii="Arial" w:eastAsia="Calibri" w:hAnsi="Arial" w:cs="Arial"/>
          <w:lang w:val="es-ES_tradnl"/>
        </w:rPr>
        <w:t>.</w:t>
      </w:r>
      <w:bookmarkStart w:id="0" w:name="_GoBack"/>
      <w:bookmarkEnd w:id="0"/>
    </w:p>
    <w:p w:rsidR="006F337E" w:rsidRPr="006F337E" w:rsidRDefault="006F337E" w:rsidP="006F337E">
      <w:pPr>
        <w:spacing w:before="120" w:after="120" w:line="240" w:lineRule="auto"/>
        <w:jc w:val="center"/>
        <w:rPr>
          <w:rFonts w:ascii="Arial" w:eastAsia="Calibri" w:hAnsi="Arial" w:cs="Arial"/>
          <w:b/>
        </w:rPr>
      </w:pPr>
      <w:r w:rsidRPr="006F337E">
        <w:rPr>
          <w:rFonts w:ascii="Arial" w:eastAsia="Calibri" w:hAnsi="Arial" w:cs="Arial"/>
          <w:b/>
        </w:rPr>
        <w:t>CONSIDERACIONES JURÍDICAS</w:t>
      </w:r>
    </w:p>
    <w:p w:rsidR="006F337E" w:rsidRPr="006F337E" w:rsidRDefault="006F337E" w:rsidP="006F337E">
      <w:pPr>
        <w:spacing w:before="240" w:after="240" w:line="240" w:lineRule="auto"/>
        <w:ind w:firstLine="284"/>
        <w:jc w:val="both"/>
        <w:rPr>
          <w:rFonts w:ascii="Arial" w:eastAsia="Calibri" w:hAnsi="Arial" w:cs="Arial"/>
        </w:rPr>
      </w:pPr>
      <w:r w:rsidRPr="006F337E">
        <w:rPr>
          <w:rFonts w:ascii="Arial" w:eastAsia="Calibri" w:hAnsi="Arial" w:cs="Arial"/>
          <w:b/>
        </w:rPr>
        <w:t>Primera.</w:t>
      </w:r>
      <w:r w:rsidRPr="006F337E">
        <w:rPr>
          <w:rFonts w:ascii="Arial" w:eastAsia="Calibri" w:hAnsi="Arial" w:cs="Arial"/>
        </w:rPr>
        <w:t xml:space="preserve">- Que a las presentes subvenciones le resultan de aplicación, además de las bases reguladoras aprobadas, los preceptos básicos de la Ley 38/2003, de 17 de noviembre, General de Subvenciones (LGS), y su Reglamento que la desarrolla, aprobado mediante Real Decreto 887/2006, de 21 de julio; la Ordenanza General de Subvenciones del Cabildo Insular de Tenerife, aprobada por acuerdo plenario de fecha 23 de diciembre de 2004 y publicada en el BOP nº 32 de 3 de marzo de 2005; </w:t>
      </w:r>
      <w:r w:rsidRPr="006F337E">
        <w:rPr>
          <w:rFonts w:ascii="Arial" w:eastAsia="Calibri" w:hAnsi="Arial" w:cs="Arial"/>
          <w:lang w:val="es-ES_tradnl"/>
        </w:rPr>
        <w:t xml:space="preserve">y modificada por acuerdo plenario adoptado en sesión celebrada el 9 de julio de 2021 y publicada en el BOP nº 107 de 6 de septiembre de 2021, </w:t>
      </w:r>
      <w:r w:rsidRPr="006F337E">
        <w:rPr>
          <w:rFonts w:ascii="Arial" w:eastAsia="Calibri" w:hAnsi="Arial" w:cs="Arial"/>
        </w:rPr>
        <w:t xml:space="preserve">los preceptos no básicos de la citada LGS y, supletoriamente, la Ley 39/2015, de 1 de octubre, del Procedimiento Administrativo Común de las Administraciones Públicas, la Ley 40/2015, de 1 de octubre, de Régimen Jurídico del Sector Público, las Bases de Ejecución del Presupuesto, el Reglamento de Control Interno aprobado por el Pleno el 3 de julio de 2020, y cualquier otra disposición normativa que por su naturaleza pudiera resultar de aplicación. </w:t>
      </w:r>
    </w:p>
    <w:p w:rsidR="006F337E" w:rsidRDefault="006F337E" w:rsidP="006F337E">
      <w:pPr>
        <w:spacing w:before="240" w:after="240" w:line="240" w:lineRule="auto"/>
        <w:ind w:firstLine="284"/>
        <w:jc w:val="both"/>
        <w:rPr>
          <w:rFonts w:ascii="Arial" w:eastAsia="Calibri" w:hAnsi="Arial" w:cs="Arial"/>
          <w:lang w:val="es-ES_tradnl"/>
        </w:rPr>
      </w:pPr>
      <w:r w:rsidRPr="006F337E">
        <w:rPr>
          <w:rFonts w:ascii="Arial" w:eastAsia="Calibri" w:hAnsi="Arial" w:cs="Arial"/>
          <w:b/>
        </w:rPr>
        <w:t>Segunda.</w:t>
      </w:r>
      <w:r w:rsidRPr="006F337E">
        <w:rPr>
          <w:rFonts w:ascii="Arial" w:eastAsia="Calibri" w:hAnsi="Arial" w:cs="Arial"/>
        </w:rPr>
        <w:t xml:space="preserve">- </w:t>
      </w:r>
      <w:r w:rsidRPr="006F337E">
        <w:rPr>
          <w:rFonts w:ascii="Arial" w:eastAsia="Calibri" w:hAnsi="Arial" w:cs="Arial"/>
          <w:lang w:val="es-ES_tradnl"/>
        </w:rPr>
        <w:t xml:space="preserve">Que de conformidad con lo dispuesto en el apartado primero de la Base undécima de las que rigen la presente convocatoria, el importe de cada subvención se calculará dividiendo el crédito aprobado en la correspondiente convocatoria entre el número de solicitantes con derecho a subvención. El importe de las subvenciones en </w:t>
      </w:r>
      <w:r>
        <w:rPr>
          <w:rFonts w:ascii="Arial" w:eastAsia="Calibri" w:hAnsi="Arial" w:cs="Arial"/>
          <w:lang w:val="es-ES_tradnl"/>
        </w:rPr>
        <w:t xml:space="preserve"> </w:t>
      </w:r>
    </w:p>
    <w:p w:rsidR="006F337E" w:rsidRDefault="006F337E" w:rsidP="006F337E">
      <w:pPr>
        <w:spacing w:before="240" w:after="240" w:line="240" w:lineRule="auto"/>
        <w:ind w:firstLine="284"/>
        <w:jc w:val="both"/>
        <w:rPr>
          <w:rFonts w:ascii="Arial" w:eastAsia="Calibri" w:hAnsi="Arial" w:cs="Arial"/>
          <w:lang w:val="es-ES_tradnl"/>
        </w:rPr>
      </w:pPr>
    </w:p>
    <w:p w:rsidR="006F337E" w:rsidRPr="006F337E" w:rsidRDefault="006F337E" w:rsidP="006F337E">
      <w:pPr>
        <w:spacing w:before="240" w:after="240" w:line="240" w:lineRule="auto"/>
        <w:ind w:firstLine="284"/>
        <w:jc w:val="both"/>
        <w:rPr>
          <w:rFonts w:ascii="Arial" w:eastAsia="Calibri" w:hAnsi="Arial" w:cs="Arial"/>
          <w:lang w:val="es-ES_tradnl"/>
        </w:rPr>
      </w:pPr>
      <w:proofErr w:type="gramStart"/>
      <w:r w:rsidRPr="006F337E">
        <w:rPr>
          <w:rFonts w:ascii="Arial" w:eastAsia="Calibri" w:hAnsi="Arial" w:cs="Arial"/>
          <w:lang w:val="es-ES_tradnl"/>
        </w:rPr>
        <w:t>ningún</w:t>
      </w:r>
      <w:proofErr w:type="gramEnd"/>
      <w:r w:rsidRPr="006F337E">
        <w:rPr>
          <w:rFonts w:ascii="Arial" w:eastAsia="Calibri" w:hAnsi="Arial" w:cs="Arial"/>
          <w:lang w:val="es-ES_tradnl"/>
        </w:rPr>
        <w:t xml:space="preserve"> caso podrá ser de tal cuantía que, aisladamente o en concurrencia con otras subvenciones, ayudas, ingresos o recursos, supere el coste de la actividad subvencionada</w:t>
      </w:r>
    </w:p>
    <w:p w:rsidR="006F337E" w:rsidRPr="006F337E" w:rsidRDefault="006F337E" w:rsidP="006F337E">
      <w:pPr>
        <w:spacing w:before="240" w:after="240" w:line="240" w:lineRule="auto"/>
        <w:ind w:firstLine="284"/>
        <w:jc w:val="both"/>
        <w:rPr>
          <w:rFonts w:ascii="Arial" w:eastAsia="Calibri" w:hAnsi="Arial" w:cs="Arial"/>
          <w:lang w:val="es-ES_tradnl"/>
        </w:rPr>
      </w:pPr>
      <w:r w:rsidRPr="006F337E">
        <w:rPr>
          <w:rFonts w:ascii="Arial" w:eastAsia="Calibri" w:hAnsi="Arial" w:cs="Arial"/>
          <w:lang w:val="es-ES_tradnl"/>
        </w:rPr>
        <w:t>En caso de que el importe asignado a cada Cofradía supere el gasto declarado por algún solicitante para el desarrollo de la actuación subvencionable, el crédito sobrante será distribuido linealmente en la forma anteriormente establecida.</w:t>
      </w:r>
    </w:p>
    <w:p w:rsidR="006F337E" w:rsidRPr="006F337E" w:rsidRDefault="006F337E" w:rsidP="006F337E">
      <w:pPr>
        <w:spacing w:before="240" w:after="240" w:line="240" w:lineRule="auto"/>
        <w:ind w:firstLine="284"/>
        <w:jc w:val="both"/>
        <w:rPr>
          <w:rFonts w:ascii="Arial" w:eastAsia="Calibri" w:hAnsi="Arial" w:cs="Arial"/>
          <w:lang w:val="es-ES_tradnl"/>
        </w:rPr>
      </w:pPr>
      <w:r w:rsidRPr="006F337E">
        <w:rPr>
          <w:rFonts w:ascii="Arial" w:eastAsia="Calibri" w:hAnsi="Arial" w:cs="Arial"/>
          <w:lang w:val="es-ES_tradnl"/>
        </w:rPr>
        <w:t>No obstante lo anterior, se establece la incompatibilidad absoluta en orden a la percepción de subvenciones que, para la misma finalidad, se tramiten a través de otras líneas del Cabildo Insular de Tenerife.</w:t>
      </w:r>
    </w:p>
    <w:p w:rsidR="006F337E" w:rsidRPr="006F337E" w:rsidRDefault="006F337E" w:rsidP="006F337E">
      <w:pPr>
        <w:spacing w:before="240" w:after="240" w:line="240" w:lineRule="auto"/>
        <w:ind w:firstLine="284"/>
        <w:jc w:val="both"/>
        <w:rPr>
          <w:rFonts w:ascii="Arial" w:eastAsia="Calibri" w:hAnsi="Arial" w:cs="Arial"/>
          <w:lang w:val="es-ES_tradnl"/>
        </w:rPr>
      </w:pPr>
      <w:r w:rsidRPr="006F337E">
        <w:rPr>
          <w:rFonts w:ascii="Arial" w:eastAsia="Calibri" w:hAnsi="Arial" w:cs="Arial"/>
          <w:b/>
        </w:rPr>
        <w:t xml:space="preserve">Tercera.- </w:t>
      </w:r>
      <w:r w:rsidRPr="006F337E">
        <w:rPr>
          <w:rFonts w:ascii="Arial" w:eastAsia="Calibri" w:hAnsi="Arial" w:cs="Arial"/>
          <w:lang w:val="es-ES_tradnl"/>
        </w:rPr>
        <w:t xml:space="preserve">Que una vez comprobado que los solicitantes reúnen los requisitos recogidos en la Base segunda de las citadas para poder ser beneficiarios, el Servicio Técnico de Ganadería y Pesca ha procedido a calcular el importe de la subvención a conceder a cada entidad beneficiaria de conformidad con lo dispuesto en la precitada </w:t>
      </w:r>
      <w:r w:rsidRPr="006F337E">
        <w:rPr>
          <w:rFonts w:ascii="Arial" w:eastAsia="Calibri" w:hAnsi="Arial" w:cs="Arial"/>
          <w:color w:val="000000"/>
          <w:lang w:val="es-ES_tradnl"/>
        </w:rPr>
        <w:t>Base 11.1</w:t>
      </w:r>
      <w:r w:rsidRPr="006F337E">
        <w:rPr>
          <w:rFonts w:ascii="Arial" w:eastAsia="Calibri" w:hAnsi="Arial" w:cs="Arial"/>
          <w:lang w:val="es-ES_tradnl"/>
        </w:rPr>
        <w:t xml:space="preserve"> de las que rigen la convocatoria. </w:t>
      </w:r>
    </w:p>
    <w:p w:rsidR="006F337E" w:rsidRPr="006F337E" w:rsidRDefault="006F337E" w:rsidP="006F337E">
      <w:pPr>
        <w:spacing w:before="240" w:after="240" w:line="240" w:lineRule="auto"/>
        <w:ind w:firstLine="284"/>
        <w:jc w:val="both"/>
        <w:rPr>
          <w:rFonts w:ascii="Arial" w:eastAsia="Calibri" w:hAnsi="Arial" w:cs="Arial"/>
          <w:b/>
          <w:color w:val="0000FF"/>
        </w:rPr>
      </w:pPr>
      <w:r w:rsidRPr="006F337E">
        <w:rPr>
          <w:rFonts w:ascii="Arial" w:eastAsia="Calibri" w:hAnsi="Arial" w:cs="Arial"/>
          <w:b/>
        </w:rPr>
        <w:t>Cuarta</w:t>
      </w:r>
      <w:r w:rsidRPr="006F337E">
        <w:rPr>
          <w:rFonts w:ascii="Arial" w:eastAsia="Calibri" w:hAnsi="Arial" w:cs="Arial"/>
          <w:b/>
          <w:lang w:val="es-ES_tradnl"/>
        </w:rPr>
        <w:t>.-</w:t>
      </w:r>
      <w:r w:rsidRPr="006F337E">
        <w:rPr>
          <w:rFonts w:ascii="Arial" w:eastAsia="Calibri" w:hAnsi="Arial" w:cs="Arial"/>
          <w:lang w:val="es-ES_tradnl"/>
        </w:rPr>
        <w:t xml:space="preserve"> Que </w:t>
      </w:r>
      <w:r w:rsidRPr="006F337E">
        <w:rPr>
          <w:rFonts w:ascii="Arial" w:eastAsia="Calibri" w:hAnsi="Arial" w:cs="Arial"/>
        </w:rPr>
        <w:t xml:space="preserve">el crédito aprobado para la presente convocatoria asciende a la cantidad de </w:t>
      </w:r>
      <w:r w:rsidRPr="006F337E">
        <w:rPr>
          <w:rFonts w:ascii="Arial" w:eastAsia="Calibri" w:hAnsi="Arial" w:cs="Arial"/>
          <w:lang w:val="es-ES_tradnl"/>
        </w:rPr>
        <w:t>ciento cuarenta  mil euros</w:t>
      </w:r>
      <w:r w:rsidRPr="006F337E">
        <w:rPr>
          <w:rFonts w:ascii="Arial" w:eastAsia="Calibri" w:hAnsi="Arial" w:cs="Arial"/>
          <w:b/>
          <w:lang w:val="es-ES_tradnl"/>
        </w:rPr>
        <w:t xml:space="preserve"> </w:t>
      </w:r>
      <w:r w:rsidRPr="006F337E">
        <w:rPr>
          <w:rFonts w:ascii="Arial" w:eastAsia="Calibri" w:hAnsi="Arial" w:cs="Arial"/>
        </w:rPr>
        <w:t>(140.000,00 €), y a la vista de lo informado por el Servicio Técnico de Ganadería y Pesca se propone la concesión y abono a los beneficiarios de la subvención por importe de catorce</w:t>
      </w:r>
      <w:r w:rsidRPr="006F337E">
        <w:rPr>
          <w:rFonts w:ascii="Arial" w:eastAsia="Calibri" w:hAnsi="Arial" w:cs="Arial"/>
          <w:lang w:val="es-ES_tradnl"/>
        </w:rPr>
        <w:t xml:space="preserve"> mil euros</w:t>
      </w:r>
      <w:r w:rsidRPr="006F337E">
        <w:rPr>
          <w:rFonts w:ascii="Arial" w:eastAsia="Calibri" w:hAnsi="Arial" w:cs="Arial"/>
          <w:b/>
          <w:lang w:val="es-ES_tradnl"/>
        </w:rPr>
        <w:t xml:space="preserve"> </w:t>
      </w:r>
      <w:r w:rsidRPr="006F337E">
        <w:rPr>
          <w:rFonts w:ascii="Arial" w:eastAsia="Calibri" w:hAnsi="Arial" w:cs="Arial"/>
        </w:rPr>
        <w:t xml:space="preserve">(14.000,00 €), a resultas del cálculo efectuado conforme a lo dispuesto en la precitada base 11.1. </w:t>
      </w:r>
    </w:p>
    <w:p w:rsidR="006F337E" w:rsidRPr="006F337E" w:rsidRDefault="006F337E" w:rsidP="006F337E">
      <w:pPr>
        <w:spacing w:before="240" w:after="240" w:line="240" w:lineRule="auto"/>
        <w:ind w:firstLine="284"/>
        <w:jc w:val="both"/>
        <w:rPr>
          <w:rFonts w:ascii="Arial" w:eastAsia="Calibri" w:hAnsi="Arial" w:cs="Arial"/>
          <w:i/>
          <w:color w:val="000000"/>
          <w:lang w:val="es-ES_tradnl"/>
        </w:rPr>
      </w:pPr>
      <w:r w:rsidRPr="006F337E">
        <w:rPr>
          <w:rFonts w:ascii="Arial" w:eastAsia="Calibri" w:hAnsi="Arial" w:cs="Arial"/>
          <w:b/>
        </w:rPr>
        <w:t xml:space="preserve">Quinta.- </w:t>
      </w:r>
      <w:r w:rsidRPr="006F337E">
        <w:rPr>
          <w:rFonts w:ascii="Arial" w:eastAsia="Calibri" w:hAnsi="Arial" w:cs="Arial"/>
        </w:rPr>
        <w:t xml:space="preserve"> Que la presente propuesta tiene el carácter de definitiva, sin que sea preciso el trámite de audiencia, de conformidad con lo recogido en la </w:t>
      </w:r>
      <w:r w:rsidRPr="006F337E">
        <w:rPr>
          <w:rFonts w:ascii="Arial" w:eastAsia="Calibri" w:hAnsi="Arial" w:cs="Arial"/>
          <w:color w:val="000000"/>
        </w:rPr>
        <w:t xml:space="preserve">Base octava de las que rigen las presentes ayudas, cuando establece que </w:t>
      </w:r>
      <w:r w:rsidRPr="006F337E">
        <w:rPr>
          <w:rFonts w:ascii="Arial" w:eastAsia="Calibri" w:hAnsi="Arial" w:cs="Arial"/>
          <w:i/>
          <w:color w:val="000000"/>
          <w:sz w:val="20"/>
          <w:szCs w:val="20"/>
        </w:rPr>
        <w:t>“</w:t>
      </w:r>
      <w:r w:rsidRPr="006F337E">
        <w:rPr>
          <w:rFonts w:ascii="Arial" w:eastAsia="Calibri" w:hAnsi="Arial" w:cs="Arial"/>
          <w:i/>
          <w:color w:val="000000"/>
          <w:lang w:val="es-ES_tradnl"/>
        </w:rPr>
        <w:t>Se podrá prescindir del trámite de audiencia cuando no figuren en el procedimiento ni sean tenidos en cuenta otros hechos ni otras alegaciones y pruebas que las aducidas por los interesados. En este caso, la propuesta de resolución formulada tendrá el carácter de definitiva</w:t>
      </w:r>
      <w:r w:rsidRPr="006F337E">
        <w:rPr>
          <w:rFonts w:ascii="Arial" w:eastAsia="Calibri" w:hAnsi="Arial" w:cs="Arial"/>
          <w:i/>
          <w:color w:val="000000"/>
          <w:sz w:val="20"/>
          <w:szCs w:val="20"/>
        </w:rPr>
        <w:t>”</w:t>
      </w:r>
      <w:r w:rsidRPr="006F337E">
        <w:rPr>
          <w:rFonts w:ascii="Arial" w:eastAsia="Calibri" w:hAnsi="Arial" w:cs="Arial"/>
          <w:i/>
          <w:color w:val="000000"/>
        </w:rPr>
        <w:t>.</w:t>
      </w:r>
    </w:p>
    <w:p w:rsidR="006F337E" w:rsidRPr="006F337E" w:rsidRDefault="006F337E" w:rsidP="006F337E">
      <w:pPr>
        <w:spacing w:before="240" w:after="240" w:line="240" w:lineRule="auto"/>
        <w:ind w:firstLine="284"/>
        <w:jc w:val="both"/>
        <w:rPr>
          <w:rFonts w:ascii="Arial" w:eastAsia="Calibri" w:hAnsi="Arial" w:cs="Arial"/>
        </w:rPr>
      </w:pPr>
      <w:r w:rsidRPr="006F337E">
        <w:rPr>
          <w:rFonts w:ascii="Arial" w:eastAsia="Calibri" w:hAnsi="Arial" w:cs="Arial"/>
          <w:b/>
        </w:rPr>
        <w:t>Sexta</w:t>
      </w:r>
      <w:r w:rsidRPr="006F337E">
        <w:rPr>
          <w:rFonts w:ascii="Arial" w:eastAsia="Calibri" w:hAnsi="Arial" w:cs="Arial"/>
          <w:b/>
          <w:lang w:val="es-ES_tradnl"/>
        </w:rPr>
        <w:t xml:space="preserve">.- </w:t>
      </w:r>
      <w:r w:rsidRPr="006F337E">
        <w:rPr>
          <w:rFonts w:ascii="Arial" w:eastAsia="Calibri" w:hAnsi="Arial" w:cs="Arial"/>
        </w:rPr>
        <w:t>Que de conformidad con lo dispuesto en el artículo 10.1 g) del Reglamento Orgánico de esta Corporación y la Base 27 de las de Ejecución del Presupuesto de su presupuesto para el presente ejercicio, corresponderá al Consejero Insular del Área, la resolución de la referida convocatoria, que será notificada en los términos previstos en la base novena</w:t>
      </w:r>
      <w:r w:rsidRPr="006F337E">
        <w:rPr>
          <w:rFonts w:ascii="Arial" w:eastAsia="Calibri" w:hAnsi="Arial" w:cs="Arial"/>
          <w:color w:val="FF0000"/>
        </w:rPr>
        <w:t xml:space="preserve"> </w:t>
      </w:r>
      <w:r w:rsidRPr="006F337E">
        <w:rPr>
          <w:rFonts w:ascii="Arial" w:eastAsia="Calibri" w:hAnsi="Arial" w:cs="Arial"/>
        </w:rPr>
        <w:t xml:space="preserve">de las mismas.  </w:t>
      </w:r>
    </w:p>
    <w:p w:rsidR="006F337E" w:rsidRPr="006F337E" w:rsidRDefault="006F337E" w:rsidP="006F337E">
      <w:pPr>
        <w:spacing w:before="240" w:after="240" w:line="240" w:lineRule="auto"/>
        <w:ind w:firstLine="284"/>
        <w:jc w:val="both"/>
        <w:rPr>
          <w:rFonts w:ascii="Arial" w:eastAsia="Calibri" w:hAnsi="Arial" w:cs="Arial"/>
          <w:color w:val="FF0000"/>
          <w:highlight w:val="yellow"/>
        </w:rPr>
      </w:pPr>
      <w:r w:rsidRPr="006F337E">
        <w:rPr>
          <w:rFonts w:ascii="Arial" w:eastAsia="Calibri" w:hAnsi="Arial" w:cs="Arial"/>
          <w:b/>
        </w:rPr>
        <w:t>Séptima</w:t>
      </w:r>
      <w:r w:rsidRPr="006F337E">
        <w:rPr>
          <w:rFonts w:ascii="Arial" w:eastAsia="Calibri" w:hAnsi="Arial" w:cs="Arial"/>
          <w:b/>
          <w:lang w:val="es-ES_tradnl"/>
        </w:rPr>
        <w:t>.-</w:t>
      </w:r>
      <w:r w:rsidRPr="006F337E">
        <w:rPr>
          <w:rFonts w:ascii="Arial" w:eastAsia="Calibri" w:hAnsi="Arial" w:cs="Arial"/>
          <w:lang w:val="es-ES_tradnl"/>
        </w:rPr>
        <w:t xml:space="preserve"> Q</w:t>
      </w:r>
      <w:proofErr w:type="spellStart"/>
      <w:r w:rsidRPr="006F337E">
        <w:rPr>
          <w:rFonts w:ascii="Arial" w:eastAsia="Calibri" w:hAnsi="Arial" w:cs="Arial"/>
        </w:rPr>
        <w:t>ue</w:t>
      </w:r>
      <w:proofErr w:type="spellEnd"/>
      <w:r w:rsidRPr="006F337E">
        <w:rPr>
          <w:rFonts w:ascii="Arial" w:eastAsia="Calibri" w:hAnsi="Arial" w:cs="Arial"/>
        </w:rPr>
        <w:t xml:space="preserve"> obra en el expediente administrativo todos los certificados acreditativos de encontrarse al corriente en el cumplimiento de sus obligaciones tributarias frente a Agencia Estatal de la Administración Tributaria, la Administración Tributaria Canaria, la Tesorería General de la Seguridad Social y con esta Corporación Insular, así como declaración de los representantes de la entidad solicitante haciendo constar que las mismas no se encuentra en situación de deudor por resolución de procedencia de reintegro de subvenciones frente a cualquier Administración pública. Consecuentemente, se da cumplimiento a los restantes requisitos previstos en el artículo 13.2 de la Ley 38/2003, de 17 de noviembre, General de Subvenciones para obtener la condición de beneficiarios.</w:t>
      </w:r>
      <w:r w:rsidRPr="006F337E">
        <w:rPr>
          <w:rFonts w:ascii="Arial" w:eastAsia="Calibri" w:hAnsi="Arial" w:cs="Arial"/>
          <w:color w:val="FF0000"/>
        </w:rPr>
        <w:t xml:space="preserve"> </w:t>
      </w:r>
    </w:p>
    <w:p w:rsidR="006F337E" w:rsidRPr="006F337E" w:rsidRDefault="006F337E" w:rsidP="006F337E">
      <w:pPr>
        <w:spacing w:before="240" w:after="240" w:line="240" w:lineRule="auto"/>
        <w:ind w:firstLine="284"/>
        <w:jc w:val="both"/>
        <w:rPr>
          <w:rFonts w:ascii="Arial" w:eastAsia="Calibri" w:hAnsi="Arial" w:cs="Arial"/>
          <w:lang w:val="es-ES_tradnl"/>
        </w:rPr>
      </w:pPr>
      <w:r w:rsidRPr="006F337E">
        <w:rPr>
          <w:rFonts w:ascii="Arial" w:eastAsia="Calibri" w:hAnsi="Arial" w:cs="Arial"/>
          <w:b/>
        </w:rPr>
        <w:t>Octava</w:t>
      </w:r>
      <w:r w:rsidRPr="006F337E">
        <w:rPr>
          <w:rFonts w:ascii="Arial" w:eastAsia="Calibri" w:hAnsi="Arial" w:cs="Arial"/>
          <w:b/>
          <w:lang w:val="es-ES_tradnl"/>
        </w:rPr>
        <w:t xml:space="preserve">.- </w:t>
      </w:r>
      <w:r w:rsidRPr="006F337E">
        <w:rPr>
          <w:rFonts w:ascii="Arial" w:eastAsia="Calibri" w:hAnsi="Arial" w:cs="Arial"/>
          <w:lang w:val="es-ES_tradnl"/>
        </w:rPr>
        <w:t xml:space="preserve">Que la Resolución por la que se resuelva la convocatoria será enviada a la Base de Datos Nacional de Subvenciones, conforme a lo dispuesto en los artículos 18 y 20 de la Ley 38/2003, de 17 de noviembre, General de Subvenciones. </w:t>
      </w:r>
    </w:p>
    <w:p w:rsidR="006F337E" w:rsidRDefault="006F337E" w:rsidP="006F337E">
      <w:pPr>
        <w:spacing w:before="240" w:after="240" w:line="240" w:lineRule="auto"/>
        <w:ind w:firstLine="284"/>
        <w:jc w:val="both"/>
        <w:rPr>
          <w:rFonts w:ascii="Arial" w:eastAsia="Calibri" w:hAnsi="Arial" w:cs="Arial"/>
          <w:lang w:val="es-ES_tradnl"/>
        </w:rPr>
      </w:pPr>
    </w:p>
    <w:p w:rsidR="006F337E" w:rsidRDefault="006F337E" w:rsidP="006F337E">
      <w:pPr>
        <w:spacing w:before="240" w:after="240" w:line="240" w:lineRule="auto"/>
        <w:ind w:firstLine="284"/>
        <w:jc w:val="both"/>
        <w:rPr>
          <w:rFonts w:ascii="Arial" w:eastAsia="Calibri" w:hAnsi="Arial" w:cs="Arial"/>
          <w:lang w:val="es-ES_tradnl"/>
        </w:rPr>
      </w:pPr>
    </w:p>
    <w:p w:rsidR="006F337E" w:rsidRDefault="006F337E" w:rsidP="006F337E">
      <w:pPr>
        <w:spacing w:before="240" w:after="240" w:line="240" w:lineRule="auto"/>
        <w:ind w:firstLine="284"/>
        <w:jc w:val="both"/>
        <w:rPr>
          <w:rFonts w:ascii="Arial" w:eastAsia="Calibri" w:hAnsi="Arial" w:cs="Arial"/>
          <w:lang w:val="es-ES_tradnl"/>
        </w:rPr>
      </w:pPr>
    </w:p>
    <w:p w:rsidR="006F337E" w:rsidRPr="006F337E" w:rsidRDefault="006F337E" w:rsidP="006F337E">
      <w:pPr>
        <w:spacing w:before="240" w:after="240" w:line="240" w:lineRule="auto"/>
        <w:ind w:firstLine="284"/>
        <w:jc w:val="both"/>
        <w:rPr>
          <w:rFonts w:ascii="Arial" w:eastAsia="Calibri" w:hAnsi="Arial" w:cs="Arial"/>
          <w:i/>
          <w:iCs/>
          <w:lang w:eastAsia="es-ES"/>
        </w:rPr>
      </w:pPr>
      <w:r w:rsidRPr="006F337E">
        <w:rPr>
          <w:rFonts w:ascii="Arial" w:eastAsia="Calibri" w:hAnsi="Arial" w:cs="Arial"/>
          <w:lang w:val="es-ES_tradnl"/>
        </w:rPr>
        <w:t xml:space="preserve">Asimismo, será publicada en el tablón de anuncios del Cabildo Insular de Tenerife </w:t>
      </w:r>
      <w:hyperlink r:id="rId8" w:history="1">
        <w:r w:rsidRPr="006F337E">
          <w:rPr>
            <w:rFonts w:ascii="Arial" w:eastAsia="Calibri" w:hAnsi="Arial" w:cs="Arial"/>
            <w:u w:val="single"/>
            <w:lang w:val="es-ES_tradnl"/>
          </w:rPr>
          <w:t>https://sede.tenerife.es</w:t>
        </w:r>
      </w:hyperlink>
      <w:r w:rsidRPr="006F337E">
        <w:rPr>
          <w:rFonts w:ascii="Arial" w:eastAsia="Calibri" w:hAnsi="Arial" w:cs="Arial"/>
          <w:lang w:val="es-ES_tradnl"/>
        </w:rPr>
        <w:t>, de conformidad con lo dispuesto en el apartado primero, letra c), del artículo 8 de la Ley 19/2013, de 9 de diciembre, de transparencia, acceso a la información pública y buen gobierno.</w:t>
      </w:r>
    </w:p>
    <w:p w:rsidR="006F337E" w:rsidRPr="006F337E" w:rsidRDefault="006F337E" w:rsidP="006F337E">
      <w:pPr>
        <w:spacing w:before="240" w:after="240" w:line="240" w:lineRule="auto"/>
        <w:ind w:firstLine="284"/>
        <w:jc w:val="both"/>
        <w:rPr>
          <w:rFonts w:ascii="Arial" w:eastAsia="Calibri" w:hAnsi="Arial" w:cs="Arial"/>
          <w:lang w:val="es-ES_tradnl"/>
        </w:rPr>
      </w:pPr>
      <w:r w:rsidRPr="006F337E">
        <w:rPr>
          <w:rFonts w:ascii="Arial" w:eastAsia="Calibri" w:hAnsi="Arial" w:cs="Arial"/>
          <w:b/>
        </w:rPr>
        <w:t>Novena</w:t>
      </w:r>
      <w:r w:rsidRPr="006F337E">
        <w:rPr>
          <w:rFonts w:ascii="Arial" w:eastAsia="Calibri" w:hAnsi="Arial" w:cs="Arial"/>
          <w:b/>
          <w:lang w:val="es-ES_tradnl"/>
        </w:rPr>
        <w:t xml:space="preserve">.- </w:t>
      </w:r>
      <w:r w:rsidRPr="006F337E">
        <w:rPr>
          <w:rFonts w:ascii="Arial" w:eastAsia="Calibri" w:hAnsi="Arial" w:cs="Arial"/>
          <w:lang w:eastAsia="es-ES"/>
        </w:rPr>
        <w:t>Que de conformidad con el sistema de fiscalización e intervención previa limitada, y de requisitos básicos en el ejercicio de la función interventora en el Sector Público Insular, aprobados por el Pleno de esta Corporación, en sesión extraordinaria celebrada el 4 de febrero de 2020, en relación con lo dispuesto en el Reglamento de Control Interno, aprobado por el Pleno el 3 de julio de 2020, el presente expediente deberá ser sometido a fiscalización previa limitada por la Intervención General.</w:t>
      </w:r>
    </w:p>
    <w:p w:rsidR="006F337E" w:rsidRPr="006F337E" w:rsidRDefault="006F337E" w:rsidP="006F337E">
      <w:pPr>
        <w:spacing w:before="120" w:after="120" w:line="240" w:lineRule="auto"/>
        <w:ind w:firstLine="567"/>
        <w:jc w:val="both"/>
        <w:rPr>
          <w:rFonts w:ascii="Arial" w:eastAsia="Calibri" w:hAnsi="Arial" w:cs="Arial"/>
          <w:b/>
        </w:rPr>
      </w:pPr>
      <w:r w:rsidRPr="006F337E">
        <w:rPr>
          <w:rFonts w:ascii="Arial" w:eastAsia="Calibri" w:hAnsi="Arial" w:cs="Arial"/>
        </w:rPr>
        <w:t xml:space="preserve">A la vista de lo anteriormente expuesto, y de conformidad con el informe emitido por el Servicio Técnico de Ganadería y Pesca </w:t>
      </w:r>
      <w:r w:rsidRPr="006F337E">
        <w:rPr>
          <w:rFonts w:ascii="Arial" w:eastAsia="Calibri" w:hAnsi="Arial" w:cs="Arial"/>
          <w:color w:val="000000"/>
        </w:rPr>
        <w:t xml:space="preserve">de fecha </w:t>
      </w:r>
      <w:r w:rsidRPr="006F337E">
        <w:rPr>
          <w:rFonts w:ascii="Arial" w:eastAsia="Calibri" w:hAnsi="Arial" w:cs="Arial"/>
        </w:rPr>
        <w:t>12 de agosto de 2022</w:t>
      </w:r>
      <w:r w:rsidRPr="006F337E">
        <w:rPr>
          <w:rFonts w:ascii="Calibri" w:eastAsia="Calibri" w:hAnsi="Calibri" w:cs="Arial"/>
        </w:rPr>
        <w:t xml:space="preserve">, </w:t>
      </w:r>
      <w:r w:rsidRPr="006F337E">
        <w:rPr>
          <w:rFonts w:ascii="Arial" w:eastAsia="Calibri" w:hAnsi="Arial" w:cs="Arial"/>
        </w:rPr>
        <w:t>y el informe favorable de la Intervención General emitido el pasado</w:t>
      </w:r>
      <w:r w:rsidRPr="006F337E">
        <w:rPr>
          <w:rFonts w:ascii="Calibri" w:eastAsia="Calibri" w:hAnsi="Calibri" w:cs="Arial"/>
        </w:rPr>
        <w:t xml:space="preserve"> </w:t>
      </w:r>
      <w:r w:rsidRPr="006F337E">
        <w:rPr>
          <w:rFonts w:ascii="Arial" w:eastAsia="Calibri" w:hAnsi="Arial" w:cs="Arial"/>
        </w:rPr>
        <w:t>26 de agosto</w:t>
      </w:r>
      <w:r w:rsidRPr="006F337E">
        <w:rPr>
          <w:rFonts w:ascii="Calibri" w:eastAsia="Calibri" w:hAnsi="Calibri" w:cs="Arial"/>
        </w:rPr>
        <w:t xml:space="preserve"> </w:t>
      </w:r>
      <w:r w:rsidRPr="006F337E">
        <w:rPr>
          <w:rFonts w:ascii="Arial" w:eastAsia="Calibri" w:hAnsi="Arial" w:cs="Arial"/>
        </w:rPr>
        <w:t xml:space="preserve">de 2022, en virtud de las atribuciones que me han sido conferidas </w:t>
      </w:r>
      <w:r w:rsidRPr="006F337E">
        <w:rPr>
          <w:rFonts w:ascii="Arial" w:eastAsia="Calibri" w:hAnsi="Arial" w:cs="Arial"/>
          <w:b/>
        </w:rPr>
        <w:t>RESUELVO:</w:t>
      </w:r>
    </w:p>
    <w:p w:rsidR="006F337E" w:rsidRPr="006F337E" w:rsidRDefault="006F337E" w:rsidP="006F337E">
      <w:pPr>
        <w:spacing w:before="240" w:after="240" w:line="240" w:lineRule="auto"/>
        <w:ind w:firstLine="284"/>
        <w:jc w:val="both"/>
        <w:rPr>
          <w:rFonts w:ascii="Arial" w:eastAsia="Calibri" w:hAnsi="Arial" w:cs="Arial"/>
          <w:b/>
          <w:color w:val="000000"/>
        </w:rPr>
      </w:pPr>
      <w:r w:rsidRPr="006F337E">
        <w:rPr>
          <w:rFonts w:ascii="Arial" w:eastAsia="Calibri" w:hAnsi="Arial" w:cs="Arial"/>
          <w:b/>
        </w:rPr>
        <w:t xml:space="preserve">PRIMERO.- </w:t>
      </w:r>
      <w:r w:rsidRPr="006F337E">
        <w:rPr>
          <w:rFonts w:ascii="Arial" w:eastAsia="Calibri" w:hAnsi="Arial" w:cs="Arial"/>
          <w:b/>
          <w:color w:val="000000"/>
          <w:lang w:val="es-ES_tradnl"/>
        </w:rPr>
        <w:t xml:space="preserve">Resolver la convocatoria de subvenciones con destino </w:t>
      </w:r>
      <w:r w:rsidRPr="006F337E">
        <w:rPr>
          <w:rFonts w:ascii="Arial" w:eastAsia="Calibri" w:hAnsi="Arial" w:cs="Arial"/>
          <w:b/>
          <w:lang w:val="es-ES_tradnl"/>
        </w:rPr>
        <w:t>a las Cofradías de Pescadores de Tenerife para el sostenimiento de la pesca profesional”, ejercicio 2022,</w:t>
      </w:r>
      <w:r w:rsidRPr="006F337E">
        <w:rPr>
          <w:rFonts w:ascii="Arial" w:eastAsia="Calibri" w:hAnsi="Arial" w:cs="Arial"/>
          <w:b/>
        </w:rPr>
        <w:t xml:space="preserve"> </w:t>
      </w:r>
      <w:r w:rsidRPr="006F337E">
        <w:rPr>
          <w:rFonts w:ascii="Arial" w:eastAsia="Calibri" w:hAnsi="Arial" w:cs="Arial"/>
          <w:lang w:val="es-ES_tradnl"/>
        </w:rPr>
        <w:t>mediante</w:t>
      </w:r>
      <w:r w:rsidRPr="006F337E">
        <w:rPr>
          <w:rFonts w:ascii="Arial" w:eastAsia="Calibri" w:hAnsi="Arial" w:cs="Arial"/>
          <w:color w:val="000000"/>
          <w:lang w:val="es-ES_tradnl"/>
        </w:rPr>
        <w:t xml:space="preserve"> el otorgamiento de las siguientes subvenciones a favor de las entidades beneficiarias y por los importes que se señalan a continuación</w:t>
      </w:r>
      <w:r w:rsidRPr="006F337E">
        <w:rPr>
          <w:rFonts w:ascii="Arial" w:eastAsia="Calibri" w:hAnsi="Arial" w:cs="Arial"/>
          <w:lang w:val="es-ES_tradnl"/>
        </w:rPr>
        <w:t>:</w:t>
      </w:r>
    </w:p>
    <w:tbl>
      <w:tblPr>
        <w:tblW w:w="8520" w:type="dxa"/>
        <w:tblInd w:w="55" w:type="dxa"/>
        <w:tblLayout w:type="fixed"/>
        <w:tblCellMar>
          <w:left w:w="70" w:type="dxa"/>
          <w:right w:w="70" w:type="dxa"/>
        </w:tblCellMar>
        <w:tblLook w:val="00A0" w:firstRow="1" w:lastRow="0" w:firstColumn="1" w:lastColumn="0" w:noHBand="0" w:noVBand="0"/>
      </w:tblPr>
      <w:tblGrid>
        <w:gridCol w:w="1433"/>
        <w:gridCol w:w="4261"/>
        <w:gridCol w:w="1409"/>
        <w:gridCol w:w="1417"/>
      </w:tblGrid>
      <w:tr w:rsidR="006F337E" w:rsidRPr="006F337E" w:rsidTr="006F337E">
        <w:trPr>
          <w:trHeight w:val="510"/>
        </w:trPr>
        <w:tc>
          <w:tcPr>
            <w:tcW w:w="1433" w:type="dxa"/>
            <w:tcBorders>
              <w:top w:val="single" w:sz="8" w:space="0" w:color="auto"/>
              <w:left w:val="single" w:sz="8" w:space="0" w:color="auto"/>
              <w:bottom w:val="nil"/>
              <w:right w:val="single" w:sz="4" w:space="0" w:color="auto"/>
            </w:tcBorders>
            <w:shd w:val="clear" w:color="000000" w:fill="D9D9D9"/>
            <w:vAlign w:val="center"/>
          </w:tcPr>
          <w:p w:rsidR="006F337E" w:rsidRPr="006F337E" w:rsidRDefault="006F337E" w:rsidP="006F337E">
            <w:pPr>
              <w:spacing w:before="120" w:after="120" w:line="240" w:lineRule="auto"/>
              <w:jc w:val="center"/>
              <w:rPr>
                <w:rFonts w:ascii="Arial" w:eastAsia="Calibri" w:hAnsi="Arial" w:cs="Arial"/>
                <w:b/>
                <w:bCs/>
                <w:sz w:val="16"/>
                <w:szCs w:val="16"/>
                <w:lang w:eastAsia="es-ES"/>
              </w:rPr>
            </w:pPr>
            <w:r w:rsidRPr="006F337E">
              <w:rPr>
                <w:rFonts w:ascii="Arial" w:eastAsia="Calibri" w:hAnsi="Arial" w:cs="Arial"/>
                <w:b/>
                <w:bCs/>
                <w:sz w:val="16"/>
                <w:szCs w:val="16"/>
                <w:lang w:eastAsia="es-ES"/>
              </w:rPr>
              <w:t xml:space="preserve">Nº </w:t>
            </w:r>
            <w:r w:rsidRPr="006F337E">
              <w:rPr>
                <w:rFonts w:ascii="Arial" w:eastAsia="Calibri" w:hAnsi="Arial" w:cs="Arial"/>
                <w:b/>
                <w:bCs/>
                <w:sz w:val="16"/>
                <w:szCs w:val="16"/>
                <w:lang w:eastAsia="es-ES"/>
              </w:rPr>
              <w:br/>
              <w:t>SUBEXP.</w:t>
            </w:r>
          </w:p>
        </w:tc>
        <w:tc>
          <w:tcPr>
            <w:tcW w:w="4261" w:type="dxa"/>
            <w:tcBorders>
              <w:top w:val="single" w:sz="8" w:space="0" w:color="auto"/>
              <w:left w:val="nil"/>
              <w:bottom w:val="nil"/>
              <w:right w:val="single" w:sz="4" w:space="0" w:color="auto"/>
            </w:tcBorders>
            <w:shd w:val="clear" w:color="000000" w:fill="D9D9D9"/>
            <w:vAlign w:val="center"/>
          </w:tcPr>
          <w:p w:rsidR="006F337E" w:rsidRPr="006F337E" w:rsidRDefault="006F337E" w:rsidP="006F337E">
            <w:pPr>
              <w:spacing w:before="120" w:after="120" w:line="240" w:lineRule="auto"/>
              <w:jc w:val="center"/>
              <w:rPr>
                <w:rFonts w:ascii="Arial" w:eastAsia="Calibri" w:hAnsi="Arial" w:cs="Arial"/>
                <w:b/>
                <w:bCs/>
                <w:sz w:val="16"/>
                <w:szCs w:val="16"/>
                <w:lang w:eastAsia="es-ES"/>
              </w:rPr>
            </w:pPr>
            <w:r w:rsidRPr="006F337E">
              <w:rPr>
                <w:rFonts w:ascii="Arial" w:eastAsia="Calibri" w:hAnsi="Arial" w:cs="Arial"/>
                <w:b/>
                <w:bCs/>
                <w:sz w:val="16"/>
                <w:szCs w:val="16"/>
                <w:lang w:eastAsia="es-ES"/>
              </w:rPr>
              <w:t xml:space="preserve">ENTIDAD BENEFICIARIA </w:t>
            </w:r>
          </w:p>
        </w:tc>
        <w:tc>
          <w:tcPr>
            <w:tcW w:w="1409" w:type="dxa"/>
            <w:tcBorders>
              <w:top w:val="single" w:sz="8" w:space="0" w:color="auto"/>
              <w:left w:val="nil"/>
              <w:bottom w:val="nil"/>
              <w:right w:val="single" w:sz="4" w:space="0" w:color="auto"/>
            </w:tcBorders>
            <w:shd w:val="clear" w:color="000000" w:fill="D9D9D9"/>
            <w:vAlign w:val="center"/>
          </w:tcPr>
          <w:p w:rsidR="006F337E" w:rsidRPr="006F337E" w:rsidRDefault="006F337E" w:rsidP="006F337E">
            <w:pPr>
              <w:spacing w:before="120" w:after="120" w:line="240" w:lineRule="auto"/>
              <w:jc w:val="center"/>
              <w:rPr>
                <w:rFonts w:ascii="Arial" w:eastAsia="Calibri" w:hAnsi="Arial" w:cs="Arial"/>
                <w:b/>
                <w:bCs/>
                <w:sz w:val="16"/>
                <w:szCs w:val="16"/>
                <w:lang w:eastAsia="es-ES"/>
              </w:rPr>
            </w:pPr>
            <w:r w:rsidRPr="006F337E">
              <w:rPr>
                <w:rFonts w:ascii="Arial" w:eastAsia="Calibri" w:hAnsi="Arial" w:cs="Arial"/>
                <w:b/>
                <w:bCs/>
                <w:sz w:val="16"/>
                <w:szCs w:val="16"/>
                <w:lang w:eastAsia="es-ES"/>
              </w:rPr>
              <w:t>CIF</w:t>
            </w:r>
          </w:p>
        </w:tc>
        <w:tc>
          <w:tcPr>
            <w:tcW w:w="1417" w:type="dxa"/>
            <w:tcBorders>
              <w:top w:val="single" w:sz="8" w:space="0" w:color="auto"/>
              <w:left w:val="nil"/>
              <w:bottom w:val="nil"/>
              <w:right w:val="single" w:sz="4" w:space="0" w:color="auto"/>
            </w:tcBorders>
            <w:shd w:val="clear" w:color="000000" w:fill="D9D9D9"/>
            <w:vAlign w:val="center"/>
          </w:tcPr>
          <w:p w:rsidR="006F337E" w:rsidRPr="006F337E" w:rsidRDefault="006F337E" w:rsidP="006F337E">
            <w:pPr>
              <w:spacing w:before="120" w:after="120" w:line="240" w:lineRule="auto"/>
              <w:jc w:val="center"/>
              <w:rPr>
                <w:rFonts w:ascii="Arial" w:eastAsia="Calibri" w:hAnsi="Arial" w:cs="Arial"/>
                <w:sz w:val="16"/>
                <w:szCs w:val="16"/>
                <w:lang w:eastAsia="es-ES"/>
              </w:rPr>
            </w:pPr>
            <w:r w:rsidRPr="006F337E">
              <w:rPr>
                <w:rFonts w:ascii="Arial" w:eastAsia="Calibri" w:hAnsi="Arial" w:cs="Arial"/>
                <w:b/>
                <w:bCs/>
                <w:sz w:val="16"/>
                <w:szCs w:val="16"/>
                <w:lang w:eastAsia="es-ES"/>
              </w:rPr>
              <w:t>IMPORTE</w:t>
            </w:r>
          </w:p>
        </w:tc>
      </w:tr>
      <w:tr w:rsidR="006F337E" w:rsidRPr="006F337E" w:rsidTr="006F337E">
        <w:trPr>
          <w:trHeight w:val="525"/>
        </w:trPr>
        <w:tc>
          <w:tcPr>
            <w:tcW w:w="1433" w:type="dxa"/>
            <w:tcBorders>
              <w:top w:val="single" w:sz="4" w:space="0" w:color="auto"/>
              <w:left w:val="single" w:sz="4" w:space="0" w:color="auto"/>
              <w:bottom w:val="single" w:sz="4" w:space="0" w:color="auto"/>
              <w:right w:val="single" w:sz="4" w:space="0" w:color="auto"/>
            </w:tcBorders>
            <w:vAlign w:val="center"/>
          </w:tcPr>
          <w:p w:rsidR="006F337E" w:rsidRPr="006F337E" w:rsidRDefault="006F337E" w:rsidP="006F337E">
            <w:pPr>
              <w:spacing w:before="120" w:after="120" w:line="240" w:lineRule="auto"/>
              <w:jc w:val="center"/>
              <w:rPr>
                <w:rFonts w:ascii="Arial" w:eastAsia="Calibri" w:hAnsi="Arial" w:cs="Arial"/>
                <w:color w:val="FF0000"/>
                <w:sz w:val="16"/>
                <w:szCs w:val="16"/>
                <w:lang w:eastAsia="es-ES"/>
              </w:rPr>
            </w:pPr>
            <w:r w:rsidRPr="006F337E">
              <w:rPr>
                <w:rFonts w:ascii="Arial" w:eastAsia="Calibri" w:hAnsi="Arial" w:cs="Arial"/>
                <w:bCs/>
                <w:sz w:val="20"/>
                <w:szCs w:val="20"/>
                <w:lang w:val="es-ES_tradnl" w:eastAsia="es-ES"/>
              </w:rPr>
              <w:t>E2022002887S00001</w:t>
            </w:r>
          </w:p>
        </w:tc>
        <w:tc>
          <w:tcPr>
            <w:tcW w:w="4261" w:type="dxa"/>
            <w:tcBorders>
              <w:top w:val="single" w:sz="4" w:space="0" w:color="auto"/>
              <w:left w:val="nil"/>
              <w:bottom w:val="single" w:sz="4" w:space="0" w:color="auto"/>
              <w:right w:val="single" w:sz="4" w:space="0" w:color="auto"/>
            </w:tcBorders>
            <w:vAlign w:val="center"/>
          </w:tcPr>
          <w:p w:rsidR="006F337E" w:rsidRPr="006F337E" w:rsidRDefault="006F337E" w:rsidP="006F337E">
            <w:pPr>
              <w:spacing w:before="120" w:after="120" w:line="240" w:lineRule="auto"/>
              <w:rPr>
                <w:rFonts w:ascii="Arial" w:eastAsia="Calibri" w:hAnsi="Arial" w:cs="Arial"/>
                <w:sz w:val="20"/>
                <w:szCs w:val="20"/>
                <w:lang w:val="es-ES_tradnl"/>
              </w:rPr>
            </w:pPr>
            <w:r w:rsidRPr="006F337E">
              <w:rPr>
                <w:rFonts w:ascii="Arial" w:eastAsia="Calibri" w:hAnsi="Arial" w:cs="Arial"/>
                <w:sz w:val="20"/>
                <w:szCs w:val="20"/>
                <w:lang w:val="es-ES_tradnl"/>
              </w:rPr>
              <w:t>COFRADIA DE PESCADORES DE SAN ANDRES DE SANTA CRUZ DE TENERIFE</w:t>
            </w:r>
          </w:p>
          <w:p w:rsidR="006F337E" w:rsidRPr="006F337E" w:rsidRDefault="006F337E" w:rsidP="006F337E">
            <w:pPr>
              <w:spacing w:before="120" w:after="120" w:line="240" w:lineRule="auto"/>
              <w:rPr>
                <w:rFonts w:ascii="Arial" w:eastAsia="Calibri" w:hAnsi="Arial" w:cs="Arial"/>
                <w:color w:val="FF0000"/>
                <w:sz w:val="16"/>
                <w:szCs w:val="16"/>
                <w:lang w:eastAsia="es-ES"/>
              </w:rPr>
            </w:pPr>
            <w:r w:rsidRPr="006F337E">
              <w:rPr>
                <w:rFonts w:ascii="Arial" w:eastAsia="Calibri" w:hAnsi="Arial" w:cs="Arial"/>
                <w:sz w:val="20"/>
                <w:szCs w:val="20"/>
                <w:lang w:val="es-ES_tradnl"/>
              </w:rPr>
              <w:t>(COFRADIA DE PESCADORES DE SAN ANDRES)</w:t>
            </w:r>
          </w:p>
        </w:tc>
        <w:tc>
          <w:tcPr>
            <w:tcW w:w="1409" w:type="dxa"/>
            <w:tcBorders>
              <w:top w:val="single" w:sz="4" w:space="0" w:color="auto"/>
              <w:left w:val="nil"/>
              <w:bottom w:val="single" w:sz="4" w:space="0" w:color="auto"/>
              <w:right w:val="single" w:sz="4" w:space="0" w:color="auto"/>
            </w:tcBorders>
            <w:noWrap/>
            <w:vAlign w:val="center"/>
          </w:tcPr>
          <w:p w:rsidR="006F337E" w:rsidRPr="006F337E" w:rsidRDefault="006F337E" w:rsidP="006F337E">
            <w:pPr>
              <w:spacing w:before="120" w:after="120" w:line="240" w:lineRule="auto"/>
              <w:jc w:val="center"/>
              <w:rPr>
                <w:rFonts w:ascii="Arial" w:eastAsia="Calibri" w:hAnsi="Arial" w:cs="Arial"/>
                <w:color w:val="FF0000"/>
                <w:sz w:val="16"/>
                <w:szCs w:val="16"/>
                <w:lang w:val="es-ES_tradnl"/>
              </w:rPr>
            </w:pPr>
            <w:r w:rsidRPr="006F337E">
              <w:rPr>
                <w:rFonts w:ascii="Arial" w:eastAsia="Calibri" w:hAnsi="Arial" w:cs="Arial"/>
                <w:sz w:val="20"/>
                <w:szCs w:val="20"/>
                <w:lang w:val="es-ES_tradnl"/>
              </w:rPr>
              <w:t>G38021861</w:t>
            </w:r>
          </w:p>
        </w:tc>
        <w:tc>
          <w:tcPr>
            <w:tcW w:w="1417" w:type="dxa"/>
            <w:tcBorders>
              <w:top w:val="single" w:sz="4" w:space="0" w:color="auto"/>
              <w:left w:val="nil"/>
              <w:bottom w:val="single" w:sz="4" w:space="0" w:color="auto"/>
              <w:right w:val="single" w:sz="4" w:space="0" w:color="auto"/>
            </w:tcBorders>
            <w:shd w:val="clear" w:color="000000" w:fill="FFFFFF"/>
            <w:noWrap/>
            <w:vAlign w:val="center"/>
          </w:tcPr>
          <w:p w:rsidR="006F337E" w:rsidRPr="006F337E" w:rsidRDefault="006F337E" w:rsidP="006F337E">
            <w:pPr>
              <w:spacing w:before="120" w:after="120" w:line="240" w:lineRule="auto"/>
              <w:jc w:val="center"/>
              <w:rPr>
                <w:rFonts w:ascii="Arial" w:eastAsia="Calibri" w:hAnsi="Arial" w:cs="Arial"/>
                <w:sz w:val="20"/>
                <w:szCs w:val="20"/>
                <w:lang w:val="es-ES_tradnl"/>
              </w:rPr>
            </w:pPr>
            <w:r w:rsidRPr="006F337E">
              <w:rPr>
                <w:rFonts w:ascii="Arial" w:eastAsia="Calibri" w:hAnsi="Arial" w:cs="Arial"/>
                <w:sz w:val="20"/>
                <w:szCs w:val="20"/>
                <w:lang w:val="es-ES_tradnl"/>
              </w:rPr>
              <w:t>14.000 €</w:t>
            </w:r>
          </w:p>
        </w:tc>
      </w:tr>
      <w:tr w:rsidR="006F337E" w:rsidRPr="006F337E" w:rsidTr="006F337E">
        <w:trPr>
          <w:trHeight w:val="525"/>
        </w:trPr>
        <w:tc>
          <w:tcPr>
            <w:tcW w:w="1433" w:type="dxa"/>
            <w:tcBorders>
              <w:top w:val="nil"/>
              <w:left w:val="single" w:sz="4" w:space="0" w:color="auto"/>
              <w:bottom w:val="single" w:sz="4" w:space="0" w:color="auto"/>
              <w:right w:val="single" w:sz="4" w:space="0" w:color="auto"/>
            </w:tcBorders>
            <w:vAlign w:val="center"/>
          </w:tcPr>
          <w:p w:rsidR="006F337E" w:rsidRPr="006F337E" w:rsidRDefault="006F337E" w:rsidP="006F337E">
            <w:pPr>
              <w:spacing w:before="120" w:after="120" w:line="240" w:lineRule="auto"/>
              <w:jc w:val="center"/>
              <w:rPr>
                <w:rFonts w:ascii="Arial" w:eastAsia="Calibri" w:hAnsi="Arial" w:cs="Arial"/>
                <w:color w:val="FF0000"/>
                <w:sz w:val="16"/>
                <w:szCs w:val="16"/>
                <w:lang w:eastAsia="es-ES"/>
              </w:rPr>
            </w:pPr>
            <w:r w:rsidRPr="006F337E">
              <w:rPr>
                <w:rFonts w:ascii="Arial" w:eastAsia="Calibri" w:hAnsi="Arial" w:cs="Arial"/>
                <w:bCs/>
                <w:sz w:val="20"/>
                <w:szCs w:val="20"/>
                <w:lang w:val="es-ES_tradnl" w:eastAsia="es-ES"/>
              </w:rPr>
              <w:t>E2022002887S00002</w:t>
            </w:r>
          </w:p>
        </w:tc>
        <w:tc>
          <w:tcPr>
            <w:tcW w:w="4261" w:type="dxa"/>
            <w:tcBorders>
              <w:top w:val="nil"/>
              <w:left w:val="nil"/>
              <w:bottom w:val="single" w:sz="4" w:space="0" w:color="auto"/>
              <w:right w:val="single" w:sz="4" w:space="0" w:color="auto"/>
            </w:tcBorders>
            <w:noWrap/>
            <w:vAlign w:val="center"/>
          </w:tcPr>
          <w:p w:rsidR="006F337E" w:rsidRPr="006F337E" w:rsidRDefault="006F337E" w:rsidP="006F337E">
            <w:pPr>
              <w:spacing w:before="120" w:after="120" w:line="240" w:lineRule="auto"/>
              <w:rPr>
                <w:rFonts w:ascii="Arial" w:eastAsia="Calibri" w:hAnsi="Arial" w:cs="Arial"/>
                <w:color w:val="000000"/>
                <w:sz w:val="20"/>
                <w:szCs w:val="20"/>
                <w:lang w:val="es-ES_tradnl"/>
              </w:rPr>
            </w:pPr>
            <w:r w:rsidRPr="006F337E">
              <w:rPr>
                <w:rFonts w:ascii="Arial" w:eastAsia="Calibri" w:hAnsi="Arial" w:cs="Arial"/>
                <w:color w:val="000000"/>
                <w:sz w:val="20"/>
                <w:szCs w:val="20"/>
                <w:lang w:val="es-ES_tradnl"/>
              </w:rPr>
              <w:t>COFRADIA DE PESCADORES DE SAN MARCOS DE ICOD DE LOS VINOS</w:t>
            </w:r>
          </w:p>
          <w:p w:rsidR="006F337E" w:rsidRPr="006F337E" w:rsidRDefault="006F337E" w:rsidP="006F337E">
            <w:pPr>
              <w:spacing w:before="120" w:after="120" w:line="240" w:lineRule="auto"/>
              <w:rPr>
                <w:rFonts w:ascii="Arial" w:eastAsia="Calibri" w:hAnsi="Arial" w:cs="Arial"/>
                <w:color w:val="FF0000"/>
                <w:sz w:val="16"/>
                <w:szCs w:val="16"/>
                <w:lang w:eastAsia="es-ES"/>
              </w:rPr>
            </w:pPr>
            <w:r w:rsidRPr="006F337E">
              <w:rPr>
                <w:rFonts w:ascii="Arial" w:eastAsia="Calibri" w:hAnsi="Arial" w:cs="Arial"/>
                <w:color w:val="000000"/>
                <w:sz w:val="20"/>
                <w:szCs w:val="20"/>
                <w:lang w:val="es-ES_tradnl"/>
              </w:rPr>
              <w:t>(COFRADIA DE PESCADORES DE SAN MARCOS)</w:t>
            </w:r>
          </w:p>
        </w:tc>
        <w:tc>
          <w:tcPr>
            <w:tcW w:w="1409" w:type="dxa"/>
            <w:tcBorders>
              <w:top w:val="nil"/>
              <w:left w:val="nil"/>
              <w:bottom w:val="single" w:sz="4" w:space="0" w:color="auto"/>
              <w:right w:val="single" w:sz="4" w:space="0" w:color="auto"/>
            </w:tcBorders>
            <w:noWrap/>
            <w:vAlign w:val="center"/>
          </w:tcPr>
          <w:p w:rsidR="006F337E" w:rsidRPr="006F337E" w:rsidRDefault="006F337E" w:rsidP="006F337E">
            <w:pPr>
              <w:spacing w:before="120" w:after="120" w:line="240" w:lineRule="auto"/>
              <w:jc w:val="center"/>
              <w:rPr>
                <w:rFonts w:ascii="Arial" w:eastAsia="Calibri" w:hAnsi="Arial" w:cs="Arial"/>
                <w:color w:val="FF0000"/>
                <w:sz w:val="16"/>
                <w:szCs w:val="16"/>
                <w:lang w:val="es-ES_tradnl"/>
              </w:rPr>
            </w:pPr>
            <w:r w:rsidRPr="006F337E">
              <w:rPr>
                <w:rFonts w:ascii="Arial" w:eastAsia="Calibri" w:hAnsi="Arial" w:cs="Arial"/>
                <w:sz w:val="20"/>
                <w:szCs w:val="20"/>
                <w:lang w:val="es-ES_tradnl"/>
              </w:rPr>
              <w:t>G38040325</w:t>
            </w:r>
          </w:p>
        </w:tc>
        <w:tc>
          <w:tcPr>
            <w:tcW w:w="1417" w:type="dxa"/>
            <w:tcBorders>
              <w:top w:val="nil"/>
              <w:left w:val="nil"/>
              <w:bottom w:val="single" w:sz="4" w:space="0" w:color="auto"/>
              <w:right w:val="single" w:sz="4" w:space="0" w:color="auto"/>
            </w:tcBorders>
            <w:shd w:val="clear" w:color="000000" w:fill="FFFFFF"/>
            <w:noWrap/>
            <w:vAlign w:val="center"/>
          </w:tcPr>
          <w:p w:rsidR="006F337E" w:rsidRPr="006F337E" w:rsidRDefault="006F337E" w:rsidP="006F337E">
            <w:pPr>
              <w:spacing w:before="120" w:after="120" w:line="240" w:lineRule="auto"/>
              <w:jc w:val="center"/>
              <w:rPr>
                <w:rFonts w:ascii="Arial" w:eastAsia="Calibri" w:hAnsi="Arial" w:cs="Arial"/>
                <w:sz w:val="20"/>
                <w:szCs w:val="20"/>
                <w:lang w:val="es-ES_tradnl"/>
              </w:rPr>
            </w:pPr>
            <w:r w:rsidRPr="006F337E">
              <w:rPr>
                <w:rFonts w:ascii="Arial" w:eastAsia="Calibri" w:hAnsi="Arial" w:cs="Arial"/>
                <w:sz w:val="20"/>
                <w:szCs w:val="20"/>
                <w:lang w:val="es-ES_tradnl"/>
              </w:rPr>
              <w:t>14.000 €</w:t>
            </w:r>
          </w:p>
        </w:tc>
      </w:tr>
      <w:tr w:rsidR="006F337E" w:rsidRPr="006F337E" w:rsidTr="006F337E">
        <w:trPr>
          <w:trHeight w:val="525"/>
        </w:trPr>
        <w:tc>
          <w:tcPr>
            <w:tcW w:w="1433" w:type="dxa"/>
            <w:tcBorders>
              <w:top w:val="nil"/>
              <w:left w:val="single" w:sz="4" w:space="0" w:color="auto"/>
              <w:bottom w:val="single" w:sz="4" w:space="0" w:color="auto"/>
              <w:right w:val="single" w:sz="4" w:space="0" w:color="auto"/>
            </w:tcBorders>
            <w:vAlign w:val="center"/>
          </w:tcPr>
          <w:p w:rsidR="006F337E" w:rsidRPr="006F337E" w:rsidRDefault="006F337E" w:rsidP="006F337E">
            <w:pPr>
              <w:spacing w:before="120" w:after="120" w:line="240" w:lineRule="auto"/>
              <w:jc w:val="center"/>
              <w:rPr>
                <w:rFonts w:ascii="Arial" w:eastAsia="Calibri" w:hAnsi="Arial" w:cs="Arial"/>
                <w:color w:val="FF0000"/>
                <w:sz w:val="16"/>
                <w:szCs w:val="16"/>
                <w:lang w:eastAsia="es-ES"/>
              </w:rPr>
            </w:pPr>
            <w:r w:rsidRPr="006F337E">
              <w:rPr>
                <w:rFonts w:ascii="Arial" w:eastAsia="Calibri" w:hAnsi="Arial" w:cs="Arial"/>
                <w:bCs/>
                <w:sz w:val="20"/>
                <w:szCs w:val="20"/>
                <w:lang w:val="es-ES_tradnl" w:eastAsia="es-ES"/>
              </w:rPr>
              <w:t>E2022002887S00003</w:t>
            </w:r>
          </w:p>
        </w:tc>
        <w:tc>
          <w:tcPr>
            <w:tcW w:w="4261" w:type="dxa"/>
            <w:tcBorders>
              <w:top w:val="nil"/>
              <w:left w:val="nil"/>
              <w:bottom w:val="single" w:sz="4" w:space="0" w:color="auto"/>
              <w:right w:val="single" w:sz="4" w:space="0" w:color="auto"/>
            </w:tcBorders>
            <w:noWrap/>
            <w:vAlign w:val="center"/>
          </w:tcPr>
          <w:p w:rsidR="006F337E" w:rsidRPr="006F337E" w:rsidRDefault="006F337E" w:rsidP="006F337E">
            <w:pPr>
              <w:spacing w:before="120" w:after="120" w:line="240" w:lineRule="auto"/>
              <w:ind w:right="-6"/>
              <w:rPr>
                <w:rFonts w:ascii="Arial" w:eastAsia="Calibri" w:hAnsi="Arial" w:cs="Arial"/>
                <w:color w:val="000000"/>
                <w:sz w:val="20"/>
                <w:szCs w:val="20"/>
                <w:lang w:val="es-ES_tradnl"/>
              </w:rPr>
            </w:pPr>
            <w:r w:rsidRPr="006F337E">
              <w:rPr>
                <w:rFonts w:ascii="Arial" w:eastAsia="Calibri" w:hAnsi="Arial" w:cs="Arial"/>
                <w:color w:val="000000"/>
                <w:sz w:val="20"/>
                <w:szCs w:val="20"/>
                <w:lang w:val="es-ES_tradnl"/>
              </w:rPr>
              <w:t>COFRADIA DE PESCADORES GRAN PODER DE DIOS</w:t>
            </w:r>
          </w:p>
          <w:p w:rsidR="006F337E" w:rsidRPr="006F337E" w:rsidRDefault="006F337E" w:rsidP="006F337E">
            <w:pPr>
              <w:spacing w:before="120" w:after="120" w:line="240" w:lineRule="auto"/>
              <w:rPr>
                <w:rFonts w:ascii="Arial" w:eastAsia="Calibri" w:hAnsi="Arial" w:cs="Arial"/>
                <w:color w:val="FF0000"/>
                <w:sz w:val="16"/>
                <w:szCs w:val="16"/>
                <w:lang w:eastAsia="es-ES"/>
              </w:rPr>
            </w:pPr>
            <w:r w:rsidRPr="006F337E">
              <w:rPr>
                <w:rFonts w:ascii="Arial" w:eastAsia="Calibri" w:hAnsi="Arial" w:cs="Arial"/>
                <w:color w:val="000000"/>
                <w:sz w:val="20"/>
                <w:szCs w:val="20"/>
                <w:lang w:val="es-ES_tradnl"/>
              </w:rPr>
              <w:t>(ENTIDAD COFRADIA DE PESCADORES GRAN PODER DE DIOS)</w:t>
            </w:r>
          </w:p>
        </w:tc>
        <w:tc>
          <w:tcPr>
            <w:tcW w:w="1409" w:type="dxa"/>
            <w:tcBorders>
              <w:top w:val="nil"/>
              <w:left w:val="nil"/>
              <w:bottom w:val="single" w:sz="4" w:space="0" w:color="auto"/>
              <w:right w:val="single" w:sz="4" w:space="0" w:color="auto"/>
            </w:tcBorders>
            <w:noWrap/>
            <w:vAlign w:val="center"/>
          </w:tcPr>
          <w:p w:rsidR="006F337E" w:rsidRPr="006F337E" w:rsidRDefault="006F337E" w:rsidP="006F337E">
            <w:pPr>
              <w:spacing w:before="120" w:after="120" w:line="240" w:lineRule="auto"/>
              <w:jc w:val="center"/>
              <w:rPr>
                <w:rFonts w:ascii="Arial" w:eastAsia="Calibri" w:hAnsi="Arial" w:cs="Arial"/>
                <w:color w:val="FF0000"/>
                <w:sz w:val="16"/>
                <w:szCs w:val="16"/>
                <w:lang w:val="es-ES_tradnl"/>
              </w:rPr>
            </w:pPr>
            <w:r w:rsidRPr="006F337E">
              <w:rPr>
                <w:rFonts w:ascii="Arial" w:eastAsia="Calibri" w:hAnsi="Arial" w:cs="Arial"/>
                <w:sz w:val="20"/>
                <w:szCs w:val="20"/>
                <w:lang w:val="es-ES_tradnl"/>
              </w:rPr>
              <w:t>G38020418</w:t>
            </w:r>
          </w:p>
        </w:tc>
        <w:tc>
          <w:tcPr>
            <w:tcW w:w="1417" w:type="dxa"/>
            <w:tcBorders>
              <w:top w:val="nil"/>
              <w:left w:val="nil"/>
              <w:bottom w:val="single" w:sz="4" w:space="0" w:color="auto"/>
              <w:right w:val="single" w:sz="4" w:space="0" w:color="auto"/>
            </w:tcBorders>
            <w:shd w:val="clear" w:color="000000" w:fill="FFFFFF"/>
            <w:noWrap/>
            <w:vAlign w:val="center"/>
          </w:tcPr>
          <w:p w:rsidR="006F337E" w:rsidRPr="006F337E" w:rsidRDefault="006F337E" w:rsidP="006F337E">
            <w:pPr>
              <w:spacing w:before="120" w:after="120" w:line="240" w:lineRule="auto"/>
              <w:jc w:val="center"/>
              <w:rPr>
                <w:rFonts w:ascii="Arial" w:eastAsia="Calibri" w:hAnsi="Arial" w:cs="Arial"/>
                <w:sz w:val="20"/>
                <w:szCs w:val="20"/>
                <w:lang w:val="es-ES_tradnl"/>
              </w:rPr>
            </w:pPr>
            <w:r w:rsidRPr="006F337E">
              <w:rPr>
                <w:rFonts w:ascii="Arial" w:eastAsia="Calibri" w:hAnsi="Arial" w:cs="Arial"/>
                <w:sz w:val="20"/>
                <w:szCs w:val="20"/>
                <w:lang w:val="es-ES_tradnl"/>
              </w:rPr>
              <w:t>14.000 €</w:t>
            </w:r>
          </w:p>
        </w:tc>
      </w:tr>
      <w:tr w:rsidR="006F337E" w:rsidRPr="006F337E" w:rsidTr="006F337E">
        <w:trPr>
          <w:trHeight w:val="525"/>
        </w:trPr>
        <w:tc>
          <w:tcPr>
            <w:tcW w:w="1433" w:type="dxa"/>
            <w:tcBorders>
              <w:top w:val="single" w:sz="4" w:space="0" w:color="auto"/>
              <w:left w:val="single" w:sz="4" w:space="0" w:color="auto"/>
              <w:bottom w:val="single" w:sz="4" w:space="0" w:color="auto"/>
              <w:right w:val="single" w:sz="4" w:space="0" w:color="auto"/>
            </w:tcBorders>
            <w:vAlign w:val="center"/>
          </w:tcPr>
          <w:p w:rsidR="006F337E" w:rsidRPr="006F337E" w:rsidRDefault="006F337E" w:rsidP="006F337E">
            <w:pPr>
              <w:spacing w:before="120" w:after="120" w:line="240" w:lineRule="auto"/>
              <w:jc w:val="center"/>
              <w:rPr>
                <w:rFonts w:ascii="Arial" w:eastAsia="Calibri" w:hAnsi="Arial" w:cs="Arial"/>
                <w:color w:val="FF0000"/>
                <w:sz w:val="16"/>
                <w:szCs w:val="16"/>
                <w:lang w:eastAsia="es-ES"/>
              </w:rPr>
            </w:pPr>
            <w:r w:rsidRPr="006F337E">
              <w:rPr>
                <w:rFonts w:ascii="Arial" w:eastAsia="Calibri" w:hAnsi="Arial" w:cs="Arial"/>
                <w:bCs/>
                <w:sz w:val="20"/>
                <w:szCs w:val="20"/>
                <w:lang w:val="es-ES_tradnl" w:eastAsia="es-ES"/>
              </w:rPr>
              <w:t>E2022002887S00004</w:t>
            </w:r>
          </w:p>
        </w:tc>
        <w:tc>
          <w:tcPr>
            <w:tcW w:w="4261" w:type="dxa"/>
            <w:tcBorders>
              <w:top w:val="single" w:sz="4" w:space="0" w:color="auto"/>
              <w:left w:val="nil"/>
              <w:bottom w:val="single" w:sz="4" w:space="0" w:color="auto"/>
              <w:right w:val="single" w:sz="4" w:space="0" w:color="auto"/>
            </w:tcBorders>
            <w:vAlign w:val="center"/>
          </w:tcPr>
          <w:p w:rsidR="006F337E" w:rsidRPr="006F337E" w:rsidRDefault="006F337E" w:rsidP="006F337E">
            <w:pPr>
              <w:spacing w:before="120" w:after="120" w:line="240" w:lineRule="auto"/>
              <w:rPr>
                <w:rFonts w:ascii="Arial" w:eastAsia="Calibri" w:hAnsi="Arial" w:cs="Arial"/>
                <w:color w:val="000000"/>
                <w:sz w:val="20"/>
                <w:szCs w:val="20"/>
                <w:lang w:val="es-ES_tradnl"/>
              </w:rPr>
            </w:pPr>
            <w:r w:rsidRPr="006F337E">
              <w:rPr>
                <w:rFonts w:ascii="Arial" w:eastAsia="Calibri" w:hAnsi="Arial" w:cs="Arial"/>
                <w:color w:val="000000"/>
                <w:sz w:val="20"/>
                <w:szCs w:val="20"/>
                <w:lang w:val="es-ES_tradnl"/>
              </w:rPr>
              <w:t>COFRADIA DE PESCADORES NTRA. SRA. DE LAS MERCEDES</w:t>
            </w:r>
          </w:p>
          <w:p w:rsidR="006F337E" w:rsidRPr="006F337E" w:rsidRDefault="006F337E" w:rsidP="006F337E">
            <w:pPr>
              <w:spacing w:before="120" w:after="120" w:line="240" w:lineRule="auto"/>
              <w:rPr>
                <w:rFonts w:ascii="Arial" w:eastAsia="Calibri" w:hAnsi="Arial" w:cs="Arial"/>
                <w:color w:val="FF0000"/>
                <w:sz w:val="16"/>
                <w:szCs w:val="16"/>
                <w:lang w:eastAsia="es-ES"/>
              </w:rPr>
            </w:pPr>
            <w:r w:rsidRPr="006F337E">
              <w:rPr>
                <w:rFonts w:ascii="Arial" w:eastAsia="Calibri" w:hAnsi="Arial" w:cs="Arial"/>
                <w:color w:val="000000"/>
                <w:sz w:val="20"/>
                <w:szCs w:val="20"/>
                <w:lang w:val="es-ES_tradnl"/>
              </w:rPr>
              <w:t>(COFRADIA PESCADORES NTRA. SRA. DE LAS MERCEDES)</w:t>
            </w:r>
          </w:p>
        </w:tc>
        <w:tc>
          <w:tcPr>
            <w:tcW w:w="1409" w:type="dxa"/>
            <w:tcBorders>
              <w:top w:val="single" w:sz="4" w:space="0" w:color="auto"/>
              <w:left w:val="nil"/>
              <w:bottom w:val="single" w:sz="4" w:space="0" w:color="auto"/>
              <w:right w:val="single" w:sz="4" w:space="0" w:color="auto"/>
            </w:tcBorders>
            <w:noWrap/>
            <w:vAlign w:val="center"/>
          </w:tcPr>
          <w:p w:rsidR="006F337E" w:rsidRPr="006F337E" w:rsidRDefault="006F337E" w:rsidP="006F337E">
            <w:pPr>
              <w:spacing w:before="240" w:after="240" w:line="240" w:lineRule="auto"/>
              <w:jc w:val="center"/>
              <w:rPr>
                <w:rFonts w:ascii="Arial" w:eastAsia="Calibri" w:hAnsi="Arial" w:cs="Arial"/>
                <w:color w:val="FF0000"/>
                <w:sz w:val="16"/>
                <w:szCs w:val="16"/>
                <w:lang w:val="es-ES_tradnl"/>
              </w:rPr>
            </w:pPr>
            <w:r w:rsidRPr="006F337E">
              <w:rPr>
                <w:rFonts w:ascii="Arial" w:eastAsia="Calibri" w:hAnsi="Arial" w:cs="Arial"/>
                <w:sz w:val="20"/>
                <w:szCs w:val="20"/>
                <w:lang w:val="es-ES_tradnl"/>
              </w:rPr>
              <w:t>G38021879</w:t>
            </w:r>
          </w:p>
        </w:tc>
        <w:tc>
          <w:tcPr>
            <w:tcW w:w="1417" w:type="dxa"/>
            <w:tcBorders>
              <w:top w:val="single" w:sz="4" w:space="0" w:color="auto"/>
              <w:left w:val="nil"/>
              <w:bottom w:val="single" w:sz="4" w:space="0" w:color="auto"/>
              <w:right w:val="single" w:sz="4" w:space="0" w:color="auto"/>
            </w:tcBorders>
            <w:shd w:val="clear" w:color="000000" w:fill="FFFFFF"/>
            <w:noWrap/>
            <w:vAlign w:val="center"/>
          </w:tcPr>
          <w:p w:rsidR="006F337E" w:rsidRPr="006F337E" w:rsidRDefault="006F337E" w:rsidP="006F337E">
            <w:pPr>
              <w:spacing w:before="240" w:after="240" w:line="240" w:lineRule="auto"/>
              <w:jc w:val="center"/>
              <w:rPr>
                <w:rFonts w:ascii="Arial" w:eastAsia="Calibri" w:hAnsi="Arial" w:cs="Arial"/>
                <w:sz w:val="20"/>
                <w:szCs w:val="20"/>
                <w:lang w:val="es-ES_tradnl"/>
              </w:rPr>
            </w:pPr>
            <w:r w:rsidRPr="006F337E">
              <w:rPr>
                <w:rFonts w:ascii="Arial" w:eastAsia="Calibri" w:hAnsi="Arial" w:cs="Arial"/>
                <w:sz w:val="20"/>
                <w:szCs w:val="20"/>
                <w:lang w:val="es-ES_tradnl"/>
              </w:rPr>
              <w:t>14.000 €</w:t>
            </w:r>
          </w:p>
        </w:tc>
      </w:tr>
      <w:tr w:rsidR="006F337E" w:rsidRPr="006F337E" w:rsidTr="006F337E">
        <w:trPr>
          <w:trHeight w:val="525"/>
        </w:trPr>
        <w:tc>
          <w:tcPr>
            <w:tcW w:w="1433" w:type="dxa"/>
            <w:tcBorders>
              <w:top w:val="nil"/>
              <w:left w:val="single" w:sz="4" w:space="0" w:color="auto"/>
              <w:bottom w:val="single" w:sz="4" w:space="0" w:color="auto"/>
              <w:right w:val="single" w:sz="4" w:space="0" w:color="auto"/>
            </w:tcBorders>
            <w:vAlign w:val="center"/>
          </w:tcPr>
          <w:p w:rsidR="006F337E" w:rsidRPr="006F337E" w:rsidRDefault="006F337E" w:rsidP="006F337E">
            <w:pPr>
              <w:spacing w:before="120" w:after="120" w:line="240" w:lineRule="auto"/>
              <w:jc w:val="center"/>
              <w:rPr>
                <w:rFonts w:ascii="Arial" w:eastAsia="Calibri" w:hAnsi="Arial" w:cs="Arial"/>
                <w:color w:val="FF0000"/>
                <w:sz w:val="16"/>
                <w:szCs w:val="16"/>
                <w:lang w:eastAsia="es-ES"/>
              </w:rPr>
            </w:pPr>
            <w:r w:rsidRPr="006F337E">
              <w:rPr>
                <w:rFonts w:ascii="Arial" w:eastAsia="Calibri" w:hAnsi="Arial" w:cs="Arial"/>
                <w:bCs/>
                <w:sz w:val="20"/>
                <w:szCs w:val="20"/>
                <w:lang w:val="es-ES_tradnl" w:eastAsia="es-ES"/>
              </w:rPr>
              <w:t>E2022002887S00005</w:t>
            </w:r>
          </w:p>
        </w:tc>
        <w:tc>
          <w:tcPr>
            <w:tcW w:w="4261" w:type="dxa"/>
            <w:tcBorders>
              <w:top w:val="nil"/>
              <w:left w:val="nil"/>
              <w:bottom w:val="single" w:sz="4" w:space="0" w:color="auto"/>
              <w:right w:val="single" w:sz="4" w:space="0" w:color="auto"/>
            </w:tcBorders>
            <w:noWrap/>
            <w:vAlign w:val="center"/>
          </w:tcPr>
          <w:p w:rsidR="006F337E" w:rsidRPr="006F337E" w:rsidRDefault="006F337E" w:rsidP="006F337E">
            <w:pPr>
              <w:spacing w:before="120" w:after="120" w:line="240" w:lineRule="auto"/>
              <w:rPr>
                <w:rFonts w:ascii="Arial" w:eastAsia="Calibri" w:hAnsi="Arial" w:cs="Arial"/>
                <w:color w:val="000000"/>
                <w:sz w:val="20"/>
                <w:szCs w:val="20"/>
                <w:lang w:val="es-ES_tradnl"/>
              </w:rPr>
            </w:pPr>
            <w:r w:rsidRPr="006F337E">
              <w:rPr>
                <w:rFonts w:ascii="Arial" w:eastAsia="Calibri" w:hAnsi="Arial" w:cs="Arial"/>
                <w:color w:val="000000"/>
                <w:sz w:val="20"/>
                <w:szCs w:val="20"/>
                <w:lang w:val="es-ES_tradnl"/>
              </w:rPr>
              <w:t>COFRADIA DE PESCADORES NUESTRA SEÑORA DE CANDELARIA</w:t>
            </w:r>
          </w:p>
          <w:p w:rsidR="006F337E" w:rsidRPr="006F337E" w:rsidRDefault="006F337E" w:rsidP="006F337E">
            <w:pPr>
              <w:spacing w:before="120" w:after="120" w:line="240" w:lineRule="auto"/>
              <w:rPr>
                <w:rFonts w:ascii="Arial" w:eastAsia="Calibri" w:hAnsi="Arial" w:cs="Arial"/>
                <w:color w:val="FF0000"/>
                <w:sz w:val="16"/>
                <w:szCs w:val="16"/>
                <w:lang w:eastAsia="es-ES"/>
              </w:rPr>
            </w:pPr>
            <w:r w:rsidRPr="006F337E">
              <w:rPr>
                <w:rFonts w:ascii="Arial" w:eastAsia="Calibri" w:hAnsi="Arial" w:cs="Arial"/>
                <w:color w:val="000000"/>
                <w:sz w:val="20"/>
                <w:szCs w:val="20"/>
                <w:lang w:val="es-ES_tradnl"/>
              </w:rPr>
              <w:t>(COFRADIA PESCADORES NTRA.SRA CANDELARIA)</w:t>
            </w:r>
          </w:p>
        </w:tc>
        <w:tc>
          <w:tcPr>
            <w:tcW w:w="1409" w:type="dxa"/>
            <w:tcBorders>
              <w:top w:val="nil"/>
              <w:left w:val="nil"/>
              <w:bottom w:val="single" w:sz="4" w:space="0" w:color="auto"/>
              <w:right w:val="single" w:sz="4" w:space="0" w:color="auto"/>
            </w:tcBorders>
            <w:noWrap/>
            <w:vAlign w:val="center"/>
          </w:tcPr>
          <w:p w:rsidR="006F337E" w:rsidRPr="006F337E" w:rsidRDefault="006F337E" w:rsidP="006F337E">
            <w:pPr>
              <w:spacing w:before="240" w:after="240" w:line="240" w:lineRule="auto"/>
              <w:jc w:val="center"/>
              <w:rPr>
                <w:rFonts w:ascii="Calibri" w:eastAsia="Calibri" w:hAnsi="Calibri" w:cs="Times New Roman"/>
                <w:color w:val="FF0000"/>
                <w:sz w:val="16"/>
                <w:szCs w:val="16"/>
                <w:lang w:val="es-ES_tradnl"/>
              </w:rPr>
            </w:pPr>
            <w:r w:rsidRPr="006F337E">
              <w:rPr>
                <w:rFonts w:ascii="Arial" w:eastAsia="Calibri" w:hAnsi="Arial" w:cs="Arial"/>
                <w:sz w:val="20"/>
                <w:szCs w:val="20"/>
                <w:lang w:val="es-ES_tradnl"/>
              </w:rPr>
              <w:t>G38029922</w:t>
            </w:r>
          </w:p>
        </w:tc>
        <w:tc>
          <w:tcPr>
            <w:tcW w:w="1417" w:type="dxa"/>
            <w:tcBorders>
              <w:top w:val="nil"/>
              <w:left w:val="nil"/>
              <w:bottom w:val="single" w:sz="4" w:space="0" w:color="auto"/>
              <w:right w:val="single" w:sz="4" w:space="0" w:color="auto"/>
            </w:tcBorders>
            <w:shd w:val="clear" w:color="000000" w:fill="FFFFFF"/>
            <w:noWrap/>
            <w:vAlign w:val="center"/>
          </w:tcPr>
          <w:p w:rsidR="006F337E" w:rsidRPr="006F337E" w:rsidRDefault="006F337E" w:rsidP="006F337E">
            <w:pPr>
              <w:spacing w:before="240" w:after="240" w:line="240" w:lineRule="auto"/>
              <w:jc w:val="center"/>
              <w:rPr>
                <w:rFonts w:ascii="Arial" w:eastAsia="Calibri" w:hAnsi="Arial" w:cs="Arial"/>
                <w:sz w:val="20"/>
                <w:szCs w:val="20"/>
                <w:lang w:val="es-ES_tradnl"/>
              </w:rPr>
            </w:pPr>
            <w:r w:rsidRPr="006F337E">
              <w:rPr>
                <w:rFonts w:ascii="Arial" w:eastAsia="Calibri" w:hAnsi="Arial" w:cs="Arial"/>
                <w:sz w:val="20"/>
                <w:szCs w:val="20"/>
                <w:lang w:val="es-ES_tradnl"/>
              </w:rPr>
              <w:t>14.000 €</w:t>
            </w:r>
          </w:p>
        </w:tc>
      </w:tr>
      <w:tr w:rsidR="006F337E" w:rsidRPr="006F337E" w:rsidTr="006F337E">
        <w:trPr>
          <w:trHeight w:val="525"/>
        </w:trPr>
        <w:tc>
          <w:tcPr>
            <w:tcW w:w="1433" w:type="dxa"/>
            <w:tcBorders>
              <w:top w:val="single" w:sz="4" w:space="0" w:color="auto"/>
              <w:left w:val="single" w:sz="4" w:space="0" w:color="auto"/>
              <w:bottom w:val="single" w:sz="4" w:space="0" w:color="auto"/>
              <w:right w:val="single" w:sz="4" w:space="0" w:color="auto"/>
            </w:tcBorders>
            <w:vAlign w:val="center"/>
          </w:tcPr>
          <w:p w:rsidR="006F337E" w:rsidRPr="006F337E" w:rsidRDefault="006F337E" w:rsidP="006F337E">
            <w:pPr>
              <w:spacing w:before="120" w:after="120" w:line="240" w:lineRule="auto"/>
              <w:jc w:val="center"/>
              <w:rPr>
                <w:rFonts w:ascii="Arial" w:eastAsia="Calibri" w:hAnsi="Arial" w:cs="Arial"/>
                <w:color w:val="FF0000"/>
                <w:sz w:val="16"/>
                <w:szCs w:val="16"/>
                <w:lang w:eastAsia="es-ES"/>
              </w:rPr>
            </w:pPr>
            <w:r w:rsidRPr="006F337E">
              <w:rPr>
                <w:rFonts w:ascii="Arial" w:eastAsia="Calibri" w:hAnsi="Arial" w:cs="Arial"/>
                <w:bCs/>
                <w:sz w:val="20"/>
                <w:szCs w:val="20"/>
                <w:lang w:val="es-ES_tradnl" w:eastAsia="es-ES"/>
              </w:rPr>
              <w:lastRenderedPageBreak/>
              <w:t>E2022002887S00006</w:t>
            </w:r>
          </w:p>
        </w:tc>
        <w:tc>
          <w:tcPr>
            <w:tcW w:w="4261" w:type="dxa"/>
            <w:tcBorders>
              <w:top w:val="single" w:sz="4" w:space="0" w:color="auto"/>
              <w:left w:val="single" w:sz="4" w:space="0" w:color="auto"/>
              <w:bottom w:val="single" w:sz="4" w:space="0" w:color="auto"/>
              <w:right w:val="single" w:sz="4" w:space="0" w:color="auto"/>
            </w:tcBorders>
            <w:vAlign w:val="center"/>
          </w:tcPr>
          <w:p w:rsidR="006F337E" w:rsidRPr="006F337E" w:rsidRDefault="006F337E" w:rsidP="006F337E">
            <w:pPr>
              <w:spacing w:before="120" w:after="120" w:line="240" w:lineRule="auto"/>
              <w:rPr>
                <w:rFonts w:ascii="Arial" w:eastAsia="Calibri" w:hAnsi="Arial" w:cs="Arial"/>
                <w:color w:val="000000"/>
                <w:sz w:val="20"/>
                <w:szCs w:val="20"/>
                <w:lang w:val="es-ES_tradnl"/>
              </w:rPr>
            </w:pPr>
            <w:r w:rsidRPr="006F337E">
              <w:rPr>
                <w:rFonts w:ascii="Arial" w:eastAsia="Calibri" w:hAnsi="Arial" w:cs="Arial"/>
                <w:color w:val="000000"/>
                <w:sz w:val="20"/>
                <w:szCs w:val="20"/>
                <w:lang w:val="es-ES_tradnl"/>
              </w:rPr>
              <w:t>COFRADÍA DE PESCADORES EL PRIS - NTRA. SRA. DEL CARMEN</w:t>
            </w:r>
          </w:p>
          <w:p w:rsidR="006F337E" w:rsidRPr="006F337E" w:rsidRDefault="006F337E" w:rsidP="006F337E">
            <w:pPr>
              <w:spacing w:before="120" w:after="120" w:line="240" w:lineRule="auto"/>
              <w:rPr>
                <w:rFonts w:ascii="Arial" w:eastAsia="Calibri" w:hAnsi="Arial" w:cs="Arial"/>
                <w:color w:val="FF0000"/>
                <w:sz w:val="16"/>
                <w:szCs w:val="16"/>
                <w:lang w:eastAsia="es-ES"/>
              </w:rPr>
            </w:pPr>
            <w:r w:rsidRPr="006F337E">
              <w:rPr>
                <w:rFonts w:ascii="Arial" w:eastAsia="Calibri" w:hAnsi="Arial" w:cs="Arial"/>
                <w:color w:val="000000"/>
                <w:sz w:val="20"/>
                <w:szCs w:val="20"/>
                <w:lang w:val="es-ES_tradnl"/>
              </w:rPr>
              <w:t>(COFRADIA PESCADORES EL PRIS NTRA. SRA. DEL CARMEN)</w:t>
            </w:r>
          </w:p>
        </w:tc>
        <w:tc>
          <w:tcPr>
            <w:tcW w:w="1409" w:type="dxa"/>
            <w:tcBorders>
              <w:top w:val="single" w:sz="4" w:space="0" w:color="auto"/>
              <w:left w:val="single" w:sz="4" w:space="0" w:color="auto"/>
              <w:bottom w:val="single" w:sz="4" w:space="0" w:color="auto"/>
              <w:right w:val="single" w:sz="4" w:space="0" w:color="auto"/>
            </w:tcBorders>
            <w:noWrap/>
            <w:vAlign w:val="center"/>
          </w:tcPr>
          <w:p w:rsidR="006F337E" w:rsidRPr="006F337E" w:rsidRDefault="006F337E" w:rsidP="006F337E">
            <w:pPr>
              <w:spacing w:before="120" w:after="120" w:line="240" w:lineRule="auto"/>
              <w:jc w:val="center"/>
              <w:rPr>
                <w:rFonts w:ascii="Arial" w:eastAsia="Calibri" w:hAnsi="Arial" w:cs="Arial"/>
                <w:color w:val="FF0000"/>
                <w:sz w:val="16"/>
                <w:szCs w:val="16"/>
                <w:lang w:val="es-ES_tradnl"/>
              </w:rPr>
            </w:pPr>
            <w:r w:rsidRPr="006F337E">
              <w:rPr>
                <w:rFonts w:ascii="Arial" w:eastAsia="Calibri" w:hAnsi="Arial" w:cs="Arial"/>
                <w:sz w:val="20"/>
                <w:szCs w:val="20"/>
                <w:lang w:val="es-ES_tradnl"/>
              </w:rPr>
              <w:t>G38283354</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6F337E" w:rsidRPr="006F337E" w:rsidRDefault="006F337E" w:rsidP="006F337E">
            <w:pPr>
              <w:spacing w:before="120" w:after="120" w:line="240" w:lineRule="auto"/>
              <w:jc w:val="center"/>
              <w:rPr>
                <w:rFonts w:ascii="Arial" w:eastAsia="Calibri" w:hAnsi="Arial" w:cs="Arial"/>
                <w:sz w:val="20"/>
                <w:szCs w:val="20"/>
                <w:lang w:val="es-ES_tradnl"/>
              </w:rPr>
            </w:pPr>
            <w:r w:rsidRPr="006F337E">
              <w:rPr>
                <w:rFonts w:ascii="Arial" w:eastAsia="Calibri" w:hAnsi="Arial" w:cs="Arial"/>
                <w:sz w:val="20"/>
                <w:szCs w:val="20"/>
                <w:lang w:val="es-ES_tradnl"/>
              </w:rPr>
              <w:t>14.000 €</w:t>
            </w:r>
          </w:p>
        </w:tc>
      </w:tr>
      <w:tr w:rsidR="006F337E" w:rsidRPr="006F337E" w:rsidTr="006F337E">
        <w:trPr>
          <w:trHeight w:val="525"/>
        </w:trPr>
        <w:tc>
          <w:tcPr>
            <w:tcW w:w="1433" w:type="dxa"/>
            <w:tcBorders>
              <w:top w:val="single" w:sz="4" w:space="0" w:color="auto"/>
              <w:left w:val="single" w:sz="4" w:space="0" w:color="auto"/>
              <w:bottom w:val="single" w:sz="4" w:space="0" w:color="auto"/>
              <w:right w:val="single" w:sz="4" w:space="0" w:color="auto"/>
            </w:tcBorders>
            <w:vAlign w:val="center"/>
          </w:tcPr>
          <w:p w:rsidR="006F337E" w:rsidRPr="006F337E" w:rsidRDefault="006F337E" w:rsidP="006F337E">
            <w:pPr>
              <w:spacing w:before="120" w:after="120" w:line="240" w:lineRule="auto"/>
              <w:jc w:val="center"/>
              <w:rPr>
                <w:rFonts w:ascii="Arial" w:eastAsia="Calibri" w:hAnsi="Arial" w:cs="Arial"/>
                <w:bCs/>
                <w:sz w:val="20"/>
                <w:szCs w:val="20"/>
                <w:lang w:val="es-ES_tradnl" w:eastAsia="es-ES"/>
              </w:rPr>
            </w:pPr>
            <w:r w:rsidRPr="006F337E">
              <w:rPr>
                <w:rFonts w:ascii="Arial" w:eastAsia="Calibri" w:hAnsi="Arial" w:cs="Arial"/>
                <w:bCs/>
                <w:sz w:val="20"/>
                <w:szCs w:val="20"/>
                <w:lang w:val="es-ES_tradnl" w:eastAsia="es-ES"/>
              </w:rPr>
              <w:t>E2022002887S00007</w:t>
            </w:r>
          </w:p>
        </w:tc>
        <w:tc>
          <w:tcPr>
            <w:tcW w:w="4261" w:type="dxa"/>
            <w:tcBorders>
              <w:top w:val="single" w:sz="4" w:space="0" w:color="auto"/>
              <w:left w:val="nil"/>
              <w:bottom w:val="single" w:sz="4" w:space="0" w:color="auto"/>
              <w:right w:val="single" w:sz="4" w:space="0" w:color="auto"/>
            </w:tcBorders>
            <w:vAlign w:val="center"/>
          </w:tcPr>
          <w:p w:rsidR="006F337E" w:rsidRPr="006F337E" w:rsidRDefault="006F337E" w:rsidP="006F337E">
            <w:pPr>
              <w:spacing w:before="120" w:after="120" w:line="240" w:lineRule="auto"/>
              <w:rPr>
                <w:rFonts w:ascii="Arial" w:eastAsia="Calibri" w:hAnsi="Arial" w:cs="Arial"/>
                <w:bCs/>
                <w:sz w:val="20"/>
                <w:szCs w:val="20"/>
                <w:lang w:val="es-ES_tradnl" w:eastAsia="es-ES"/>
              </w:rPr>
            </w:pPr>
            <w:r w:rsidRPr="006F337E">
              <w:rPr>
                <w:rFonts w:ascii="Arial" w:eastAsia="Calibri" w:hAnsi="Arial" w:cs="Arial"/>
                <w:bCs/>
                <w:sz w:val="20"/>
                <w:szCs w:val="20"/>
                <w:lang w:val="es-ES_tradnl" w:eastAsia="es-ES"/>
              </w:rPr>
              <w:t>COFRADIA DE PESCADORES DE SAN ROQUE E ISLA BAJA</w:t>
            </w:r>
          </w:p>
        </w:tc>
        <w:tc>
          <w:tcPr>
            <w:tcW w:w="1409" w:type="dxa"/>
            <w:tcBorders>
              <w:top w:val="single" w:sz="4" w:space="0" w:color="auto"/>
              <w:left w:val="nil"/>
              <w:bottom w:val="single" w:sz="4" w:space="0" w:color="auto"/>
              <w:right w:val="single" w:sz="4" w:space="0" w:color="auto"/>
            </w:tcBorders>
            <w:noWrap/>
            <w:vAlign w:val="center"/>
          </w:tcPr>
          <w:p w:rsidR="006F337E" w:rsidRPr="006F337E" w:rsidRDefault="006F337E" w:rsidP="006F337E">
            <w:pPr>
              <w:spacing w:before="120" w:after="120" w:line="240" w:lineRule="auto"/>
              <w:jc w:val="center"/>
              <w:rPr>
                <w:rFonts w:ascii="Arial" w:eastAsia="Calibri" w:hAnsi="Arial" w:cs="Arial"/>
                <w:bCs/>
                <w:sz w:val="20"/>
                <w:szCs w:val="20"/>
                <w:lang w:val="es-ES_tradnl" w:eastAsia="es-ES"/>
              </w:rPr>
            </w:pPr>
            <w:r w:rsidRPr="006F337E">
              <w:rPr>
                <w:rFonts w:ascii="Arial" w:eastAsia="Calibri" w:hAnsi="Arial" w:cs="Arial"/>
                <w:bCs/>
                <w:sz w:val="20"/>
                <w:szCs w:val="20"/>
                <w:lang w:val="es-ES_tradnl" w:eastAsia="es-ES"/>
              </w:rPr>
              <w:t>G38032363</w:t>
            </w:r>
          </w:p>
        </w:tc>
        <w:tc>
          <w:tcPr>
            <w:tcW w:w="1417" w:type="dxa"/>
            <w:tcBorders>
              <w:top w:val="single" w:sz="4" w:space="0" w:color="auto"/>
              <w:left w:val="nil"/>
              <w:bottom w:val="single" w:sz="4" w:space="0" w:color="auto"/>
              <w:right w:val="single" w:sz="4" w:space="0" w:color="auto"/>
            </w:tcBorders>
            <w:noWrap/>
            <w:vAlign w:val="center"/>
          </w:tcPr>
          <w:p w:rsidR="006F337E" w:rsidRPr="006F337E" w:rsidRDefault="006F337E" w:rsidP="006F337E">
            <w:pPr>
              <w:spacing w:before="120" w:after="120" w:line="240" w:lineRule="auto"/>
              <w:jc w:val="center"/>
              <w:rPr>
                <w:rFonts w:ascii="Arial" w:eastAsia="Calibri" w:hAnsi="Arial" w:cs="Arial"/>
                <w:sz w:val="20"/>
                <w:szCs w:val="20"/>
                <w:lang w:val="es-ES_tradnl"/>
              </w:rPr>
            </w:pPr>
            <w:r w:rsidRPr="006F337E">
              <w:rPr>
                <w:rFonts w:ascii="Arial" w:eastAsia="Calibri" w:hAnsi="Arial" w:cs="Arial"/>
                <w:sz w:val="20"/>
                <w:szCs w:val="20"/>
                <w:lang w:val="es-ES_tradnl"/>
              </w:rPr>
              <w:t>14.000 €</w:t>
            </w:r>
          </w:p>
        </w:tc>
      </w:tr>
      <w:tr w:rsidR="006F337E" w:rsidRPr="006F337E" w:rsidTr="006F337E">
        <w:trPr>
          <w:trHeight w:val="525"/>
        </w:trPr>
        <w:tc>
          <w:tcPr>
            <w:tcW w:w="1433" w:type="dxa"/>
            <w:tcBorders>
              <w:top w:val="single" w:sz="4" w:space="0" w:color="auto"/>
              <w:left w:val="single" w:sz="4" w:space="0" w:color="auto"/>
              <w:bottom w:val="single" w:sz="4" w:space="0" w:color="auto"/>
              <w:right w:val="single" w:sz="4" w:space="0" w:color="auto"/>
            </w:tcBorders>
            <w:vAlign w:val="center"/>
          </w:tcPr>
          <w:p w:rsidR="006F337E" w:rsidRPr="006F337E" w:rsidRDefault="006F337E" w:rsidP="006F337E">
            <w:pPr>
              <w:spacing w:before="120" w:after="120" w:line="240" w:lineRule="auto"/>
              <w:jc w:val="center"/>
              <w:rPr>
                <w:rFonts w:ascii="Arial" w:eastAsia="Calibri" w:hAnsi="Arial" w:cs="Arial"/>
                <w:bCs/>
                <w:sz w:val="20"/>
                <w:szCs w:val="20"/>
                <w:lang w:val="es-ES_tradnl" w:eastAsia="es-ES"/>
              </w:rPr>
            </w:pPr>
            <w:r w:rsidRPr="006F337E">
              <w:rPr>
                <w:rFonts w:ascii="Arial" w:eastAsia="Calibri" w:hAnsi="Arial" w:cs="Arial"/>
                <w:bCs/>
                <w:sz w:val="20"/>
                <w:szCs w:val="20"/>
                <w:lang w:val="es-ES_tradnl" w:eastAsia="es-ES"/>
              </w:rPr>
              <w:t>E2022002887S00008</w:t>
            </w:r>
          </w:p>
        </w:tc>
        <w:tc>
          <w:tcPr>
            <w:tcW w:w="4261" w:type="dxa"/>
            <w:tcBorders>
              <w:top w:val="single" w:sz="4" w:space="0" w:color="auto"/>
              <w:left w:val="nil"/>
              <w:bottom w:val="single" w:sz="4" w:space="0" w:color="auto"/>
              <w:right w:val="single" w:sz="4" w:space="0" w:color="auto"/>
            </w:tcBorders>
            <w:vAlign w:val="center"/>
          </w:tcPr>
          <w:p w:rsidR="006F337E" w:rsidRPr="006F337E" w:rsidRDefault="006F337E" w:rsidP="006F337E">
            <w:pPr>
              <w:spacing w:before="120" w:after="120" w:line="240" w:lineRule="auto"/>
              <w:rPr>
                <w:rFonts w:ascii="Arial" w:eastAsia="Calibri" w:hAnsi="Arial" w:cs="Arial"/>
                <w:bCs/>
                <w:sz w:val="20"/>
                <w:szCs w:val="20"/>
                <w:lang w:val="es-ES_tradnl" w:eastAsia="es-ES"/>
              </w:rPr>
            </w:pPr>
            <w:r w:rsidRPr="006F337E">
              <w:rPr>
                <w:rFonts w:ascii="Arial" w:eastAsia="Calibri" w:hAnsi="Arial" w:cs="Arial"/>
                <w:bCs/>
                <w:sz w:val="20"/>
                <w:szCs w:val="20"/>
                <w:lang w:val="es-ES_tradnl" w:eastAsia="es-ES"/>
              </w:rPr>
              <w:t>COFRADIA DE PESCADORES SAN MIGUEL DE TAJAO</w:t>
            </w:r>
          </w:p>
        </w:tc>
        <w:tc>
          <w:tcPr>
            <w:tcW w:w="1409" w:type="dxa"/>
            <w:tcBorders>
              <w:top w:val="single" w:sz="4" w:space="0" w:color="auto"/>
              <w:left w:val="nil"/>
              <w:bottom w:val="single" w:sz="4" w:space="0" w:color="auto"/>
              <w:right w:val="single" w:sz="4" w:space="0" w:color="auto"/>
            </w:tcBorders>
            <w:noWrap/>
            <w:vAlign w:val="center"/>
          </w:tcPr>
          <w:p w:rsidR="006F337E" w:rsidRPr="006F337E" w:rsidRDefault="006F337E" w:rsidP="006F337E">
            <w:pPr>
              <w:spacing w:before="120" w:after="120" w:line="240" w:lineRule="auto"/>
              <w:jc w:val="center"/>
              <w:rPr>
                <w:rFonts w:ascii="Arial" w:eastAsia="Calibri" w:hAnsi="Arial" w:cs="Arial"/>
                <w:bCs/>
                <w:sz w:val="20"/>
                <w:szCs w:val="20"/>
                <w:lang w:val="es-ES_tradnl" w:eastAsia="es-ES"/>
              </w:rPr>
            </w:pPr>
            <w:r w:rsidRPr="006F337E">
              <w:rPr>
                <w:rFonts w:ascii="Arial" w:eastAsia="Calibri" w:hAnsi="Arial" w:cs="Arial"/>
                <w:bCs/>
                <w:sz w:val="20"/>
                <w:szCs w:val="20"/>
                <w:lang w:val="es-ES_tradnl" w:eastAsia="es-ES"/>
              </w:rPr>
              <w:t>G38029195</w:t>
            </w:r>
          </w:p>
        </w:tc>
        <w:tc>
          <w:tcPr>
            <w:tcW w:w="1417" w:type="dxa"/>
            <w:tcBorders>
              <w:top w:val="single" w:sz="4" w:space="0" w:color="auto"/>
              <w:left w:val="nil"/>
              <w:bottom w:val="single" w:sz="4" w:space="0" w:color="auto"/>
              <w:right w:val="single" w:sz="4" w:space="0" w:color="auto"/>
            </w:tcBorders>
            <w:shd w:val="clear" w:color="000000" w:fill="FFFFFF"/>
            <w:noWrap/>
            <w:vAlign w:val="center"/>
          </w:tcPr>
          <w:p w:rsidR="006F337E" w:rsidRPr="006F337E" w:rsidRDefault="006F337E" w:rsidP="006F337E">
            <w:pPr>
              <w:spacing w:before="120" w:after="120" w:line="240" w:lineRule="auto"/>
              <w:jc w:val="center"/>
              <w:rPr>
                <w:rFonts w:ascii="Arial" w:eastAsia="Calibri" w:hAnsi="Arial" w:cs="Arial"/>
                <w:sz w:val="20"/>
                <w:szCs w:val="20"/>
                <w:lang w:val="es-ES_tradnl"/>
              </w:rPr>
            </w:pPr>
            <w:r w:rsidRPr="006F337E">
              <w:rPr>
                <w:rFonts w:ascii="Arial" w:eastAsia="Calibri" w:hAnsi="Arial" w:cs="Arial"/>
                <w:sz w:val="20"/>
                <w:szCs w:val="20"/>
                <w:lang w:val="es-ES_tradnl"/>
              </w:rPr>
              <w:t>14.000 €</w:t>
            </w:r>
          </w:p>
        </w:tc>
      </w:tr>
      <w:tr w:rsidR="006F337E" w:rsidRPr="006F337E" w:rsidTr="006F337E">
        <w:trPr>
          <w:trHeight w:val="525"/>
        </w:trPr>
        <w:tc>
          <w:tcPr>
            <w:tcW w:w="1433" w:type="dxa"/>
            <w:tcBorders>
              <w:top w:val="single" w:sz="4" w:space="0" w:color="auto"/>
              <w:left w:val="single" w:sz="4" w:space="0" w:color="auto"/>
              <w:bottom w:val="single" w:sz="4" w:space="0" w:color="auto"/>
              <w:right w:val="single" w:sz="4" w:space="0" w:color="auto"/>
            </w:tcBorders>
            <w:vAlign w:val="center"/>
          </w:tcPr>
          <w:p w:rsidR="006F337E" w:rsidRPr="006F337E" w:rsidRDefault="006F337E" w:rsidP="006F337E">
            <w:pPr>
              <w:spacing w:before="120" w:after="120" w:line="240" w:lineRule="auto"/>
              <w:jc w:val="center"/>
              <w:rPr>
                <w:rFonts w:ascii="Arial" w:eastAsia="Calibri" w:hAnsi="Arial" w:cs="Arial"/>
                <w:bCs/>
                <w:sz w:val="20"/>
                <w:szCs w:val="20"/>
                <w:lang w:val="es-ES_tradnl" w:eastAsia="es-ES"/>
              </w:rPr>
            </w:pPr>
            <w:r w:rsidRPr="006F337E">
              <w:rPr>
                <w:rFonts w:ascii="Arial" w:eastAsia="Calibri" w:hAnsi="Arial" w:cs="Arial"/>
                <w:bCs/>
                <w:sz w:val="20"/>
                <w:szCs w:val="20"/>
                <w:lang w:val="es-ES_tradnl" w:eastAsia="es-ES"/>
              </w:rPr>
              <w:t>E2022002887S00009</w:t>
            </w:r>
          </w:p>
        </w:tc>
        <w:tc>
          <w:tcPr>
            <w:tcW w:w="4261" w:type="dxa"/>
            <w:tcBorders>
              <w:top w:val="single" w:sz="4" w:space="0" w:color="auto"/>
              <w:left w:val="nil"/>
              <w:bottom w:val="single" w:sz="4" w:space="0" w:color="auto"/>
              <w:right w:val="single" w:sz="4" w:space="0" w:color="auto"/>
            </w:tcBorders>
            <w:vAlign w:val="center"/>
          </w:tcPr>
          <w:p w:rsidR="006F337E" w:rsidRPr="006F337E" w:rsidRDefault="006F337E" w:rsidP="006F337E">
            <w:pPr>
              <w:spacing w:before="120" w:after="120" w:line="240" w:lineRule="auto"/>
              <w:rPr>
                <w:rFonts w:ascii="Arial" w:eastAsia="Calibri" w:hAnsi="Arial" w:cs="Arial"/>
                <w:bCs/>
                <w:sz w:val="20"/>
                <w:szCs w:val="20"/>
                <w:lang w:val="es-ES_tradnl" w:eastAsia="es-ES"/>
              </w:rPr>
            </w:pPr>
            <w:r w:rsidRPr="006F337E">
              <w:rPr>
                <w:rFonts w:ascii="Arial" w:eastAsia="Calibri" w:hAnsi="Arial" w:cs="Arial"/>
                <w:bCs/>
                <w:sz w:val="20"/>
                <w:szCs w:val="20"/>
                <w:lang w:val="es-ES_tradnl" w:eastAsia="es-ES"/>
              </w:rPr>
              <w:t>COFRADIA DE PESCADORES NTRA SRA DE LA LUZ</w:t>
            </w:r>
          </w:p>
          <w:p w:rsidR="006F337E" w:rsidRPr="006F337E" w:rsidRDefault="006F337E" w:rsidP="006F337E">
            <w:pPr>
              <w:spacing w:before="120" w:after="120" w:line="240" w:lineRule="auto"/>
              <w:rPr>
                <w:rFonts w:ascii="Arial" w:eastAsia="Calibri" w:hAnsi="Arial" w:cs="Arial"/>
                <w:bCs/>
                <w:sz w:val="20"/>
                <w:szCs w:val="20"/>
                <w:lang w:val="es-ES_tradnl" w:eastAsia="es-ES"/>
              </w:rPr>
            </w:pPr>
            <w:r w:rsidRPr="006F337E">
              <w:rPr>
                <w:rFonts w:ascii="Arial" w:eastAsia="Calibri" w:hAnsi="Arial" w:cs="Arial"/>
                <w:bCs/>
                <w:sz w:val="20"/>
                <w:szCs w:val="20"/>
                <w:lang w:val="es-ES_tradnl" w:eastAsia="es-ES"/>
              </w:rPr>
              <w:t>(COFRADIA PESCADORES NTRA.SRA.LUZ)</w:t>
            </w:r>
          </w:p>
        </w:tc>
        <w:tc>
          <w:tcPr>
            <w:tcW w:w="1409" w:type="dxa"/>
            <w:tcBorders>
              <w:top w:val="single" w:sz="4" w:space="0" w:color="auto"/>
              <w:left w:val="nil"/>
              <w:bottom w:val="single" w:sz="4" w:space="0" w:color="auto"/>
              <w:right w:val="single" w:sz="4" w:space="0" w:color="auto"/>
            </w:tcBorders>
            <w:noWrap/>
            <w:vAlign w:val="center"/>
          </w:tcPr>
          <w:p w:rsidR="006F337E" w:rsidRPr="006F337E" w:rsidRDefault="006F337E" w:rsidP="006F337E">
            <w:pPr>
              <w:spacing w:before="120" w:after="120" w:line="240" w:lineRule="auto"/>
              <w:jc w:val="center"/>
              <w:rPr>
                <w:rFonts w:ascii="Arial" w:eastAsia="Calibri" w:hAnsi="Arial" w:cs="Arial"/>
                <w:bCs/>
                <w:sz w:val="20"/>
                <w:szCs w:val="20"/>
                <w:lang w:val="es-ES_tradnl" w:eastAsia="es-ES"/>
              </w:rPr>
            </w:pPr>
            <w:r w:rsidRPr="006F337E">
              <w:rPr>
                <w:rFonts w:ascii="Arial" w:eastAsia="Calibri" w:hAnsi="Arial" w:cs="Arial"/>
                <w:bCs/>
                <w:sz w:val="20"/>
                <w:szCs w:val="20"/>
                <w:lang w:val="es-ES_tradnl" w:eastAsia="es-ES"/>
              </w:rPr>
              <w:t>G38021887</w:t>
            </w:r>
          </w:p>
        </w:tc>
        <w:tc>
          <w:tcPr>
            <w:tcW w:w="1417" w:type="dxa"/>
            <w:tcBorders>
              <w:top w:val="single" w:sz="4" w:space="0" w:color="auto"/>
              <w:left w:val="nil"/>
              <w:bottom w:val="single" w:sz="4" w:space="0" w:color="auto"/>
              <w:right w:val="single" w:sz="4" w:space="0" w:color="auto"/>
            </w:tcBorders>
            <w:shd w:val="clear" w:color="000000" w:fill="FFFFFF"/>
            <w:noWrap/>
            <w:vAlign w:val="center"/>
          </w:tcPr>
          <w:p w:rsidR="006F337E" w:rsidRPr="006F337E" w:rsidRDefault="006F337E" w:rsidP="006F337E">
            <w:pPr>
              <w:spacing w:before="120" w:after="120" w:line="240" w:lineRule="auto"/>
              <w:jc w:val="center"/>
              <w:rPr>
                <w:rFonts w:ascii="Arial" w:eastAsia="Calibri" w:hAnsi="Arial" w:cs="Arial"/>
                <w:sz w:val="20"/>
                <w:szCs w:val="20"/>
                <w:lang w:val="es-ES_tradnl"/>
              </w:rPr>
            </w:pPr>
            <w:r w:rsidRPr="006F337E">
              <w:rPr>
                <w:rFonts w:ascii="Arial" w:eastAsia="Calibri" w:hAnsi="Arial" w:cs="Arial"/>
                <w:sz w:val="20"/>
                <w:szCs w:val="20"/>
                <w:lang w:val="es-ES_tradnl"/>
              </w:rPr>
              <w:t>14.000 €</w:t>
            </w:r>
          </w:p>
        </w:tc>
      </w:tr>
      <w:tr w:rsidR="006F337E" w:rsidRPr="006F337E" w:rsidTr="006F337E">
        <w:trPr>
          <w:trHeight w:val="525"/>
        </w:trPr>
        <w:tc>
          <w:tcPr>
            <w:tcW w:w="1433" w:type="dxa"/>
            <w:tcBorders>
              <w:top w:val="single" w:sz="4" w:space="0" w:color="auto"/>
              <w:left w:val="single" w:sz="4" w:space="0" w:color="auto"/>
              <w:bottom w:val="single" w:sz="4" w:space="0" w:color="auto"/>
              <w:right w:val="single" w:sz="4" w:space="0" w:color="auto"/>
            </w:tcBorders>
            <w:vAlign w:val="center"/>
          </w:tcPr>
          <w:p w:rsidR="006F337E" w:rsidRPr="006F337E" w:rsidRDefault="006F337E" w:rsidP="006F337E">
            <w:pPr>
              <w:spacing w:before="120" w:after="120" w:line="240" w:lineRule="auto"/>
              <w:jc w:val="center"/>
              <w:rPr>
                <w:rFonts w:ascii="Arial" w:eastAsia="Calibri" w:hAnsi="Arial" w:cs="Arial"/>
                <w:bCs/>
                <w:sz w:val="20"/>
                <w:szCs w:val="20"/>
                <w:lang w:val="es-ES_tradnl" w:eastAsia="es-ES"/>
              </w:rPr>
            </w:pPr>
            <w:r w:rsidRPr="006F337E">
              <w:rPr>
                <w:rFonts w:ascii="Arial" w:eastAsia="Calibri" w:hAnsi="Arial" w:cs="Arial"/>
                <w:bCs/>
                <w:sz w:val="20"/>
                <w:szCs w:val="20"/>
                <w:lang w:val="es-ES_tradnl" w:eastAsia="es-ES"/>
              </w:rPr>
              <w:t>E2022002887S00010</w:t>
            </w:r>
          </w:p>
          <w:p w:rsidR="006F337E" w:rsidRPr="006F337E" w:rsidRDefault="006F337E" w:rsidP="006F337E">
            <w:pPr>
              <w:spacing w:before="120" w:after="120" w:line="240" w:lineRule="auto"/>
              <w:jc w:val="center"/>
              <w:rPr>
                <w:rFonts w:ascii="Arial" w:eastAsia="Calibri" w:hAnsi="Arial" w:cs="Arial"/>
                <w:bCs/>
                <w:sz w:val="20"/>
                <w:szCs w:val="20"/>
                <w:lang w:val="es-ES_tradnl" w:eastAsia="es-ES"/>
              </w:rPr>
            </w:pPr>
          </w:p>
        </w:tc>
        <w:tc>
          <w:tcPr>
            <w:tcW w:w="4261" w:type="dxa"/>
            <w:tcBorders>
              <w:top w:val="single" w:sz="4" w:space="0" w:color="auto"/>
              <w:left w:val="nil"/>
              <w:bottom w:val="single" w:sz="4" w:space="0" w:color="auto"/>
              <w:right w:val="single" w:sz="4" w:space="0" w:color="auto"/>
            </w:tcBorders>
            <w:vAlign w:val="center"/>
          </w:tcPr>
          <w:p w:rsidR="006F337E" w:rsidRPr="006F337E" w:rsidRDefault="006F337E" w:rsidP="006F337E">
            <w:pPr>
              <w:spacing w:before="120" w:after="120" w:line="240" w:lineRule="auto"/>
              <w:rPr>
                <w:rFonts w:ascii="Arial" w:eastAsia="Calibri" w:hAnsi="Arial" w:cs="Arial"/>
                <w:bCs/>
                <w:sz w:val="20"/>
                <w:szCs w:val="20"/>
                <w:lang w:val="es-ES_tradnl" w:eastAsia="es-ES"/>
              </w:rPr>
            </w:pPr>
            <w:r w:rsidRPr="006F337E">
              <w:rPr>
                <w:rFonts w:ascii="Arial" w:eastAsia="Calibri" w:hAnsi="Arial" w:cs="Arial"/>
                <w:bCs/>
                <w:sz w:val="20"/>
                <w:szCs w:val="20"/>
                <w:lang w:val="es-ES_tradnl" w:eastAsia="es-ES"/>
              </w:rPr>
              <w:t>COFRADIA DE PESCADORES NUESTRA SEÑORA DE LA CONSOLACION</w:t>
            </w:r>
          </w:p>
        </w:tc>
        <w:tc>
          <w:tcPr>
            <w:tcW w:w="1409" w:type="dxa"/>
            <w:tcBorders>
              <w:top w:val="single" w:sz="4" w:space="0" w:color="auto"/>
              <w:left w:val="nil"/>
              <w:bottom w:val="single" w:sz="4" w:space="0" w:color="auto"/>
              <w:right w:val="single" w:sz="4" w:space="0" w:color="auto"/>
            </w:tcBorders>
            <w:noWrap/>
            <w:vAlign w:val="center"/>
          </w:tcPr>
          <w:p w:rsidR="006F337E" w:rsidRPr="006F337E" w:rsidRDefault="006F337E" w:rsidP="006F337E">
            <w:pPr>
              <w:spacing w:before="120" w:after="120" w:line="240" w:lineRule="auto"/>
              <w:jc w:val="center"/>
              <w:rPr>
                <w:rFonts w:ascii="Arial" w:eastAsia="Calibri" w:hAnsi="Arial" w:cs="Arial"/>
                <w:bCs/>
                <w:sz w:val="20"/>
                <w:szCs w:val="20"/>
                <w:lang w:val="es-ES_tradnl" w:eastAsia="es-ES"/>
              </w:rPr>
            </w:pPr>
            <w:r w:rsidRPr="006F337E">
              <w:rPr>
                <w:rFonts w:ascii="Arial" w:eastAsia="Calibri" w:hAnsi="Arial" w:cs="Arial"/>
                <w:bCs/>
                <w:sz w:val="20"/>
                <w:szCs w:val="20"/>
                <w:lang w:val="es-ES_tradnl" w:eastAsia="es-ES"/>
              </w:rPr>
              <w:t>G38020426</w:t>
            </w:r>
          </w:p>
        </w:tc>
        <w:tc>
          <w:tcPr>
            <w:tcW w:w="1417" w:type="dxa"/>
            <w:tcBorders>
              <w:top w:val="single" w:sz="4" w:space="0" w:color="auto"/>
              <w:left w:val="nil"/>
              <w:bottom w:val="single" w:sz="4" w:space="0" w:color="auto"/>
              <w:right w:val="single" w:sz="4" w:space="0" w:color="auto"/>
            </w:tcBorders>
            <w:shd w:val="clear" w:color="000000" w:fill="FFFFFF"/>
            <w:noWrap/>
            <w:vAlign w:val="center"/>
          </w:tcPr>
          <w:p w:rsidR="006F337E" w:rsidRPr="006F337E" w:rsidRDefault="006F337E" w:rsidP="006F337E">
            <w:pPr>
              <w:spacing w:before="120" w:after="120" w:line="240" w:lineRule="auto"/>
              <w:jc w:val="center"/>
              <w:rPr>
                <w:rFonts w:ascii="Arial" w:eastAsia="Calibri" w:hAnsi="Arial" w:cs="Arial"/>
                <w:sz w:val="20"/>
                <w:szCs w:val="20"/>
                <w:lang w:val="es-ES_tradnl"/>
              </w:rPr>
            </w:pPr>
            <w:r w:rsidRPr="006F337E">
              <w:rPr>
                <w:rFonts w:ascii="Arial" w:eastAsia="Calibri" w:hAnsi="Arial" w:cs="Arial"/>
                <w:sz w:val="20"/>
                <w:szCs w:val="20"/>
                <w:lang w:val="es-ES_tradnl"/>
              </w:rPr>
              <w:t>14.000 €</w:t>
            </w:r>
          </w:p>
        </w:tc>
      </w:tr>
    </w:tbl>
    <w:p w:rsidR="006F337E" w:rsidRPr="006F337E" w:rsidRDefault="006F337E" w:rsidP="006F337E">
      <w:pPr>
        <w:spacing w:before="240" w:after="240" w:line="240" w:lineRule="auto"/>
        <w:ind w:firstLine="284"/>
        <w:jc w:val="both"/>
        <w:rPr>
          <w:rFonts w:ascii="Arial" w:eastAsia="Calibri" w:hAnsi="Arial" w:cs="Arial"/>
          <w:lang w:val="es-ES_tradnl"/>
        </w:rPr>
      </w:pPr>
      <w:r w:rsidRPr="006F337E">
        <w:rPr>
          <w:rFonts w:ascii="Arial" w:eastAsia="Calibri" w:hAnsi="Arial" w:cs="Arial"/>
          <w:b/>
        </w:rPr>
        <w:t>SEGUNDO</w:t>
      </w:r>
      <w:r w:rsidRPr="006F337E">
        <w:rPr>
          <w:rFonts w:ascii="Arial" w:eastAsia="Calibri" w:hAnsi="Arial" w:cs="Arial"/>
        </w:rPr>
        <w:t xml:space="preserve">.- </w:t>
      </w:r>
      <w:r w:rsidRPr="006F337E">
        <w:rPr>
          <w:rFonts w:ascii="Arial" w:eastAsia="Calibri" w:hAnsi="Arial" w:cs="Arial"/>
          <w:b/>
          <w:lang w:val="es-ES_tradnl"/>
        </w:rPr>
        <w:t>Disponer</w:t>
      </w:r>
      <w:r w:rsidRPr="006F337E">
        <w:rPr>
          <w:rFonts w:ascii="Arial" w:eastAsia="Calibri" w:hAnsi="Arial" w:cs="Arial"/>
          <w:lang w:val="es-ES_tradnl"/>
        </w:rPr>
        <w:t xml:space="preserve"> un gasto a favor de cada una de las entidades beneficiarias relacionadas en el punto dispositivo primero, con cargo a la aplicación presupuestaria 22-0703-4151-48940</w:t>
      </w:r>
      <w:r w:rsidRPr="006F337E">
        <w:rPr>
          <w:rFonts w:ascii="Arial" w:eastAsia="Calibri" w:hAnsi="Arial" w:cs="Arial"/>
          <w:color w:val="000000"/>
          <w:lang w:val="es-ES_tradnl"/>
        </w:rPr>
        <w:t xml:space="preserve">, línea de subvención </w:t>
      </w:r>
      <w:r w:rsidRPr="006F337E">
        <w:rPr>
          <w:rFonts w:ascii="Arial" w:eastAsia="Calibri" w:hAnsi="Arial" w:cs="Arial"/>
          <w:lang w:val="es-ES_tradnl"/>
        </w:rPr>
        <w:t>2022-000626</w:t>
      </w:r>
      <w:r w:rsidRPr="006F337E">
        <w:rPr>
          <w:rFonts w:ascii="Arial" w:eastAsia="Calibri" w:hAnsi="Arial" w:cs="Arial"/>
          <w:color w:val="000000"/>
          <w:lang w:val="es-ES_tradnl"/>
        </w:rPr>
        <w:t xml:space="preserve">, nº en el Gestor de Expedientes </w:t>
      </w:r>
      <w:r w:rsidRPr="006F337E">
        <w:rPr>
          <w:rFonts w:ascii="Arial" w:eastAsia="Calibri" w:hAnsi="Arial" w:cs="Arial"/>
          <w:lang w:val="es-ES_tradnl"/>
        </w:rPr>
        <w:t>E2022002887,</w:t>
      </w:r>
      <w:r w:rsidRPr="006F337E">
        <w:rPr>
          <w:rFonts w:ascii="Arial" w:eastAsia="Calibri" w:hAnsi="Arial" w:cs="Arial"/>
          <w:sz w:val="21"/>
          <w:szCs w:val="21"/>
          <w:shd w:val="clear" w:color="auto" w:fill="E9EDF2"/>
          <w:lang w:val="es-ES_tradnl"/>
        </w:rPr>
        <w:t xml:space="preserve"> </w:t>
      </w:r>
      <w:r w:rsidRPr="006F337E">
        <w:rPr>
          <w:rFonts w:ascii="Arial" w:eastAsia="Calibri" w:hAnsi="Arial" w:cs="Arial"/>
          <w:lang w:val="es-ES_tradnl"/>
        </w:rPr>
        <w:t>conforme al siguiente detalle:</w:t>
      </w:r>
    </w:p>
    <w:tbl>
      <w:tblPr>
        <w:tblW w:w="91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526"/>
        <w:gridCol w:w="2656"/>
        <w:gridCol w:w="1471"/>
        <w:gridCol w:w="884"/>
        <w:gridCol w:w="1128"/>
        <w:gridCol w:w="1528"/>
      </w:tblGrid>
      <w:tr w:rsidR="006F337E" w:rsidRPr="006F337E" w:rsidTr="006F337E">
        <w:tc>
          <w:tcPr>
            <w:tcW w:w="1526" w:type="dxa"/>
            <w:shd w:val="clear" w:color="auto" w:fill="D9D9D9" w:themeFill="background1" w:themeFillShade="D9"/>
            <w:vAlign w:val="center"/>
          </w:tcPr>
          <w:p w:rsidR="006F337E" w:rsidRPr="006F337E" w:rsidRDefault="006F337E" w:rsidP="006F337E">
            <w:pPr>
              <w:spacing w:before="120" w:after="120" w:line="240" w:lineRule="auto"/>
              <w:jc w:val="center"/>
              <w:rPr>
                <w:rFonts w:ascii="Arial" w:eastAsia="Calibri" w:hAnsi="Arial" w:cs="Arial"/>
                <w:sz w:val="16"/>
                <w:szCs w:val="16"/>
                <w:lang w:val="es-ES_tradnl"/>
              </w:rPr>
            </w:pPr>
            <w:r w:rsidRPr="006F337E">
              <w:rPr>
                <w:rFonts w:ascii="Arial" w:eastAsia="Calibri" w:hAnsi="Arial" w:cs="Arial"/>
                <w:b/>
                <w:bCs/>
                <w:sz w:val="16"/>
                <w:szCs w:val="16"/>
                <w:lang w:val="es-ES_tradnl" w:eastAsia="es-ES"/>
              </w:rPr>
              <w:t>Nº SUBEXP.</w:t>
            </w:r>
          </w:p>
        </w:tc>
        <w:tc>
          <w:tcPr>
            <w:tcW w:w="2656" w:type="dxa"/>
            <w:shd w:val="clear" w:color="auto" w:fill="D9D9D9" w:themeFill="background1" w:themeFillShade="D9"/>
            <w:vAlign w:val="center"/>
          </w:tcPr>
          <w:p w:rsidR="006F337E" w:rsidRPr="006F337E" w:rsidRDefault="006F337E" w:rsidP="006F337E">
            <w:pPr>
              <w:spacing w:before="120" w:after="120" w:line="240" w:lineRule="auto"/>
              <w:jc w:val="center"/>
              <w:rPr>
                <w:rFonts w:ascii="Arial" w:eastAsia="Calibri" w:hAnsi="Arial" w:cs="Arial"/>
                <w:sz w:val="16"/>
                <w:szCs w:val="16"/>
                <w:lang w:val="es-ES_tradnl"/>
              </w:rPr>
            </w:pPr>
            <w:r w:rsidRPr="006F337E">
              <w:rPr>
                <w:rFonts w:ascii="Arial" w:eastAsia="Calibri" w:hAnsi="Arial" w:cs="Arial"/>
                <w:b/>
                <w:bCs/>
                <w:sz w:val="16"/>
                <w:szCs w:val="16"/>
                <w:lang w:val="es-ES_tradnl" w:eastAsia="es-ES"/>
              </w:rPr>
              <w:t>ENTIDAD BENEFICIARIA</w:t>
            </w:r>
          </w:p>
        </w:tc>
        <w:tc>
          <w:tcPr>
            <w:tcW w:w="1471" w:type="dxa"/>
            <w:shd w:val="clear" w:color="auto" w:fill="D9D9D9" w:themeFill="background1" w:themeFillShade="D9"/>
            <w:vAlign w:val="center"/>
          </w:tcPr>
          <w:p w:rsidR="006F337E" w:rsidRPr="006F337E" w:rsidRDefault="006F337E" w:rsidP="006F337E">
            <w:pPr>
              <w:spacing w:before="120" w:after="120" w:line="240" w:lineRule="auto"/>
              <w:jc w:val="center"/>
              <w:rPr>
                <w:rFonts w:ascii="Arial" w:eastAsia="Calibri" w:hAnsi="Arial" w:cs="Arial"/>
                <w:sz w:val="16"/>
                <w:szCs w:val="16"/>
                <w:lang w:val="es-ES_tradnl"/>
              </w:rPr>
            </w:pPr>
            <w:r w:rsidRPr="006F337E">
              <w:rPr>
                <w:rFonts w:ascii="Arial" w:eastAsia="Calibri" w:hAnsi="Arial" w:cs="Arial"/>
                <w:b/>
                <w:bCs/>
                <w:sz w:val="16"/>
                <w:szCs w:val="16"/>
                <w:lang w:val="es-ES_tradnl" w:eastAsia="es-ES"/>
              </w:rPr>
              <w:t>NIF</w:t>
            </w:r>
          </w:p>
        </w:tc>
        <w:tc>
          <w:tcPr>
            <w:tcW w:w="884" w:type="dxa"/>
            <w:shd w:val="clear" w:color="auto" w:fill="D9D9D9" w:themeFill="background1" w:themeFillShade="D9"/>
            <w:vAlign w:val="center"/>
          </w:tcPr>
          <w:p w:rsidR="006F337E" w:rsidRPr="006F337E" w:rsidRDefault="006F337E" w:rsidP="006F337E">
            <w:pPr>
              <w:spacing w:before="120" w:after="120" w:line="240" w:lineRule="auto"/>
              <w:jc w:val="center"/>
              <w:rPr>
                <w:rFonts w:ascii="Arial" w:eastAsia="Calibri" w:hAnsi="Arial" w:cs="Arial"/>
                <w:sz w:val="16"/>
                <w:szCs w:val="16"/>
                <w:lang w:val="es-ES_tradnl"/>
              </w:rPr>
            </w:pPr>
            <w:r w:rsidRPr="006F337E">
              <w:rPr>
                <w:rFonts w:ascii="Arial" w:eastAsia="Calibri" w:hAnsi="Arial" w:cs="Arial"/>
                <w:b/>
                <w:bCs/>
                <w:sz w:val="16"/>
                <w:szCs w:val="16"/>
                <w:lang w:val="es-ES_tradnl" w:eastAsia="es-ES"/>
              </w:rPr>
              <w:t>NIT</w:t>
            </w:r>
          </w:p>
        </w:tc>
        <w:tc>
          <w:tcPr>
            <w:tcW w:w="1128" w:type="dxa"/>
            <w:shd w:val="clear" w:color="auto" w:fill="D9D9D9" w:themeFill="background1" w:themeFillShade="D9"/>
            <w:vAlign w:val="center"/>
          </w:tcPr>
          <w:p w:rsidR="006F337E" w:rsidRPr="006F337E" w:rsidRDefault="006F337E" w:rsidP="006F337E">
            <w:pPr>
              <w:spacing w:before="120" w:after="120" w:line="240" w:lineRule="auto"/>
              <w:jc w:val="center"/>
              <w:rPr>
                <w:rFonts w:ascii="Arial" w:eastAsia="Calibri" w:hAnsi="Arial" w:cs="Arial"/>
                <w:sz w:val="16"/>
                <w:szCs w:val="16"/>
                <w:lang w:val="es-ES_tradnl"/>
              </w:rPr>
            </w:pPr>
            <w:r w:rsidRPr="006F337E">
              <w:rPr>
                <w:rFonts w:ascii="Arial" w:eastAsia="Calibri" w:hAnsi="Arial" w:cs="Arial"/>
                <w:b/>
                <w:bCs/>
                <w:sz w:val="16"/>
                <w:szCs w:val="16"/>
                <w:lang w:val="es-ES_tradnl" w:eastAsia="es-ES"/>
              </w:rPr>
              <w:t>IMPORTE</w:t>
            </w:r>
          </w:p>
        </w:tc>
        <w:tc>
          <w:tcPr>
            <w:tcW w:w="1528" w:type="dxa"/>
            <w:shd w:val="clear" w:color="auto" w:fill="D9D9D9" w:themeFill="background1" w:themeFillShade="D9"/>
            <w:vAlign w:val="center"/>
          </w:tcPr>
          <w:p w:rsidR="006F337E" w:rsidRPr="006F337E" w:rsidRDefault="006F337E" w:rsidP="006F337E">
            <w:pPr>
              <w:spacing w:before="120" w:after="120" w:line="240" w:lineRule="auto"/>
              <w:jc w:val="center"/>
              <w:rPr>
                <w:rFonts w:ascii="Arial" w:eastAsia="Calibri" w:hAnsi="Arial" w:cs="Arial"/>
                <w:b/>
                <w:bCs/>
                <w:sz w:val="16"/>
                <w:szCs w:val="16"/>
                <w:lang w:val="es-ES_tradnl" w:eastAsia="es-ES"/>
              </w:rPr>
            </w:pPr>
            <w:r w:rsidRPr="006F337E">
              <w:rPr>
                <w:rFonts w:ascii="Arial" w:eastAsia="Calibri" w:hAnsi="Arial" w:cs="Arial"/>
                <w:b/>
                <w:bCs/>
                <w:sz w:val="16"/>
                <w:szCs w:val="16"/>
                <w:lang w:val="es-ES_tradnl" w:eastAsia="es-ES"/>
              </w:rPr>
              <w:t>N DISPOSICION</w:t>
            </w:r>
          </w:p>
        </w:tc>
      </w:tr>
      <w:tr w:rsidR="006F337E" w:rsidRPr="006F337E" w:rsidTr="00354F94">
        <w:tc>
          <w:tcPr>
            <w:tcW w:w="1526" w:type="dxa"/>
            <w:vAlign w:val="center"/>
          </w:tcPr>
          <w:p w:rsidR="006F337E" w:rsidRPr="006F337E" w:rsidRDefault="006F337E" w:rsidP="006F337E">
            <w:pPr>
              <w:spacing w:before="120" w:after="120" w:line="240" w:lineRule="auto"/>
              <w:jc w:val="center"/>
              <w:rPr>
                <w:rFonts w:ascii="Arial" w:eastAsia="Calibri" w:hAnsi="Arial" w:cs="Arial"/>
                <w:sz w:val="20"/>
                <w:szCs w:val="20"/>
                <w:lang w:val="es-ES_tradnl"/>
              </w:rPr>
            </w:pPr>
            <w:r w:rsidRPr="006F337E">
              <w:rPr>
                <w:rFonts w:ascii="Arial" w:eastAsia="Calibri" w:hAnsi="Arial" w:cs="Arial"/>
                <w:bCs/>
                <w:sz w:val="20"/>
                <w:szCs w:val="20"/>
                <w:lang w:val="es-ES_tradnl" w:eastAsia="es-ES"/>
              </w:rPr>
              <w:t>E2022002887S00001</w:t>
            </w:r>
          </w:p>
        </w:tc>
        <w:tc>
          <w:tcPr>
            <w:tcW w:w="2656" w:type="dxa"/>
            <w:vAlign w:val="center"/>
          </w:tcPr>
          <w:p w:rsidR="006F337E" w:rsidRPr="006F337E" w:rsidRDefault="006F337E" w:rsidP="006F337E">
            <w:pPr>
              <w:spacing w:before="240" w:after="240" w:line="240" w:lineRule="auto"/>
              <w:jc w:val="center"/>
              <w:rPr>
                <w:rFonts w:ascii="Arial" w:eastAsia="Calibri" w:hAnsi="Arial" w:cs="Arial"/>
                <w:sz w:val="20"/>
                <w:szCs w:val="20"/>
                <w:lang w:val="es-ES_tradnl"/>
              </w:rPr>
            </w:pPr>
            <w:r w:rsidRPr="006F337E">
              <w:rPr>
                <w:rFonts w:ascii="Arial" w:eastAsia="Calibri" w:hAnsi="Arial" w:cs="Arial"/>
                <w:sz w:val="20"/>
                <w:szCs w:val="20"/>
                <w:lang w:val="es-ES_tradnl"/>
              </w:rPr>
              <w:t>COFRADIA DE PESCADORES DE SAN ANDRES DE SANTA CRUZ DE TENERIFE</w:t>
            </w:r>
          </w:p>
          <w:p w:rsidR="006F337E" w:rsidRPr="006F337E" w:rsidRDefault="006F337E" w:rsidP="006F337E">
            <w:pPr>
              <w:spacing w:before="240" w:after="240" w:line="240" w:lineRule="auto"/>
              <w:jc w:val="center"/>
              <w:rPr>
                <w:rFonts w:ascii="Arial" w:eastAsia="Calibri" w:hAnsi="Arial" w:cs="Arial"/>
                <w:sz w:val="20"/>
                <w:szCs w:val="20"/>
                <w:lang w:val="es-ES_tradnl"/>
              </w:rPr>
            </w:pPr>
            <w:r w:rsidRPr="006F337E">
              <w:rPr>
                <w:rFonts w:ascii="Arial" w:eastAsia="Calibri" w:hAnsi="Arial" w:cs="Arial"/>
                <w:sz w:val="20"/>
                <w:szCs w:val="20"/>
                <w:lang w:val="es-ES_tradnl"/>
              </w:rPr>
              <w:t>(COFRADIA DE PESCADORES DE SAN ANDRES)</w:t>
            </w:r>
          </w:p>
        </w:tc>
        <w:tc>
          <w:tcPr>
            <w:tcW w:w="1471" w:type="dxa"/>
            <w:vAlign w:val="center"/>
          </w:tcPr>
          <w:p w:rsidR="006F337E" w:rsidRPr="006F337E" w:rsidRDefault="006F337E" w:rsidP="006F337E">
            <w:pPr>
              <w:spacing w:before="240" w:after="240" w:line="240" w:lineRule="auto"/>
              <w:jc w:val="center"/>
              <w:rPr>
                <w:rFonts w:ascii="Arial" w:eastAsia="Calibri" w:hAnsi="Arial" w:cs="Arial"/>
                <w:sz w:val="20"/>
                <w:szCs w:val="20"/>
                <w:lang w:val="es-ES_tradnl"/>
              </w:rPr>
            </w:pPr>
            <w:r w:rsidRPr="006F337E">
              <w:rPr>
                <w:rFonts w:ascii="Arial" w:eastAsia="Calibri" w:hAnsi="Arial" w:cs="Arial"/>
                <w:sz w:val="20"/>
                <w:szCs w:val="20"/>
                <w:lang w:val="es-ES_tradnl"/>
              </w:rPr>
              <w:t>G38021861</w:t>
            </w:r>
          </w:p>
        </w:tc>
        <w:tc>
          <w:tcPr>
            <w:tcW w:w="884" w:type="dxa"/>
            <w:vAlign w:val="center"/>
          </w:tcPr>
          <w:p w:rsidR="006F337E" w:rsidRPr="006F337E" w:rsidRDefault="006F337E" w:rsidP="006F337E">
            <w:pPr>
              <w:spacing w:before="240" w:after="240" w:line="240" w:lineRule="auto"/>
              <w:jc w:val="center"/>
              <w:rPr>
                <w:rFonts w:ascii="Arial" w:eastAsia="Calibri" w:hAnsi="Arial" w:cs="Arial"/>
                <w:sz w:val="20"/>
                <w:szCs w:val="20"/>
                <w:lang w:val="es-ES_tradnl"/>
              </w:rPr>
            </w:pPr>
            <w:r w:rsidRPr="006F337E">
              <w:rPr>
                <w:rFonts w:ascii="Arial" w:eastAsia="Calibri" w:hAnsi="Arial" w:cs="Arial"/>
                <w:sz w:val="20"/>
                <w:szCs w:val="20"/>
                <w:lang w:val="es-ES_tradnl"/>
              </w:rPr>
              <w:t>19065</w:t>
            </w:r>
          </w:p>
        </w:tc>
        <w:tc>
          <w:tcPr>
            <w:tcW w:w="1128" w:type="dxa"/>
            <w:vAlign w:val="center"/>
          </w:tcPr>
          <w:p w:rsidR="006F337E" w:rsidRPr="006F337E" w:rsidRDefault="006F337E" w:rsidP="006F337E">
            <w:pPr>
              <w:spacing w:before="240" w:after="240" w:line="240" w:lineRule="auto"/>
              <w:jc w:val="center"/>
              <w:rPr>
                <w:rFonts w:ascii="Arial" w:eastAsia="Calibri" w:hAnsi="Arial" w:cs="Arial"/>
                <w:sz w:val="20"/>
                <w:szCs w:val="20"/>
                <w:lang w:val="es-ES_tradnl"/>
              </w:rPr>
            </w:pPr>
            <w:r w:rsidRPr="006F337E">
              <w:rPr>
                <w:rFonts w:ascii="Arial" w:eastAsia="Calibri" w:hAnsi="Arial" w:cs="Arial"/>
                <w:sz w:val="20"/>
                <w:szCs w:val="20"/>
                <w:lang w:val="es-ES_tradnl"/>
              </w:rPr>
              <w:t>14.000</w:t>
            </w:r>
          </w:p>
        </w:tc>
        <w:tc>
          <w:tcPr>
            <w:tcW w:w="1528" w:type="dxa"/>
            <w:vAlign w:val="center"/>
          </w:tcPr>
          <w:p w:rsidR="006F337E" w:rsidRPr="006F337E" w:rsidRDefault="006F337E" w:rsidP="006F337E">
            <w:pPr>
              <w:spacing w:before="240" w:after="240" w:line="240" w:lineRule="auto"/>
              <w:jc w:val="center"/>
              <w:rPr>
                <w:rFonts w:ascii="Arial" w:eastAsia="Calibri" w:hAnsi="Arial" w:cs="Arial"/>
                <w:sz w:val="20"/>
                <w:szCs w:val="20"/>
                <w:lang w:val="es-ES_tradnl"/>
              </w:rPr>
            </w:pPr>
            <w:r w:rsidRPr="006F337E">
              <w:rPr>
                <w:rFonts w:ascii="Arial" w:eastAsia="Calibri" w:hAnsi="Arial" w:cs="Arial"/>
                <w:sz w:val="20"/>
                <w:szCs w:val="20"/>
                <w:lang w:val="es-ES_tradnl"/>
              </w:rPr>
              <w:t>2022-018588</w:t>
            </w:r>
          </w:p>
        </w:tc>
      </w:tr>
      <w:tr w:rsidR="006F337E" w:rsidRPr="006F337E" w:rsidTr="00354F94">
        <w:tc>
          <w:tcPr>
            <w:tcW w:w="1526" w:type="dxa"/>
            <w:vAlign w:val="center"/>
          </w:tcPr>
          <w:p w:rsidR="006F337E" w:rsidRPr="006F337E" w:rsidRDefault="006F337E" w:rsidP="006F337E">
            <w:pPr>
              <w:spacing w:before="120" w:after="120" w:line="240" w:lineRule="auto"/>
              <w:jc w:val="center"/>
              <w:rPr>
                <w:rFonts w:ascii="Arial" w:eastAsia="Calibri" w:hAnsi="Arial" w:cs="Arial"/>
                <w:bCs/>
                <w:sz w:val="20"/>
                <w:szCs w:val="20"/>
                <w:lang w:val="es-ES_tradnl" w:eastAsia="es-ES"/>
              </w:rPr>
            </w:pPr>
            <w:r w:rsidRPr="006F337E">
              <w:rPr>
                <w:rFonts w:ascii="Arial" w:eastAsia="Calibri" w:hAnsi="Arial" w:cs="Arial"/>
                <w:bCs/>
                <w:sz w:val="20"/>
                <w:szCs w:val="20"/>
                <w:lang w:val="es-ES_tradnl" w:eastAsia="es-ES"/>
              </w:rPr>
              <w:t>E2022002887S00002</w:t>
            </w:r>
          </w:p>
        </w:tc>
        <w:tc>
          <w:tcPr>
            <w:tcW w:w="2656" w:type="dxa"/>
            <w:vAlign w:val="center"/>
          </w:tcPr>
          <w:p w:rsidR="006F337E" w:rsidRPr="006F337E" w:rsidRDefault="006F337E" w:rsidP="006F337E">
            <w:pPr>
              <w:spacing w:before="240" w:after="240" w:line="240" w:lineRule="auto"/>
              <w:jc w:val="center"/>
              <w:rPr>
                <w:rFonts w:ascii="Arial" w:eastAsia="Calibri" w:hAnsi="Arial" w:cs="Arial"/>
                <w:color w:val="000000"/>
                <w:sz w:val="20"/>
                <w:szCs w:val="20"/>
                <w:lang w:val="es-ES_tradnl"/>
              </w:rPr>
            </w:pPr>
            <w:r w:rsidRPr="006F337E">
              <w:rPr>
                <w:rFonts w:ascii="Arial" w:eastAsia="Calibri" w:hAnsi="Arial" w:cs="Arial"/>
                <w:color w:val="000000"/>
                <w:sz w:val="20"/>
                <w:szCs w:val="20"/>
                <w:lang w:val="es-ES_tradnl"/>
              </w:rPr>
              <w:t>COFRADIA DE PESCADORES DE SAN MARCOS DE ICOD DE LOS VINOS</w:t>
            </w:r>
          </w:p>
          <w:p w:rsidR="006F337E" w:rsidRPr="006F337E" w:rsidRDefault="006F337E" w:rsidP="006F337E">
            <w:pPr>
              <w:spacing w:before="240" w:after="240" w:line="240" w:lineRule="auto"/>
              <w:jc w:val="center"/>
              <w:rPr>
                <w:rFonts w:ascii="Arial" w:eastAsia="Calibri" w:hAnsi="Arial" w:cs="Arial"/>
                <w:sz w:val="20"/>
                <w:szCs w:val="20"/>
                <w:lang w:val="es-ES_tradnl"/>
              </w:rPr>
            </w:pPr>
            <w:r w:rsidRPr="006F337E">
              <w:rPr>
                <w:rFonts w:ascii="Arial" w:eastAsia="Calibri" w:hAnsi="Arial" w:cs="Arial"/>
                <w:color w:val="000000"/>
                <w:sz w:val="20"/>
                <w:szCs w:val="20"/>
                <w:lang w:val="es-ES_tradnl"/>
              </w:rPr>
              <w:t>(COFRADIA DE PESCADORES DE SAN MARCOS)</w:t>
            </w:r>
          </w:p>
        </w:tc>
        <w:tc>
          <w:tcPr>
            <w:tcW w:w="1471" w:type="dxa"/>
            <w:vAlign w:val="center"/>
          </w:tcPr>
          <w:p w:rsidR="006F337E" w:rsidRPr="006F337E" w:rsidRDefault="006F337E" w:rsidP="006F337E">
            <w:pPr>
              <w:spacing w:before="240" w:after="240" w:line="240" w:lineRule="auto"/>
              <w:jc w:val="center"/>
              <w:rPr>
                <w:rFonts w:ascii="Arial" w:eastAsia="Calibri" w:hAnsi="Arial" w:cs="Arial"/>
                <w:sz w:val="20"/>
                <w:szCs w:val="20"/>
                <w:lang w:val="es-ES_tradnl"/>
              </w:rPr>
            </w:pPr>
            <w:r w:rsidRPr="006F337E">
              <w:rPr>
                <w:rFonts w:ascii="Arial" w:eastAsia="Calibri" w:hAnsi="Arial" w:cs="Arial"/>
                <w:sz w:val="20"/>
                <w:szCs w:val="20"/>
                <w:lang w:val="es-ES_tradnl"/>
              </w:rPr>
              <w:t>G38040325</w:t>
            </w:r>
          </w:p>
        </w:tc>
        <w:tc>
          <w:tcPr>
            <w:tcW w:w="884" w:type="dxa"/>
            <w:vAlign w:val="center"/>
          </w:tcPr>
          <w:p w:rsidR="006F337E" w:rsidRPr="006F337E" w:rsidRDefault="006F337E" w:rsidP="006F337E">
            <w:pPr>
              <w:spacing w:before="240" w:after="240" w:line="240" w:lineRule="auto"/>
              <w:jc w:val="center"/>
              <w:rPr>
                <w:rFonts w:ascii="Arial" w:eastAsia="Calibri" w:hAnsi="Arial" w:cs="Arial"/>
                <w:bCs/>
                <w:sz w:val="20"/>
                <w:szCs w:val="20"/>
                <w:lang w:val="es-ES_tradnl" w:eastAsia="es-ES"/>
              </w:rPr>
            </w:pPr>
            <w:r w:rsidRPr="006F337E">
              <w:rPr>
                <w:rFonts w:ascii="Arial" w:eastAsia="Calibri" w:hAnsi="Arial" w:cs="Arial"/>
                <w:bCs/>
                <w:sz w:val="20"/>
                <w:szCs w:val="20"/>
                <w:lang w:val="es-ES_tradnl" w:eastAsia="es-ES"/>
              </w:rPr>
              <w:t>19341</w:t>
            </w:r>
          </w:p>
        </w:tc>
        <w:tc>
          <w:tcPr>
            <w:tcW w:w="1128" w:type="dxa"/>
            <w:vAlign w:val="center"/>
          </w:tcPr>
          <w:p w:rsidR="006F337E" w:rsidRPr="006F337E" w:rsidRDefault="006F337E" w:rsidP="006F337E">
            <w:pPr>
              <w:spacing w:before="240" w:after="240" w:line="240" w:lineRule="auto"/>
              <w:jc w:val="center"/>
              <w:rPr>
                <w:rFonts w:ascii="Arial" w:eastAsia="Calibri" w:hAnsi="Arial" w:cs="Arial"/>
                <w:sz w:val="20"/>
                <w:szCs w:val="20"/>
                <w:lang w:val="es-ES_tradnl"/>
              </w:rPr>
            </w:pPr>
            <w:r w:rsidRPr="006F337E">
              <w:rPr>
                <w:rFonts w:ascii="Arial" w:eastAsia="Calibri" w:hAnsi="Arial" w:cs="Arial"/>
                <w:sz w:val="20"/>
                <w:szCs w:val="20"/>
                <w:lang w:val="es-ES_tradnl"/>
              </w:rPr>
              <w:t>14.000</w:t>
            </w:r>
          </w:p>
        </w:tc>
        <w:tc>
          <w:tcPr>
            <w:tcW w:w="1528" w:type="dxa"/>
            <w:vAlign w:val="center"/>
          </w:tcPr>
          <w:p w:rsidR="006F337E" w:rsidRPr="006F337E" w:rsidRDefault="006F337E" w:rsidP="006F337E">
            <w:pPr>
              <w:spacing w:before="240" w:after="240" w:line="240" w:lineRule="auto"/>
              <w:jc w:val="center"/>
              <w:rPr>
                <w:rFonts w:ascii="Arial" w:eastAsia="Calibri" w:hAnsi="Arial" w:cs="Arial"/>
                <w:sz w:val="20"/>
                <w:szCs w:val="20"/>
                <w:lang w:val="es-ES_tradnl"/>
              </w:rPr>
            </w:pPr>
            <w:r w:rsidRPr="006F337E">
              <w:rPr>
                <w:rFonts w:ascii="Arial" w:eastAsia="Calibri" w:hAnsi="Arial" w:cs="Arial"/>
                <w:sz w:val="20"/>
                <w:szCs w:val="20"/>
                <w:lang w:val="es-ES_tradnl"/>
              </w:rPr>
              <w:t>2022-018591</w:t>
            </w:r>
          </w:p>
        </w:tc>
      </w:tr>
      <w:tr w:rsidR="006F337E" w:rsidRPr="006F337E" w:rsidTr="00354F94">
        <w:tc>
          <w:tcPr>
            <w:tcW w:w="1526" w:type="dxa"/>
            <w:vAlign w:val="center"/>
          </w:tcPr>
          <w:p w:rsidR="006F337E" w:rsidRPr="006F337E" w:rsidRDefault="006F337E" w:rsidP="006F337E">
            <w:pPr>
              <w:spacing w:before="120" w:after="120" w:line="240" w:lineRule="auto"/>
              <w:jc w:val="center"/>
              <w:rPr>
                <w:rFonts w:ascii="Arial" w:eastAsia="Calibri" w:hAnsi="Arial" w:cs="Arial"/>
                <w:bCs/>
                <w:sz w:val="20"/>
                <w:szCs w:val="20"/>
                <w:lang w:val="es-ES_tradnl" w:eastAsia="es-ES"/>
              </w:rPr>
            </w:pPr>
            <w:r w:rsidRPr="006F337E">
              <w:rPr>
                <w:rFonts w:ascii="Arial" w:eastAsia="Calibri" w:hAnsi="Arial" w:cs="Arial"/>
                <w:bCs/>
                <w:sz w:val="20"/>
                <w:szCs w:val="20"/>
                <w:lang w:val="es-ES_tradnl" w:eastAsia="es-ES"/>
              </w:rPr>
              <w:t>E2022002887S00003</w:t>
            </w:r>
          </w:p>
        </w:tc>
        <w:tc>
          <w:tcPr>
            <w:tcW w:w="2656" w:type="dxa"/>
            <w:vAlign w:val="center"/>
          </w:tcPr>
          <w:p w:rsidR="006F337E" w:rsidRPr="006F337E" w:rsidRDefault="006F337E" w:rsidP="006F337E">
            <w:pPr>
              <w:spacing w:before="120" w:after="120" w:line="240" w:lineRule="auto"/>
              <w:ind w:right="-6"/>
              <w:jc w:val="center"/>
              <w:rPr>
                <w:rFonts w:ascii="Arial" w:eastAsia="Calibri" w:hAnsi="Arial" w:cs="Arial"/>
                <w:color w:val="000000"/>
                <w:sz w:val="20"/>
                <w:szCs w:val="20"/>
                <w:lang w:val="es-ES_tradnl"/>
              </w:rPr>
            </w:pPr>
            <w:r w:rsidRPr="006F337E">
              <w:rPr>
                <w:rFonts w:ascii="Arial" w:eastAsia="Calibri" w:hAnsi="Arial" w:cs="Arial"/>
                <w:color w:val="000000"/>
                <w:sz w:val="20"/>
                <w:szCs w:val="20"/>
                <w:lang w:val="es-ES_tradnl"/>
              </w:rPr>
              <w:t>COFRADIA DE PESCADORES GRAN PODER DE DIOS</w:t>
            </w:r>
          </w:p>
          <w:p w:rsidR="006F337E" w:rsidRPr="006F337E" w:rsidRDefault="006F337E" w:rsidP="006F337E">
            <w:pPr>
              <w:spacing w:before="120" w:after="120" w:line="240" w:lineRule="auto"/>
              <w:ind w:right="-6"/>
              <w:jc w:val="center"/>
              <w:rPr>
                <w:rFonts w:ascii="Arial" w:eastAsia="Calibri" w:hAnsi="Arial" w:cs="Arial"/>
                <w:color w:val="000000"/>
                <w:sz w:val="20"/>
                <w:szCs w:val="20"/>
                <w:lang w:val="es-ES_tradnl"/>
              </w:rPr>
            </w:pPr>
            <w:r w:rsidRPr="006F337E">
              <w:rPr>
                <w:rFonts w:ascii="Arial" w:eastAsia="Calibri" w:hAnsi="Arial" w:cs="Arial"/>
                <w:color w:val="000000"/>
                <w:sz w:val="20"/>
                <w:szCs w:val="20"/>
                <w:lang w:val="es-ES_tradnl"/>
              </w:rPr>
              <w:t>(ENTIDAD COFRADIA DE PESCADORES GRAN PODER DE DIOS)</w:t>
            </w:r>
          </w:p>
        </w:tc>
        <w:tc>
          <w:tcPr>
            <w:tcW w:w="1471" w:type="dxa"/>
            <w:vAlign w:val="center"/>
          </w:tcPr>
          <w:p w:rsidR="006F337E" w:rsidRPr="006F337E" w:rsidRDefault="006F337E" w:rsidP="006F337E">
            <w:pPr>
              <w:spacing w:before="120" w:after="120" w:line="240" w:lineRule="auto"/>
              <w:jc w:val="center"/>
              <w:rPr>
                <w:rFonts w:ascii="Arial" w:eastAsia="Calibri" w:hAnsi="Arial" w:cs="Arial"/>
                <w:sz w:val="20"/>
                <w:szCs w:val="20"/>
                <w:lang w:val="es-ES_tradnl"/>
              </w:rPr>
            </w:pPr>
            <w:r w:rsidRPr="006F337E">
              <w:rPr>
                <w:rFonts w:ascii="Arial" w:eastAsia="Calibri" w:hAnsi="Arial" w:cs="Arial"/>
                <w:sz w:val="20"/>
                <w:szCs w:val="20"/>
                <w:lang w:val="es-ES_tradnl"/>
              </w:rPr>
              <w:t>G38020418</w:t>
            </w:r>
          </w:p>
        </w:tc>
        <w:tc>
          <w:tcPr>
            <w:tcW w:w="884" w:type="dxa"/>
            <w:vAlign w:val="center"/>
          </w:tcPr>
          <w:p w:rsidR="006F337E" w:rsidRPr="006F337E" w:rsidRDefault="006F337E" w:rsidP="006F337E">
            <w:pPr>
              <w:spacing w:before="120" w:after="120" w:line="240" w:lineRule="auto"/>
              <w:jc w:val="center"/>
              <w:rPr>
                <w:rFonts w:ascii="Arial" w:eastAsia="Calibri" w:hAnsi="Arial" w:cs="Arial"/>
                <w:bCs/>
                <w:sz w:val="20"/>
                <w:szCs w:val="20"/>
                <w:lang w:val="es-ES_tradnl" w:eastAsia="es-ES"/>
              </w:rPr>
            </w:pPr>
            <w:r w:rsidRPr="006F337E">
              <w:rPr>
                <w:rFonts w:ascii="Arial" w:eastAsia="Calibri" w:hAnsi="Arial" w:cs="Arial"/>
                <w:bCs/>
                <w:sz w:val="20"/>
                <w:szCs w:val="20"/>
                <w:lang w:val="es-ES_tradnl" w:eastAsia="es-ES"/>
              </w:rPr>
              <w:t>19336</w:t>
            </w:r>
          </w:p>
        </w:tc>
        <w:tc>
          <w:tcPr>
            <w:tcW w:w="1128" w:type="dxa"/>
            <w:vAlign w:val="center"/>
          </w:tcPr>
          <w:p w:rsidR="006F337E" w:rsidRPr="006F337E" w:rsidRDefault="006F337E" w:rsidP="006F337E">
            <w:pPr>
              <w:spacing w:before="120" w:after="120" w:line="240" w:lineRule="auto"/>
              <w:jc w:val="center"/>
              <w:rPr>
                <w:rFonts w:ascii="Arial" w:eastAsia="Calibri" w:hAnsi="Arial" w:cs="Arial"/>
                <w:sz w:val="20"/>
                <w:szCs w:val="20"/>
                <w:lang w:val="es-ES_tradnl"/>
              </w:rPr>
            </w:pPr>
            <w:r w:rsidRPr="006F337E">
              <w:rPr>
                <w:rFonts w:ascii="Arial" w:eastAsia="Calibri" w:hAnsi="Arial" w:cs="Arial"/>
                <w:sz w:val="20"/>
                <w:szCs w:val="20"/>
                <w:lang w:val="es-ES_tradnl"/>
              </w:rPr>
              <w:t>14.000</w:t>
            </w:r>
          </w:p>
        </w:tc>
        <w:tc>
          <w:tcPr>
            <w:tcW w:w="1528" w:type="dxa"/>
            <w:vAlign w:val="center"/>
          </w:tcPr>
          <w:p w:rsidR="006F337E" w:rsidRPr="006F337E" w:rsidRDefault="006F337E" w:rsidP="006F337E">
            <w:pPr>
              <w:spacing w:before="120" w:after="120" w:line="240" w:lineRule="auto"/>
              <w:jc w:val="center"/>
              <w:rPr>
                <w:rFonts w:ascii="Arial" w:eastAsia="Calibri" w:hAnsi="Arial" w:cs="Arial"/>
                <w:sz w:val="20"/>
                <w:szCs w:val="20"/>
                <w:lang w:val="es-ES_tradnl"/>
              </w:rPr>
            </w:pPr>
            <w:r w:rsidRPr="006F337E">
              <w:rPr>
                <w:rFonts w:ascii="Arial" w:eastAsia="Calibri" w:hAnsi="Arial" w:cs="Arial"/>
                <w:sz w:val="20"/>
                <w:szCs w:val="20"/>
                <w:lang w:val="es-ES_tradnl"/>
              </w:rPr>
              <w:t>2022-018592</w:t>
            </w:r>
          </w:p>
        </w:tc>
      </w:tr>
      <w:tr w:rsidR="006F337E" w:rsidRPr="006F337E" w:rsidTr="00354F94">
        <w:tc>
          <w:tcPr>
            <w:tcW w:w="1526" w:type="dxa"/>
            <w:vAlign w:val="center"/>
          </w:tcPr>
          <w:p w:rsidR="006F337E" w:rsidRPr="006F337E" w:rsidRDefault="006F337E" w:rsidP="006F337E">
            <w:pPr>
              <w:spacing w:before="120" w:after="120" w:line="240" w:lineRule="auto"/>
              <w:jc w:val="center"/>
              <w:rPr>
                <w:rFonts w:ascii="Arial" w:eastAsia="Calibri" w:hAnsi="Arial" w:cs="Arial"/>
                <w:bCs/>
                <w:sz w:val="20"/>
                <w:szCs w:val="20"/>
                <w:lang w:val="es-ES_tradnl" w:eastAsia="es-ES"/>
              </w:rPr>
            </w:pPr>
            <w:r w:rsidRPr="006F337E">
              <w:rPr>
                <w:rFonts w:ascii="Arial" w:eastAsia="Calibri" w:hAnsi="Arial" w:cs="Arial"/>
                <w:bCs/>
                <w:sz w:val="20"/>
                <w:szCs w:val="20"/>
                <w:lang w:val="es-ES_tradnl" w:eastAsia="es-ES"/>
              </w:rPr>
              <w:lastRenderedPageBreak/>
              <w:t>E2022002887S00004</w:t>
            </w:r>
          </w:p>
        </w:tc>
        <w:tc>
          <w:tcPr>
            <w:tcW w:w="2656" w:type="dxa"/>
            <w:vAlign w:val="center"/>
          </w:tcPr>
          <w:p w:rsidR="006F337E" w:rsidRPr="006F337E" w:rsidRDefault="006F337E" w:rsidP="006F337E">
            <w:pPr>
              <w:spacing w:before="120" w:after="120" w:line="240" w:lineRule="auto"/>
              <w:jc w:val="center"/>
              <w:rPr>
                <w:rFonts w:ascii="Arial" w:eastAsia="Calibri" w:hAnsi="Arial" w:cs="Arial"/>
                <w:color w:val="000000"/>
                <w:sz w:val="20"/>
                <w:szCs w:val="20"/>
                <w:lang w:val="es-ES_tradnl"/>
              </w:rPr>
            </w:pPr>
            <w:r w:rsidRPr="006F337E">
              <w:rPr>
                <w:rFonts w:ascii="Arial" w:eastAsia="Calibri" w:hAnsi="Arial" w:cs="Arial"/>
                <w:color w:val="000000"/>
                <w:sz w:val="20"/>
                <w:szCs w:val="20"/>
                <w:lang w:val="es-ES_tradnl"/>
              </w:rPr>
              <w:t>COFRADIA DE PESCADORES NTRA. SRA. DE LAS MERCEDES</w:t>
            </w:r>
          </w:p>
          <w:p w:rsidR="006F337E" w:rsidRPr="006F337E" w:rsidRDefault="006F337E" w:rsidP="006F337E">
            <w:pPr>
              <w:spacing w:before="120" w:after="120" w:line="240" w:lineRule="auto"/>
              <w:jc w:val="center"/>
              <w:rPr>
                <w:rFonts w:ascii="Arial" w:eastAsia="Calibri" w:hAnsi="Arial" w:cs="Arial"/>
                <w:sz w:val="20"/>
                <w:szCs w:val="20"/>
                <w:lang w:val="es-ES_tradnl"/>
              </w:rPr>
            </w:pPr>
            <w:r w:rsidRPr="006F337E">
              <w:rPr>
                <w:rFonts w:ascii="Arial" w:eastAsia="Calibri" w:hAnsi="Arial" w:cs="Arial"/>
                <w:color w:val="000000"/>
                <w:sz w:val="20"/>
                <w:szCs w:val="20"/>
                <w:lang w:val="es-ES_tradnl"/>
              </w:rPr>
              <w:t>(COFRADIA PESCADORES NTRA. SRA. DE LAS MERCEDES)</w:t>
            </w:r>
          </w:p>
        </w:tc>
        <w:tc>
          <w:tcPr>
            <w:tcW w:w="1471" w:type="dxa"/>
            <w:vAlign w:val="center"/>
          </w:tcPr>
          <w:p w:rsidR="006F337E" w:rsidRPr="006F337E" w:rsidRDefault="006F337E" w:rsidP="006F337E">
            <w:pPr>
              <w:spacing w:before="120" w:after="120" w:line="240" w:lineRule="auto"/>
              <w:jc w:val="center"/>
              <w:rPr>
                <w:rFonts w:ascii="Arial" w:eastAsia="Calibri" w:hAnsi="Arial" w:cs="Arial"/>
                <w:sz w:val="20"/>
                <w:szCs w:val="20"/>
                <w:lang w:val="es-ES_tradnl"/>
              </w:rPr>
            </w:pPr>
            <w:r w:rsidRPr="006F337E">
              <w:rPr>
                <w:rFonts w:ascii="Arial" w:eastAsia="Calibri" w:hAnsi="Arial" w:cs="Arial"/>
                <w:sz w:val="20"/>
                <w:szCs w:val="20"/>
                <w:lang w:val="es-ES_tradnl"/>
              </w:rPr>
              <w:t>G38021879</w:t>
            </w:r>
          </w:p>
        </w:tc>
        <w:tc>
          <w:tcPr>
            <w:tcW w:w="884" w:type="dxa"/>
            <w:vAlign w:val="center"/>
          </w:tcPr>
          <w:p w:rsidR="006F337E" w:rsidRPr="006F337E" w:rsidRDefault="006F337E" w:rsidP="006F337E">
            <w:pPr>
              <w:spacing w:before="120" w:after="120" w:line="240" w:lineRule="auto"/>
              <w:jc w:val="center"/>
              <w:rPr>
                <w:rFonts w:ascii="Arial" w:eastAsia="Calibri" w:hAnsi="Arial" w:cs="Arial"/>
                <w:bCs/>
                <w:sz w:val="20"/>
                <w:szCs w:val="20"/>
                <w:lang w:val="es-ES_tradnl" w:eastAsia="es-ES"/>
              </w:rPr>
            </w:pPr>
            <w:r w:rsidRPr="006F337E">
              <w:rPr>
                <w:rFonts w:ascii="Arial" w:eastAsia="Calibri" w:hAnsi="Arial" w:cs="Arial"/>
                <w:bCs/>
                <w:sz w:val="20"/>
                <w:szCs w:val="20"/>
                <w:lang w:val="es-ES_tradnl" w:eastAsia="es-ES"/>
              </w:rPr>
              <w:t>12053</w:t>
            </w:r>
          </w:p>
        </w:tc>
        <w:tc>
          <w:tcPr>
            <w:tcW w:w="1128" w:type="dxa"/>
            <w:vAlign w:val="center"/>
          </w:tcPr>
          <w:p w:rsidR="006F337E" w:rsidRPr="006F337E" w:rsidRDefault="006F337E" w:rsidP="006F337E">
            <w:pPr>
              <w:spacing w:before="120" w:after="120" w:line="240" w:lineRule="auto"/>
              <w:jc w:val="center"/>
              <w:rPr>
                <w:rFonts w:ascii="Arial" w:eastAsia="Calibri" w:hAnsi="Arial" w:cs="Arial"/>
                <w:sz w:val="20"/>
                <w:szCs w:val="20"/>
                <w:lang w:val="es-ES_tradnl"/>
              </w:rPr>
            </w:pPr>
            <w:r w:rsidRPr="006F337E">
              <w:rPr>
                <w:rFonts w:ascii="Arial" w:eastAsia="Calibri" w:hAnsi="Arial" w:cs="Arial"/>
                <w:sz w:val="20"/>
                <w:szCs w:val="20"/>
                <w:lang w:val="es-ES_tradnl"/>
              </w:rPr>
              <w:t>14.000</w:t>
            </w:r>
          </w:p>
        </w:tc>
        <w:tc>
          <w:tcPr>
            <w:tcW w:w="1528" w:type="dxa"/>
            <w:vAlign w:val="center"/>
          </w:tcPr>
          <w:p w:rsidR="006F337E" w:rsidRPr="006F337E" w:rsidRDefault="006F337E" w:rsidP="006F337E">
            <w:pPr>
              <w:spacing w:before="120" w:after="120" w:line="240" w:lineRule="auto"/>
              <w:jc w:val="center"/>
              <w:rPr>
                <w:rFonts w:ascii="Arial" w:eastAsia="Calibri" w:hAnsi="Arial" w:cs="Arial"/>
                <w:sz w:val="20"/>
                <w:szCs w:val="20"/>
                <w:lang w:val="es-ES_tradnl"/>
              </w:rPr>
            </w:pPr>
            <w:r w:rsidRPr="006F337E">
              <w:rPr>
                <w:rFonts w:ascii="Arial" w:eastAsia="Calibri" w:hAnsi="Arial" w:cs="Arial"/>
                <w:sz w:val="20"/>
                <w:szCs w:val="20"/>
                <w:lang w:val="es-ES_tradnl"/>
              </w:rPr>
              <w:t>2022-018659</w:t>
            </w:r>
          </w:p>
        </w:tc>
      </w:tr>
      <w:tr w:rsidR="006F337E" w:rsidRPr="006F337E" w:rsidTr="00354F94">
        <w:tc>
          <w:tcPr>
            <w:tcW w:w="1526" w:type="dxa"/>
            <w:vAlign w:val="center"/>
          </w:tcPr>
          <w:p w:rsidR="006F337E" w:rsidRPr="006F337E" w:rsidRDefault="006F337E" w:rsidP="006F337E">
            <w:pPr>
              <w:spacing w:before="120" w:after="120" w:line="240" w:lineRule="auto"/>
              <w:jc w:val="center"/>
              <w:rPr>
                <w:rFonts w:ascii="Arial" w:eastAsia="Calibri" w:hAnsi="Arial" w:cs="Arial"/>
                <w:bCs/>
                <w:sz w:val="20"/>
                <w:szCs w:val="20"/>
                <w:lang w:val="es-ES_tradnl" w:eastAsia="es-ES"/>
              </w:rPr>
            </w:pPr>
            <w:r w:rsidRPr="006F337E">
              <w:rPr>
                <w:rFonts w:ascii="Arial" w:eastAsia="Calibri" w:hAnsi="Arial" w:cs="Arial"/>
                <w:bCs/>
                <w:sz w:val="20"/>
                <w:szCs w:val="20"/>
                <w:lang w:val="es-ES_tradnl" w:eastAsia="es-ES"/>
              </w:rPr>
              <w:t>E2022002887S00005</w:t>
            </w:r>
          </w:p>
        </w:tc>
        <w:tc>
          <w:tcPr>
            <w:tcW w:w="2656" w:type="dxa"/>
            <w:vAlign w:val="center"/>
          </w:tcPr>
          <w:p w:rsidR="006F337E" w:rsidRPr="006F337E" w:rsidRDefault="006F337E" w:rsidP="006F337E">
            <w:pPr>
              <w:spacing w:before="120" w:after="120" w:line="240" w:lineRule="auto"/>
              <w:jc w:val="center"/>
              <w:rPr>
                <w:rFonts w:ascii="Arial" w:eastAsia="Calibri" w:hAnsi="Arial" w:cs="Arial"/>
                <w:color w:val="000000"/>
                <w:sz w:val="20"/>
                <w:szCs w:val="20"/>
                <w:lang w:val="es-ES_tradnl"/>
              </w:rPr>
            </w:pPr>
            <w:r w:rsidRPr="006F337E">
              <w:rPr>
                <w:rFonts w:ascii="Arial" w:eastAsia="Calibri" w:hAnsi="Arial" w:cs="Arial"/>
                <w:color w:val="000000"/>
                <w:sz w:val="20"/>
                <w:szCs w:val="20"/>
                <w:lang w:val="es-ES_tradnl"/>
              </w:rPr>
              <w:t>COFRADIA DE PESCADORES NUESTRA SEÑORA DE CANDELARIA</w:t>
            </w:r>
          </w:p>
          <w:p w:rsidR="006F337E" w:rsidRPr="006F337E" w:rsidRDefault="006F337E" w:rsidP="006F337E">
            <w:pPr>
              <w:spacing w:before="120" w:after="120" w:line="240" w:lineRule="auto"/>
              <w:jc w:val="center"/>
              <w:rPr>
                <w:rFonts w:ascii="Arial" w:eastAsia="Calibri" w:hAnsi="Arial" w:cs="Arial"/>
                <w:color w:val="000000"/>
                <w:sz w:val="20"/>
                <w:szCs w:val="20"/>
                <w:lang w:val="es-ES_tradnl"/>
              </w:rPr>
            </w:pPr>
            <w:r w:rsidRPr="006F337E">
              <w:rPr>
                <w:rFonts w:ascii="Arial" w:eastAsia="Calibri" w:hAnsi="Arial" w:cs="Arial"/>
                <w:color w:val="000000"/>
                <w:sz w:val="20"/>
                <w:szCs w:val="20"/>
                <w:lang w:val="es-ES_tradnl"/>
              </w:rPr>
              <w:t>(COFRADIA PESCADORES NTRA.SRA CANDELARIA)</w:t>
            </w:r>
          </w:p>
        </w:tc>
        <w:tc>
          <w:tcPr>
            <w:tcW w:w="1471" w:type="dxa"/>
            <w:vAlign w:val="center"/>
          </w:tcPr>
          <w:p w:rsidR="006F337E" w:rsidRPr="006F337E" w:rsidRDefault="006F337E" w:rsidP="006F337E">
            <w:pPr>
              <w:spacing w:before="120" w:after="120" w:line="240" w:lineRule="auto"/>
              <w:jc w:val="center"/>
              <w:rPr>
                <w:rFonts w:ascii="Arial" w:eastAsia="Calibri" w:hAnsi="Arial" w:cs="Arial"/>
                <w:sz w:val="20"/>
                <w:szCs w:val="20"/>
                <w:lang w:val="es-ES_tradnl"/>
              </w:rPr>
            </w:pPr>
            <w:r w:rsidRPr="006F337E">
              <w:rPr>
                <w:rFonts w:ascii="Arial" w:eastAsia="Calibri" w:hAnsi="Arial" w:cs="Arial"/>
                <w:sz w:val="20"/>
                <w:szCs w:val="20"/>
                <w:lang w:val="es-ES_tradnl"/>
              </w:rPr>
              <w:t>G38029922</w:t>
            </w:r>
          </w:p>
        </w:tc>
        <w:tc>
          <w:tcPr>
            <w:tcW w:w="884" w:type="dxa"/>
            <w:vAlign w:val="center"/>
          </w:tcPr>
          <w:p w:rsidR="006F337E" w:rsidRPr="006F337E" w:rsidRDefault="006F337E" w:rsidP="006F337E">
            <w:pPr>
              <w:spacing w:before="120" w:after="120" w:line="240" w:lineRule="auto"/>
              <w:jc w:val="center"/>
              <w:rPr>
                <w:rFonts w:ascii="Arial" w:eastAsia="Calibri" w:hAnsi="Arial" w:cs="Arial"/>
                <w:bCs/>
                <w:sz w:val="20"/>
                <w:szCs w:val="20"/>
                <w:lang w:val="es-ES_tradnl" w:eastAsia="es-ES"/>
              </w:rPr>
            </w:pPr>
            <w:r w:rsidRPr="006F337E">
              <w:rPr>
                <w:rFonts w:ascii="Arial" w:eastAsia="Calibri" w:hAnsi="Arial" w:cs="Arial"/>
                <w:bCs/>
                <w:sz w:val="20"/>
                <w:szCs w:val="20"/>
                <w:lang w:val="es-ES_tradnl" w:eastAsia="es-ES"/>
              </w:rPr>
              <w:t>19067</w:t>
            </w:r>
          </w:p>
        </w:tc>
        <w:tc>
          <w:tcPr>
            <w:tcW w:w="1128" w:type="dxa"/>
            <w:vAlign w:val="center"/>
          </w:tcPr>
          <w:p w:rsidR="006F337E" w:rsidRPr="006F337E" w:rsidRDefault="006F337E" w:rsidP="006F337E">
            <w:pPr>
              <w:spacing w:before="120" w:after="120" w:line="240" w:lineRule="auto"/>
              <w:jc w:val="center"/>
              <w:rPr>
                <w:rFonts w:ascii="Arial" w:eastAsia="Calibri" w:hAnsi="Arial" w:cs="Arial"/>
                <w:sz w:val="20"/>
                <w:szCs w:val="20"/>
                <w:lang w:val="es-ES_tradnl"/>
              </w:rPr>
            </w:pPr>
            <w:r w:rsidRPr="006F337E">
              <w:rPr>
                <w:rFonts w:ascii="Arial" w:eastAsia="Calibri" w:hAnsi="Arial" w:cs="Arial"/>
                <w:sz w:val="20"/>
                <w:szCs w:val="20"/>
                <w:lang w:val="es-ES_tradnl"/>
              </w:rPr>
              <w:t>14.000</w:t>
            </w:r>
          </w:p>
        </w:tc>
        <w:tc>
          <w:tcPr>
            <w:tcW w:w="1528" w:type="dxa"/>
            <w:vAlign w:val="center"/>
          </w:tcPr>
          <w:p w:rsidR="006F337E" w:rsidRPr="006F337E" w:rsidRDefault="006F337E" w:rsidP="006F337E">
            <w:pPr>
              <w:spacing w:before="120" w:after="120" w:line="240" w:lineRule="auto"/>
              <w:jc w:val="center"/>
              <w:rPr>
                <w:rFonts w:ascii="Arial" w:eastAsia="Calibri" w:hAnsi="Arial" w:cs="Arial"/>
                <w:sz w:val="20"/>
                <w:szCs w:val="20"/>
                <w:lang w:val="es-ES_tradnl"/>
              </w:rPr>
            </w:pPr>
            <w:r w:rsidRPr="006F337E">
              <w:rPr>
                <w:rFonts w:ascii="Arial" w:eastAsia="Calibri" w:hAnsi="Arial" w:cs="Arial"/>
                <w:sz w:val="20"/>
                <w:szCs w:val="20"/>
                <w:lang w:val="es-ES_tradnl"/>
              </w:rPr>
              <w:t>2022-018596</w:t>
            </w:r>
          </w:p>
        </w:tc>
      </w:tr>
      <w:tr w:rsidR="006F337E" w:rsidRPr="006F337E" w:rsidTr="00354F94">
        <w:tc>
          <w:tcPr>
            <w:tcW w:w="1526" w:type="dxa"/>
            <w:vAlign w:val="center"/>
          </w:tcPr>
          <w:p w:rsidR="006F337E" w:rsidRPr="006F337E" w:rsidRDefault="006F337E" w:rsidP="006F337E">
            <w:pPr>
              <w:spacing w:before="120" w:after="120" w:line="240" w:lineRule="auto"/>
              <w:jc w:val="center"/>
              <w:rPr>
                <w:rFonts w:ascii="Arial" w:eastAsia="Calibri" w:hAnsi="Arial" w:cs="Arial"/>
                <w:bCs/>
                <w:sz w:val="20"/>
                <w:szCs w:val="20"/>
                <w:lang w:val="es-ES_tradnl" w:eastAsia="es-ES"/>
              </w:rPr>
            </w:pPr>
            <w:r w:rsidRPr="006F337E">
              <w:rPr>
                <w:rFonts w:ascii="Arial" w:eastAsia="Calibri" w:hAnsi="Arial" w:cs="Arial"/>
                <w:bCs/>
                <w:sz w:val="20"/>
                <w:szCs w:val="20"/>
                <w:lang w:val="es-ES_tradnl" w:eastAsia="es-ES"/>
              </w:rPr>
              <w:t>E2022002887S00006</w:t>
            </w:r>
          </w:p>
        </w:tc>
        <w:tc>
          <w:tcPr>
            <w:tcW w:w="2656" w:type="dxa"/>
            <w:vAlign w:val="center"/>
          </w:tcPr>
          <w:p w:rsidR="006F337E" w:rsidRPr="006F337E" w:rsidRDefault="006F337E" w:rsidP="006F337E">
            <w:pPr>
              <w:spacing w:before="120" w:after="120" w:line="240" w:lineRule="auto"/>
              <w:jc w:val="center"/>
              <w:rPr>
                <w:rFonts w:ascii="Arial" w:eastAsia="Calibri" w:hAnsi="Arial" w:cs="Arial"/>
                <w:color w:val="000000"/>
                <w:sz w:val="20"/>
                <w:szCs w:val="20"/>
                <w:lang w:val="es-ES_tradnl"/>
              </w:rPr>
            </w:pPr>
            <w:r w:rsidRPr="006F337E">
              <w:rPr>
                <w:rFonts w:ascii="Arial" w:eastAsia="Calibri" w:hAnsi="Arial" w:cs="Arial"/>
                <w:color w:val="000000"/>
                <w:sz w:val="20"/>
                <w:szCs w:val="20"/>
                <w:lang w:val="es-ES_tradnl"/>
              </w:rPr>
              <w:t>COFRADÍA DE PESCADORES EL PRIS - NTRA. SRA. DEL CARMEN</w:t>
            </w:r>
          </w:p>
          <w:p w:rsidR="006F337E" w:rsidRPr="006F337E" w:rsidRDefault="006F337E" w:rsidP="006F337E">
            <w:pPr>
              <w:spacing w:before="120" w:after="120" w:line="240" w:lineRule="auto"/>
              <w:jc w:val="center"/>
              <w:rPr>
                <w:rFonts w:ascii="Arial" w:eastAsia="Calibri" w:hAnsi="Arial" w:cs="Arial"/>
                <w:color w:val="000000"/>
                <w:sz w:val="20"/>
                <w:szCs w:val="20"/>
                <w:lang w:val="es-ES_tradnl"/>
              </w:rPr>
            </w:pPr>
            <w:r w:rsidRPr="006F337E">
              <w:rPr>
                <w:rFonts w:ascii="Arial" w:eastAsia="Calibri" w:hAnsi="Arial" w:cs="Arial"/>
                <w:color w:val="000000"/>
                <w:sz w:val="20"/>
                <w:szCs w:val="20"/>
                <w:lang w:val="es-ES_tradnl"/>
              </w:rPr>
              <w:t>(COFRADIA PESCADORES EL PRIS NTRA. SRA. DEL CARMEN)</w:t>
            </w:r>
          </w:p>
        </w:tc>
        <w:tc>
          <w:tcPr>
            <w:tcW w:w="1471" w:type="dxa"/>
            <w:vAlign w:val="center"/>
          </w:tcPr>
          <w:p w:rsidR="006F337E" w:rsidRPr="006F337E" w:rsidRDefault="006F337E" w:rsidP="006F337E">
            <w:pPr>
              <w:spacing w:before="120" w:after="120" w:line="240" w:lineRule="auto"/>
              <w:jc w:val="center"/>
              <w:rPr>
                <w:rFonts w:ascii="Arial" w:eastAsia="Calibri" w:hAnsi="Arial" w:cs="Arial"/>
                <w:sz w:val="20"/>
                <w:szCs w:val="20"/>
                <w:lang w:val="es-ES_tradnl"/>
              </w:rPr>
            </w:pPr>
            <w:r w:rsidRPr="006F337E">
              <w:rPr>
                <w:rFonts w:ascii="Arial" w:eastAsia="Calibri" w:hAnsi="Arial" w:cs="Arial"/>
                <w:sz w:val="20"/>
                <w:szCs w:val="20"/>
                <w:lang w:val="es-ES_tradnl"/>
              </w:rPr>
              <w:t>G38283354</w:t>
            </w:r>
          </w:p>
        </w:tc>
        <w:tc>
          <w:tcPr>
            <w:tcW w:w="884" w:type="dxa"/>
            <w:vAlign w:val="center"/>
          </w:tcPr>
          <w:p w:rsidR="006F337E" w:rsidRPr="006F337E" w:rsidRDefault="006F337E" w:rsidP="006F337E">
            <w:pPr>
              <w:spacing w:before="120" w:after="120" w:line="240" w:lineRule="auto"/>
              <w:jc w:val="center"/>
              <w:rPr>
                <w:rFonts w:ascii="Arial" w:eastAsia="Calibri" w:hAnsi="Arial" w:cs="Arial"/>
                <w:bCs/>
                <w:sz w:val="20"/>
                <w:szCs w:val="20"/>
                <w:lang w:val="es-ES_tradnl" w:eastAsia="es-ES"/>
              </w:rPr>
            </w:pPr>
            <w:r w:rsidRPr="006F337E">
              <w:rPr>
                <w:rFonts w:ascii="Arial" w:eastAsia="Calibri" w:hAnsi="Arial" w:cs="Arial"/>
                <w:bCs/>
                <w:sz w:val="20"/>
                <w:szCs w:val="20"/>
                <w:lang w:val="es-ES_tradnl" w:eastAsia="es-ES"/>
              </w:rPr>
              <w:t>19005</w:t>
            </w:r>
          </w:p>
        </w:tc>
        <w:tc>
          <w:tcPr>
            <w:tcW w:w="1128" w:type="dxa"/>
            <w:vAlign w:val="center"/>
          </w:tcPr>
          <w:p w:rsidR="006F337E" w:rsidRPr="006F337E" w:rsidRDefault="006F337E" w:rsidP="006F337E">
            <w:pPr>
              <w:spacing w:before="120" w:after="120" w:line="240" w:lineRule="auto"/>
              <w:jc w:val="center"/>
              <w:rPr>
                <w:rFonts w:ascii="Arial" w:eastAsia="Calibri" w:hAnsi="Arial" w:cs="Arial"/>
                <w:sz w:val="20"/>
                <w:szCs w:val="20"/>
                <w:lang w:val="es-ES_tradnl"/>
              </w:rPr>
            </w:pPr>
            <w:r w:rsidRPr="006F337E">
              <w:rPr>
                <w:rFonts w:ascii="Arial" w:eastAsia="Calibri" w:hAnsi="Arial" w:cs="Arial"/>
                <w:sz w:val="20"/>
                <w:szCs w:val="20"/>
                <w:lang w:val="es-ES_tradnl"/>
              </w:rPr>
              <w:t>14.000</w:t>
            </w:r>
          </w:p>
        </w:tc>
        <w:tc>
          <w:tcPr>
            <w:tcW w:w="1528" w:type="dxa"/>
            <w:vAlign w:val="center"/>
          </w:tcPr>
          <w:p w:rsidR="006F337E" w:rsidRPr="006F337E" w:rsidRDefault="006F337E" w:rsidP="006F337E">
            <w:pPr>
              <w:spacing w:before="120" w:after="120" w:line="240" w:lineRule="auto"/>
              <w:jc w:val="center"/>
              <w:rPr>
                <w:rFonts w:ascii="Arial" w:eastAsia="Calibri" w:hAnsi="Arial" w:cs="Arial"/>
                <w:sz w:val="20"/>
                <w:szCs w:val="20"/>
                <w:lang w:val="es-ES_tradnl"/>
              </w:rPr>
            </w:pPr>
            <w:r w:rsidRPr="006F337E">
              <w:rPr>
                <w:rFonts w:ascii="Arial" w:eastAsia="Calibri" w:hAnsi="Arial" w:cs="Arial"/>
                <w:sz w:val="20"/>
                <w:szCs w:val="20"/>
                <w:lang w:val="es-ES_tradnl"/>
              </w:rPr>
              <w:t>2022-018598</w:t>
            </w:r>
          </w:p>
        </w:tc>
      </w:tr>
      <w:tr w:rsidR="006F337E" w:rsidRPr="006F337E" w:rsidTr="00354F94">
        <w:tc>
          <w:tcPr>
            <w:tcW w:w="1526" w:type="dxa"/>
            <w:vAlign w:val="center"/>
          </w:tcPr>
          <w:p w:rsidR="006F337E" w:rsidRPr="006F337E" w:rsidRDefault="006F337E" w:rsidP="006F337E">
            <w:pPr>
              <w:spacing w:before="120" w:after="120" w:line="240" w:lineRule="auto"/>
              <w:jc w:val="center"/>
              <w:rPr>
                <w:rFonts w:ascii="Arial" w:eastAsia="Calibri" w:hAnsi="Arial" w:cs="Arial"/>
                <w:bCs/>
                <w:sz w:val="20"/>
                <w:szCs w:val="20"/>
                <w:lang w:val="es-ES_tradnl" w:eastAsia="es-ES"/>
              </w:rPr>
            </w:pPr>
            <w:r w:rsidRPr="006F337E">
              <w:rPr>
                <w:rFonts w:ascii="Arial" w:eastAsia="Calibri" w:hAnsi="Arial" w:cs="Arial"/>
                <w:bCs/>
                <w:sz w:val="20"/>
                <w:szCs w:val="20"/>
                <w:lang w:val="es-ES_tradnl" w:eastAsia="es-ES"/>
              </w:rPr>
              <w:t>E2022002887S00007</w:t>
            </w:r>
          </w:p>
        </w:tc>
        <w:tc>
          <w:tcPr>
            <w:tcW w:w="2656" w:type="dxa"/>
            <w:vAlign w:val="center"/>
          </w:tcPr>
          <w:p w:rsidR="006F337E" w:rsidRPr="006F337E" w:rsidRDefault="006F337E" w:rsidP="006F337E">
            <w:pPr>
              <w:spacing w:before="120" w:after="120" w:line="240" w:lineRule="auto"/>
              <w:jc w:val="center"/>
              <w:rPr>
                <w:rFonts w:ascii="Arial" w:eastAsia="Calibri" w:hAnsi="Arial" w:cs="Arial"/>
                <w:color w:val="000000"/>
                <w:sz w:val="20"/>
                <w:szCs w:val="20"/>
                <w:lang w:val="es-ES_tradnl"/>
              </w:rPr>
            </w:pPr>
            <w:r w:rsidRPr="006F337E">
              <w:rPr>
                <w:rFonts w:ascii="Arial" w:eastAsia="Calibri" w:hAnsi="Arial" w:cs="Arial"/>
                <w:color w:val="000000"/>
                <w:sz w:val="20"/>
                <w:szCs w:val="20"/>
                <w:lang w:val="es-ES_tradnl"/>
              </w:rPr>
              <w:t>COFRADIA DE PESCADORES DE SAN ROQUE E ISLA BAJA</w:t>
            </w:r>
          </w:p>
        </w:tc>
        <w:tc>
          <w:tcPr>
            <w:tcW w:w="1471" w:type="dxa"/>
            <w:vAlign w:val="center"/>
          </w:tcPr>
          <w:p w:rsidR="006F337E" w:rsidRPr="006F337E" w:rsidRDefault="006F337E" w:rsidP="006F337E">
            <w:pPr>
              <w:spacing w:before="120" w:after="120" w:line="240" w:lineRule="auto"/>
              <w:jc w:val="center"/>
              <w:rPr>
                <w:rFonts w:ascii="Arial" w:eastAsia="Calibri" w:hAnsi="Arial" w:cs="Arial"/>
                <w:sz w:val="20"/>
                <w:szCs w:val="20"/>
                <w:lang w:val="es-ES_tradnl"/>
              </w:rPr>
            </w:pPr>
            <w:r w:rsidRPr="006F337E">
              <w:rPr>
                <w:rFonts w:ascii="Arial" w:eastAsia="Calibri" w:hAnsi="Arial" w:cs="Arial"/>
                <w:sz w:val="20"/>
                <w:szCs w:val="20"/>
                <w:lang w:val="es-ES_tradnl"/>
              </w:rPr>
              <w:t>G38032363</w:t>
            </w:r>
          </w:p>
        </w:tc>
        <w:tc>
          <w:tcPr>
            <w:tcW w:w="884" w:type="dxa"/>
            <w:vAlign w:val="center"/>
          </w:tcPr>
          <w:p w:rsidR="006F337E" w:rsidRPr="006F337E" w:rsidRDefault="006F337E" w:rsidP="006F337E">
            <w:pPr>
              <w:spacing w:before="120" w:after="120" w:line="240" w:lineRule="auto"/>
              <w:jc w:val="center"/>
              <w:rPr>
                <w:rFonts w:ascii="Arial" w:eastAsia="Calibri" w:hAnsi="Arial" w:cs="Arial"/>
                <w:bCs/>
                <w:sz w:val="20"/>
                <w:szCs w:val="20"/>
                <w:lang w:val="es-ES_tradnl" w:eastAsia="es-ES"/>
              </w:rPr>
            </w:pPr>
            <w:r w:rsidRPr="006F337E">
              <w:rPr>
                <w:rFonts w:ascii="Arial" w:eastAsia="Calibri" w:hAnsi="Arial" w:cs="Arial"/>
                <w:sz w:val="20"/>
                <w:szCs w:val="20"/>
                <w:lang w:val="es-ES_tradnl"/>
              </w:rPr>
              <w:t>19340</w:t>
            </w:r>
          </w:p>
        </w:tc>
        <w:tc>
          <w:tcPr>
            <w:tcW w:w="1128" w:type="dxa"/>
            <w:vAlign w:val="center"/>
          </w:tcPr>
          <w:p w:rsidR="006F337E" w:rsidRPr="006F337E" w:rsidRDefault="006F337E" w:rsidP="006F337E">
            <w:pPr>
              <w:spacing w:before="120" w:after="120" w:line="240" w:lineRule="auto"/>
              <w:jc w:val="center"/>
              <w:rPr>
                <w:rFonts w:ascii="Arial" w:eastAsia="Calibri" w:hAnsi="Arial" w:cs="Arial"/>
                <w:sz w:val="20"/>
                <w:szCs w:val="20"/>
                <w:lang w:val="es-ES_tradnl"/>
              </w:rPr>
            </w:pPr>
            <w:r w:rsidRPr="006F337E">
              <w:rPr>
                <w:rFonts w:ascii="Arial" w:eastAsia="Calibri" w:hAnsi="Arial" w:cs="Arial"/>
                <w:sz w:val="20"/>
                <w:szCs w:val="20"/>
                <w:lang w:val="es-ES_tradnl"/>
              </w:rPr>
              <w:t>14.000</w:t>
            </w:r>
          </w:p>
        </w:tc>
        <w:tc>
          <w:tcPr>
            <w:tcW w:w="1528" w:type="dxa"/>
            <w:vAlign w:val="center"/>
          </w:tcPr>
          <w:p w:rsidR="006F337E" w:rsidRPr="006F337E" w:rsidRDefault="006F337E" w:rsidP="006F337E">
            <w:pPr>
              <w:spacing w:before="120" w:after="120" w:line="240" w:lineRule="auto"/>
              <w:jc w:val="center"/>
              <w:rPr>
                <w:rFonts w:ascii="Arial" w:eastAsia="Calibri" w:hAnsi="Arial" w:cs="Arial"/>
                <w:sz w:val="20"/>
                <w:szCs w:val="20"/>
                <w:lang w:val="es-ES_tradnl"/>
              </w:rPr>
            </w:pPr>
            <w:r w:rsidRPr="006F337E">
              <w:rPr>
                <w:rFonts w:ascii="Arial" w:eastAsia="Calibri" w:hAnsi="Arial" w:cs="Arial"/>
                <w:sz w:val="20"/>
                <w:szCs w:val="20"/>
                <w:lang w:val="es-ES_tradnl"/>
              </w:rPr>
              <w:t>2022-018599</w:t>
            </w:r>
          </w:p>
        </w:tc>
      </w:tr>
      <w:tr w:rsidR="006F337E" w:rsidRPr="006F337E" w:rsidTr="00354F94">
        <w:tc>
          <w:tcPr>
            <w:tcW w:w="1526" w:type="dxa"/>
            <w:vAlign w:val="center"/>
          </w:tcPr>
          <w:p w:rsidR="006F337E" w:rsidRPr="006F337E" w:rsidRDefault="006F337E" w:rsidP="006F337E">
            <w:pPr>
              <w:spacing w:before="120" w:after="120" w:line="240" w:lineRule="auto"/>
              <w:jc w:val="center"/>
              <w:rPr>
                <w:rFonts w:ascii="Arial" w:eastAsia="Calibri" w:hAnsi="Arial" w:cs="Arial"/>
                <w:bCs/>
                <w:sz w:val="20"/>
                <w:szCs w:val="20"/>
                <w:lang w:val="es-ES_tradnl" w:eastAsia="es-ES"/>
              </w:rPr>
            </w:pPr>
            <w:r w:rsidRPr="006F337E">
              <w:rPr>
                <w:rFonts w:ascii="Arial" w:eastAsia="Calibri" w:hAnsi="Arial" w:cs="Arial"/>
                <w:bCs/>
                <w:sz w:val="20"/>
                <w:szCs w:val="20"/>
                <w:lang w:val="es-ES_tradnl" w:eastAsia="es-ES"/>
              </w:rPr>
              <w:t>E2022002887S00008</w:t>
            </w:r>
          </w:p>
        </w:tc>
        <w:tc>
          <w:tcPr>
            <w:tcW w:w="2656" w:type="dxa"/>
            <w:vAlign w:val="center"/>
          </w:tcPr>
          <w:p w:rsidR="006F337E" w:rsidRPr="006F337E" w:rsidRDefault="006F337E" w:rsidP="006F337E">
            <w:pPr>
              <w:spacing w:before="120" w:after="120" w:line="240" w:lineRule="auto"/>
              <w:jc w:val="center"/>
              <w:rPr>
                <w:rFonts w:ascii="Arial" w:eastAsia="Calibri" w:hAnsi="Arial" w:cs="Arial"/>
                <w:color w:val="000000"/>
                <w:sz w:val="20"/>
                <w:szCs w:val="20"/>
                <w:lang w:val="es-ES_tradnl"/>
              </w:rPr>
            </w:pPr>
            <w:r w:rsidRPr="006F337E">
              <w:rPr>
                <w:rFonts w:ascii="Arial" w:eastAsia="Calibri" w:hAnsi="Arial" w:cs="Arial"/>
                <w:sz w:val="20"/>
                <w:szCs w:val="20"/>
                <w:lang w:val="es-ES_tradnl"/>
              </w:rPr>
              <w:t>COFRADIA DE PESCADORES SAN MIGUEL DE TAJAO</w:t>
            </w:r>
          </w:p>
        </w:tc>
        <w:tc>
          <w:tcPr>
            <w:tcW w:w="1471" w:type="dxa"/>
            <w:vAlign w:val="center"/>
          </w:tcPr>
          <w:p w:rsidR="006F337E" w:rsidRPr="006F337E" w:rsidRDefault="006F337E" w:rsidP="006F337E">
            <w:pPr>
              <w:spacing w:before="120" w:after="120" w:line="240" w:lineRule="auto"/>
              <w:jc w:val="center"/>
              <w:rPr>
                <w:rFonts w:ascii="Arial" w:eastAsia="Calibri" w:hAnsi="Arial" w:cs="Arial"/>
                <w:sz w:val="20"/>
                <w:szCs w:val="20"/>
                <w:lang w:val="es-ES_tradnl"/>
              </w:rPr>
            </w:pPr>
            <w:r w:rsidRPr="006F337E">
              <w:rPr>
                <w:rFonts w:ascii="Arial" w:eastAsia="Calibri" w:hAnsi="Arial" w:cs="Arial"/>
                <w:sz w:val="20"/>
                <w:szCs w:val="20"/>
                <w:lang w:val="es-ES_tradnl"/>
              </w:rPr>
              <w:t>G38029195</w:t>
            </w:r>
          </w:p>
        </w:tc>
        <w:tc>
          <w:tcPr>
            <w:tcW w:w="884" w:type="dxa"/>
            <w:vAlign w:val="center"/>
          </w:tcPr>
          <w:p w:rsidR="006F337E" w:rsidRPr="006F337E" w:rsidRDefault="006F337E" w:rsidP="006F337E">
            <w:pPr>
              <w:spacing w:before="120" w:after="120" w:line="240" w:lineRule="auto"/>
              <w:jc w:val="center"/>
              <w:rPr>
                <w:rFonts w:ascii="Arial" w:eastAsia="Calibri" w:hAnsi="Arial" w:cs="Arial"/>
                <w:sz w:val="20"/>
                <w:szCs w:val="20"/>
                <w:lang w:val="es-ES_tradnl"/>
              </w:rPr>
            </w:pPr>
            <w:r w:rsidRPr="006F337E">
              <w:rPr>
                <w:rFonts w:ascii="Arial" w:eastAsia="Calibri" w:hAnsi="Arial" w:cs="Arial"/>
                <w:sz w:val="20"/>
                <w:szCs w:val="20"/>
                <w:lang w:val="es-ES_tradnl"/>
              </w:rPr>
              <w:t>19335</w:t>
            </w:r>
          </w:p>
        </w:tc>
        <w:tc>
          <w:tcPr>
            <w:tcW w:w="1128" w:type="dxa"/>
            <w:vAlign w:val="center"/>
          </w:tcPr>
          <w:p w:rsidR="006F337E" w:rsidRPr="006F337E" w:rsidRDefault="006F337E" w:rsidP="006F337E">
            <w:pPr>
              <w:spacing w:before="120" w:after="120" w:line="240" w:lineRule="auto"/>
              <w:jc w:val="center"/>
              <w:rPr>
                <w:rFonts w:ascii="Arial" w:eastAsia="Calibri" w:hAnsi="Arial" w:cs="Arial"/>
                <w:sz w:val="20"/>
                <w:szCs w:val="20"/>
                <w:lang w:val="es-ES_tradnl"/>
              </w:rPr>
            </w:pPr>
            <w:r w:rsidRPr="006F337E">
              <w:rPr>
                <w:rFonts w:ascii="Arial" w:eastAsia="Calibri" w:hAnsi="Arial" w:cs="Arial"/>
                <w:sz w:val="20"/>
                <w:szCs w:val="20"/>
                <w:lang w:val="es-ES_tradnl"/>
              </w:rPr>
              <w:t>14.000</w:t>
            </w:r>
          </w:p>
        </w:tc>
        <w:tc>
          <w:tcPr>
            <w:tcW w:w="1528" w:type="dxa"/>
            <w:vAlign w:val="center"/>
          </w:tcPr>
          <w:p w:rsidR="006F337E" w:rsidRPr="006F337E" w:rsidRDefault="006F337E" w:rsidP="006F337E">
            <w:pPr>
              <w:spacing w:before="120" w:after="120" w:line="240" w:lineRule="auto"/>
              <w:jc w:val="center"/>
              <w:rPr>
                <w:rFonts w:ascii="Arial" w:eastAsia="Calibri" w:hAnsi="Arial" w:cs="Arial"/>
                <w:sz w:val="20"/>
                <w:szCs w:val="20"/>
                <w:lang w:val="es-ES_tradnl"/>
              </w:rPr>
            </w:pPr>
            <w:r w:rsidRPr="006F337E">
              <w:rPr>
                <w:rFonts w:ascii="Arial" w:eastAsia="Calibri" w:hAnsi="Arial" w:cs="Arial"/>
                <w:sz w:val="20"/>
                <w:szCs w:val="20"/>
                <w:lang w:val="es-ES_tradnl"/>
              </w:rPr>
              <w:t>2022-018601</w:t>
            </w:r>
          </w:p>
        </w:tc>
      </w:tr>
      <w:tr w:rsidR="006F337E" w:rsidRPr="006F337E" w:rsidTr="00354F94">
        <w:tc>
          <w:tcPr>
            <w:tcW w:w="1526" w:type="dxa"/>
            <w:vAlign w:val="center"/>
          </w:tcPr>
          <w:p w:rsidR="006F337E" w:rsidRPr="006F337E" w:rsidRDefault="006F337E" w:rsidP="006F337E">
            <w:pPr>
              <w:spacing w:before="120" w:after="120" w:line="240" w:lineRule="auto"/>
              <w:jc w:val="center"/>
              <w:rPr>
                <w:rFonts w:ascii="Arial" w:eastAsia="Calibri" w:hAnsi="Arial" w:cs="Arial"/>
                <w:bCs/>
                <w:sz w:val="20"/>
                <w:szCs w:val="20"/>
                <w:lang w:val="es-ES_tradnl" w:eastAsia="es-ES"/>
              </w:rPr>
            </w:pPr>
            <w:r w:rsidRPr="006F337E">
              <w:rPr>
                <w:rFonts w:ascii="Arial" w:eastAsia="Calibri" w:hAnsi="Arial" w:cs="Arial"/>
                <w:bCs/>
                <w:sz w:val="20"/>
                <w:szCs w:val="20"/>
                <w:lang w:val="es-ES_tradnl" w:eastAsia="es-ES"/>
              </w:rPr>
              <w:t>E2022002887S00009</w:t>
            </w:r>
          </w:p>
        </w:tc>
        <w:tc>
          <w:tcPr>
            <w:tcW w:w="2656" w:type="dxa"/>
            <w:vAlign w:val="center"/>
          </w:tcPr>
          <w:p w:rsidR="006F337E" w:rsidRPr="006F337E" w:rsidRDefault="006F337E" w:rsidP="006F337E">
            <w:pPr>
              <w:spacing w:before="120" w:after="120" w:line="240" w:lineRule="auto"/>
              <w:jc w:val="center"/>
              <w:rPr>
                <w:rFonts w:ascii="Arial" w:eastAsia="Calibri" w:hAnsi="Arial" w:cs="Arial"/>
                <w:sz w:val="20"/>
                <w:szCs w:val="20"/>
                <w:lang w:val="es-ES_tradnl"/>
              </w:rPr>
            </w:pPr>
            <w:r w:rsidRPr="006F337E">
              <w:rPr>
                <w:rFonts w:ascii="Arial" w:eastAsia="Calibri" w:hAnsi="Arial" w:cs="Arial"/>
                <w:sz w:val="20"/>
                <w:szCs w:val="20"/>
                <w:lang w:val="es-ES_tradnl"/>
              </w:rPr>
              <w:t>COFRADIA DE PESCADORES NTRA SRA DE LA LUZ</w:t>
            </w:r>
          </w:p>
          <w:p w:rsidR="006F337E" w:rsidRPr="006F337E" w:rsidRDefault="006F337E" w:rsidP="006F337E">
            <w:pPr>
              <w:spacing w:before="120" w:after="120" w:line="240" w:lineRule="auto"/>
              <w:jc w:val="center"/>
              <w:rPr>
                <w:rFonts w:ascii="Arial" w:eastAsia="Calibri" w:hAnsi="Arial" w:cs="Arial"/>
                <w:sz w:val="20"/>
                <w:szCs w:val="20"/>
                <w:lang w:val="es-ES_tradnl"/>
              </w:rPr>
            </w:pPr>
            <w:r w:rsidRPr="006F337E">
              <w:rPr>
                <w:rFonts w:ascii="Arial" w:eastAsia="Calibri" w:hAnsi="Arial" w:cs="Arial"/>
                <w:sz w:val="20"/>
                <w:szCs w:val="20"/>
                <w:lang w:val="es-ES_tradnl"/>
              </w:rPr>
              <w:t>(COFRADIA PESCADORES NTRA.SRA.LUZ)</w:t>
            </w:r>
          </w:p>
        </w:tc>
        <w:tc>
          <w:tcPr>
            <w:tcW w:w="1471" w:type="dxa"/>
            <w:vAlign w:val="center"/>
          </w:tcPr>
          <w:p w:rsidR="006F337E" w:rsidRPr="006F337E" w:rsidRDefault="006F337E" w:rsidP="006F337E">
            <w:pPr>
              <w:spacing w:before="120" w:after="120" w:line="240" w:lineRule="auto"/>
              <w:jc w:val="center"/>
              <w:rPr>
                <w:rFonts w:ascii="Arial" w:eastAsia="Calibri" w:hAnsi="Arial" w:cs="Arial"/>
                <w:sz w:val="20"/>
                <w:szCs w:val="20"/>
                <w:lang w:val="es-ES_tradnl"/>
              </w:rPr>
            </w:pPr>
            <w:r w:rsidRPr="006F337E">
              <w:rPr>
                <w:rFonts w:ascii="Arial" w:eastAsia="Calibri" w:hAnsi="Arial" w:cs="Arial"/>
                <w:sz w:val="20"/>
                <w:szCs w:val="20"/>
                <w:lang w:val="es-ES_tradnl"/>
              </w:rPr>
              <w:t>G38021887</w:t>
            </w:r>
          </w:p>
        </w:tc>
        <w:tc>
          <w:tcPr>
            <w:tcW w:w="884" w:type="dxa"/>
            <w:vAlign w:val="center"/>
          </w:tcPr>
          <w:p w:rsidR="006F337E" w:rsidRPr="006F337E" w:rsidRDefault="006F337E" w:rsidP="006F337E">
            <w:pPr>
              <w:spacing w:before="120" w:after="120" w:line="240" w:lineRule="auto"/>
              <w:jc w:val="center"/>
              <w:rPr>
                <w:rFonts w:ascii="Arial" w:eastAsia="Calibri" w:hAnsi="Arial" w:cs="Arial"/>
                <w:sz w:val="20"/>
                <w:szCs w:val="20"/>
                <w:lang w:val="es-ES_tradnl"/>
              </w:rPr>
            </w:pPr>
            <w:r w:rsidRPr="006F337E">
              <w:rPr>
                <w:rFonts w:ascii="Arial" w:eastAsia="Calibri" w:hAnsi="Arial" w:cs="Arial"/>
                <w:sz w:val="20"/>
                <w:szCs w:val="20"/>
                <w:lang w:val="es-ES_tradnl"/>
              </w:rPr>
              <w:t>2036</w:t>
            </w:r>
          </w:p>
        </w:tc>
        <w:tc>
          <w:tcPr>
            <w:tcW w:w="1128" w:type="dxa"/>
            <w:vAlign w:val="center"/>
          </w:tcPr>
          <w:p w:rsidR="006F337E" w:rsidRPr="006F337E" w:rsidRDefault="006F337E" w:rsidP="006F337E">
            <w:pPr>
              <w:spacing w:before="120" w:after="120" w:line="240" w:lineRule="auto"/>
              <w:jc w:val="center"/>
              <w:rPr>
                <w:rFonts w:ascii="Arial" w:eastAsia="Calibri" w:hAnsi="Arial" w:cs="Arial"/>
                <w:sz w:val="20"/>
                <w:szCs w:val="20"/>
                <w:lang w:val="es-ES_tradnl"/>
              </w:rPr>
            </w:pPr>
            <w:r w:rsidRPr="006F337E">
              <w:rPr>
                <w:rFonts w:ascii="Arial" w:eastAsia="Calibri" w:hAnsi="Arial" w:cs="Arial"/>
                <w:sz w:val="20"/>
                <w:szCs w:val="20"/>
                <w:lang w:val="es-ES_tradnl"/>
              </w:rPr>
              <w:t>14.000</w:t>
            </w:r>
          </w:p>
        </w:tc>
        <w:tc>
          <w:tcPr>
            <w:tcW w:w="1528" w:type="dxa"/>
            <w:vAlign w:val="center"/>
          </w:tcPr>
          <w:p w:rsidR="006F337E" w:rsidRPr="006F337E" w:rsidRDefault="006F337E" w:rsidP="006F337E">
            <w:pPr>
              <w:spacing w:before="120" w:after="120" w:line="240" w:lineRule="auto"/>
              <w:jc w:val="center"/>
              <w:rPr>
                <w:rFonts w:ascii="Arial" w:eastAsia="Calibri" w:hAnsi="Arial" w:cs="Arial"/>
                <w:sz w:val="20"/>
                <w:szCs w:val="20"/>
                <w:lang w:val="es-ES_tradnl"/>
              </w:rPr>
            </w:pPr>
            <w:r w:rsidRPr="006F337E">
              <w:rPr>
                <w:rFonts w:ascii="Arial" w:eastAsia="Calibri" w:hAnsi="Arial" w:cs="Arial"/>
                <w:sz w:val="20"/>
                <w:szCs w:val="20"/>
                <w:lang w:val="es-ES_tradnl"/>
              </w:rPr>
              <w:t>2022-018603</w:t>
            </w:r>
          </w:p>
        </w:tc>
      </w:tr>
      <w:tr w:rsidR="006F337E" w:rsidRPr="006F337E" w:rsidTr="00354F94">
        <w:tc>
          <w:tcPr>
            <w:tcW w:w="1526" w:type="dxa"/>
            <w:vAlign w:val="center"/>
          </w:tcPr>
          <w:p w:rsidR="006F337E" w:rsidRPr="006F337E" w:rsidRDefault="006F337E" w:rsidP="006F337E">
            <w:pPr>
              <w:spacing w:before="120" w:after="120" w:line="240" w:lineRule="auto"/>
              <w:jc w:val="center"/>
              <w:rPr>
                <w:rFonts w:ascii="Arial" w:eastAsia="Calibri" w:hAnsi="Arial" w:cs="Arial"/>
                <w:bCs/>
                <w:sz w:val="20"/>
                <w:szCs w:val="20"/>
                <w:lang w:val="es-ES_tradnl" w:eastAsia="es-ES"/>
              </w:rPr>
            </w:pPr>
            <w:r w:rsidRPr="006F337E">
              <w:rPr>
                <w:rFonts w:ascii="Arial" w:eastAsia="Calibri" w:hAnsi="Arial" w:cs="Arial"/>
                <w:bCs/>
                <w:sz w:val="20"/>
                <w:szCs w:val="20"/>
                <w:lang w:val="es-ES_tradnl" w:eastAsia="es-ES"/>
              </w:rPr>
              <w:t>E2022002887S00010</w:t>
            </w:r>
          </w:p>
          <w:p w:rsidR="006F337E" w:rsidRPr="006F337E" w:rsidRDefault="006F337E" w:rsidP="006F337E">
            <w:pPr>
              <w:spacing w:before="120" w:after="120" w:line="240" w:lineRule="auto"/>
              <w:jc w:val="center"/>
              <w:rPr>
                <w:rFonts w:ascii="Arial" w:eastAsia="Calibri" w:hAnsi="Arial" w:cs="Arial"/>
                <w:bCs/>
                <w:sz w:val="20"/>
                <w:szCs w:val="20"/>
                <w:lang w:val="es-ES_tradnl" w:eastAsia="es-ES"/>
              </w:rPr>
            </w:pPr>
          </w:p>
        </w:tc>
        <w:tc>
          <w:tcPr>
            <w:tcW w:w="2656" w:type="dxa"/>
            <w:vAlign w:val="center"/>
          </w:tcPr>
          <w:p w:rsidR="006F337E" w:rsidRPr="006F337E" w:rsidRDefault="006F337E" w:rsidP="006F337E">
            <w:pPr>
              <w:spacing w:before="120" w:after="120" w:line="240" w:lineRule="auto"/>
              <w:jc w:val="center"/>
              <w:rPr>
                <w:rFonts w:ascii="Arial" w:eastAsia="Calibri" w:hAnsi="Arial" w:cs="Arial"/>
                <w:sz w:val="20"/>
                <w:szCs w:val="20"/>
                <w:lang w:val="es-ES_tradnl"/>
              </w:rPr>
            </w:pPr>
            <w:r w:rsidRPr="006F337E">
              <w:rPr>
                <w:rFonts w:ascii="Arial" w:eastAsia="Calibri" w:hAnsi="Arial" w:cs="Arial"/>
                <w:sz w:val="20"/>
                <w:szCs w:val="20"/>
                <w:lang w:val="es-ES_tradnl"/>
              </w:rPr>
              <w:t>COFRADIA DE PESCADORES NUESTRA SEÑORA DE LA CONSOLACION</w:t>
            </w:r>
          </w:p>
        </w:tc>
        <w:tc>
          <w:tcPr>
            <w:tcW w:w="1471" w:type="dxa"/>
            <w:vAlign w:val="center"/>
          </w:tcPr>
          <w:p w:rsidR="006F337E" w:rsidRPr="006F337E" w:rsidRDefault="006F337E" w:rsidP="006F337E">
            <w:pPr>
              <w:spacing w:before="120" w:after="120" w:line="240" w:lineRule="auto"/>
              <w:jc w:val="center"/>
              <w:rPr>
                <w:rFonts w:ascii="Arial" w:eastAsia="Calibri" w:hAnsi="Arial" w:cs="Arial"/>
                <w:sz w:val="20"/>
                <w:szCs w:val="20"/>
                <w:lang w:val="es-ES_tradnl"/>
              </w:rPr>
            </w:pPr>
            <w:r w:rsidRPr="006F337E">
              <w:rPr>
                <w:rFonts w:ascii="Arial" w:eastAsia="Calibri" w:hAnsi="Arial" w:cs="Arial"/>
                <w:sz w:val="20"/>
                <w:szCs w:val="20"/>
                <w:lang w:val="es-ES_tradnl"/>
              </w:rPr>
              <w:t>G38020426</w:t>
            </w:r>
          </w:p>
        </w:tc>
        <w:tc>
          <w:tcPr>
            <w:tcW w:w="884" w:type="dxa"/>
            <w:vAlign w:val="center"/>
          </w:tcPr>
          <w:p w:rsidR="006F337E" w:rsidRPr="006F337E" w:rsidRDefault="006F337E" w:rsidP="006F337E">
            <w:pPr>
              <w:spacing w:before="120" w:after="120" w:line="240" w:lineRule="auto"/>
              <w:jc w:val="center"/>
              <w:rPr>
                <w:rFonts w:ascii="Arial" w:eastAsia="Calibri" w:hAnsi="Arial" w:cs="Arial"/>
                <w:sz w:val="20"/>
                <w:szCs w:val="20"/>
                <w:lang w:val="es-ES_tradnl"/>
              </w:rPr>
            </w:pPr>
            <w:r w:rsidRPr="006F337E">
              <w:rPr>
                <w:rFonts w:ascii="Arial" w:eastAsia="Calibri" w:hAnsi="Arial" w:cs="Arial"/>
                <w:sz w:val="20"/>
                <w:szCs w:val="20"/>
                <w:lang w:val="es-ES_tradnl"/>
              </w:rPr>
              <w:t>19337</w:t>
            </w:r>
          </w:p>
        </w:tc>
        <w:tc>
          <w:tcPr>
            <w:tcW w:w="1128" w:type="dxa"/>
            <w:vAlign w:val="center"/>
          </w:tcPr>
          <w:p w:rsidR="006F337E" w:rsidRPr="006F337E" w:rsidRDefault="006F337E" w:rsidP="006F337E">
            <w:pPr>
              <w:spacing w:before="120" w:after="120" w:line="240" w:lineRule="auto"/>
              <w:jc w:val="center"/>
              <w:rPr>
                <w:rFonts w:ascii="Arial" w:eastAsia="Calibri" w:hAnsi="Arial" w:cs="Arial"/>
                <w:sz w:val="20"/>
                <w:szCs w:val="20"/>
                <w:lang w:val="es-ES_tradnl"/>
              </w:rPr>
            </w:pPr>
            <w:r w:rsidRPr="006F337E">
              <w:rPr>
                <w:rFonts w:ascii="Arial" w:eastAsia="Calibri" w:hAnsi="Arial" w:cs="Arial"/>
                <w:sz w:val="20"/>
                <w:szCs w:val="20"/>
                <w:lang w:val="es-ES_tradnl"/>
              </w:rPr>
              <w:t>14.000</w:t>
            </w:r>
          </w:p>
        </w:tc>
        <w:tc>
          <w:tcPr>
            <w:tcW w:w="1528" w:type="dxa"/>
            <w:vAlign w:val="center"/>
          </w:tcPr>
          <w:p w:rsidR="006F337E" w:rsidRPr="006F337E" w:rsidRDefault="006F337E" w:rsidP="006F337E">
            <w:pPr>
              <w:spacing w:before="120" w:after="120" w:line="240" w:lineRule="auto"/>
              <w:jc w:val="center"/>
              <w:rPr>
                <w:rFonts w:ascii="Arial" w:eastAsia="Calibri" w:hAnsi="Arial" w:cs="Arial"/>
                <w:sz w:val="20"/>
                <w:szCs w:val="20"/>
                <w:lang w:val="es-ES_tradnl"/>
              </w:rPr>
            </w:pPr>
            <w:r w:rsidRPr="006F337E">
              <w:rPr>
                <w:rFonts w:ascii="Arial" w:eastAsia="Calibri" w:hAnsi="Arial" w:cs="Arial"/>
                <w:sz w:val="20"/>
                <w:szCs w:val="20"/>
                <w:lang w:val="es-ES_tradnl"/>
              </w:rPr>
              <w:t>2022-018604</w:t>
            </w:r>
          </w:p>
        </w:tc>
      </w:tr>
    </w:tbl>
    <w:p w:rsidR="006F337E" w:rsidRPr="006F337E" w:rsidRDefault="006F337E" w:rsidP="006F337E">
      <w:pPr>
        <w:spacing w:before="240" w:after="240" w:line="240" w:lineRule="auto"/>
        <w:ind w:firstLine="567"/>
        <w:jc w:val="both"/>
        <w:rPr>
          <w:rFonts w:ascii="Arial" w:eastAsia="Calibri" w:hAnsi="Arial" w:cs="Arial"/>
          <w:lang w:val="es-ES_tradnl"/>
        </w:rPr>
      </w:pPr>
      <w:r w:rsidRPr="006F337E">
        <w:rPr>
          <w:rFonts w:ascii="Arial" w:eastAsia="Calibri" w:hAnsi="Arial" w:cs="Arial"/>
          <w:b/>
        </w:rPr>
        <w:t>TERCERO</w:t>
      </w:r>
      <w:r w:rsidRPr="006F337E">
        <w:rPr>
          <w:rFonts w:ascii="Arial" w:eastAsia="Calibri" w:hAnsi="Arial" w:cs="Arial"/>
          <w:b/>
          <w:lang w:val="es-ES_tradnl"/>
        </w:rPr>
        <w:t xml:space="preserve">.-  </w:t>
      </w:r>
      <w:r w:rsidRPr="006F337E">
        <w:rPr>
          <w:rFonts w:ascii="Arial" w:eastAsia="Calibri" w:hAnsi="Arial" w:cs="Arial"/>
          <w:lang w:val="es-ES_tradnl"/>
        </w:rPr>
        <w:t>El abono de las ayudas concedidas se realizará previa fiscalización de la Fase “O” y posterior Resolución del reconocimiento de la obligación por el Consejero Insular del Área de Agricultura, Ganadería y Pesca de la Corporación Insular.</w:t>
      </w:r>
    </w:p>
    <w:p w:rsidR="006F337E" w:rsidRPr="006F337E" w:rsidRDefault="006F337E" w:rsidP="006F337E">
      <w:pPr>
        <w:spacing w:before="240" w:after="240" w:line="240" w:lineRule="auto"/>
        <w:ind w:firstLine="567"/>
        <w:jc w:val="both"/>
        <w:rPr>
          <w:rFonts w:ascii="Arial" w:eastAsia="Calibri" w:hAnsi="Arial" w:cs="Arial"/>
          <w:lang w:val="es-ES_tradnl"/>
        </w:rPr>
      </w:pPr>
      <w:r w:rsidRPr="006F337E">
        <w:rPr>
          <w:rFonts w:ascii="Arial" w:eastAsia="Calibri" w:hAnsi="Arial" w:cs="Arial"/>
          <w:b/>
        </w:rPr>
        <w:t>CUARTO</w:t>
      </w:r>
      <w:r w:rsidRPr="006F337E">
        <w:rPr>
          <w:rFonts w:ascii="Arial" w:eastAsia="Calibri" w:hAnsi="Arial" w:cs="Arial"/>
          <w:b/>
          <w:lang w:val="es-ES_tradnl"/>
        </w:rPr>
        <w:t xml:space="preserve">.- </w:t>
      </w:r>
      <w:r w:rsidRPr="006F337E">
        <w:rPr>
          <w:rFonts w:ascii="Arial" w:eastAsia="Calibri" w:hAnsi="Arial" w:cs="Arial"/>
          <w:lang w:val="es-ES_tradnl"/>
        </w:rPr>
        <w:t xml:space="preserve"> Comunicar el otorgamiento de las citadas ayudas a la Base de Datos Nacional de Subvenciones.</w:t>
      </w:r>
    </w:p>
    <w:p w:rsidR="006F337E" w:rsidRDefault="006F337E" w:rsidP="006F337E">
      <w:pPr>
        <w:spacing w:before="240" w:after="240" w:line="240" w:lineRule="auto"/>
        <w:ind w:firstLine="567"/>
        <w:jc w:val="both"/>
        <w:rPr>
          <w:rFonts w:ascii="Arial" w:eastAsia="Calibri" w:hAnsi="Arial" w:cs="Arial"/>
          <w:b/>
        </w:rPr>
      </w:pPr>
    </w:p>
    <w:p w:rsidR="006F337E" w:rsidRDefault="006F337E" w:rsidP="006F337E">
      <w:pPr>
        <w:spacing w:before="240" w:after="240" w:line="240" w:lineRule="auto"/>
        <w:ind w:firstLine="567"/>
        <w:jc w:val="both"/>
        <w:rPr>
          <w:rFonts w:ascii="Arial" w:eastAsia="Calibri" w:hAnsi="Arial" w:cs="Arial"/>
          <w:b/>
        </w:rPr>
      </w:pPr>
    </w:p>
    <w:p w:rsidR="006F337E" w:rsidRPr="006F337E" w:rsidRDefault="006F337E" w:rsidP="006F337E">
      <w:pPr>
        <w:spacing w:before="240" w:after="240" w:line="240" w:lineRule="auto"/>
        <w:ind w:firstLine="567"/>
        <w:jc w:val="both"/>
        <w:rPr>
          <w:rFonts w:ascii="Arial" w:eastAsia="Calibri" w:hAnsi="Arial" w:cs="Arial"/>
          <w:lang w:val="es-ES_tradnl"/>
        </w:rPr>
      </w:pPr>
      <w:r w:rsidRPr="006F337E">
        <w:rPr>
          <w:rFonts w:ascii="Arial" w:eastAsia="Calibri" w:hAnsi="Arial" w:cs="Arial"/>
          <w:b/>
        </w:rPr>
        <w:t>QUINTO</w:t>
      </w:r>
      <w:r w:rsidRPr="006F337E">
        <w:rPr>
          <w:rFonts w:ascii="Arial" w:eastAsia="Calibri" w:hAnsi="Arial" w:cs="Arial"/>
          <w:b/>
          <w:lang w:val="es-ES_tradnl"/>
        </w:rPr>
        <w:t>.-</w:t>
      </w:r>
      <w:r w:rsidRPr="006F337E">
        <w:rPr>
          <w:rFonts w:ascii="Arial" w:eastAsia="Calibri" w:hAnsi="Arial" w:cs="Arial"/>
          <w:u w:color="000000"/>
          <w:lang w:val="es-ES_tradnl"/>
        </w:rPr>
        <w:t xml:space="preserve"> </w:t>
      </w:r>
      <w:r w:rsidRPr="006F337E">
        <w:rPr>
          <w:rFonts w:ascii="Arial" w:eastAsia="Calibri" w:hAnsi="Arial" w:cs="Arial"/>
          <w:lang w:val="es-ES_tradnl"/>
        </w:rPr>
        <w:t>Publicar en la sede electrónica del Excmo. Cabildo Insular de Tenerife (</w:t>
      </w:r>
      <w:hyperlink r:id="rId9" w:history="1">
        <w:r w:rsidRPr="006F337E">
          <w:rPr>
            <w:rFonts w:ascii="Arial" w:eastAsia="Calibri" w:hAnsi="Arial" w:cs="Arial"/>
            <w:u w:val="single"/>
            <w:lang w:val="es-ES_tradnl"/>
          </w:rPr>
          <w:t>https://sede.tenerife.es/</w:t>
        </w:r>
      </w:hyperlink>
      <w:r w:rsidRPr="006F337E">
        <w:rPr>
          <w:rFonts w:ascii="Arial" w:eastAsia="Calibri" w:hAnsi="Arial" w:cs="Arial"/>
          <w:lang w:val="es-ES_tradnl"/>
        </w:rPr>
        <w:t>), la concesión de las referidas subvenciones.</w:t>
      </w:r>
    </w:p>
    <w:p w:rsidR="006F337E" w:rsidRPr="006F337E" w:rsidRDefault="006F337E" w:rsidP="006F337E">
      <w:pPr>
        <w:spacing w:before="240" w:after="240" w:line="240" w:lineRule="auto"/>
        <w:ind w:firstLine="567"/>
        <w:jc w:val="both"/>
        <w:rPr>
          <w:rFonts w:ascii="Calibri" w:eastAsia="Calibri" w:hAnsi="Calibri" w:cs="Calibri"/>
          <w:lang w:eastAsia="es-ES"/>
        </w:rPr>
      </w:pPr>
      <w:r w:rsidRPr="006F337E">
        <w:rPr>
          <w:rFonts w:ascii="Arial" w:eastAsia="Calibri" w:hAnsi="Arial" w:cs="Arial"/>
          <w:lang w:val="es-ES_tradnl" w:eastAsia="es-ES"/>
        </w:rPr>
        <w:t xml:space="preserve">Contra la presente Resolución, </w:t>
      </w:r>
      <w:r w:rsidRPr="006F337E">
        <w:rPr>
          <w:rFonts w:ascii="Arial" w:eastAsia="Calibri" w:hAnsi="Arial" w:cs="Arial"/>
          <w:lang w:eastAsia="es-ES"/>
        </w:rPr>
        <w:t xml:space="preserve">que no agota la vía administrativa, </w:t>
      </w:r>
      <w:r w:rsidRPr="006F337E">
        <w:rPr>
          <w:rFonts w:ascii="Arial" w:eastAsia="Calibri" w:hAnsi="Arial" w:cs="Arial"/>
          <w:lang w:val="es-ES_tradnl" w:eastAsia="es-ES"/>
        </w:rPr>
        <w:t xml:space="preserve"> los interesados podrán interponer Recurso de Alzada </w:t>
      </w:r>
      <w:r w:rsidRPr="006F337E">
        <w:rPr>
          <w:rFonts w:ascii="Arial" w:eastAsia="Calibri" w:hAnsi="Arial" w:cs="Arial"/>
          <w:lang w:eastAsia="es-ES"/>
        </w:rPr>
        <w:t>ante el Presidente de la Corporación. El recurso se podrá interponer ante el órgano que dictó el acto o ante el competente para resolverlo en el plazo de UN MES a contar a partir del día siguiente de la recepción de la presente notificación, conforme a lo dispuesto en los artículos 112.1 y 121 y siguientes de la Ley 39/2015, de 1 de octubre, del Procedimiento Administrativo Común de las Administraciones Públicas</w:t>
      </w:r>
      <w:r w:rsidRPr="006F337E">
        <w:rPr>
          <w:rFonts w:ascii="Calibri" w:eastAsia="Calibri" w:hAnsi="Calibri" w:cs="Calibri"/>
          <w:lang w:eastAsia="es-ES"/>
        </w:rPr>
        <w:t>.</w:t>
      </w:r>
    </w:p>
    <w:sectPr w:rsidR="006F337E" w:rsidRPr="006F337E">
      <w:headerReference w:type="default" r:id="rId10"/>
      <w:pgSz w:w="11906" w:h="16838"/>
      <w:pgMar w:top="1417" w:right="1701" w:bottom="1417" w:left="1701" w:header="708" w:footer="0"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23E0C" w:rsidRDefault="006F337E">
      <w:pPr>
        <w:spacing w:after="0" w:line="240" w:lineRule="auto"/>
      </w:pPr>
      <w:r>
        <w:separator/>
      </w:r>
    </w:p>
  </w:endnote>
  <w:endnote w:type="continuationSeparator" w:id="0">
    <w:p w:rsidR="00123E0C" w:rsidRDefault="006F33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Liberation Sans">
    <w:altName w:val="Arial"/>
    <w:panose1 w:val="020B0604020202020204"/>
    <w:charset w:val="00"/>
    <w:family w:val="swiss"/>
    <w:pitch w:val="variable"/>
    <w:sig w:usb0="E0000AFF" w:usb1="500078FF" w:usb2="00000021" w:usb3="00000000" w:csb0="000001BF" w:csb1="00000000"/>
  </w:font>
  <w:font w:name="Noto Sans CJK SC Regular">
    <w:panose1 w:val="00000000000000000000"/>
    <w:charset w:val="00"/>
    <w:family w:val="roman"/>
    <w:notTrueType/>
    <w:pitch w:val="default"/>
  </w:font>
  <w:font w:name="Lohit Devanagari">
    <w:altName w:val="Times New Roman"/>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23E0C" w:rsidRDefault="006F337E">
      <w:pPr>
        <w:spacing w:after="0" w:line="240" w:lineRule="auto"/>
      </w:pPr>
      <w:r>
        <w:separator/>
      </w:r>
    </w:p>
  </w:footnote>
  <w:footnote w:type="continuationSeparator" w:id="0">
    <w:p w:rsidR="00123E0C" w:rsidRDefault="006F337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74A3" w:rsidRDefault="006F337E">
    <w:pPr>
      <w:pStyle w:val="Encabezado"/>
    </w:pPr>
    <w:r>
      <w:rPr>
        <w:noProof/>
        <w:lang w:eastAsia="es-ES"/>
      </w:rPr>
      <mc:AlternateContent>
        <mc:Choice Requires="wps">
          <w:drawing>
            <wp:anchor distT="0" distB="0" distL="90170" distR="90170" simplePos="0" relativeHeight="3" behindDoc="1" locked="0" layoutInCell="1" allowOverlap="1" wp14:anchorId="32A08F57" wp14:editId="54A7BDB8">
              <wp:simplePos x="0" y="0"/>
              <wp:positionH relativeFrom="page">
                <wp:posOffset>1099185</wp:posOffset>
              </wp:positionH>
              <wp:positionV relativeFrom="paragraph">
                <wp:posOffset>635</wp:posOffset>
              </wp:positionV>
              <wp:extent cx="573405" cy="699770"/>
              <wp:effectExtent l="0" t="0" r="0" b="0"/>
              <wp:wrapSquare wrapText="largest"/>
              <wp:docPr id="1" name="Frame1"/>
              <wp:cNvGraphicFramePr/>
              <a:graphic xmlns:a="http://schemas.openxmlformats.org/drawingml/2006/main">
                <a:graphicData uri="http://schemas.microsoft.com/office/word/2010/wordprocessingShape">
                  <wps:wsp>
                    <wps:cNvSpPr/>
                    <wps:spPr>
                      <a:xfrm>
                        <a:off x="0" y="0"/>
                        <a:ext cx="572760" cy="699120"/>
                      </a:xfrm>
                      <a:prstGeom prst="rect">
                        <a:avLst/>
                      </a:prstGeom>
                      <a:noFill/>
                      <a:ln>
                        <a:noFill/>
                      </a:ln>
                    </wps:spPr>
                    <wps:style>
                      <a:lnRef idx="0">
                        <a:scrgbClr r="0" g="0" b="0"/>
                      </a:lnRef>
                      <a:fillRef idx="0">
                        <a:scrgbClr r="0" g="0" b="0"/>
                      </a:fillRef>
                      <a:effectRef idx="0">
                        <a:scrgbClr r="0" g="0" b="0"/>
                      </a:effectRef>
                      <a:fontRef idx="minor"/>
                    </wps:style>
                    <wps:txbx>
                      <w:txbxContent>
                        <w:p w:rsidR="00EF74A3" w:rsidRDefault="006F337E">
                          <w:pPr>
                            <w:widowControl w:val="0"/>
                            <w:tabs>
                              <w:tab w:val="left" w:pos="4111"/>
                              <w:tab w:val="left" w:pos="5529"/>
                            </w:tabs>
                          </w:pPr>
                          <w:r>
                            <w:object w:dxaOrig="509" w:dyaOrig="622">
                              <v:shape id="ole_rId1" o:spid="_x0000_i1026" style="width:44.85pt;height:54.85pt" coordsize="" o:spt="100" adj="0,,0" path="" stroked="f">
                                <v:stroke joinstyle="miter"/>
                                <v:imagedata r:id="rId1" o:title=""/>
                                <v:formulas/>
                                <v:path o:connecttype="segments"/>
                              </v:shape>
                              <o:OLEObject Type="Embed" ProgID="Word.Picture.8" ShapeID="ole_rId1" DrawAspect="Content" ObjectID="_1723017749" r:id="rId2"/>
                            </w:object>
                          </w:r>
                        </w:p>
                      </w:txbxContent>
                    </wps:txbx>
                    <wps:bodyPr lIns="90000" tIns="45000" rIns="90000" bIns="45000">
                      <a:noAutofit/>
                    </wps:bodyPr>
                  </wps:wsp>
                </a:graphicData>
              </a:graphic>
            </wp:anchor>
          </w:drawing>
        </mc:Choice>
        <mc:Fallback>
          <w:pict>
            <v:rect id="Frame1" o:spid="_x0000_s1026" style="position:absolute;margin-left:86.55pt;margin-top:.05pt;width:45.15pt;height:55.1pt;z-index:-503316477;visibility:visible;mso-wrap-style:square;mso-wrap-distance-left:7.1pt;mso-wrap-distance-top:0;mso-wrap-distance-right:7.1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" filled="f" stroked="f">
              <v:textbox inset="2.5mm,1.25mm,2.5mm,1.25mm">
                <w:txbxContent>
                  <w:p w:rsidR="00EF74A3" w:rsidRDefault="006F337E">
                    <w:pPr>
                      <w:widowControl w:val="0"/>
                      <w:tabs>
                        <w:tab w:val="left" w:pos="4111"/>
                        <w:tab w:val="left" w:pos="5529"/>
                      </w:tabs>
                    </w:pPr>
                    <w:r>
                      <w:object w:dxaOrig="898" w:dyaOrig="1098">
                        <v:shape id="ole_rId1" o:spid="_x0000_i1026" style="width:44.9pt;height:54.9pt" coordsize="" o:spt="100" adj="0,,0" path="" stroked="f">
                          <v:stroke joinstyle="miter"/>
                          <v:imagedata r:id="rId3" o:title=""/>
                          <v:formulas/>
                          <v:path o:connecttype="segments"/>
                        </v:shape>
                        <o:OLEObject Type="Embed" ProgID="Word.Picture.8" ShapeID="ole_rId1" DrawAspect="Content" ObjectID="_1723017527" r:id="rId4"/>
                      </w:object>
                    </w:r>
                  </w:p>
                </w:txbxContent>
              </v:textbox>
              <w10:wrap type="square" side="largest" anchorx="page"/>
            </v:rect>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5CE1968"/>
    <w:multiLevelType w:val="multilevel"/>
    <w:tmpl w:val="E09C6F80"/>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
    <w:nsid w:val="3FB53BFA"/>
    <w:multiLevelType w:val="multilevel"/>
    <w:tmpl w:val="5DFAD1FC"/>
    <w:lvl w:ilvl="0">
      <w:start w:val="1"/>
      <w:numFmt w:val="lowerLetter"/>
      <w:lvlText w:val="%1)"/>
      <w:lvlJc w:val="left"/>
      <w:pPr>
        <w:ind w:left="720" w:hanging="360"/>
      </w:pPr>
    </w:lvl>
    <w:lvl w:ilvl="1">
      <w:start w:val="1"/>
      <w:numFmt w:val="bullet"/>
      <w:lvlText w:val=""/>
      <w:lvlJc w:val="left"/>
      <w:pPr>
        <w:ind w:left="1440" w:hanging="360"/>
      </w:pPr>
      <w:rPr>
        <w:rFonts w:ascii="Symbol" w:hAnsi="Symbol" w:cs="Symbol" w:hint="default"/>
        <w:sz w:val="24"/>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nsid w:val="59376BB2"/>
    <w:multiLevelType w:val="multilevel"/>
    <w:tmpl w:val="C058968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5"/>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74A3"/>
    <w:rsid w:val="00123E0C"/>
    <w:rsid w:val="002266F6"/>
    <w:rsid w:val="006F337E"/>
    <w:rsid w:val="00EF74A3"/>
    <w:rsid w:val="00FE51F4"/>
  </w:rsids>
  <m:mathPr>
    <m:mathFont m:val="Cambria Math"/>
    <m:brkBin m:val="before"/>
    <m:brkBinSub m:val="--"/>
    <m:smallFrac m:val="0"/>
    <m:dispDef/>
    <m:lMargin m:val="0"/>
    <m:rMargin m:val="0"/>
    <m:defJc m:val="centerGroup"/>
    <m:wrapIndent m:val="1440"/>
    <m:intLim m:val="subSup"/>
    <m:naryLim m:val="undOvr"/>
  </m:mathPr>
  <w:themeFontLang w:val="es-ES" w:eastAsia="" w:bidi=""/>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Cs w:val="22"/>
        <w:lang w:val="es-E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cabezadoCar">
    <w:name w:val="Encabezado Car"/>
    <w:basedOn w:val="Fuentedeprrafopredeter"/>
    <w:link w:val="Encabezado"/>
    <w:uiPriority w:val="99"/>
    <w:qFormat/>
    <w:rsid w:val="005F216A"/>
  </w:style>
  <w:style w:type="character" w:customStyle="1" w:styleId="PiedepginaCar">
    <w:name w:val="Pie de página Car"/>
    <w:basedOn w:val="Fuentedeprrafopredeter"/>
    <w:link w:val="Piedepgina"/>
    <w:uiPriority w:val="99"/>
    <w:qFormat/>
    <w:rsid w:val="005F216A"/>
  </w:style>
  <w:style w:type="character" w:customStyle="1" w:styleId="ListLabel1">
    <w:name w:val="ListLabel 1"/>
    <w:qFormat/>
    <w:rPr>
      <w:rFonts w:cs="Symbol"/>
      <w:sz w:val="24"/>
    </w:rPr>
  </w:style>
  <w:style w:type="character" w:customStyle="1" w:styleId="ListLabel2">
    <w:name w:val="ListLabel 2"/>
    <w:qFormat/>
    <w:rPr>
      <w:rFonts w:cs="Symbol"/>
      <w:sz w:val="24"/>
    </w:rPr>
  </w:style>
  <w:style w:type="character" w:customStyle="1" w:styleId="ListLabel3">
    <w:name w:val="ListLabel 3"/>
    <w:qFormat/>
    <w:rPr>
      <w:rFonts w:cs="Symbol"/>
      <w:sz w:val="24"/>
    </w:rPr>
  </w:style>
  <w:style w:type="character" w:customStyle="1" w:styleId="ListLabel4">
    <w:name w:val="ListLabel 4"/>
    <w:qFormat/>
    <w:rPr>
      <w:rFonts w:cs="Symbol"/>
      <w:sz w:val="24"/>
    </w:rPr>
  </w:style>
  <w:style w:type="paragraph" w:customStyle="1" w:styleId="Heading">
    <w:name w:val="Heading"/>
    <w:basedOn w:val="Normal"/>
    <w:next w:val="Textoindependiente"/>
    <w:qFormat/>
    <w:pPr>
      <w:keepNext/>
      <w:spacing w:before="240" w:after="120"/>
    </w:pPr>
    <w:rPr>
      <w:rFonts w:ascii="Liberation Sans" w:eastAsia="Noto Sans CJK SC Regular" w:hAnsi="Liberation Sans" w:cs="Lohit Devanagari"/>
      <w:sz w:val="28"/>
      <w:szCs w:val="28"/>
    </w:rPr>
  </w:style>
  <w:style w:type="paragraph" w:styleId="Textoindependiente">
    <w:name w:val="Body Text"/>
    <w:basedOn w:val="Normal"/>
    <w:pPr>
      <w:spacing w:after="140"/>
    </w:pPr>
  </w:style>
  <w:style w:type="paragraph" w:styleId="Lista">
    <w:name w:val="List"/>
    <w:basedOn w:val="Textoindependiente"/>
    <w:rPr>
      <w:rFonts w:cs="Lohit Devanagari"/>
    </w:rPr>
  </w:style>
  <w:style w:type="paragraph" w:styleId="Epgrafe">
    <w:name w:val="caption"/>
    <w:basedOn w:val="Normal"/>
    <w:qFormat/>
    <w:pPr>
      <w:suppressLineNumbers/>
      <w:spacing w:before="120" w:after="120"/>
    </w:pPr>
    <w:rPr>
      <w:rFonts w:cs="Lohit Devanagari"/>
      <w:i/>
      <w:iCs/>
      <w:sz w:val="24"/>
      <w:szCs w:val="24"/>
    </w:rPr>
  </w:style>
  <w:style w:type="paragraph" w:customStyle="1" w:styleId="Index">
    <w:name w:val="Index"/>
    <w:basedOn w:val="Normal"/>
    <w:qFormat/>
    <w:pPr>
      <w:suppressLineNumbers/>
    </w:pPr>
    <w:rPr>
      <w:rFonts w:cs="Lohit Devanagari"/>
    </w:rPr>
  </w:style>
  <w:style w:type="paragraph" w:styleId="Encabezado">
    <w:name w:val="header"/>
    <w:basedOn w:val="Normal"/>
    <w:link w:val="EncabezadoCar"/>
    <w:uiPriority w:val="99"/>
    <w:unhideWhenUsed/>
    <w:rsid w:val="005F216A"/>
    <w:pPr>
      <w:tabs>
        <w:tab w:val="center" w:pos="4252"/>
        <w:tab w:val="right" w:pos="8504"/>
      </w:tabs>
      <w:spacing w:after="0" w:line="240" w:lineRule="auto"/>
    </w:pPr>
  </w:style>
  <w:style w:type="paragraph" w:styleId="Piedepgina">
    <w:name w:val="footer"/>
    <w:basedOn w:val="Normal"/>
    <w:link w:val="PiedepginaCar"/>
    <w:uiPriority w:val="99"/>
    <w:unhideWhenUsed/>
    <w:rsid w:val="005F216A"/>
    <w:pPr>
      <w:tabs>
        <w:tab w:val="center" w:pos="4252"/>
        <w:tab w:val="right" w:pos="8504"/>
      </w:tabs>
      <w:spacing w:after="0" w:line="240" w:lineRule="auto"/>
    </w:pPr>
  </w:style>
  <w:style w:type="paragraph" w:styleId="NormalWeb">
    <w:name w:val="Normal (Web)"/>
    <w:basedOn w:val="Normal"/>
    <w:uiPriority w:val="99"/>
    <w:unhideWhenUsed/>
    <w:qFormat/>
    <w:rsid w:val="00CD176A"/>
    <w:pPr>
      <w:spacing w:beforeAutospacing="1" w:afterAutospacing="1" w:line="240" w:lineRule="auto"/>
    </w:pPr>
    <w:rPr>
      <w:rFonts w:ascii="Times New Roman" w:eastAsia="Times New Roman" w:hAnsi="Times New Roman" w:cs="Times New Roman"/>
      <w:sz w:val="24"/>
      <w:szCs w:val="24"/>
      <w:lang w:eastAsia="es-ES"/>
    </w:rPr>
  </w:style>
  <w:style w:type="paragraph" w:styleId="Prrafodelista">
    <w:name w:val="List Paragraph"/>
    <w:basedOn w:val="Normal"/>
    <w:uiPriority w:val="34"/>
    <w:qFormat/>
    <w:rsid w:val="00CD176A"/>
    <w:pPr>
      <w:ind w:left="720"/>
      <w:contextualSpacing/>
    </w:pPr>
  </w:style>
  <w:style w:type="paragraph" w:customStyle="1" w:styleId="FrameContents">
    <w:name w:val="Frame Contents"/>
    <w:basedOn w:val="Normal"/>
    <w:qForma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Cs w:val="22"/>
        <w:lang w:val="es-E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cabezadoCar">
    <w:name w:val="Encabezado Car"/>
    <w:basedOn w:val="Fuentedeprrafopredeter"/>
    <w:link w:val="Encabezado"/>
    <w:uiPriority w:val="99"/>
    <w:qFormat/>
    <w:rsid w:val="005F216A"/>
  </w:style>
  <w:style w:type="character" w:customStyle="1" w:styleId="PiedepginaCar">
    <w:name w:val="Pie de página Car"/>
    <w:basedOn w:val="Fuentedeprrafopredeter"/>
    <w:link w:val="Piedepgina"/>
    <w:uiPriority w:val="99"/>
    <w:qFormat/>
    <w:rsid w:val="005F216A"/>
  </w:style>
  <w:style w:type="character" w:customStyle="1" w:styleId="ListLabel1">
    <w:name w:val="ListLabel 1"/>
    <w:qFormat/>
    <w:rPr>
      <w:rFonts w:cs="Symbol"/>
      <w:sz w:val="24"/>
    </w:rPr>
  </w:style>
  <w:style w:type="character" w:customStyle="1" w:styleId="ListLabel2">
    <w:name w:val="ListLabel 2"/>
    <w:qFormat/>
    <w:rPr>
      <w:rFonts w:cs="Symbol"/>
      <w:sz w:val="24"/>
    </w:rPr>
  </w:style>
  <w:style w:type="character" w:customStyle="1" w:styleId="ListLabel3">
    <w:name w:val="ListLabel 3"/>
    <w:qFormat/>
    <w:rPr>
      <w:rFonts w:cs="Symbol"/>
      <w:sz w:val="24"/>
    </w:rPr>
  </w:style>
  <w:style w:type="character" w:customStyle="1" w:styleId="ListLabel4">
    <w:name w:val="ListLabel 4"/>
    <w:qFormat/>
    <w:rPr>
      <w:rFonts w:cs="Symbol"/>
      <w:sz w:val="24"/>
    </w:rPr>
  </w:style>
  <w:style w:type="paragraph" w:customStyle="1" w:styleId="Heading">
    <w:name w:val="Heading"/>
    <w:basedOn w:val="Normal"/>
    <w:next w:val="Textoindependiente"/>
    <w:qFormat/>
    <w:pPr>
      <w:keepNext/>
      <w:spacing w:before="240" w:after="120"/>
    </w:pPr>
    <w:rPr>
      <w:rFonts w:ascii="Liberation Sans" w:eastAsia="Noto Sans CJK SC Regular" w:hAnsi="Liberation Sans" w:cs="Lohit Devanagari"/>
      <w:sz w:val="28"/>
      <w:szCs w:val="28"/>
    </w:rPr>
  </w:style>
  <w:style w:type="paragraph" w:styleId="Textoindependiente">
    <w:name w:val="Body Text"/>
    <w:basedOn w:val="Normal"/>
    <w:pPr>
      <w:spacing w:after="140"/>
    </w:pPr>
  </w:style>
  <w:style w:type="paragraph" w:styleId="Lista">
    <w:name w:val="List"/>
    <w:basedOn w:val="Textoindependiente"/>
    <w:rPr>
      <w:rFonts w:cs="Lohit Devanagari"/>
    </w:rPr>
  </w:style>
  <w:style w:type="paragraph" w:styleId="Epgrafe">
    <w:name w:val="caption"/>
    <w:basedOn w:val="Normal"/>
    <w:qFormat/>
    <w:pPr>
      <w:suppressLineNumbers/>
      <w:spacing w:before="120" w:after="120"/>
    </w:pPr>
    <w:rPr>
      <w:rFonts w:cs="Lohit Devanagari"/>
      <w:i/>
      <w:iCs/>
      <w:sz w:val="24"/>
      <w:szCs w:val="24"/>
    </w:rPr>
  </w:style>
  <w:style w:type="paragraph" w:customStyle="1" w:styleId="Index">
    <w:name w:val="Index"/>
    <w:basedOn w:val="Normal"/>
    <w:qFormat/>
    <w:pPr>
      <w:suppressLineNumbers/>
    </w:pPr>
    <w:rPr>
      <w:rFonts w:cs="Lohit Devanagari"/>
    </w:rPr>
  </w:style>
  <w:style w:type="paragraph" w:styleId="Encabezado">
    <w:name w:val="header"/>
    <w:basedOn w:val="Normal"/>
    <w:link w:val="EncabezadoCar"/>
    <w:uiPriority w:val="99"/>
    <w:unhideWhenUsed/>
    <w:rsid w:val="005F216A"/>
    <w:pPr>
      <w:tabs>
        <w:tab w:val="center" w:pos="4252"/>
        <w:tab w:val="right" w:pos="8504"/>
      </w:tabs>
      <w:spacing w:after="0" w:line="240" w:lineRule="auto"/>
    </w:pPr>
  </w:style>
  <w:style w:type="paragraph" w:styleId="Piedepgina">
    <w:name w:val="footer"/>
    <w:basedOn w:val="Normal"/>
    <w:link w:val="PiedepginaCar"/>
    <w:uiPriority w:val="99"/>
    <w:unhideWhenUsed/>
    <w:rsid w:val="005F216A"/>
    <w:pPr>
      <w:tabs>
        <w:tab w:val="center" w:pos="4252"/>
        <w:tab w:val="right" w:pos="8504"/>
      </w:tabs>
      <w:spacing w:after="0" w:line="240" w:lineRule="auto"/>
    </w:pPr>
  </w:style>
  <w:style w:type="paragraph" w:styleId="NormalWeb">
    <w:name w:val="Normal (Web)"/>
    <w:basedOn w:val="Normal"/>
    <w:uiPriority w:val="99"/>
    <w:unhideWhenUsed/>
    <w:qFormat/>
    <w:rsid w:val="00CD176A"/>
    <w:pPr>
      <w:spacing w:beforeAutospacing="1" w:afterAutospacing="1" w:line="240" w:lineRule="auto"/>
    </w:pPr>
    <w:rPr>
      <w:rFonts w:ascii="Times New Roman" w:eastAsia="Times New Roman" w:hAnsi="Times New Roman" w:cs="Times New Roman"/>
      <w:sz w:val="24"/>
      <w:szCs w:val="24"/>
      <w:lang w:eastAsia="es-ES"/>
    </w:rPr>
  </w:style>
  <w:style w:type="paragraph" w:styleId="Prrafodelista">
    <w:name w:val="List Paragraph"/>
    <w:basedOn w:val="Normal"/>
    <w:uiPriority w:val="34"/>
    <w:qFormat/>
    <w:rsid w:val="00CD176A"/>
    <w:pPr>
      <w:ind w:left="720"/>
      <w:contextualSpacing/>
    </w:pPr>
  </w:style>
  <w:style w:type="paragraph" w:customStyle="1" w:styleId="FrameContents">
    <w:name w:val="Frame Contents"/>
    <w:basedOn w:val="Normal"/>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yperlink" Target="https://sede.tenerife.es"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sede.tenerife.es/"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10.emf"/><Relationship Id="rId2" Type="http://schemas.openxmlformats.org/officeDocument/2006/relationships/oleObject" Target="embeddings/oleObject1.bin"/><Relationship Id="rId1" Type="http://schemas.openxmlformats.org/officeDocument/2006/relationships/image" Target="media/image1.emf"/><Relationship Id="rId4" Type="http://schemas.openxmlformats.org/officeDocument/2006/relationships/oleObject" Target="embeddings/oleObject2.bin"/></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8</Pages>
  <Words>2442</Words>
  <Characters>13433</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
    </vt:vector>
  </TitlesOfParts>
  <Company>STIC</Company>
  <LinksUpToDate>false</LinksUpToDate>
  <CharactersWithSpaces>15844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Arte</dc:creator>
  <cp:lastModifiedBy>Isabel María Peña Delgado</cp:lastModifiedBy>
  <cp:revision>4</cp:revision>
  <cp:lastPrinted>2022-08-26T10:15:00Z</cp:lastPrinted>
  <dcterms:created xsi:type="dcterms:W3CDTF">2022-08-26T10:12:00Z</dcterms:created>
  <dcterms:modified xsi:type="dcterms:W3CDTF">2022-08-26T10:16:00Z</dcterms:modified>
  <dc:language>es-ES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