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F12A7" w14:textId="77777777" w:rsidR="003C61B5" w:rsidRPr="000A1211" w:rsidRDefault="003C61B5" w:rsidP="003C61B5">
      <w:pPr>
        <w:spacing w:before="138" w:line="193" w:lineRule="exact"/>
        <w:ind w:left="1627" w:right="1965"/>
        <w:jc w:val="center"/>
        <w:rPr>
          <w:color w:val="231F20"/>
          <w:sz w:val="17"/>
          <w:lang w:val="eu-ES"/>
        </w:rPr>
      </w:pPr>
      <w:r w:rsidRPr="000A1211">
        <w:rPr>
          <w:color w:val="231F20"/>
          <w:sz w:val="17"/>
          <w:lang w:val="eu-ES"/>
        </w:rPr>
        <w:t>ANEXO VII</w:t>
      </w:r>
      <w:r>
        <w:rPr>
          <w:color w:val="231F20"/>
          <w:sz w:val="17"/>
          <w:lang w:val="eu-ES"/>
        </w:rPr>
        <w:t>I</w:t>
      </w:r>
      <w:r w:rsidRPr="000A1211">
        <w:rPr>
          <w:color w:val="231F20"/>
          <w:sz w:val="17"/>
          <w:lang w:val="eu-ES"/>
        </w:rPr>
        <w:t xml:space="preserve"> </w:t>
      </w:r>
    </w:p>
    <w:p w14:paraId="5FBB4784" w14:textId="77777777" w:rsidR="003C61B5" w:rsidRDefault="003C61B5" w:rsidP="003C61B5">
      <w:pPr>
        <w:spacing w:before="138" w:line="193" w:lineRule="exact"/>
        <w:ind w:left="1627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pacing w:val="-1"/>
          <w:sz w:val="17"/>
        </w:rPr>
        <w:t>PRESENTACIÓN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INSTANCIAS</w:t>
      </w:r>
    </w:p>
    <w:p w14:paraId="2EB36B4C" w14:textId="77777777" w:rsidR="003C61B5" w:rsidRDefault="003C61B5" w:rsidP="003C61B5">
      <w:pPr>
        <w:spacing w:line="193" w:lineRule="exact"/>
        <w:ind w:left="1633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z w:val="17"/>
        </w:rPr>
        <w:t>Y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DOCUMENTACIÓN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FORMA</w:t>
      </w:r>
      <w:r>
        <w:rPr>
          <w:rFonts w:ascii="Arial" w:hAnsi="Arial"/>
          <w:b/>
          <w:color w:val="231F20"/>
          <w:spacing w:val="-1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ELECTRÓNICA</w:t>
      </w:r>
    </w:p>
    <w:p w14:paraId="3427FC01" w14:textId="77777777" w:rsidR="003C61B5" w:rsidRPr="00DB66DD" w:rsidRDefault="003C61B5" w:rsidP="003C61B5">
      <w:pPr>
        <w:pStyle w:val="Textoindependiente"/>
        <w:spacing w:before="119"/>
        <w:ind w:right="1584" w:firstLine="283"/>
        <w:rPr>
          <w:color w:val="231F20"/>
        </w:rPr>
      </w:pPr>
      <w:r>
        <w:rPr>
          <w:color w:val="231F20"/>
        </w:rPr>
        <w:t>Con la entrada en vigor de las previsiones contenidas en la Ley 39/2015, 1 de octubre, de Procedimiento Administrativo Común de las Administraciones Públicas se</w:t>
      </w:r>
      <w:r w:rsidRPr="00DB66DD">
        <w:rPr>
          <w:color w:val="231F20"/>
        </w:rPr>
        <w:t xml:space="preserve"> </w:t>
      </w:r>
      <w:r>
        <w:rPr>
          <w:color w:val="231F20"/>
        </w:rPr>
        <w:t>establece la obligatoriedad de relacionarse electrónicamente con las Administraciones</w:t>
      </w:r>
      <w:r w:rsidRPr="00DB66DD">
        <w:rPr>
          <w:color w:val="231F20"/>
        </w:rPr>
        <w:t xml:space="preserve"> </w:t>
      </w:r>
      <w:r>
        <w:rPr>
          <w:color w:val="231F20"/>
        </w:rPr>
        <w:t>Públicas</w:t>
      </w:r>
      <w:r w:rsidRPr="00DB66DD">
        <w:rPr>
          <w:color w:val="231F20"/>
        </w:rPr>
        <w:t xml:space="preserve"> </w:t>
      </w:r>
      <w:r>
        <w:rPr>
          <w:color w:val="231F20"/>
        </w:rPr>
        <w:t>para</w:t>
      </w:r>
      <w:r w:rsidRPr="00DB66DD">
        <w:rPr>
          <w:color w:val="231F20"/>
        </w:rPr>
        <w:t xml:space="preserve"> </w:t>
      </w:r>
      <w:r>
        <w:rPr>
          <w:color w:val="231F20"/>
        </w:rPr>
        <w:t>todas</w:t>
      </w:r>
      <w:r w:rsidRPr="00DB66DD">
        <w:rPr>
          <w:color w:val="231F20"/>
        </w:rPr>
        <w:t xml:space="preserve"> </w:t>
      </w:r>
      <w:r>
        <w:rPr>
          <w:color w:val="231F20"/>
        </w:rPr>
        <w:t>las</w:t>
      </w:r>
      <w:r w:rsidRPr="00DB66DD">
        <w:rPr>
          <w:color w:val="231F20"/>
        </w:rPr>
        <w:t xml:space="preserve"> </w:t>
      </w:r>
      <w:r>
        <w:rPr>
          <w:color w:val="231F20"/>
        </w:rPr>
        <w:t>personas</w:t>
      </w:r>
      <w:r w:rsidRPr="00DB66DD">
        <w:rPr>
          <w:color w:val="231F20"/>
        </w:rPr>
        <w:t xml:space="preserve"> </w:t>
      </w:r>
      <w:r>
        <w:rPr>
          <w:color w:val="231F20"/>
        </w:rPr>
        <w:t>jurídicas</w:t>
      </w:r>
      <w:r w:rsidRPr="00DB66DD">
        <w:rPr>
          <w:color w:val="231F20"/>
        </w:rPr>
        <w:t xml:space="preserve"> </w:t>
      </w:r>
      <w:r>
        <w:rPr>
          <w:color w:val="231F20"/>
        </w:rPr>
        <w:t>(asociaciones,</w:t>
      </w:r>
      <w:r w:rsidRPr="00DB66DD">
        <w:rPr>
          <w:color w:val="231F20"/>
        </w:rPr>
        <w:t xml:space="preserve"> </w:t>
      </w:r>
      <w:r>
        <w:rPr>
          <w:color w:val="231F20"/>
        </w:rPr>
        <w:t>comunidades,</w:t>
      </w:r>
      <w:r w:rsidRPr="00DB66DD">
        <w:rPr>
          <w:color w:val="231F20"/>
        </w:rPr>
        <w:t xml:space="preserve"> </w:t>
      </w:r>
      <w:r>
        <w:rPr>
          <w:color w:val="231F20"/>
        </w:rPr>
        <w:t>empresas…).</w:t>
      </w:r>
    </w:p>
    <w:p w14:paraId="7CFB9172" w14:textId="77777777" w:rsidR="003C61B5" w:rsidRDefault="003C61B5" w:rsidP="003C61B5">
      <w:pPr>
        <w:pStyle w:val="Textoindependiente"/>
        <w:spacing w:before="62"/>
        <w:ind w:left="1531"/>
      </w:pPr>
      <w:r>
        <w:rPr>
          <w:color w:val="231F20"/>
        </w:rPr>
        <w:t>Ante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circunstancia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establecen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varias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circunstancias:</w:t>
      </w:r>
    </w:p>
    <w:p w14:paraId="5A07AF82" w14:textId="77777777" w:rsidR="003C61B5" w:rsidRDefault="003C61B5" w:rsidP="003C61B5">
      <w:pPr>
        <w:pStyle w:val="Prrafodelista"/>
        <w:numPr>
          <w:ilvl w:val="1"/>
          <w:numId w:val="1"/>
        </w:numPr>
        <w:tabs>
          <w:tab w:val="left" w:pos="1888"/>
        </w:tabs>
        <w:spacing w:before="59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Si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certificado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electrónico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representante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la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entidad</w:t>
      </w:r>
    </w:p>
    <w:p w14:paraId="73E4FA0C" w14:textId="77777777" w:rsidR="003C61B5" w:rsidRDefault="003C61B5" w:rsidP="003C61B5">
      <w:pPr>
        <w:pStyle w:val="Textoindependiente"/>
        <w:ind w:left="1887" w:right="1585"/>
      </w:pPr>
      <w:r>
        <w:rPr>
          <w:color w:val="231F20"/>
        </w:rPr>
        <w:t>En tal caso podrán presentar la solicitud de subvención a través de la sección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Solicitud de subvenciones, becas, premios y ayudas de la página web del ayuntamiento.</w:t>
      </w:r>
    </w:p>
    <w:p w14:paraId="325986D0" w14:textId="77777777" w:rsidR="003C61B5" w:rsidRDefault="003C61B5" w:rsidP="003C61B5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certificado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electrónico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nos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interesaría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obtener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uno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para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relacionarnos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con cualquier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administración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pública</w:t>
      </w:r>
    </w:p>
    <w:p w14:paraId="2F959522" w14:textId="77777777" w:rsidR="003C61B5" w:rsidRDefault="003C61B5" w:rsidP="003C61B5">
      <w:pPr>
        <w:pStyle w:val="Textoindependiente"/>
        <w:spacing w:before="60"/>
        <w:ind w:left="1887" w:right="1586"/>
      </w:pPr>
      <w:r>
        <w:rPr>
          <w:color w:val="231F20"/>
        </w:rPr>
        <w:t>En este caso las opciones serán de pago, y deberán hacerse a través de las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entidades</w:t>
      </w:r>
    </w:p>
    <w:p w14:paraId="1886FC57" w14:textId="77777777" w:rsidR="003C61B5" w:rsidRDefault="003C61B5" w:rsidP="003C61B5">
      <w:pPr>
        <w:pStyle w:val="Textoindependiente"/>
        <w:spacing w:before="59"/>
        <w:ind w:left="1887"/>
        <w:jc w:val="left"/>
      </w:pPr>
      <w:r>
        <w:rPr>
          <w:color w:val="231F20"/>
        </w:rPr>
        <w:t>IZENPE</w:t>
      </w:r>
    </w:p>
    <w:p w14:paraId="0D8B57EC" w14:textId="77777777" w:rsidR="003C61B5" w:rsidRDefault="003C61B5" w:rsidP="003C61B5">
      <w:pPr>
        <w:pStyle w:val="Textoindependiente"/>
        <w:ind w:left="2104" w:hanging="217"/>
        <w:jc w:val="left"/>
      </w:pPr>
      <w:r>
        <w:rPr>
          <w:color w:val="231F20"/>
        </w:rPr>
        <w:t>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(https://</w:t>
      </w:r>
      <w:hyperlink r:id="rId7">
        <w:r>
          <w:rPr>
            <w:color w:val="231F20"/>
          </w:rPr>
          <w:t>www.izenpe.eus/contenidos/informacion/certificado_representante/</w:t>
        </w:r>
      </w:hyperlink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es_def</w:t>
      </w:r>
      <w:proofErr w:type="spellEnd"/>
      <w:r>
        <w:rPr>
          <w:color w:val="231F20"/>
        </w:rPr>
        <w:t>/adjuntos/3_Guia_Asociaciones.pdf)</w:t>
      </w:r>
    </w:p>
    <w:p w14:paraId="35B8A2B2" w14:textId="77777777" w:rsidR="003C61B5" w:rsidRDefault="003C61B5" w:rsidP="003C61B5">
      <w:pPr>
        <w:pStyle w:val="Textoindependiente"/>
        <w:spacing w:before="60"/>
        <w:ind w:left="1887"/>
        <w:jc w:val="left"/>
      </w:pPr>
      <w:r>
        <w:rPr>
          <w:color w:val="231F20"/>
        </w:rPr>
        <w:t>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Fábrica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Nacional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Moneda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Timbre</w:t>
      </w:r>
    </w:p>
    <w:p w14:paraId="074655B8" w14:textId="77777777" w:rsidR="003C61B5" w:rsidRDefault="003C61B5" w:rsidP="003C61B5">
      <w:pPr>
        <w:pStyle w:val="Textoindependiente"/>
        <w:ind w:left="2104" w:hanging="217"/>
        <w:jc w:val="left"/>
      </w:pPr>
      <w:r>
        <w:rPr>
          <w:color w:val="231F20"/>
        </w:rPr>
        <w:t>—</w:t>
      </w:r>
      <w:r>
        <w:rPr>
          <w:color w:val="231F20"/>
          <w:spacing w:val="5"/>
        </w:rPr>
        <w:t xml:space="preserve"> </w:t>
      </w:r>
      <w:hyperlink r:id="rId8">
        <w:r>
          <w:rPr>
            <w:color w:val="231F20"/>
          </w:rPr>
          <w:t>(https://www.sede.fnmt.gob.es/documents/10446703/10515015/re_pr_repre</w:t>
        </w:r>
      </w:hyperlink>
      <w:r>
        <w:rPr>
          <w:color w:val="231F20"/>
        </w:rPr>
        <w:t>-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sentantepj_representanteespj.pdf).</w:t>
      </w:r>
    </w:p>
    <w:p w14:paraId="30531929" w14:textId="77777777" w:rsidR="003C61B5" w:rsidRDefault="003C61B5" w:rsidP="003C61B5">
      <w:pPr>
        <w:pStyle w:val="Textoindependiente"/>
        <w:spacing w:before="60"/>
        <w:ind w:left="1887" w:right="982"/>
        <w:jc w:val="left"/>
      </w:pPr>
      <w:r>
        <w:rPr>
          <w:color w:val="231F20"/>
        </w:rPr>
        <w:t>Una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vez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obtenido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certificado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podrá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realizarse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solicitud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sub</w:t>
      </w:r>
      <w:r>
        <w:rPr>
          <w:color w:val="231F20"/>
          <w:spacing w:val="-49"/>
        </w:rPr>
        <w:t xml:space="preserve"> </w:t>
      </w:r>
      <w:proofErr w:type="spellStart"/>
      <w:r>
        <w:rPr>
          <w:color w:val="231F20"/>
        </w:rPr>
        <w:t>vención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tal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 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explicado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anterior.</w:t>
      </w:r>
    </w:p>
    <w:p w14:paraId="7EF8FEE6" w14:textId="77777777" w:rsidR="003C61B5" w:rsidRDefault="003C61B5" w:rsidP="003C61B5">
      <w:pPr>
        <w:pStyle w:val="Prrafodelista"/>
        <w:numPr>
          <w:ilvl w:val="1"/>
          <w:numId w:val="1"/>
        </w:numPr>
        <w:tabs>
          <w:tab w:val="left" w:pos="1888"/>
        </w:tabs>
        <w:spacing w:before="60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 disponemos, pero la presidencia o secretaría dispone de identificación electrónica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 sólo nos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relacionamos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con el</w:t>
      </w:r>
      <w:r>
        <w:rPr>
          <w:rFonts w:ascii="Arial" w:hAnsi="Arial"/>
          <w:i/>
          <w:color w:val="231F20"/>
          <w:spacing w:val="-1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Ayuntamiento de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Sestao</w:t>
      </w:r>
    </w:p>
    <w:p w14:paraId="3157C8EC" w14:textId="77777777" w:rsidR="003C61B5" w:rsidRDefault="003C61B5" w:rsidP="003C61B5">
      <w:pPr>
        <w:pStyle w:val="Textoindependiente"/>
        <w:spacing w:before="59"/>
        <w:ind w:left="1887" w:right="1585"/>
      </w:pPr>
      <w:r>
        <w:rPr>
          <w:color w:val="231F20"/>
        </w:rPr>
        <w:t>En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caso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sería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gratuito.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Será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necesario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ostente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la Presidencia o Secretaría de la Asociación realice el trámite de Nueva representación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través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página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web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ayuntamiento.</w:t>
      </w:r>
    </w:p>
    <w:p w14:paraId="0FC3D9E2" w14:textId="77777777" w:rsidR="003C61B5" w:rsidRDefault="003C61B5" w:rsidP="003C61B5">
      <w:pPr>
        <w:pStyle w:val="Textoindependiente"/>
        <w:spacing w:before="62"/>
        <w:ind w:left="1887" w:right="1586"/>
      </w:pPr>
      <w:r>
        <w:rPr>
          <w:color w:val="231F20"/>
        </w:rPr>
        <w:t>En este trámite será imprescindible que aporte certificado del Registro de Asociaciones del Gobierno Vasco en donde conste la Junta Directiva de la asociación.</w:t>
      </w:r>
    </w:p>
    <w:p w14:paraId="678A65E7" w14:textId="77777777" w:rsidR="003C61B5" w:rsidRDefault="003C61B5" w:rsidP="003C61B5">
      <w:pPr>
        <w:pStyle w:val="Textoindependiente"/>
        <w:spacing w:before="61"/>
        <w:ind w:left="1887" w:right="1585"/>
      </w:pPr>
      <w:r>
        <w:rPr>
          <w:color w:val="231F20"/>
        </w:rPr>
        <w:t>Una vez la representación sea aceptada recibiréis una notificación personal 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podréis realizar el trámite de solicitud de subvención tal y como se ha explicado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1.</w:t>
      </w:r>
    </w:p>
    <w:p w14:paraId="43742E9A" w14:textId="77777777" w:rsidR="003C61B5" w:rsidRDefault="003C61B5" w:rsidP="003C61B5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-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disponemos,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la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presidencia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o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secretaría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identificación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electrónica</w:t>
      </w:r>
      <w:r>
        <w:rPr>
          <w:rFonts w:ascii="Arial" w:hAnsi="Arial"/>
          <w:i/>
          <w:color w:val="231F20"/>
          <w:spacing w:val="-2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 sólo nos</w:t>
      </w:r>
      <w:r>
        <w:rPr>
          <w:rFonts w:ascii="Arial" w:hAnsi="Arial"/>
          <w:i/>
          <w:color w:val="231F20"/>
          <w:spacing w:val="-2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relacionamos con el</w:t>
      </w:r>
      <w:r>
        <w:rPr>
          <w:rFonts w:ascii="Arial" w:hAnsi="Arial"/>
          <w:i/>
          <w:color w:val="231F20"/>
          <w:spacing w:val="-1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Ayuntamiento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Sestao</w:t>
      </w:r>
    </w:p>
    <w:p w14:paraId="5B2CA20F" w14:textId="77777777" w:rsidR="003C61B5" w:rsidRDefault="003C61B5" w:rsidP="003C61B5">
      <w:pPr>
        <w:pStyle w:val="Textoindependiente"/>
        <w:spacing w:before="60"/>
        <w:ind w:left="1887" w:right="1585"/>
      </w:pPr>
      <w:r>
        <w:rPr>
          <w:color w:val="231F20"/>
        </w:rPr>
        <w:t>En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caso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sería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gratuito.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Será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necesario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ostente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Presidencia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 Secretaría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Asociación cumpla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las condiciones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solicitar el certificado electrónico BAKQ (tener correo electrónico, teléfono móvil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ser mayor 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16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años).</w:t>
      </w:r>
    </w:p>
    <w:p w14:paraId="5A520AAA" w14:textId="77777777" w:rsidR="003C61B5" w:rsidRDefault="003C61B5" w:rsidP="003C61B5">
      <w:pPr>
        <w:pStyle w:val="Textoindependiente"/>
        <w:spacing w:before="63"/>
        <w:ind w:left="1887" w:right="1586"/>
      </w:pP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solicitud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podrá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hacerse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forma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presencial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Ayuntamiento,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Departamento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Estadística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(padrón) 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Servicio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KZgunea</w:t>
      </w:r>
      <w:proofErr w:type="spellEnd"/>
      <w:r>
        <w:rPr>
          <w:color w:val="231F20"/>
        </w:rPr>
        <w:t>.</w:t>
      </w:r>
    </w:p>
    <w:p w14:paraId="18700735" w14:textId="77777777" w:rsidR="003C61B5" w:rsidRDefault="003C61B5" w:rsidP="003C61B5">
      <w:pPr>
        <w:pStyle w:val="Textoindependiente"/>
        <w:spacing w:before="59"/>
        <w:ind w:left="1887" w:right="1586"/>
      </w:pPr>
      <w:r>
        <w:rPr>
          <w:color w:val="231F20"/>
        </w:rPr>
        <w:t>Una vez obtenido este certificado podrá realizarse el trámite de solicitud de re-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presentación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explicado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anterior.</w:t>
      </w:r>
    </w:p>
    <w:p w14:paraId="1CD141DD" w14:textId="77777777" w:rsidR="003C61B5" w:rsidRDefault="003C61B5" w:rsidP="003C61B5">
      <w:pPr>
        <w:pStyle w:val="Textoindependiente"/>
        <w:spacing w:before="0"/>
        <w:ind w:left="0"/>
        <w:jc w:val="left"/>
        <w:rPr>
          <w:sz w:val="20"/>
        </w:rPr>
      </w:pPr>
    </w:p>
    <w:p w14:paraId="22D88B50" w14:textId="77777777" w:rsidR="003C61B5" w:rsidRDefault="003C61B5" w:rsidP="003C61B5">
      <w:pPr>
        <w:pStyle w:val="Textoindependiente"/>
        <w:spacing w:before="0"/>
        <w:ind w:left="0"/>
        <w:jc w:val="left"/>
        <w:rPr>
          <w:sz w:val="20"/>
        </w:rPr>
      </w:pPr>
    </w:p>
    <w:p w14:paraId="68652F3D" w14:textId="77777777" w:rsidR="003C61B5" w:rsidRDefault="003C61B5" w:rsidP="003C61B5">
      <w:pPr>
        <w:pStyle w:val="Textoindependiente"/>
        <w:spacing w:before="0"/>
        <w:ind w:left="0"/>
        <w:jc w:val="left"/>
        <w:rPr>
          <w:sz w:val="20"/>
        </w:rPr>
      </w:pPr>
    </w:p>
    <w:p w14:paraId="0CD21353" w14:textId="77777777" w:rsidR="003C61B5" w:rsidRDefault="003C61B5" w:rsidP="003C61B5">
      <w:pPr>
        <w:pStyle w:val="Textoindependiente"/>
        <w:spacing w:before="0"/>
        <w:ind w:left="0"/>
        <w:jc w:val="left"/>
        <w:rPr>
          <w:sz w:val="20"/>
        </w:rPr>
      </w:pPr>
    </w:p>
    <w:p w14:paraId="723C1AA9" w14:textId="77777777" w:rsidR="003C61B5" w:rsidRDefault="003C61B5" w:rsidP="003C61B5">
      <w:pPr>
        <w:pStyle w:val="Textoindependiente"/>
        <w:spacing w:before="0"/>
        <w:ind w:left="0"/>
        <w:jc w:val="left"/>
        <w:rPr>
          <w:sz w:val="20"/>
        </w:rPr>
      </w:pPr>
    </w:p>
    <w:p w14:paraId="15352704" w14:textId="77777777" w:rsidR="006153AC" w:rsidRPr="00C34B19" w:rsidRDefault="006153AC" w:rsidP="00C34B19"/>
    <w:sectPr w:rsidR="006153AC" w:rsidRPr="00C34B19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num w:numId="1" w16cid:durableId="170606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0E"/>
    <w:rsid w:val="0026680E"/>
    <w:rsid w:val="003C61B5"/>
    <w:rsid w:val="006153AC"/>
    <w:rsid w:val="00C34B19"/>
    <w:rsid w:val="00C55281"/>
    <w:rsid w:val="00E1751A"/>
    <w:rsid w:val="00E2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646F"/>
  <w15:chartTrackingRefBased/>
  <w15:docId w15:val="{79040052-DB07-4DBE-9AED-F038659C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5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1751A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1751A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E1751A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fnmt.gob.es/documents/10446703/10515015/re_pr_repre-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izenpe.eus/contenidos/informacion/certificado_representant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9B8856-5BBC-4F22-9FD2-34B7505817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F32166-654D-45BF-B26C-BDCEA18C7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2022-09-12T09:43:00Z</dcterms:created>
  <dcterms:modified xsi:type="dcterms:W3CDTF">2022-09-12T09:43:00Z</dcterms:modified>
</cp:coreProperties>
</file>