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332DA" w14:textId="77777777" w:rsidR="00000000" w:rsidRDefault="00000000">
      <w:pPr>
        <w:pStyle w:val="Textoindependiente"/>
        <w:jc w:val="center"/>
        <w:rPr>
          <w:rFonts w:cs="Arial"/>
          <w:lang w:val="ca-ES"/>
        </w:rPr>
      </w:pPr>
    </w:p>
    <w:p w14:paraId="23327E7C" w14:textId="77777777" w:rsidR="00000000" w:rsidRDefault="00000000">
      <w:pPr>
        <w:pStyle w:val="Textoindependiente"/>
        <w:jc w:val="center"/>
      </w:pPr>
      <w:r>
        <w:rPr>
          <w:rFonts w:cs="Arial"/>
          <w:b/>
          <w:bCs/>
          <w:lang w:val="ca-ES"/>
        </w:rPr>
        <w:t>RESOLUCIÓ DE L’ALCALDIA</w:t>
      </w:r>
    </w:p>
    <w:p w14:paraId="632B11BE" w14:textId="77777777" w:rsidR="00000000" w:rsidRDefault="00000000">
      <w:pPr>
        <w:pStyle w:val="Textoindependiente"/>
        <w:jc w:val="both"/>
        <w:rPr>
          <w:rFonts w:cs="Arial"/>
          <w:b/>
          <w:bCs/>
          <w:lang w:val="ca-ES"/>
        </w:rPr>
      </w:pPr>
    </w:p>
    <w:p w14:paraId="065496CB" w14:textId="77777777" w:rsidR="00000000" w:rsidRDefault="00000000">
      <w:pPr>
        <w:pStyle w:val="Textoindependiente"/>
        <w:jc w:val="both"/>
      </w:pPr>
      <w:r>
        <w:rPr>
          <w:rFonts w:cs="Arial"/>
          <w:lang w:val="ca-ES"/>
        </w:rPr>
        <w:t xml:space="preserve">Vistes les Bases </w:t>
      </w:r>
      <w:r>
        <w:rPr>
          <w:lang w:val="ca-ES"/>
        </w:rPr>
        <w:t xml:space="preserve">de les Subvencions dels Premis del Reconeixement al Mèrit Educatiu </w:t>
      </w:r>
      <w:r>
        <w:rPr>
          <w:rFonts w:cs="Arial"/>
          <w:lang w:val="ca-ES"/>
        </w:rPr>
        <w:t>aprovades</w:t>
      </w:r>
      <w:r>
        <w:rPr>
          <w:rFonts w:eastAsia="Lucida Sans Unicode" w:cs="Arial"/>
          <w:lang w:val="ca-ES"/>
        </w:rPr>
        <w:t xml:space="preserve"> definitivament i publicades en el BOPT de data 1/10/2021</w:t>
      </w:r>
      <w:r>
        <w:rPr>
          <w:rFonts w:cs="Arial"/>
          <w:lang w:val="ca-ES"/>
        </w:rPr>
        <w:t>, i existint crèdit adequat i suficient a la partida a la partida 326/480.00 Beques estudis.</w:t>
      </w:r>
    </w:p>
    <w:p w14:paraId="7629AB61" w14:textId="77777777" w:rsidR="00000000" w:rsidRDefault="00000000">
      <w:pPr>
        <w:pStyle w:val="Textoindependiente"/>
        <w:spacing w:before="240"/>
        <w:jc w:val="both"/>
      </w:pPr>
      <w:r>
        <w:rPr>
          <w:rFonts w:cs="Arial"/>
          <w:lang w:val="ca-ES"/>
        </w:rPr>
        <w:t>En ús de les competències atribuïdes a l’Alcaldia per l’article 21 de la Llei 7/1985, de 2 d’abril, reguladora de les bases del règim local,</w:t>
      </w:r>
    </w:p>
    <w:p w14:paraId="37A0ACF0" w14:textId="77777777" w:rsidR="00000000" w:rsidRDefault="00000000">
      <w:pPr>
        <w:pStyle w:val="Textoindependiente"/>
        <w:jc w:val="both"/>
      </w:pPr>
      <w:r>
        <w:rPr>
          <w:rFonts w:cs="Arial"/>
          <w:lang w:val="ca-ES"/>
        </w:rPr>
        <w:t> </w:t>
      </w:r>
    </w:p>
    <w:p w14:paraId="2A17410A" w14:textId="77777777" w:rsidR="00000000" w:rsidRDefault="00000000">
      <w:pPr>
        <w:pStyle w:val="Textoindependiente"/>
        <w:jc w:val="both"/>
      </w:pPr>
      <w:r>
        <w:rPr>
          <w:rFonts w:cs="Arial"/>
          <w:b/>
          <w:lang w:val="ca-ES"/>
        </w:rPr>
        <w:t>RESOLC:</w:t>
      </w:r>
    </w:p>
    <w:p w14:paraId="5926EBE8" w14:textId="77777777" w:rsidR="00000000" w:rsidRDefault="00000000">
      <w:pPr>
        <w:pStyle w:val="Textoindependiente"/>
        <w:spacing w:before="170" w:after="119"/>
        <w:jc w:val="both"/>
      </w:pPr>
      <w:r>
        <w:rPr>
          <w:rFonts w:cs="Arial"/>
          <w:b/>
          <w:bCs/>
          <w:lang w:val="ca-ES"/>
        </w:rPr>
        <w:t>Primer.-</w:t>
      </w:r>
      <w:r>
        <w:rPr>
          <w:rFonts w:cs="Arial"/>
          <w:lang w:val="ca-ES"/>
        </w:rPr>
        <w:t xml:space="preserve"> Aprovar la convocatòria de</w:t>
      </w:r>
      <w:r>
        <w:rPr>
          <w:rFonts w:eastAsia="Lucida Sans Unicode" w:cs="Arial"/>
          <w:lang w:val="ca-ES"/>
        </w:rPr>
        <w:t xml:space="preserve"> Subvencions dels Premis del Reconeixement al Mèrit Educatiu pel curs 2021-2022</w:t>
      </w:r>
      <w:r>
        <w:rPr>
          <w:rFonts w:cs="Arial"/>
          <w:lang w:val="ca-ES"/>
        </w:rPr>
        <w:t xml:space="preserve"> </w:t>
      </w:r>
      <w:r>
        <w:rPr>
          <w:rFonts w:cs="Arial"/>
          <w:lang w:val="ca-ES"/>
        </w:rPr>
        <w:t xml:space="preserve">regulades a les Bases aprovades pel Ple de la Corporació de data </w:t>
      </w:r>
      <w:r>
        <w:rPr>
          <w:rFonts w:eastAsia="Lucida Sans Unicode" w:cs="Arial"/>
          <w:lang w:val="ca-ES"/>
        </w:rPr>
        <w:t>23/06/2021 i publicades definitivament al BOPT CVE 2021-08354 de data 1/10/2021.</w:t>
      </w:r>
    </w:p>
    <w:p w14:paraId="453503DD" w14:textId="77777777" w:rsidR="00000000" w:rsidRDefault="00000000">
      <w:pPr>
        <w:pStyle w:val="Textoindependiente"/>
        <w:jc w:val="both"/>
      </w:pPr>
      <w:r>
        <w:rPr>
          <w:rFonts w:cs="Arial"/>
          <w:b/>
          <w:bCs/>
          <w:lang w:val="ca-ES"/>
        </w:rPr>
        <w:t>Segon.</w:t>
      </w:r>
      <w:r>
        <w:rPr>
          <w:rFonts w:cs="Arial"/>
          <w:lang w:val="ca-ES"/>
        </w:rPr>
        <w:t xml:space="preserve">- La presentació de sol·licituds es podrà realitzar de conformitat a l’establert a les bases. </w:t>
      </w:r>
    </w:p>
    <w:p w14:paraId="1DE2144C" w14:textId="77777777" w:rsidR="00000000" w:rsidRDefault="00000000">
      <w:pPr>
        <w:pStyle w:val="Textoindependiente"/>
        <w:jc w:val="both"/>
      </w:pPr>
      <w:r>
        <w:rPr>
          <w:rFonts w:cs="Arial"/>
          <w:lang w:val="ca-ES"/>
        </w:rPr>
        <w:t xml:space="preserve">-  El termini de presentació de sol·licituds s’iniciarà </w:t>
      </w:r>
      <w:r>
        <w:rPr>
          <w:rFonts w:cs="Arial"/>
          <w:b/>
          <w:bCs/>
          <w:lang w:val="ca-ES"/>
        </w:rPr>
        <w:t>el dia 14</w:t>
      </w:r>
      <w:r>
        <w:rPr>
          <w:rFonts w:eastAsia="Lucida Sans Unicode" w:cs="Arial"/>
          <w:b/>
          <w:bCs/>
          <w:lang w:val="ca-ES"/>
        </w:rPr>
        <w:t>/09/2022</w:t>
      </w:r>
      <w:r>
        <w:rPr>
          <w:rFonts w:cs="Arial"/>
          <w:b/>
          <w:bCs/>
          <w:lang w:val="ca-ES"/>
        </w:rPr>
        <w:t xml:space="preserve"> </w:t>
      </w:r>
      <w:r>
        <w:rPr>
          <w:rFonts w:cs="Arial"/>
          <w:b/>
          <w:bCs/>
          <w:lang w:val="ca-ES"/>
        </w:rPr>
        <w:t>i finalitzarà el 14</w:t>
      </w:r>
      <w:r>
        <w:rPr>
          <w:rFonts w:eastAsia="Lucida Sans Unicode" w:cs="Arial"/>
          <w:b/>
          <w:bCs/>
          <w:lang w:val="ca-ES"/>
        </w:rPr>
        <w:t>/10/2022</w:t>
      </w:r>
      <w:r>
        <w:rPr>
          <w:rFonts w:cs="Arial"/>
          <w:b/>
          <w:bCs/>
          <w:lang w:val="ca-ES"/>
        </w:rPr>
        <w:t xml:space="preserve"> (ambdós inclosos). </w:t>
      </w:r>
    </w:p>
    <w:p w14:paraId="05316761" w14:textId="77777777" w:rsidR="00000000" w:rsidRDefault="00000000">
      <w:pPr>
        <w:pStyle w:val="Textoindependiente"/>
        <w:spacing w:before="113" w:after="119"/>
        <w:jc w:val="both"/>
      </w:pPr>
      <w:r>
        <w:rPr>
          <w:rFonts w:cs="Arial"/>
          <w:b/>
          <w:bCs/>
          <w:lang w:val="ca-ES"/>
        </w:rPr>
        <w:t xml:space="preserve">Tercer.- </w:t>
      </w:r>
      <w:r>
        <w:rPr>
          <w:rFonts w:cs="Arial"/>
          <w:lang w:val="ca-ES"/>
        </w:rPr>
        <w:t xml:space="preserve">La presentació de sol·licituds es podrà realitzar presencialment al Registre General de l’Ajuntament o bé mitjançant certificat electrònic a la seu electrònica de la web municipal </w:t>
      </w:r>
      <w:r>
        <w:rPr>
          <w:rFonts w:cs="Arial"/>
          <w:b/>
          <w:lang w:val="ca-ES"/>
        </w:rPr>
        <w:t>https://perafort.eadministracio.cat/</w:t>
      </w:r>
    </w:p>
    <w:p w14:paraId="53579774" w14:textId="77777777" w:rsidR="00000000" w:rsidRDefault="00000000">
      <w:pPr>
        <w:pStyle w:val="Textoindependiente"/>
        <w:jc w:val="both"/>
      </w:pPr>
      <w:r>
        <w:rPr>
          <w:rFonts w:cs="Arial"/>
          <w:b/>
          <w:bCs/>
          <w:lang w:val="ca-ES"/>
        </w:rPr>
        <w:t xml:space="preserve">Quart.- </w:t>
      </w:r>
      <w:r>
        <w:rPr>
          <w:rFonts w:cs="Arial"/>
          <w:lang w:val="ca-ES"/>
        </w:rPr>
        <w:t>Les notificacions als interessats derivades de la present convocatòria es realitzaran mitjançant anuncis publicats al tauler electrònic del web municipal.</w:t>
      </w:r>
    </w:p>
    <w:p w14:paraId="625A2537" w14:textId="77777777" w:rsidR="00000000" w:rsidRDefault="00000000">
      <w:pPr>
        <w:pStyle w:val="Textoindependiente"/>
        <w:spacing w:before="113" w:after="119"/>
        <w:jc w:val="both"/>
      </w:pPr>
      <w:r>
        <w:rPr>
          <w:rFonts w:cs="Arial"/>
          <w:b/>
          <w:bCs/>
          <w:lang w:val="ca-ES"/>
        </w:rPr>
        <w:t xml:space="preserve">Cinquè.- </w:t>
      </w:r>
      <w:r>
        <w:rPr>
          <w:rFonts w:cs="Arial"/>
          <w:lang w:val="ca-ES"/>
        </w:rPr>
        <w:t>Publicar la present convocatòria a la Base de Dades Nacional de Subvencions (BDNS) on es podrà consultar el seu text complet i l’extracte de la convocatòria al BOP de Tarragona, en els termes previstos als articles 17.3.b i 20.8.a de la Llei 38/2003, de 17 de novembre, general de subvencions, així com també al tauler electrònic del web municipal.</w:t>
      </w:r>
    </w:p>
    <w:p w14:paraId="37529449" w14:textId="77777777" w:rsidR="007870BD" w:rsidRDefault="00000000">
      <w:pPr>
        <w:spacing w:after="120"/>
        <w:jc w:val="both"/>
      </w:pPr>
      <w:r>
        <w:rPr>
          <w:rFonts w:cs="Arial"/>
          <w:b/>
          <w:bCs/>
          <w:lang w:val="ca-ES"/>
        </w:rPr>
        <w:t xml:space="preserve">Sisè.-  </w:t>
      </w:r>
      <w:r>
        <w:rPr>
          <w:rFonts w:eastAsia="Lucida Sans Unicode" w:cs="Arial"/>
          <w:color w:val="000000"/>
          <w:lang w:val="ca-ES"/>
        </w:rPr>
        <w:t>Es disposa l’executivitat immediata de la present convocatòria per raons d’interès públic, si bé la seva eficàcia estarà condicionada a l’aprovació definitiva de les seves Bases Reguladores.</w:t>
      </w:r>
    </w:p>
    <w:sectPr w:rsidR="007870B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F1BD1" w14:textId="77777777" w:rsidR="007870BD" w:rsidRDefault="007870BD">
      <w:r>
        <w:separator/>
      </w:r>
    </w:p>
  </w:endnote>
  <w:endnote w:type="continuationSeparator" w:id="0">
    <w:p w14:paraId="3F56803B" w14:textId="77777777" w:rsidR="007870BD" w:rsidRDefault="00787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44936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Ajuntament de Perafort</w:t>
    </w:r>
  </w:p>
  <w:p w14:paraId="67697CC0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DC237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E5A32" w14:textId="77777777" w:rsidR="007870BD" w:rsidRDefault="007870BD">
      <w:r>
        <w:separator/>
      </w:r>
    </w:p>
  </w:footnote>
  <w:footnote w:type="continuationSeparator" w:id="0">
    <w:p w14:paraId="774401B8" w14:textId="77777777" w:rsidR="007870BD" w:rsidRDefault="00787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636FF" w14:textId="1BABE032" w:rsidR="00000000" w:rsidRDefault="008A6511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6810276F" wp14:editId="38A7E292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4" t="-44" r="-44" b="-44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4A8D092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CAE8E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15174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511"/>
    <w:rsid w:val="007870BD"/>
    <w:rsid w:val="008A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79931D"/>
  <w15:chartTrackingRefBased/>
  <w15:docId w15:val="{C821CE8B-6B56-4663-BC2A-CD1DC6184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val="es-ES"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1601-01-01T00:00:00Z</cp:lastPrinted>
  <dcterms:created xsi:type="dcterms:W3CDTF">2022-09-09T09:19:00Z</dcterms:created>
  <dcterms:modified xsi:type="dcterms:W3CDTF">2022-09-09T09:19:00Z</dcterms:modified>
</cp:coreProperties>
</file>