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Izenduna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E2507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La Salle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Ikastetxea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55228D" w:rsidP="006E25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G20</w:t>
            </w:r>
            <w:r w:rsidR="006E2507">
              <w:rPr>
                <w:rFonts w:ascii="Verdana" w:hAnsi="Verdana"/>
                <w:sz w:val="20"/>
                <w:lang w:val="es-ES"/>
              </w:rPr>
              <w:t>040309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F4F51" w:rsidP="006E250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</w:t>
            </w:r>
            <w:r w:rsidR="006E2507">
              <w:rPr>
                <w:rFonts w:ascii="Verdana" w:hAnsi="Verdana"/>
                <w:sz w:val="20"/>
                <w:lang w:val="es-ES"/>
              </w:rPr>
              <w:t xml:space="preserve">1-22 </w:t>
            </w:r>
            <w:proofErr w:type="spellStart"/>
            <w:r w:rsidR="006E2507">
              <w:rPr>
                <w:rFonts w:ascii="Verdana" w:hAnsi="Verdana"/>
                <w:sz w:val="20"/>
                <w:lang w:val="es-ES"/>
              </w:rPr>
              <w:t>Ikasturtea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E2507" w:rsidP="00D97E47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7.900,00€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D97E47" w:rsidRDefault="00D97E47" w:rsidP="006E2507">
            <w:pPr>
              <w:rPr>
                <w:rFonts w:ascii="Verdana" w:hAnsi="Verdana"/>
                <w:sz w:val="20"/>
                <w:szCs w:val="20"/>
                <w:lang w:val="es-ES"/>
              </w:rPr>
            </w:pPr>
            <w:r w:rsidRPr="00D97E47">
              <w:rPr>
                <w:rFonts w:ascii="Verdana" w:hAnsi="Verdana"/>
                <w:sz w:val="20"/>
                <w:szCs w:val="20"/>
              </w:rPr>
              <w:t>1.1401.4</w:t>
            </w:r>
            <w:r w:rsidR="006E2507">
              <w:rPr>
                <w:rFonts w:ascii="Verdana" w:hAnsi="Verdana"/>
                <w:sz w:val="20"/>
                <w:szCs w:val="20"/>
              </w:rPr>
              <w:t>7</w:t>
            </w:r>
            <w:r w:rsidRPr="00D97E47">
              <w:rPr>
                <w:rFonts w:ascii="Verdana" w:hAnsi="Verdana"/>
                <w:sz w:val="20"/>
                <w:szCs w:val="20"/>
              </w:rPr>
              <w:t>1.0</w:t>
            </w:r>
            <w:r w:rsidR="006E2507"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>.341.0</w:t>
            </w:r>
            <w:r w:rsidR="006E2507">
              <w:rPr>
                <w:rFonts w:ascii="Verdana" w:hAnsi="Verdana"/>
                <w:sz w:val="20"/>
                <w:szCs w:val="20"/>
              </w:rPr>
              <w:t>2</w:t>
            </w:r>
            <w:r w:rsidRPr="00D97E47">
              <w:rPr>
                <w:rFonts w:ascii="Verdana" w:hAnsi="Verdana"/>
                <w:sz w:val="20"/>
                <w:szCs w:val="20"/>
              </w:rPr>
              <w:t xml:space="preserve"> 202</w:t>
            </w:r>
            <w:r w:rsidR="00342225">
              <w:rPr>
                <w:rFonts w:ascii="Verdana" w:hAnsi="Verdana"/>
                <w:sz w:val="20"/>
                <w:szCs w:val="20"/>
              </w:rPr>
              <w:t>2</w:t>
            </w:r>
            <w:r w:rsidR="006E2507">
              <w:rPr>
                <w:rFonts w:ascii="Verdana" w:hAnsi="Verdana"/>
                <w:sz w:val="20"/>
                <w:szCs w:val="20"/>
              </w:rPr>
              <w:t xml:space="preserve"> (6041</w:t>
            </w:r>
            <w:r w:rsidRPr="00D97E47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41E10" w:rsidP="0034222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1661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DF4F51" w:rsidRDefault="00DF4F51"/>
    <w:sectPr w:rsidR="00DF4F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6622"/>
    <w:rsid w:val="00342225"/>
    <w:rsid w:val="00512DF9"/>
    <w:rsid w:val="0055228D"/>
    <w:rsid w:val="006E2507"/>
    <w:rsid w:val="00741E10"/>
    <w:rsid w:val="008166F3"/>
    <w:rsid w:val="009B67B1"/>
    <w:rsid w:val="00C774BA"/>
    <w:rsid w:val="00D97E47"/>
    <w:rsid w:val="00DA6F26"/>
    <w:rsid w:val="00DF4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DF4F51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DF4F51"/>
    <w:rPr>
      <w:rFonts w:ascii="Segoe UI" w:hAnsi="Segoe UI" w:cs="Segoe UI"/>
      <w:sz w:val="18"/>
      <w:szCs w:val="18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241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2</cp:revision>
  <cp:lastPrinted>2021-04-14T08:51:00Z</cp:lastPrinted>
  <dcterms:created xsi:type="dcterms:W3CDTF">2022-09-02T07:54:00Z</dcterms:created>
  <dcterms:modified xsi:type="dcterms:W3CDTF">2022-09-02T07:54:00Z</dcterms:modified>
</cp:coreProperties>
</file>