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6B569" w14:textId="3A68B218" w:rsidR="00E1751A" w:rsidRPr="000A1211" w:rsidRDefault="00E1751A" w:rsidP="00E1751A">
      <w:pPr>
        <w:spacing w:before="138" w:line="193" w:lineRule="exact"/>
        <w:ind w:left="1627" w:right="1965"/>
        <w:jc w:val="center"/>
        <w:rPr>
          <w:color w:val="231F20"/>
          <w:sz w:val="17"/>
          <w:lang w:val="eu-ES"/>
        </w:rPr>
      </w:pPr>
      <w:r w:rsidRPr="000A1211">
        <w:rPr>
          <w:color w:val="231F20"/>
          <w:sz w:val="17"/>
          <w:lang w:val="eu-ES"/>
        </w:rPr>
        <w:t>ANEXO VII</w:t>
      </w:r>
      <w:r>
        <w:rPr>
          <w:color w:val="231F20"/>
          <w:sz w:val="17"/>
          <w:lang w:val="eu-ES"/>
        </w:rPr>
        <w:t>I</w:t>
      </w:r>
      <w:r w:rsidRPr="000A1211">
        <w:rPr>
          <w:color w:val="231F20"/>
          <w:sz w:val="17"/>
          <w:lang w:val="eu-ES"/>
        </w:rPr>
        <w:t xml:space="preserve"> </w:t>
      </w:r>
    </w:p>
    <w:p w14:paraId="08FA4348" w14:textId="77777777" w:rsidR="00E1751A" w:rsidRDefault="00E1751A" w:rsidP="00E1751A">
      <w:pPr>
        <w:spacing w:before="138" w:line="193" w:lineRule="exact"/>
        <w:ind w:left="1627" w:right="1965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color w:val="231F20"/>
          <w:spacing w:val="-1"/>
          <w:sz w:val="17"/>
        </w:rPr>
        <w:t>PRESENTACIÓN</w:t>
      </w:r>
      <w:r>
        <w:rPr>
          <w:rFonts w:ascii="Arial" w:hAnsi="Arial"/>
          <w:b/>
          <w:color w:val="231F20"/>
          <w:spacing w:val="-8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INSTANCIAS</w:t>
      </w:r>
    </w:p>
    <w:p w14:paraId="03F3D53C" w14:textId="77777777" w:rsidR="00E1751A" w:rsidRDefault="00E1751A" w:rsidP="00E1751A">
      <w:pPr>
        <w:spacing w:line="193" w:lineRule="exact"/>
        <w:ind w:left="1633" w:right="1965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color w:val="231F20"/>
          <w:sz w:val="17"/>
        </w:rPr>
        <w:t>Y</w:t>
      </w:r>
      <w:r>
        <w:rPr>
          <w:rFonts w:ascii="Arial" w:hAnsi="Arial"/>
          <w:b/>
          <w:color w:val="231F20"/>
          <w:spacing w:val="-8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DOCUMENTACIÓN</w:t>
      </w:r>
      <w:r>
        <w:rPr>
          <w:rFonts w:ascii="Arial" w:hAnsi="Arial"/>
          <w:b/>
          <w:color w:val="231F20"/>
          <w:spacing w:val="-6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DE</w:t>
      </w:r>
      <w:r>
        <w:rPr>
          <w:rFonts w:ascii="Arial" w:hAnsi="Arial"/>
          <w:b/>
          <w:color w:val="231F20"/>
          <w:spacing w:val="-6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FORMA</w:t>
      </w:r>
      <w:r>
        <w:rPr>
          <w:rFonts w:ascii="Arial" w:hAnsi="Arial"/>
          <w:b/>
          <w:color w:val="231F20"/>
          <w:spacing w:val="-11"/>
          <w:sz w:val="17"/>
        </w:rPr>
        <w:t xml:space="preserve"> </w:t>
      </w:r>
      <w:r>
        <w:rPr>
          <w:rFonts w:ascii="Arial" w:hAnsi="Arial"/>
          <w:b/>
          <w:color w:val="231F20"/>
          <w:sz w:val="17"/>
        </w:rPr>
        <w:t>ELECTRÓNICA</w:t>
      </w:r>
    </w:p>
    <w:p w14:paraId="3C481B7D" w14:textId="77777777" w:rsidR="00E1751A" w:rsidRDefault="00E1751A" w:rsidP="00E1751A">
      <w:pPr>
        <w:pStyle w:val="Textoindependiente"/>
        <w:spacing w:before="119"/>
        <w:ind w:right="1584" w:firstLine="283"/>
      </w:pPr>
      <w:r>
        <w:rPr>
          <w:color w:val="231F20"/>
        </w:rPr>
        <w:t xml:space="preserve">Con la entrada en vigor de las previsiones contenidas en la Ley 39/2015, 1 de </w:t>
      </w:r>
      <w:proofErr w:type="spellStart"/>
      <w:r>
        <w:rPr>
          <w:color w:val="231F20"/>
        </w:rPr>
        <w:t>oc</w:t>
      </w:r>
      <w:proofErr w:type="spellEnd"/>
      <w:r>
        <w:rPr>
          <w:color w:val="231F20"/>
        </w:rPr>
        <w:t>-</w:t>
      </w:r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</w:rPr>
        <w:t>tubre</w:t>
      </w:r>
      <w:proofErr w:type="spellEnd"/>
      <w:r>
        <w:rPr>
          <w:color w:val="231F20"/>
        </w:rPr>
        <w:t>, de Procedimiento Administrativo Común de las Administraciones Públicas se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establece la obligatoriedad de relacionarse electrónicamente con las Administraciones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Públicas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para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todas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las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personas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jurídicas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(asociaciones,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comunidades,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empresas…).</w:t>
      </w:r>
    </w:p>
    <w:p w14:paraId="35536932" w14:textId="77777777" w:rsidR="00E1751A" w:rsidRDefault="00E1751A" w:rsidP="00E1751A">
      <w:pPr>
        <w:pStyle w:val="Textoindependiente"/>
        <w:spacing w:before="62"/>
        <w:ind w:left="1531"/>
      </w:pPr>
      <w:r>
        <w:rPr>
          <w:color w:val="231F20"/>
        </w:rPr>
        <w:t>Ante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esta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circunstancia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establecen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varias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circunstancias:</w:t>
      </w:r>
    </w:p>
    <w:p w14:paraId="5BF77463" w14:textId="77777777" w:rsidR="00E1751A" w:rsidRDefault="00E1751A" w:rsidP="00E1751A">
      <w:pPr>
        <w:pStyle w:val="Prrafodelista"/>
        <w:numPr>
          <w:ilvl w:val="1"/>
          <w:numId w:val="1"/>
        </w:numPr>
        <w:tabs>
          <w:tab w:val="left" w:pos="1888"/>
        </w:tabs>
        <w:spacing w:before="59"/>
        <w:rPr>
          <w:rFonts w:ascii="Arial" w:hAnsi="Arial"/>
          <w:i/>
          <w:sz w:val="19"/>
        </w:rPr>
      </w:pPr>
      <w:r>
        <w:rPr>
          <w:rFonts w:ascii="Arial" w:hAnsi="Arial"/>
          <w:i/>
          <w:color w:val="231F20"/>
          <w:sz w:val="19"/>
        </w:rPr>
        <w:t>Si</w:t>
      </w:r>
      <w:r>
        <w:rPr>
          <w:rFonts w:ascii="Arial" w:hAnsi="Arial"/>
          <w:i/>
          <w:color w:val="231F20"/>
          <w:spacing w:val="-3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disponemos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certificado</w:t>
      </w:r>
      <w:r>
        <w:rPr>
          <w:rFonts w:ascii="Arial" w:hAnsi="Arial"/>
          <w:i/>
          <w:color w:val="231F20"/>
          <w:spacing w:val="-3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electrónico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representante</w:t>
      </w:r>
      <w:r>
        <w:rPr>
          <w:rFonts w:ascii="Arial" w:hAnsi="Arial"/>
          <w:i/>
          <w:color w:val="231F20"/>
          <w:spacing w:val="-3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la</w:t>
      </w:r>
      <w:r>
        <w:rPr>
          <w:rFonts w:ascii="Arial" w:hAnsi="Arial"/>
          <w:i/>
          <w:color w:val="231F20"/>
          <w:spacing w:val="-4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entidad</w:t>
      </w:r>
    </w:p>
    <w:p w14:paraId="3F38CFE8" w14:textId="77777777" w:rsidR="00E1751A" w:rsidRDefault="00E1751A" w:rsidP="00E1751A">
      <w:pPr>
        <w:pStyle w:val="Textoindependiente"/>
        <w:ind w:left="1887" w:right="1585"/>
      </w:pPr>
      <w:r>
        <w:rPr>
          <w:color w:val="231F20"/>
        </w:rPr>
        <w:t>En tal caso podrán presentar la solicitud de subvención a través de la sección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Solicitud de subvenciones, becas, premios y ayudas de la página web del </w:t>
      </w:r>
      <w:proofErr w:type="spellStart"/>
      <w:r>
        <w:rPr>
          <w:color w:val="231F20"/>
        </w:rPr>
        <w:t>ayun</w:t>
      </w:r>
      <w:proofErr w:type="spellEnd"/>
      <w:r>
        <w:rPr>
          <w:color w:val="231F20"/>
        </w:rPr>
        <w:t>-</w:t>
      </w:r>
      <w:r>
        <w:rPr>
          <w:color w:val="231F20"/>
          <w:spacing w:val="-50"/>
        </w:rPr>
        <w:t xml:space="preserve"> </w:t>
      </w:r>
      <w:proofErr w:type="spellStart"/>
      <w:r>
        <w:rPr>
          <w:color w:val="231F20"/>
        </w:rPr>
        <w:t>tamiento</w:t>
      </w:r>
      <w:proofErr w:type="spellEnd"/>
      <w:r>
        <w:rPr>
          <w:color w:val="231F20"/>
        </w:rPr>
        <w:t>.</w:t>
      </w:r>
    </w:p>
    <w:p w14:paraId="018CDE3D" w14:textId="77777777" w:rsidR="00E1751A" w:rsidRDefault="00E1751A" w:rsidP="00E1751A">
      <w:pPr>
        <w:pStyle w:val="Prrafodelista"/>
        <w:numPr>
          <w:ilvl w:val="1"/>
          <w:numId w:val="1"/>
        </w:numPr>
        <w:tabs>
          <w:tab w:val="left" w:pos="1888"/>
        </w:tabs>
        <w:spacing w:before="61"/>
        <w:ind w:right="1587"/>
        <w:rPr>
          <w:rFonts w:ascii="Arial" w:hAnsi="Arial"/>
          <w:i/>
          <w:sz w:val="19"/>
        </w:rPr>
      </w:pPr>
      <w:r>
        <w:rPr>
          <w:rFonts w:ascii="Arial" w:hAnsi="Arial"/>
          <w:i/>
          <w:color w:val="231F20"/>
          <w:sz w:val="19"/>
        </w:rPr>
        <w:t>No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disponemos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certificado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electrónico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y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nos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interesaría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obtener</w:t>
      </w:r>
      <w:r>
        <w:rPr>
          <w:rFonts w:ascii="Arial" w:hAnsi="Arial"/>
          <w:i/>
          <w:color w:val="231F20"/>
          <w:spacing w:val="2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uno</w:t>
      </w:r>
      <w:r>
        <w:rPr>
          <w:rFonts w:ascii="Arial" w:hAnsi="Arial"/>
          <w:i/>
          <w:color w:val="231F20"/>
          <w:spacing w:val="2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para</w:t>
      </w:r>
      <w:r>
        <w:rPr>
          <w:rFonts w:ascii="Arial" w:hAnsi="Arial"/>
          <w:i/>
          <w:color w:val="231F20"/>
          <w:spacing w:val="-50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relacionarnos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con cualquier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administración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pública</w:t>
      </w:r>
    </w:p>
    <w:p w14:paraId="14366D4E" w14:textId="77777777" w:rsidR="00E1751A" w:rsidRDefault="00E1751A" w:rsidP="00E1751A">
      <w:pPr>
        <w:pStyle w:val="Textoindependiente"/>
        <w:spacing w:before="60"/>
        <w:ind w:left="1887" w:right="1586"/>
      </w:pPr>
      <w:r>
        <w:rPr>
          <w:color w:val="231F20"/>
        </w:rPr>
        <w:t>En este caso las opciones serán de pago, y deberán hacerse a través de las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entidades</w:t>
      </w:r>
    </w:p>
    <w:p w14:paraId="070C0416" w14:textId="77777777" w:rsidR="00E1751A" w:rsidRDefault="00E1751A" w:rsidP="00E1751A">
      <w:pPr>
        <w:pStyle w:val="Textoindependiente"/>
        <w:spacing w:before="59"/>
        <w:ind w:left="1887"/>
        <w:jc w:val="left"/>
      </w:pPr>
      <w:r>
        <w:rPr>
          <w:color w:val="231F20"/>
        </w:rPr>
        <w:t>IZENPE</w:t>
      </w:r>
    </w:p>
    <w:p w14:paraId="73056830" w14:textId="77777777" w:rsidR="00E1751A" w:rsidRDefault="00E1751A" w:rsidP="00E1751A">
      <w:pPr>
        <w:pStyle w:val="Textoindependiente"/>
        <w:ind w:left="2104" w:hanging="217"/>
        <w:jc w:val="left"/>
      </w:pPr>
      <w:r>
        <w:rPr>
          <w:color w:val="231F20"/>
        </w:rPr>
        <w:t>—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(https://</w:t>
      </w:r>
      <w:hyperlink r:id="rId7">
        <w:r>
          <w:rPr>
            <w:color w:val="231F20"/>
          </w:rPr>
          <w:t>www.izenpe.eus/contenidos/informacion/certificado_representante/</w:t>
        </w:r>
      </w:hyperlink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</w:rPr>
        <w:t>es_def</w:t>
      </w:r>
      <w:proofErr w:type="spellEnd"/>
      <w:r>
        <w:rPr>
          <w:color w:val="231F20"/>
        </w:rPr>
        <w:t>/adjuntos/3_Guia_Asociaciones.pdf)</w:t>
      </w:r>
    </w:p>
    <w:p w14:paraId="317AF7BB" w14:textId="77777777" w:rsidR="00E1751A" w:rsidRDefault="00E1751A" w:rsidP="00E1751A">
      <w:pPr>
        <w:pStyle w:val="Textoindependiente"/>
        <w:spacing w:before="60"/>
        <w:ind w:left="1887"/>
        <w:jc w:val="left"/>
      </w:pPr>
      <w:r>
        <w:rPr>
          <w:color w:val="231F20"/>
        </w:rPr>
        <w:t>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Fábrica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Nacional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Moneda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Timbre</w:t>
      </w:r>
    </w:p>
    <w:p w14:paraId="557E8D96" w14:textId="77777777" w:rsidR="00E1751A" w:rsidRDefault="00E1751A" w:rsidP="00E1751A">
      <w:pPr>
        <w:pStyle w:val="Textoindependiente"/>
        <w:ind w:left="2104" w:hanging="217"/>
        <w:jc w:val="left"/>
      </w:pPr>
      <w:r>
        <w:rPr>
          <w:color w:val="231F20"/>
        </w:rPr>
        <w:t>—</w:t>
      </w:r>
      <w:r>
        <w:rPr>
          <w:color w:val="231F20"/>
          <w:spacing w:val="5"/>
        </w:rPr>
        <w:t xml:space="preserve"> </w:t>
      </w:r>
      <w:hyperlink r:id="rId8">
        <w:r>
          <w:rPr>
            <w:color w:val="231F20"/>
          </w:rPr>
          <w:t>(https://www.sede.fnmt.gob.es/documents/10446703/10515015/re_pr_repre</w:t>
        </w:r>
      </w:hyperlink>
      <w:r>
        <w:rPr>
          <w:color w:val="231F20"/>
        </w:rPr>
        <w:t>-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sentantepj_representanteespj.pdf).</w:t>
      </w:r>
    </w:p>
    <w:p w14:paraId="730A865C" w14:textId="77777777" w:rsidR="00E1751A" w:rsidRDefault="00E1751A" w:rsidP="00E1751A">
      <w:pPr>
        <w:pStyle w:val="Textoindependiente"/>
        <w:spacing w:before="60"/>
        <w:ind w:left="1887" w:right="982"/>
        <w:jc w:val="left"/>
      </w:pPr>
      <w:r>
        <w:rPr>
          <w:color w:val="231F20"/>
        </w:rPr>
        <w:t>Una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vez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obtenido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este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certificado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podrá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realizarse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trámite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solicitud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sub-</w:t>
      </w:r>
      <w:r>
        <w:rPr>
          <w:color w:val="231F20"/>
          <w:spacing w:val="-49"/>
        </w:rPr>
        <w:t xml:space="preserve"> </w:t>
      </w:r>
      <w:proofErr w:type="spellStart"/>
      <w:r>
        <w:rPr>
          <w:color w:val="231F20"/>
        </w:rPr>
        <w:t>vención</w:t>
      </w:r>
      <w:proofErr w:type="spellEnd"/>
      <w:r>
        <w:rPr>
          <w:color w:val="231F20"/>
          <w:spacing w:val="-1"/>
        </w:rPr>
        <w:t xml:space="preserve"> </w:t>
      </w:r>
      <w:r>
        <w:rPr>
          <w:color w:val="231F20"/>
        </w:rPr>
        <w:t>tal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 como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explicado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punto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anterior.</w:t>
      </w:r>
    </w:p>
    <w:p w14:paraId="75D17393" w14:textId="77777777" w:rsidR="00E1751A" w:rsidRDefault="00E1751A" w:rsidP="00E1751A">
      <w:pPr>
        <w:pStyle w:val="Prrafodelista"/>
        <w:numPr>
          <w:ilvl w:val="1"/>
          <w:numId w:val="1"/>
        </w:numPr>
        <w:tabs>
          <w:tab w:val="left" w:pos="1888"/>
        </w:tabs>
        <w:spacing w:before="60"/>
        <w:ind w:right="1587"/>
        <w:rPr>
          <w:rFonts w:ascii="Arial" w:hAnsi="Arial"/>
          <w:i/>
          <w:sz w:val="19"/>
        </w:rPr>
      </w:pPr>
      <w:r>
        <w:rPr>
          <w:rFonts w:ascii="Arial" w:hAnsi="Arial"/>
          <w:i/>
          <w:color w:val="231F20"/>
          <w:sz w:val="19"/>
        </w:rPr>
        <w:t xml:space="preserve">No disponemos, pero la presidencia o secretaría dispone de identificación </w:t>
      </w:r>
      <w:proofErr w:type="spellStart"/>
      <w:r>
        <w:rPr>
          <w:rFonts w:ascii="Arial" w:hAnsi="Arial"/>
          <w:i/>
          <w:color w:val="231F20"/>
          <w:sz w:val="19"/>
        </w:rPr>
        <w:t>elec</w:t>
      </w:r>
      <w:proofErr w:type="spellEnd"/>
      <w:r>
        <w:rPr>
          <w:rFonts w:ascii="Arial" w:hAnsi="Arial"/>
          <w:i/>
          <w:color w:val="231F20"/>
          <w:sz w:val="19"/>
        </w:rPr>
        <w:t>-</w:t>
      </w:r>
      <w:r>
        <w:rPr>
          <w:rFonts w:ascii="Arial" w:hAnsi="Arial"/>
          <w:i/>
          <w:color w:val="231F20"/>
          <w:spacing w:val="-50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trónica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y sólo nos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relacionamos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con el</w:t>
      </w:r>
      <w:r>
        <w:rPr>
          <w:rFonts w:ascii="Arial" w:hAnsi="Arial"/>
          <w:i/>
          <w:color w:val="231F20"/>
          <w:spacing w:val="-1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Ayuntamiento de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Sestao</w:t>
      </w:r>
    </w:p>
    <w:p w14:paraId="7F4BCDDA" w14:textId="77777777" w:rsidR="00E1751A" w:rsidRDefault="00E1751A" w:rsidP="00E1751A">
      <w:pPr>
        <w:pStyle w:val="Textoindependiente"/>
        <w:spacing w:before="59"/>
        <w:ind w:left="1887" w:right="1585"/>
      </w:pPr>
      <w:r>
        <w:rPr>
          <w:color w:val="231F20"/>
        </w:rPr>
        <w:t>En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este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caso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trámite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sería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gratuito.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Será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necesario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persona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ostente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la Presidencia o Secretaría de la Asociación realice el trámite de Nueva representación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través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página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web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ayuntamiento.</w:t>
      </w:r>
    </w:p>
    <w:p w14:paraId="1A25235A" w14:textId="77777777" w:rsidR="00E1751A" w:rsidRDefault="00E1751A" w:rsidP="00E1751A">
      <w:pPr>
        <w:pStyle w:val="Textoindependiente"/>
        <w:spacing w:before="62"/>
        <w:ind w:left="1887" w:right="1586"/>
      </w:pPr>
      <w:r>
        <w:rPr>
          <w:color w:val="231F20"/>
        </w:rPr>
        <w:t>En este trámite será imprescindible que aporte certificado del Registro de Aso-</w:t>
      </w:r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</w:rPr>
        <w:t>ciaciones</w:t>
      </w:r>
      <w:proofErr w:type="spellEnd"/>
      <w:r>
        <w:rPr>
          <w:color w:val="231F20"/>
        </w:rPr>
        <w:t xml:space="preserve"> del Gobierno Vasco en donde conste la Junta Directiva de la asocia-</w:t>
      </w:r>
      <w:r>
        <w:rPr>
          <w:color w:val="231F20"/>
          <w:spacing w:val="1"/>
        </w:rPr>
        <w:t xml:space="preserve"> </w:t>
      </w:r>
      <w:proofErr w:type="spellStart"/>
      <w:r>
        <w:rPr>
          <w:color w:val="231F20"/>
        </w:rPr>
        <w:t>ción</w:t>
      </w:r>
      <w:proofErr w:type="spellEnd"/>
      <w:r>
        <w:rPr>
          <w:color w:val="231F20"/>
        </w:rPr>
        <w:t>.</w:t>
      </w:r>
    </w:p>
    <w:p w14:paraId="1DC9F09D" w14:textId="77777777" w:rsidR="00E1751A" w:rsidRDefault="00E1751A" w:rsidP="00E1751A">
      <w:pPr>
        <w:pStyle w:val="Textoindependiente"/>
        <w:spacing w:before="61"/>
        <w:ind w:left="1887" w:right="1585"/>
      </w:pPr>
      <w:r>
        <w:rPr>
          <w:color w:val="231F20"/>
        </w:rPr>
        <w:t>Una vez la representación sea aceptada recibiréis una notificación personal y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podréis realizar el trámite de solicitud de subvención tal y como se ha explicado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punto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1.</w:t>
      </w:r>
    </w:p>
    <w:p w14:paraId="6720845C" w14:textId="77777777" w:rsidR="00E1751A" w:rsidRDefault="00E1751A" w:rsidP="00E1751A">
      <w:pPr>
        <w:pStyle w:val="Prrafodelista"/>
        <w:numPr>
          <w:ilvl w:val="1"/>
          <w:numId w:val="1"/>
        </w:numPr>
        <w:tabs>
          <w:tab w:val="left" w:pos="1888"/>
        </w:tabs>
        <w:spacing w:before="61"/>
        <w:ind w:right="1587"/>
        <w:rPr>
          <w:rFonts w:ascii="Arial" w:hAnsi="Arial"/>
          <w:i/>
          <w:sz w:val="19"/>
        </w:rPr>
      </w:pPr>
      <w:r>
        <w:rPr>
          <w:rFonts w:ascii="Arial" w:hAnsi="Arial"/>
          <w:i/>
          <w:color w:val="231F20"/>
          <w:sz w:val="19"/>
        </w:rPr>
        <w:t>No</w:t>
      </w:r>
      <w:r>
        <w:rPr>
          <w:rFonts w:ascii="Arial" w:hAnsi="Arial"/>
          <w:i/>
          <w:color w:val="231F20"/>
          <w:spacing w:val="-6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disponemos,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la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presidencia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o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secretaría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no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dispone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identificación</w:t>
      </w:r>
      <w:r>
        <w:rPr>
          <w:rFonts w:ascii="Arial" w:hAnsi="Arial"/>
          <w:i/>
          <w:color w:val="231F20"/>
          <w:spacing w:val="-5"/>
          <w:sz w:val="19"/>
        </w:rPr>
        <w:t xml:space="preserve"> </w:t>
      </w:r>
      <w:proofErr w:type="spellStart"/>
      <w:r>
        <w:rPr>
          <w:rFonts w:ascii="Arial" w:hAnsi="Arial"/>
          <w:i/>
          <w:color w:val="231F20"/>
          <w:sz w:val="19"/>
        </w:rPr>
        <w:t>electró</w:t>
      </w:r>
      <w:proofErr w:type="spellEnd"/>
      <w:r>
        <w:rPr>
          <w:rFonts w:ascii="Arial" w:hAnsi="Arial"/>
          <w:i/>
          <w:color w:val="231F20"/>
          <w:sz w:val="19"/>
        </w:rPr>
        <w:t>-</w:t>
      </w:r>
      <w:r>
        <w:rPr>
          <w:rFonts w:ascii="Arial" w:hAnsi="Arial"/>
          <w:i/>
          <w:color w:val="231F20"/>
          <w:spacing w:val="-50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nica</w:t>
      </w:r>
      <w:r>
        <w:rPr>
          <w:rFonts w:ascii="Arial" w:hAnsi="Arial"/>
          <w:i/>
          <w:color w:val="231F20"/>
          <w:spacing w:val="-2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y sólo nos</w:t>
      </w:r>
      <w:r>
        <w:rPr>
          <w:rFonts w:ascii="Arial" w:hAnsi="Arial"/>
          <w:i/>
          <w:color w:val="231F20"/>
          <w:spacing w:val="-2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relacionamos con el</w:t>
      </w:r>
      <w:r>
        <w:rPr>
          <w:rFonts w:ascii="Arial" w:hAnsi="Arial"/>
          <w:i/>
          <w:color w:val="231F20"/>
          <w:spacing w:val="-1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Ayuntamiento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de</w:t>
      </w:r>
      <w:r>
        <w:rPr>
          <w:rFonts w:ascii="Arial" w:hAnsi="Arial"/>
          <w:i/>
          <w:color w:val="231F20"/>
          <w:spacing w:val="-1"/>
          <w:sz w:val="19"/>
        </w:rPr>
        <w:t xml:space="preserve"> </w:t>
      </w:r>
      <w:r>
        <w:rPr>
          <w:rFonts w:ascii="Arial" w:hAnsi="Arial"/>
          <w:i/>
          <w:color w:val="231F20"/>
          <w:sz w:val="19"/>
        </w:rPr>
        <w:t>Sestao</w:t>
      </w:r>
    </w:p>
    <w:p w14:paraId="6582A8A4" w14:textId="77777777" w:rsidR="00E1751A" w:rsidRDefault="00E1751A" w:rsidP="00E1751A">
      <w:pPr>
        <w:pStyle w:val="Textoindependiente"/>
        <w:spacing w:before="60"/>
        <w:ind w:left="1887" w:right="1585"/>
      </w:pPr>
      <w:r>
        <w:rPr>
          <w:color w:val="231F20"/>
        </w:rPr>
        <w:t>En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este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caso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trámite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sería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gratuito.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Será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necesario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persona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-7"/>
        </w:rPr>
        <w:t xml:space="preserve"> </w:t>
      </w:r>
      <w:proofErr w:type="spellStart"/>
      <w:r>
        <w:rPr>
          <w:color w:val="231F20"/>
        </w:rPr>
        <w:t>osten</w:t>
      </w:r>
      <w:proofErr w:type="spellEnd"/>
      <w:r>
        <w:rPr>
          <w:color w:val="231F20"/>
        </w:rPr>
        <w:t>-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te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Presidencia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o Secretaría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Asociación cumpla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las condiciones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para</w:t>
      </w:r>
      <w:r>
        <w:rPr>
          <w:color w:val="231F20"/>
          <w:spacing w:val="-51"/>
        </w:rPr>
        <w:t xml:space="preserve"> </w:t>
      </w:r>
      <w:r>
        <w:rPr>
          <w:color w:val="231F20"/>
        </w:rPr>
        <w:t>solicitar el certificado electrónico BAKQ (tener correo electrónico, teléfono móvil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ser mayor de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16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años).</w:t>
      </w:r>
    </w:p>
    <w:p w14:paraId="608C9902" w14:textId="77777777" w:rsidR="00E1751A" w:rsidRDefault="00E1751A" w:rsidP="00E1751A">
      <w:pPr>
        <w:pStyle w:val="Textoindependiente"/>
        <w:spacing w:before="63"/>
        <w:ind w:left="1887" w:right="1586"/>
      </w:pPr>
      <w:r>
        <w:rPr>
          <w:color w:val="231F20"/>
        </w:rPr>
        <w:t>La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solicitud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podrá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hacerse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forma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presencial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Registro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Ayuntamiento,</w:t>
      </w:r>
      <w:r>
        <w:rPr>
          <w:color w:val="231F20"/>
          <w:spacing w:val="-50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Departamento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Estadística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(padrón) 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Servicio</w:t>
      </w:r>
      <w:r>
        <w:rPr>
          <w:color w:val="231F20"/>
          <w:spacing w:val="-1"/>
        </w:rPr>
        <w:t xml:space="preserve"> </w:t>
      </w:r>
      <w:proofErr w:type="spellStart"/>
      <w:r>
        <w:rPr>
          <w:color w:val="231F20"/>
        </w:rPr>
        <w:t>KZgunea</w:t>
      </w:r>
      <w:proofErr w:type="spellEnd"/>
      <w:r>
        <w:rPr>
          <w:color w:val="231F20"/>
        </w:rPr>
        <w:t>.</w:t>
      </w:r>
    </w:p>
    <w:p w14:paraId="0CD6BE1E" w14:textId="77777777" w:rsidR="00E1751A" w:rsidRDefault="00E1751A" w:rsidP="00E1751A">
      <w:pPr>
        <w:pStyle w:val="Textoindependiente"/>
        <w:spacing w:before="59"/>
        <w:ind w:left="1887" w:right="1586"/>
      </w:pPr>
      <w:r>
        <w:rPr>
          <w:color w:val="231F20"/>
        </w:rPr>
        <w:t>Una vez obtenido este certificado podrá realizarse el trámite de solicitud de re-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presentación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tal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ha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explicado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punto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anterior.</w:t>
      </w:r>
    </w:p>
    <w:p w14:paraId="254836F4" w14:textId="77777777" w:rsidR="00E1751A" w:rsidRDefault="00E1751A" w:rsidP="00E1751A">
      <w:pPr>
        <w:pStyle w:val="Textoindependiente"/>
        <w:spacing w:before="0"/>
        <w:ind w:left="0"/>
        <w:jc w:val="left"/>
        <w:rPr>
          <w:sz w:val="20"/>
        </w:rPr>
      </w:pPr>
    </w:p>
    <w:p w14:paraId="5E70EF01" w14:textId="77777777" w:rsidR="00E1751A" w:rsidRDefault="00E1751A" w:rsidP="00E1751A">
      <w:pPr>
        <w:pStyle w:val="Textoindependiente"/>
        <w:spacing w:before="0"/>
        <w:ind w:left="0"/>
        <w:jc w:val="left"/>
        <w:rPr>
          <w:sz w:val="20"/>
        </w:rPr>
      </w:pPr>
    </w:p>
    <w:p w14:paraId="2D8DD454" w14:textId="77777777" w:rsidR="00E1751A" w:rsidRDefault="00E1751A" w:rsidP="00E1751A">
      <w:pPr>
        <w:pStyle w:val="Textoindependiente"/>
        <w:spacing w:before="0"/>
        <w:ind w:left="0"/>
        <w:jc w:val="left"/>
        <w:rPr>
          <w:sz w:val="20"/>
        </w:rPr>
      </w:pPr>
    </w:p>
    <w:p w14:paraId="351761A0" w14:textId="77777777" w:rsidR="00E1751A" w:rsidRDefault="00E1751A" w:rsidP="00E1751A">
      <w:pPr>
        <w:pStyle w:val="Textoindependiente"/>
        <w:spacing w:before="0"/>
        <w:ind w:left="0"/>
        <w:jc w:val="left"/>
        <w:rPr>
          <w:sz w:val="20"/>
        </w:rPr>
      </w:pPr>
    </w:p>
    <w:p w14:paraId="5D08F90F" w14:textId="77777777" w:rsidR="00E1751A" w:rsidRDefault="00E1751A" w:rsidP="00E1751A">
      <w:pPr>
        <w:pStyle w:val="Textoindependiente"/>
        <w:spacing w:before="0"/>
        <w:ind w:left="0"/>
        <w:jc w:val="left"/>
        <w:rPr>
          <w:sz w:val="20"/>
        </w:rPr>
      </w:pPr>
    </w:p>
    <w:p w14:paraId="3C47AEA8" w14:textId="77777777" w:rsidR="00E1751A" w:rsidRDefault="00E1751A" w:rsidP="00E1751A">
      <w:pPr>
        <w:pStyle w:val="Textoindependiente"/>
        <w:spacing w:before="0"/>
        <w:ind w:left="0"/>
        <w:jc w:val="left"/>
        <w:rPr>
          <w:sz w:val="20"/>
        </w:rPr>
      </w:pPr>
    </w:p>
    <w:p w14:paraId="250446B0" w14:textId="77777777" w:rsidR="00E1751A" w:rsidRDefault="00E1751A" w:rsidP="00E1751A">
      <w:pPr>
        <w:pStyle w:val="Textoindependiente"/>
        <w:spacing w:before="0"/>
        <w:ind w:left="0"/>
        <w:jc w:val="left"/>
        <w:rPr>
          <w:sz w:val="20"/>
        </w:rPr>
      </w:pPr>
    </w:p>
    <w:p w14:paraId="301897BE" w14:textId="77777777" w:rsidR="00E1751A" w:rsidRDefault="00E1751A" w:rsidP="00E1751A">
      <w:pPr>
        <w:pStyle w:val="Textoindependiente"/>
        <w:spacing w:before="0"/>
        <w:ind w:left="0"/>
        <w:jc w:val="left"/>
        <w:rPr>
          <w:sz w:val="20"/>
        </w:rPr>
      </w:pPr>
    </w:p>
    <w:p w14:paraId="3A822AA4" w14:textId="77777777" w:rsidR="00E1751A" w:rsidRDefault="00E1751A" w:rsidP="00E1751A">
      <w:pPr>
        <w:pStyle w:val="Textoindependiente"/>
        <w:spacing w:before="0"/>
        <w:ind w:left="0"/>
        <w:jc w:val="left"/>
        <w:rPr>
          <w:sz w:val="20"/>
        </w:rPr>
      </w:pPr>
    </w:p>
    <w:p w14:paraId="2EAAAE85" w14:textId="77777777" w:rsidR="00E1751A" w:rsidRDefault="00E1751A" w:rsidP="00E1751A">
      <w:pPr>
        <w:pStyle w:val="Textoindependiente"/>
        <w:spacing w:before="0"/>
        <w:ind w:left="0"/>
        <w:jc w:val="left"/>
        <w:rPr>
          <w:sz w:val="20"/>
        </w:rPr>
      </w:pPr>
    </w:p>
    <w:p w14:paraId="64F5EF18" w14:textId="77777777" w:rsidR="00E1751A" w:rsidRDefault="00E1751A" w:rsidP="00E1751A"/>
    <w:p w14:paraId="49E25033" w14:textId="77777777" w:rsidR="00E1751A" w:rsidRDefault="00E1751A" w:rsidP="00E1751A"/>
    <w:p w14:paraId="15352704" w14:textId="77777777" w:rsidR="006153AC" w:rsidRDefault="006153AC"/>
    <w:sectPr w:rsidR="006153AC">
      <w:pgSz w:w="11910" w:h="16840"/>
      <w:pgMar w:top="2100" w:right="680" w:bottom="280" w:left="1020" w:header="769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402B2"/>
    <w:multiLevelType w:val="hybridMultilevel"/>
    <w:tmpl w:val="C23021DC"/>
    <w:lvl w:ilvl="0" w:tplc="478ADD68">
      <w:start w:val="1"/>
      <w:numFmt w:val="decimal"/>
      <w:lvlText w:val="%1."/>
      <w:lvlJc w:val="left"/>
      <w:pPr>
        <w:ind w:left="1596" w:hanging="349"/>
      </w:pPr>
      <w:rPr>
        <w:rFonts w:ascii="Arial" w:eastAsia="Arial" w:hAnsi="Arial" w:cs="Arial" w:hint="default"/>
        <w:b/>
        <w:bCs/>
        <w:color w:val="231F20"/>
        <w:spacing w:val="-1"/>
        <w:w w:val="100"/>
        <w:sz w:val="19"/>
        <w:szCs w:val="19"/>
        <w:lang w:val="es-ES" w:eastAsia="en-US" w:bidi="ar-SA"/>
      </w:rPr>
    </w:lvl>
    <w:lvl w:ilvl="1" w:tplc="66AE8870">
      <w:start w:val="1"/>
      <w:numFmt w:val="decimal"/>
      <w:lvlText w:val="%2."/>
      <w:lvlJc w:val="left"/>
      <w:pPr>
        <w:ind w:left="1887" w:hanging="357"/>
      </w:pPr>
      <w:rPr>
        <w:rFonts w:ascii="Arial MT" w:eastAsia="Arial MT" w:hAnsi="Arial MT" w:cs="Arial MT" w:hint="default"/>
        <w:color w:val="231F20"/>
        <w:spacing w:val="-1"/>
        <w:w w:val="100"/>
        <w:sz w:val="19"/>
        <w:szCs w:val="19"/>
        <w:lang w:val="es-ES" w:eastAsia="en-US" w:bidi="ar-SA"/>
      </w:rPr>
    </w:lvl>
    <w:lvl w:ilvl="2" w:tplc="D6F86D44">
      <w:numFmt w:val="bullet"/>
      <w:lvlText w:val="•"/>
      <w:lvlJc w:val="left"/>
      <w:pPr>
        <w:ind w:left="2040" w:hanging="357"/>
      </w:pPr>
      <w:rPr>
        <w:rFonts w:hint="default"/>
        <w:lang w:val="es-ES" w:eastAsia="en-US" w:bidi="ar-SA"/>
      </w:rPr>
    </w:lvl>
    <w:lvl w:ilvl="3" w:tplc="44421CAE">
      <w:numFmt w:val="bullet"/>
      <w:lvlText w:val="•"/>
      <w:lvlJc w:val="left"/>
      <w:pPr>
        <w:ind w:left="2100" w:hanging="357"/>
      </w:pPr>
      <w:rPr>
        <w:rFonts w:hint="default"/>
        <w:lang w:val="es-ES" w:eastAsia="en-US" w:bidi="ar-SA"/>
      </w:rPr>
    </w:lvl>
    <w:lvl w:ilvl="4" w:tplc="BC2A4C54">
      <w:numFmt w:val="bullet"/>
      <w:lvlText w:val="•"/>
      <w:lvlJc w:val="left"/>
      <w:pPr>
        <w:ind w:left="3257" w:hanging="357"/>
      </w:pPr>
      <w:rPr>
        <w:rFonts w:hint="default"/>
        <w:lang w:val="es-ES" w:eastAsia="en-US" w:bidi="ar-SA"/>
      </w:rPr>
    </w:lvl>
    <w:lvl w:ilvl="5" w:tplc="9EB4ED58">
      <w:numFmt w:val="bullet"/>
      <w:lvlText w:val="•"/>
      <w:lvlJc w:val="left"/>
      <w:pPr>
        <w:ind w:left="4415" w:hanging="357"/>
      </w:pPr>
      <w:rPr>
        <w:rFonts w:hint="default"/>
        <w:lang w:val="es-ES" w:eastAsia="en-US" w:bidi="ar-SA"/>
      </w:rPr>
    </w:lvl>
    <w:lvl w:ilvl="6" w:tplc="E466E438">
      <w:numFmt w:val="bullet"/>
      <w:lvlText w:val="•"/>
      <w:lvlJc w:val="left"/>
      <w:pPr>
        <w:ind w:left="5573" w:hanging="357"/>
      </w:pPr>
      <w:rPr>
        <w:rFonts w:hint="default"/>
        <w:lang w:val="es-ES" w:eastAsia="en-US" w:bidi="ar-SA"/>
      </w:rPr>
    </w:lvl>
    <w:lvl w:ilvl="7" w:tplc="F022EAFA">
      <w:numFmt w:val="bullet"/>
      <w:lvlText w:val="•"/>
      <w:lvlJc w:val="left"/>
      <w:pPr>
        <w:ind w:left="6731" w:hanging="357"/>
      </w:pPr>
      <w:rPr>
        <w:rFonts w:hint="default"/>
        <w:lang w:val="es-ES" w:eastAsia="en-US" w:bidi="ar-SA"/>
      </w:rPr>
    </w:lvl>
    <w:lvl w:ilvl="8" w:tplc="071C32D2">
      <w:numFmt w:val="bullet"/>
      <w:lvlText w:val="•"/>
      <w:lvlJc w:val="left"/>
      <w:pPr>
        <w:ind w:left="7889" w:hanging="357"/>
      </w:pPr>
      <w:rPr>
        <w:rFonts w:hint="default"/>
        <w:lang w:val="es-ES" w:eastAsia="en-US" w:bidi="ar-SA"/>
      </w:rPr>
    </w:lvl>
  </w:abstractNum>
  <w:num w:numId="1" w16cid:durableId="170606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80E"/>
    <w:rsid w:val="0026680E"/>
    <w:rsid w:val="006153AC"/>
    <w:rsid w:val="00960595"/>
    <w:rsid w:val="00E1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4646F"/>
  <w15:chartTrackingRefBased/>
  <w15:docId w15:val="{79040052-DB07-4DBE-9AED-F038659C3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51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1751A"/>
    <w:pPr>
      <w:spacing w:before="58"/>
      <w:ind w:left="1247"/>
      <w:jc w:val="both"/>
    </w:pPr>
    <w:rPr>
      <w:sz w:val="19"/>
      <w:szCs w:val="19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1751A"/>
    <w:rPr>
      <w:rFonts w:ascii="Arial MT" w:eastAsia="Arial MT" w:hAnsi="Arial MT" w:cs="Arial MT"/>
      <w:sz w:val="19"/>
      <w:szCs w:val="19"/>
    </w:rPr>
  </w:style>
  <w:style w:type="paragraph" w:styleId="Prrafodelista">
    <w:name w:val="List Paragraph"/>
    <w:basedOn w:val="Normal"/>
    <w:uiPriority w:val="34"/>
    <w:qFormat/>
    <w:rsid w:val="00E1751A"/>
    <w:pPr>
      <w:spacing w:before="58"/>
      <w:ind w:left="1247" w:hanging="35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de.fnmt.gob.es/documents/10446703/10515015/re_pr_repre-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izenpe.eus/contenidos/informacion/certificado_representant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DBE047175A2F4D91685FB9173A82AD" ma:contentTypeVersion="16" ma:contentTypeDescription="Crear nuevo documento." ma:contentTypeScope="" ma:versionID="ae2454e7963330fd450ef281a4dbc17b">
  <xsd:schema xmlns:xsd="http://www.w3.org/2001/XMLSchema" xmlns:xs="http://www.w3.org/2001/XMLSchema" xmlns:p="http://schemas.microsoft.com/office/2006/metadata/properties" xmlns:ns2="15ce0719-9c2c-4433-a78a-81a9db6ad472" xmlns:ns3="9d7a0810-bcfa-4960-943f-b7be46cf61f7" targetNamespace="http://schemas.microsoft.com/office/2006/metadata/properties" ma:root="true" ma:fieldsID="32c796fadf840cad41deb423b8304c0f" ns2:_="" ns3:_="">
    <xsd:import namespace="15ce0719-9c2c-4433-a78a-81a9db6ad472"/>
    <xsd:import namespace="9d7a0810-bcfa-4960-943f-b7be46cf6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ce0719-9c2c-4433-a78a-81a9db6ad4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71bec8a-969f-4816-b893-adb2f69af6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0810-bcfa-4960-943f-b7be46cf61f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18c17e0-6008-47f8-816b-4d15c703b18b}" ma:internalName="TaxCatchAll" ma:showField="CatchAllData" ma:web="9d7a0810-bcfa-4960-943f-b7be46cf6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9B8856-5BBC-4F22-9FD2-34B7505817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F32166-654D-45BF-B26C-BDCEA18C78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ce0719-9c2c-4433-a78a-81a9db6ad472"/>
    <ds:schemaRef ds:uri="9d7a0810-bcfa-4960-943f-b7be46cf6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449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Gorka Mutuberria Zabala</dc:creator>
  <cp:keywords/>
  <dc:description/>
  <cp:lastModifiedBy>Alejandro Nicolás Sarmiento Carrión</cp:lastModifiedBy>
  <cp:revision>2</cp:revision>
  <dcterms:created xsi:type="dcterms:W3CDTF">2022-08-26T07:50:00Z</dcterms:created>
  <dcterms:modified xsi:type="dcterms:W3CDTF">2022-08-26T07:50:00Z</dcterms:modified>
</cp:coreProperties>
</file>