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E5BA3" w14:textId="3816CE92" w:rsidR="00CE1830" w:rsidRPr="007B1DD8" w:rsidRDefault="00CE1830" w:rsidP="007B1DD8">
      <w:pPr>
        <w:spacing w:after="0" w:line="240" w:lineRule="auto"/>
        <w:jc w:val="center"/>
        <w:rPr>
          <w:rFonts w:ascii="Verdana" w:hAnsi="Verdana"/>
          <w:b/>
          <w:bCs/>
          <w:lang w:val="es-ES_tradnl"/>
        </w:rPr>
      </w:pPr>
      <w:r w:rsidRPr="007B1DD8">
        <w:rPr>
          <w:rFonts w:ascii="Verdana" w:hAnsi="Verdana"/>
          <w:b/>
          <w:bCs/>
          <w:lang w:val="es-ES_tradnl"/>
        </w:rPr>
        <w:t>EDICTO</w:t>
      </w:r>
    </w:p>
    <w:p w14:paraId="5B6E55E7" w14:textId="77777777" w:rsidR="00CE1830" w:rsidRPr="007B1DD8" w:rsidRDefault="00CE1830" w:rsidP="007B1DD8">
      <w:pPr>
        <w:spacing w:after="0" w:line="240" w:lineRule="auto"/>
        <w:jc w:val="center"/>
        <w:rPr>
          <w:rFonts w:ascii="Verdana" w:hAnsi="Verdana"/>
          <w:b/>
          <w:bCs/>
          <w:lang w:val="es-ES_tradnl"/>
        </w:rPr>
      </w:pPr>
      <w:r w:rsidRPr="007B1DD8">
        <w:rPr>
          <w:rFonts w:ascii="Verdana" w:hAnsi="Verdana"/>
          <w:b/>
          <w:bCs/>
          <w:lang w:val="es-ES_tradnl"/>
        </w:rPr>
        <w:t>SERVICIOS JURIDICOS</w:t>
      </w:r>
    </w:p>
    <w:p w14:paraId="32E26904" w14:textId="77777777" w:rsidR="00CE1830" w:rsidRPr="007B1DD8" w:rsidRDefault="00CE1830" w:rsidP="007B1DD8">
      <w:pPr>
        <w:spacing w:after="0" w:line="240" w:lineRule="auto"/>
        <w:jc w:val="both"/>
        <w:rPr>
          <w:rFonts w:ascii="Verdana" w:hAnsi="Verdana"/>
          <w:lang w:val="es-ES_tradnl"/>
        </w:rPr>
      </w:pPr>
    </w:p>
    <w:p w14:paraId="32E3A016" w14:textId="77777777" w:rsidR="00CE1830" w:rsidRPr="007B1DD8" w:rsidRDefault="00CE1830" w:rsidP="007B1DD8">
      <w:pPr>
        <w:spacing w:after="0" w:line="240" w:lineRule="auto"/>
        <w:jc w:val="both"/>
        <w:rPr>
          <w:rFonts w:ascii="Verdana" w:hAnsi="Verdana"/>
          <w:lang w:val="es-ES_tradnl"/>
        </w:rPr>
      </w:pPr>
    </w:p>
    <w:p w14:paraId="61813977" w14:textId="33764802" w:rsidR="00CE1830" w:rsidRPr="007B1DD8" w:rsidRDefault="00CE1830" w:rsidP="007B1DD8">
      <w:pPr>
        <w:pBdr>
          <w:bottom w:val="single" w:sz="6" w:space="1" w:color="auto"/>
        </w:pBdr>
        <w:spacing w:after="0" w:line="240" w:lineRule="auto"/>
        <w:jc w:val="both"/>
        <w:rPr>
          <w:rFonts w:ascii="Verdana" w:hAnsi="Verdana"/>
          <w:b/>
          <w:bCs/>
          <w:lang w:val="es-ES_tradnl"/>
        </w:rPr>
      </w:pPr>
      <w:r w:rsidRPr="007B1DD8">
        <w:rPr>
          <w:rFonts w:ascii="Verdana" w:hAnsi="Verdana"/>
          <w:b/>
          <w:bCs/>
          <w:lang w:val="es-ES_tradnl"/>
        </w:rPr>
        <w:t>Convocatoria de la concesión de ayudas individuales de comedor escolar municipal dirigidas al alumnado de segundo ciclo de educación infantil y de educación primaria, y educación secundaria obligatoria de centros educativos sostenidos con fondos públicos para el curso 2022/2023</w:t>
      </w:r>
    </w:p>
    <w:p w14:paraId="7D1401D1" w14:textId="77777777" w:rsidR="004B21F0" w:rsidRPr="007B1DD8" w:rsidRDefault="004B21F0" w:rsidP="007B1DD8">
      <w:pPr>
        <w:spacing w:after="0" w:line="240" w:lineRule="auto"/>
        <w:jc w:val="both"/>
        <w:rPr>
          <w:rFonts w:ascii="Verdana" w:hAnsi="Verdana"/>
          <w:b/>
          <w:bCs/>
          <w:lang w:val="es-ES_tradnl"/>
        </w:rPr>
      </w:pPr>
    </w:p>
    <w:p w14:paraId="046B6228" w14:textId="77777777" w:rsidR="00CE1830" w:rsidRPr="007B1DD8" w:rsidRDefault="00CE1830" w:rsidP="007B1DD8">
      <w:pPr>
        <w:spacing w:after="0" w:line="240" w:lineRule="auto"/>
        <w:jc w:val="both"/>
        <w:rPr>
          <w:rFonts w:ascii="Verdana" w:hAnsi="Verdana"/>
          <w:lang w:val="es-ES_tradnl"/>
        </w:rPr>
      </w:pPr>
    </w:p>
    <w:p w14:paraId="26A14F4E" w14:textId="2FDB02B7" w:rsidR="00CE1830" w:rsidRPr="007B1DD8" w:rsidRDefault="00CE1830" w:rsidP="007B1DD8">
      <w:pPr>
        <w:spacing w:after="0" w:line="240" w:lineRule="auto"/>
        <w:jc w:val="both"/>
        <w:rPr>
          <w:rFonts w:ascii="Verdana" w:hAnsi="Verdana"/>
          <w:lang w:val="es-ES_tradnl"/>
        </w:rPr>
      </w:pPr>
      <w:r w:rsidRPr="007B1DD8">
        <w:rPr>
          <w:rFonts w:ascii="Verdana" w:hAnsi="Verdana"/>
          <w:lang w:val="es-ES_tradnl"/>
        </w:rPr>
        <w:t>Por la Junta de Gobierno Local de fecha 19 de agosto de 2022, se aprobaron las BASES ESPECÍFICAS REGULADORAS PARA LA CONCESIÓN DE AYUDAS INDIVIDUALES DE COMEDOR ESCOLAR MUNICIPAL DIRIGIDOS AL ALUMNADO DE SEGUNDO CICLO DE EDUCACIÓN IN</w:t>
      </w:r>
      <w:r w:rsidR="004B21F0" w:rsidRPr="007B1DD8">
        <w:rPr>
          <w:rFonts w:ascii="Verdana" w:hAnsi="Verdana"/>
          <w:lang w:val="es-ES_tradnl"/>
        </w:rPr>
        <w:t>FANTIL Y DE EDUCACIÓN</w:t>
      </w:r>
      <w:r w:rsidRPr="007B1DD8">
        <w:rPr>
          <w:rFonts w:ascii="Verdana" w:hAnsi="Verdana"/>
          <w:lang w:val="es-ES_tradnl"/>
        </w:rPr>
        <w:t xml:space="preserve"> PRIMARIA</w:t>
      </w:r>
      <w:r w:rsidR="004B21F0" w:rsidRPr="007B1DD8">
        <w:rPr>
          <w:rFonts w:ascii="Verdana" w:hAnsi="Verdana"/>
          <w:lang w:val="es-ES_tradnl"/>
        </w:rPr>
        <w:t>,</w:t>
      </w:r>
      <w:r w:rsidRPr="007B1DD8">
        <w:rPr>
          <w:rFonts w:ascii="Verdana" w:hAnsi="Verdana"/>
          <w:lang w:val="es-ES_tradnl"/>
        </w:rPr>
        <w:t xml:space="preserve"> Y EDUCACIÓN SECUNDARIA OBLIGATORIA DE CENTROS EDUCATIVOS SOSTENIDOS CON FONDO</w:t>
      </w:r>
      <w:r w:rsidR="004B21F0" w:rsidRPr="007B1DD8">
        <w:rPr>
          <w:rFonts w:ascii="Verdana" w:hAnsi="Verdana"/>
          <w:lang w:val="es-ES_tradnl"/>
        </w:rPr>
        <w:t>S</w:t>
      </w:r>
      <w:r w:rsidRPr="007B1DD8">
        <w:rPr>
          <w:rFonts w:ascii="Verdana" w:hAnsi="Verdana"/>
          <w:lang w:val="es-ES_tradnl"/>
        </w:rPr>
        <w:t xml:space="preserve"> PÚBLICOS PARA EL CURSO 2022/2023, y su convocatoria.</w:t>
      </w:r>
    </w:p>
    <w:p w14:paraId="156C34B6" w14:textId="77777777" w:rsidR="00CE1830" w:rsidRPr="007B1DD8" w:rsidRDefault="00CE1830" w:rsidP="007B1DD8">
      <w:pPr>
        <w:spacing w:after="0" w:line="240" w:lineRule="auto"/>
        <w:jc w:val="both"/>
        <w:rPr>
          <w:rFonts w:ascii="Verdana" w:hAnsi="Verdana"/>
          <w:lang w:val="es-ES_tradnl"/>
        </w:rPr>
      </w:pPr>
    </w:p>
    <w:p w14:paraId="1427CF9A" w14:textId="471E9E1D" w:rsidR="00CE1830" w:rsidRPr="007B1DD8" w:rsidRDefault="00CE1830" w:rsidP="007B1DD8">
      <w:pPr>
        <w:spacing w:after="0" w:line="240" w:lineRule="auto"/>
        <w:jc w:val="both"/>
        <w:rPr>
          <w:rFonts w:ascii="Verdana" w:hAnsi="Verdana" w:cs="Arial"/>
          <w:lang w:val="es-ES_tradnl"/>
        </w:rPr>
      </w:pPr>
      <w:r w:rsidRPr="007B1DD8">
        <w:rPr>
          <w:rFonts w:ascii="Verdana" w:hAnsi="Verdana"/>
          <w:lang w:val="es-ES_tradnl"/>
        </w:rPr>
        <w:t xml:space="preserve">De conformidad con lo previsto en los artículos 17.3.b y 20.8.a de la Ley 38/2003, de 17 de noviembre, General de Subvenciones, se publica el extracto de la convocatoria cuyo texto se puede consultar en la Base de </w:t>
      </w:r>
      <w:r w:rsidR="004B21F0" w:rsidRPr="007B1DD8">
        <w:rPr>
          <w:rFonts w:ascii="Verdana" w:hAnsi="Verdana"/>
          <w:lang w:val="es-ES_tradnl"/>
        </w:rPr>
        <w:t>Datos</w:t>
      </w:r>
      <w:r w:rsidRPr="007B1DD8">
        <w:rPr>
          <w:rFonts w:ascii="Verdana" w:hAnsi="Verdana"/>
          <w:lang w:val="es-ES_tradnl"/>
        </w:rPr>
        <w:t xml:space="preserve"> Nacional de Subvenciones </w:t>
      </w:r>
      <w:r w:rsidRPr="007B1DD8">
        <w:rPr>
          <w:rFonts w:ascii="Verdana" w:hAnsi="Verdana" w:cs="Arial"/>
          <w:lang w:val="es-ES_tradnl"/>
        </w:rPr>
        <w:t>(</w:t>
      </w:r>
      <w:hyperlink r:id="rId7" w:history="1">
        <w:r w:rsidRPr="007B1DD8">
          <w:rPr>
            <w:rStyle w:val="Hipervnculo"/>
            <w:rFonts w:ascii="Verdana" w:hAnsi="Verdana" w:cs="Arial"/>
            <w:lang w:val="es-ES_tradnl"/>
          </w:rPr>
          <w:t>http://www.pap.minhap.gov.es/bdnstrans</w:t>
        </w:r>
      </w:hyperlink>
      <w:r w:rsidRPr="007B1DD8">
        <w:rPr>
          <w:rFonts w:ascii="Verdana" w:hAnsi="Verdana" w:cs="Arial"/>
          <w:lang w:val="es-ES_tradnl"/>
        </w:rPr>
        <w:t>).</w:t>
      </w:r>
    </w:p>
    <w:p w14:paraId="56540D01" w14:textId="7B61C7CC" w:rsidR="00CE1830" w:rsidRPr="007B1DD8" w:rsidRDefault="00CE1830" w:rsidP="007B1DD8">
      <w:pPr>
        <w:spacing w:after="0" w:line="240" w:lineRule="auto"/>
        <w:jc w:val="both"/>
        <w:rPr>
          <w:rFonts w:ascii="Verdana" w:hAnsi="Verdana" w:cs="Arial"/>
          <w:lang w:val="es-ES_tradnl"/>
        </w:rPr>
      </w:pPr>
    </w:p>
    <w:p w14:paraId="19CDC833" w14:textId="77777777" w:rsidR="004B21F0" w:rsidRPr="007B1DD8" w:rsidRDefault="004B21F0" w:rsidP="007B1DD8">
      <w:pPr>
        <w:spacing w:after="0" w:line="240" w:lineRule="auto"/>
        <w:jc w:val="both"/>
        <w:rPr>
          <w:rFonts w:ascii="Verdana" w:hAnsi="Verdana" w:cs="Arial"/>
          <w:b/>
          <w:bCs/>
          <w:lang w:val="es-ES_tradnl"/>
        </w:rPr>
      </w:pPr>
      <w:r w:rsidRPr="007B1DD8">
        <w:rPr>
          <w:rFonts w:ascii="Verdana" w:hAnsi="Verdana" w:cs="Arial"/>
          <w:b/>
          <w:bCs/>
          <w:lang w:val="es-ES_tradnl"/>
        </w:rPr>
        <w:t xml:space="preserve">1.- </w:t>
      </w:r>
      <w:r w:rsidRPr="007B1DD8">
        <w:rPr>
          <w:rFonts w:ascii="Verdana" w:hAnsi="Verdana" w:cs="Arial"/>
          <w:b/>
          <w:bCs/>
          <w:u w:val="single"/>
          <w:lang w:val="es-ES_tradnl"/>
        </w:rPr>
        <w:t>Entidad otorgante</w:t>
      </w:r>
      <w:r w:rsidRPr="007B1DD8">
        <w:rPr>
          <w:rFonts w:ascii="Verdana" w:hAnsi="Verdana" w:cs="Arial"/>
          <w:b/>
          <w:bCs/>
          <w:lang w:val="es-ES_tradnl"/>
        </w:rPr>
        <w:t>:</w:t>
      </w:r>
    </w:p>
    <w:p w14:paraId="06860C4C" w14:textId="77777777" w:rsidR="004B21F0" w:rsidRPr="007B1DD8" w:rsidRDefault="004B21F0" w:rsidP="007B1DD8">
      <w:pPr>
        <w:spacing w:after="0" w:line="240" w:lineRule="auto"/>
        <w:jc w:val="both"/>
        <w:rPr>
          <w:rFonts w:ascii="Verdana" w:hAnsi="Verdana" w:cs="Arial"/>
          <w:lang w:val="es-ES_tradnl"/>
        </w:rPr>
      </w:pPr>
    </w:p>
    <w:p w14:paraId="5F9262D3" w14:textId="77777777" w:rsidR="004B21F0" w:rsidRPr="007B1DD8" w:rsidRDefault="004B21F0" w:rsidP="007B1DD8">
      <w:pPr>
        <w:spacing w:after="0" w:line="240" w:lineRule="auto"/>
        <w:jc w:val="both"/>
        <w:rPr>
          <w:rFonts w:ascii="Verdana" w:hAnsi="Verdana" w:cs="Arial"/>
          <w:lang w:val="es-ES_tradnl"/>
        </w:rPr>
      </w:pPr>
      <w:r w:rsidRPr="007B1DD8">
        <w:rPr>
          <w:rFonts w:ascii="Verdana" w:hAnsi="Verdana" w:cs="Arial"/>
          <w:lang w:val="es-ES_tradnl"/>
        </w:rPr>
        <w:t>a) Organismo: Ayuntamiento de Lloret de Mar</w:t>
      </w:r>
    </w:p>
    <w:p w14:paraId="0DE620BB" w14:textId="77777777" w:rsidR="004B21F0" w:rsidRPr="007B1DD8" w:rsidRDefault="004B21F0" w:rsidP="007B1DD8">
      <w:pPr>
        <w:spacing w:after="0" w:line="240" w:lineRule="auto"/>
        <w:jc w:val="both"/>
        <w:rPr>
          <w:rFonts w:ascii="Verdana" w:hAnsi="Verdana" w:cs="Arial"/>
          <w:lang w:val="es-ES_tradnl"/>
        </w:rPr>
      </w:pPr>
      <w:r w:rsidRPr="007B1DD8">
        <w:rPr>
          <w:rFonts w:ascii="Verdana" w:hAnsi="Verdana" w:cs="Arial"/>
          <w:lang w:val="es-ES_tradnl"/>
        </w:rPr>
        <w:t>b) Dependencia que tramita el expediente: Sección de Bienestar y Familia</w:t>
      </w:r>
    </w:p>
    <w:p w14:paraId="508264DF" w14:textId="77777777" w:rsidR="004B21F0" w:rsidRPr="007B1DD8" w:rsidRDefault="004B21F0" w:rsidP="007B1DD8">
      <w:pPr>
        <w:spacing w:after="0" w:line="240" w:lineRule="auto"/>
        <w:jc w:val="both"/>
        <w:rPr>
          <w:rFonts w:ascii="Verdana" w:hAnsi="Verdana" w:cs="Arial"/>
          <w:lang w:val="es-ES_tradnl"/>
        </w:rPr>
      </w:pPr>
    </w:p>
    <w:p w14:paraId="3564AF08" w14:textId="77777777" w:rsidR="004B21F0" w:rsidRPr="007B1DD8" w:rsidRDefault="004B21F0" w:rsidP="007B1DD8">
      <w:pPr>
        <w:spacing w:after="0" w:line="240" w:lineRule="auto"/>
        <w:jc w:val="both"/>
        <w:rPr>
          <w:rFonts w:ascii="Verdana" w:hAnsi="Verdana" w:cs="Arial"/>
          <w:lang w:val="es-ES_tradnl"/>
        </w:rPr>
      </w:pPr>
    </w:p>
    <w:p w14:paraId="729B8E95" w14:textId="77777777" w:rsidR="004B21F0" w:rsidRPr="007B1DD8" w:rsidRDefault="004B21F0" w:rsidP="007B1DD8">
      <w:pPr>
        <w:spacing w:after="0" w:line="240" w:lineRule="auto"/>
        <w:jc w:val="both"/>
        <w:rPr>
          <w:rFonts w:ascii="Verdana" w:hAnsi="Verdana" w:cs="Arial"/>
          <w:b/>
          <w:bCs/>
          <w:lang w:val="es-ES_tradnl"/>
        </w:rPr>
      </w:pPr>
      <w:r w:rsidRPr="007B1DD8">
        <w:rPr>
          <w:rFonts w:ascii="Verdana" w:hAnsi="Verdana" w:cs="Arial"/>
          <w:b/>
          <w:bCs/>
          <w:lang w:val="es-ES_tradnl"/>
        </w:rPr>
        <w:t xml:space="preserve">2.- </w:t>
      </w:r>
      <w:r w:rsidRPr="007B1DD8">
        <w:rPr>
          <w:rFonts w:ascii="Verdana" w:hAnsi="Verdana" w:cs="Arial"/>
          <w:b/>
          <w:bCs/>
          <w:u w:val="single"/>
          <w:lang w:val="es-ES_tradnl"/>
        </w:rPr>
        <w:t>Objeto de la convocatoria</w:t>
      </w:r>
      <w:r w:rsidRPr="007B1DD8">
        <w:rPr>
          <w:rFonts w:ascii="Verdana" w:hAnsi="Verdana" w:cs="Arial"/>
          <w:b/>
          <w:bCs/>
          <w:lang w:val="es-ES_tradnl"/>
        </w:rPr>
        <w:t>:</w:t>
      </w:r>
    </w:p>
    <w:p w14:paraId="54B9F1AC" w14:textId="77777777" w:rsidR="004B21F0" w:rsidRPr="007B1DD8" w:rsidRDefault="004B21F0" w:rsidP="007B1DD8">
      <w:pPr>
        <w:spacing w:after="0" w:line="240" w:lineRule="auto"/>
        <w:jc w:val="both"/>
        <w:rPr>
          <w:rFonts w:ascii="Verdana" w:hAnsi="Verdana" w:cs="Arial"/>
          <w:lang w:val="es-ES_tradnl"/>
        </w:rPr>
      </w:pPr>
    </w:p>
    <w:p w14:paraId="7C7943F3" w14:textId="522CF75B" w:rsidR="004B21F0" w:rsidRPr="007B1DD8" w:rsidRDefault="004B21F0" w:rsidP="007B1DD8">
      <w:pPr>
        <w:spacing w:after="0" w:line="240" w:lineRule="auto"/>
        <w:jc w:val="both"/>
        <w:rPr>
          <w:rFonts w:ascii="Verdana" w:hAnsi="Verdana" w:cs="Arial"/>
          <w:lang w:val="es-ES_tradnl"/>
        </w:rPr>
      </w:pPr>
      <w:r w:rsidRPr="007B1DD8">
        <w:rPr>
          <w:rFonts w:ascii="Verdana" w:hAnsi="Verdana" w:cs="Arial"/>
          <w:lang w:val="es-ES_tradnl"/>
        </w:rPr>
        <w:t>Es objeto de estas bases regular el otorgamiento de las ayudas individuales de comedor escolar municipal por el alumnado empadronado en Lloret de Mar, matriculad</w:t>
      </w:r>
      <w:r w:rsidR="007B1DD8">
        <w:rPr>
          <w:rFonts w:ascii="Verdana" w:hAnsi="Verdana" w:cs="Arial"/>
          <w:lang w:val="es-ES_tradnl"/>
        </w:rPr>
        <w:t>o</w:t>
      </w:r>
      <w:r w:rsidRPr="007B1DD8">
        <w:rPr>
          <w:rFonts w:ascii="Verdana" w:hAnsi="Verdana" w:cs="Arial"/>
          <w:lang w:val="es-ES_tradnl"/>
        </w:rPr>
        <w:t>s en centros educativos de la comarca de La Selva, sostenidas con fondos públicos en cualquiera de los cursos de las enseñanzas de segundo ciclo de educación infantil, de educación primaria y de educación secundaria obligatoria durante el curso escolar 2022/2023.</w:t>
      </w:r>
    </w:p>
    <w:p w14:paraId="5330B3C4" w14:textId="77777777" w:rsidR="004B21F0" w:rsidRPr="007B1DD8" w:rsidRDefault="004B21F0" w:rsidP="007B1DD8">
      <w:pPr>
        <w:spacing w:after="0" w:line="240" w:lineRule="auto"/>
        <w:jc w:val="both"/>
        <w:rPr>
          <w:rFonts w:ascii="Verdana" w:hAnsi="Verdana" w:cs="Arial"/>
          <w:lang w:val="es-ES_tradnl"/>
        </w:rPr>
      </w:pPr>
      <w:r w:rsidRPr="007B1DD8">
        <w:rPr>
          <w:rFonts w:ascii="Verdana" w:hAnsi="Verdana" w:cs="Arial"/>
          <w:lang w:val="es-ES_tradnl"/>
        </w:rPr>
        <w:t xml:space="preserve"> </w:t>
      </w:r>
    </w:p>
    <w:p w14:paraId="0E6D5507" w14:textId="77777777" w:rsidR="004B21F0" w:rsidRPr="007B1DD8" w:rsidRDefault="004B21F0" w:rsidP="007B1DD8">
      <w:pPr>
        <w:spacing w:after="0" w:line="240" w:lineRule="auto"/>
        <w:jc w:val="both"/>
        <w:rPr>
          <w:rFonts w:ascii="Verdana" w:hAnsi="Verdana" w:cs="Arial"/>
          <w:lang w:val="es-ES_tradnl"/>
        </w:rPr>
      </w:pPr>
      <w:r w:rsidRPr="007B1DD8">
        <w:rPr>
          <w:rFonts w:ascii="Verdana" w:hAnsi="Verdana" w:cs="Arial"/>
          <w:lang w:val="es-ES_tradnl"/>
        </w:rPr>
        <w:t>Con este propósito, las ayudas irán destinadas a cubrir parte de los gastos originados como consecuencia de la utilización del comedor escolar público o concertado, o bien, para apoyar a las familias en la alimentación de sus hijos e hijas, y que alcancen los criterios establecidos en las presentes bases.</w:t>
      </w:r>
    </w:p>
    <w:p w14:paraId="13639376" w14:textId="77777777" w:rsidR="004B21F0" w:rsidRPr="007B1DD8" w:rsidRDefault="004B21F0" w:rsidP="007B1DD8">
      <w:pPr>
        <w:spacing w:after="0" w:line="240" w:lineRule="auto"/>
        <w:jc w:val="both"/>
        <w:rPr>
          <w:rFonts w:ascii="Verdana" w:hAnsi="Verdana" w:cs="Arial"/>
          <w:lang w:val="es-ES_tradnl"/>
        </w:rPr>
      </w:pPr>
    </w:p>
    <w:p w14:paraId="713AC4F5" w14:textId="48B89D11" w:rsidR="004B21F0" w:rsidRPr="007B1DD8" w:rsidRDefault="004B21F0" w:rsidP="007B1DD8">
      <w:pPr>
        <w:spacing w:after="0" w:line="240" w:lineRule="auto"/>
        <w:jc w:val="both"/>
        <w:rPr>
          <w:rFonts w:ascii="Verdana" w:hAnsi="Verdana" w:cs="Arial"/>
          <w:lang w:val="es-ES_tradnl"/>
        </w:rPr>
      </w:pPr>
      <w:r w:rsidRPr="007B1DD8">
        <w:rPr>
          <w:rFonts w:ascii="Verdana" w:hAnsi="Verdana" w:cs="Arial"/>
          <w:lang w:val="es-ES_tradnl"/>
        </w:rPr>
        <w:t>Se pueden consultar las bases específicas en la Sede Electrónica Municipal:</w:t>
      </w:r>
    </w:p>
    <w:p w14:paraId="416C1534" w14:textId="77777777" w:rsidR="004B21F0" w:rsidRPr="007B1DD8" w:rsidRDefault="004B21F0" w:rsidP="007B1DD8">
      <w:pPr>
        <w:spacing w:after="0" w:line="240" w:lineRule="auto"/>
        <w:jc w:val="both"/>
        <w:rPr>
          <w:rFonts w:ascii="Verdana" w:hAnsi="Verdana" w:cs="Arial"/>
          <w:lang w:val="es-ES_tradnl"/>
        </w:rPr>
      </w:pPr>
      <w:hyperlink r:id="rId8" w:history="1">
        <w:r w:rsidRPr="007B1DD8">
          <w:rPr>
            <w:rStyle w:val="Hipervnculo"/>
            <w:rFonts w:ascii="Verdana" w:hAnsi="Verdana" w:cs="Arial"/>
            <w:lang w:val="es-ES_tradnl"/>
          </w:rPr>
          <w:t>https://seu.lloret.cat/taulerAnuncisPublic/listPublicacions</w:t>
        </w:r>
      </w:hyperlink>
    </w:p>
    <w:p w14:paraId="6D6E742F" w14:textId="221A4CF4" w:rsidR="004B21F0" w:rsidRDefault="004B21F0" w:rsidP="007B1DD8">
      <w:pPr>
        <w:spacing w:after="0" w:line="240" w:lineRule="auto"/>
        <w:jc w:val="both"/>
        <w:rPr>
          <w:rFonts w:ascii="Verdana" w:hAnsi="Verdana" w:cs="Arial"/>
          <w:lang w:val="es-ES_tradnl"/>
        </w:rPr>
      </w:pPr>
    </w:p>
    <w:p w14:paraId="6606FFE2" w14:textId="77777777" w:rsidR="007B1DD8" w:rsidRPr="007B1DD8" w:rsidRDefault="007B1DD8" w:rsidP="007B1DD8">
      <w:pPr>
        <w:spacing w:after="0" w:line="240" w:lineRule="auto"/>
        <w:jc w:val="both"/>
        <w:rPr>
          <w:rFonts w:ascii="Verdana" w:hAnsi="Verdana" w:cs="Arial"/>
          <w:lang w:val="es-ES_tradnl"/>
        </w:rPr>
      </w:pPr>
    </w:p>
    <w:p w14:paraId="281D546E" w14:textId="77777777" w:rsidR="004B21F0" w:rsidRPr="007B1DD8" w:rsidRDefault="004B21F0" w:rsidP="007B1DD8">
      <w:pPr>
        <w:spacing w:after="0" w:line="240" w:lineRule="auto"/>
        <w:jc w:val="both"/>
        <w:rPr>
          <w:rFonts w:ascii="Verdana" w:hAnsi="Verdana" w:cs="Arial"/>
          <w:b/>
          <w:bCs/>
          <w:lang w:val="es-ES_tradnl"/>
        </w:rPr>
      </w:pPr>
      <w:r w:rsidRPr="007B1DD8">
        <w:rPr>
          <w:rFonts w:ascii="Verdana" w:hAnsi="Verdana" w:cs="Arial"/>
          <w:b/>
          <w:bCs/>
          <w:lang w:val="es-ES_tradnl"/>
        </w:rPr>
        <w:t xml:space="preserve">3.- </w:t>
      </w:r>
      <w:r w:rsidRPr="007B1DD8">
        <w:rPr>
          <w:rFonts w:ascii="Verdana" w:hAnsi="Verdana" w:cs="Arial"/>
          <w:b/>
          <w:bCs/>
          <w:u w:val="single"/>
          <w:lang w:val="es-ES_tradnl"/>
        </w:rPr>
        <w:t>Beneficiarios</w:t>
      </w:r>
      <w:r w:rsidRPr="007B1DD8">
        <w:rPr>
          <w:rFonts w:ascii="Verdana" w:hAnsi="Verdana" w:cs="Arial"/>
          <w:b/>
          <w:bCs/>
          <w:lang w:val="es-ES_tradnl"/>
        </w:rPr>
        <w:t>:</w:t>
      </w:r>
    </w:p>
    <w:p w14:paraId="083CC7E5" w14:textId="77777777" w:rsidR="004B21F0" w:rsidRPr="007B1DD8" w:rsidRDefault="004B21F0" w:rsidP="007B1DD8">
      <w:pPr>
        <w:spacing w:after="0" w:line="240" w:lineRule="auto"/>
        <w:jc w:val="both"/>
        <w:rPr>
          <w:rFonts w:ascii="Verdana" w:hAnsi="Verdana" w:cs="Arial"/>
          <w:lang w:val="es-ES_tradnl"/>
        </w:rPr>
      </w:pPr>
    </w:p>
    <w:p w14:paraId="1ECD5E0E" w14:textId="77777777" w:rsidR="004B21F0" w:rsidRPr="007B1DD8" w:rsidRDefault="004B21F0" w:rsidP="007B1DD8">
      <w:pPr>
        <w:spacing w:after="0" w:line="240" w:lineRule="auto"/>
        <w:jc w:val="both"/>
        <w:rPr>
          <w:rFonts w:ascii="Verdana" w:hAnsi="Verdana" w:cs="Arial"/>
          <w:lang w:val="es-ES_tradnl"/>
        </w:rPr>
      </w:pPr>
      <w:r w:rsidRPr="007B1DD8">
        <w:rPr>
          <w:rFonts w:ascii="Verdana" w:hAnsi="Verdana" w:cs="Arial"/>
          <w:lang w:val="es-ES_tradnl"/>
        </w:rPr>
        <w:t>Puede ser beneficiario/a de las ayudas reguladas en estas bases el alumnado empadronado en Lloret de Mar y matriculado en centros de segundo ciclo de educación infantil, de educación primaria y de educación secundaria obligatoria de centros educativos de la comarca de La Selva sufragados con fondos públicos, para el curso 2022/2023.</w:t>
      </w:r>
    </w:p>
    <w:p w14:paraId="479E0BF6" w14:textId="77777777" w:rsidR="004B21F0" w:rsidRPr="007B1DD8" w:rsidRDefault="004B21F0" w:rsidP="007B1DD8">
      <w:pPr>
        <w:spacing w:after="0" w:line="240" w:lineRule="auto"/>
        <w:jc w:val="both"/>
        <w:rPr>
          <w:rFonts w:ascii="Verdana" w:hAnsi="Verdana" w:cs="Arial"/>
          <w:lang w:val="es-ES_tradnl"/>
        </w:rPr>
      </w:pPr>
    </w:p>
    <w:p w14:paraId="153DC425" w14:textId="77777777" w:rsidR="004B21F0" w:rsidRPr="007B1DD8" w:rsidRDefault="004B21F0" w:rsidP="007B1DD8">
      <w:pPr>
        <w:spacing w:after="0" w:line="240" w:lineRule="auto"/>
        <w:jc w:val="both"/>
        <w:rPr>
          <w:rFonts w:ascii="Verdana" w:hAnsi="Verdana" w:cs="Arial"/>
          <w:lang w:val="es-ES_tradnl"/>
        </w:rPr>
      </w:pPr>
      <w:r w:rsidRPr="007B1DD8">
        <w:rPr>
          <w:rFonts w:ascii="Verdana" w:hAnsi="Verdana" w:cs="Arial"/>
          <w:lang w:val="es-ES_tradnl"/>
        </w:rPr>
        <w:t>Podrán obtener la condición de beneficiarias las personas físicas que tramiten la correspondiente solicitud prevista, cumplimentada debidamente y con la documentación adjunta necesaria, que cumplan los requisitos y alcancen los criterios establecidos en estas bases, en todo caso, en la fecha máxima establecida por en la presentación de las solicitudes (30/09/2022).</w:t>
      </w:r>
    </w:p>
    <w:p w14:paraId="7D9A88DE" w14:textId="77777777" w:rsidR="004B21F0" w:rsidRPr="007B1DD8" w:rsidRDefault="004B21F0" w:rsidP="007B1DD8">
      <w:pPr>
        <w:spacing w:after="0" w:line="240" w:lineRule="auto"/>
        <w:jc w:val="both"/>
        <w:rPr>
          <w:rFonts w:ascii="Verdana" w:hAnsi="Verdana" w:cs="Arial"/>
          <w:lang w:val="es-ES_tradnl"/>
        </w:rPr>
      </w:pPr>
    </w:p>
    <w:p w14:paraId="2C81AD27" w14:textId="77777777" w:rsidR="004B21F0" w:rsidRPr="007B1DD8" w:rsidRDefault="004B21F0" w:rsidP="007B1DD8">
      <w:pPr>
        <w:spacing w:after="0" w:line="240" w:lineRule="auto"/>
        <w:jc w:val="both"/>
        <w:rPr>
          <w:rFonts w:ascii="Verdana" w:hAnsi="Verdana" w:cs="Arial"/>
          <w:lang w:val="es-ES_tradnl"/>
        </w:rPr>
      </w:pPr>
    </w:p>
    <w:p w14:paraId="05DC786E" w14:textId="77777777" w:rsidR="004B21F0" w:rsidRPr="007B1DD8" w:rsidRDefault="004B21F0" w:rsidP="007B1DD8">
      <w:pPr>
        <w:spacing w:after="0" w:line="240" w:lineRule="auto"/>
        <w:jc w:val="both"/>
        <w:rPr>
          <w:rFonts w:ascii="Verdana" w:hAnsi="Verdana" w:cs="Arial"/>
          <w:b/>
          <w:bCs/>
          <w:lang w:val="es-ES_tradnl"/>
        </w:rPr>
      </w:pPr>
      <w:r w:rsidRPr="007B1DD8">
        <w:rPr>
          <w:rFonts w:ascii="Verdana" w:hAnsi="Verdana" w:cs="Arial"/>
          <w:b/>
          <w:bCs/>
          <w:lang w:val="es-ES_tradnl"/>
        </w:rPr>
        <w:t xml:space="preserve">4.- </w:t>
      </w:r>
      <w:r w:rsidRPr="007B1DD8">
        <w:rPr>
          <w:rFonts w:ascii="Verdana" w:hAnsi="Verdana" w:cs="Arial"/>
          <w:b/>
          <w:bCs/>
          <w:u w:val="single"/>
          <w:lang w:val="es-ES_tradnl"/>
        </w:rPr>
        <w:t>Requisitos para tomar parte en la convocatoria</w:t>
      </w:r>
      <w:r w:rsidRPr="007B1DD8">
        <w:rPr>
          <w:rFonts w:ascii="Verdana" w:hAnsi="Verdana" w:cs="Arial"/>
          <w:b/>
          <w:bCs/>
          <w:lang w:val="es-ES_tradnl"/>
        </w:rPr>
        <w:t>:</w:t>
      </w:r>
    </w:p>
    <w:p w14:paraId="7604BD78" w14:textId="77777777" w:rsidR="004B21F0" w:rsidRPr="007B1DD8" w:rsidRDefault="004B21F0" w:rsidP="007B1DD8">
      <w:pPr>
        <w:spacing w:after="0" w:line="240" w:lineRule="auto"/>
        <w:jc w:val="both"/>
        <w:rPr>
          <w:rFonts w:ascii="Verdana" w:hAnsi="Verdana" w:cs="Arial"/>
          <w:lang w:val="es-ES_tradnl"/>
        </w:rPr>
      </w:pPr>
    </w:p>
    <w:p w14:paraId="2EE59690" w14:textId="77777777" w:rsidR="004B21F0" w:rsidRPr="007B1DD8" w:rsidRDefault="004B21F0" w:rsidP="007B1DD8">
      <w:pPr>
        <w:spacing w:after="0" w:line="240" w:lineRule="auto"/>
        <w:jc w:val="both"/>
        <w:rPr>
          <w:rFonts w:ascii="Verdana" w:hAnsi="Verdana" w:cs="Arial"/>
          <w:lang w:val="es-ES_tradnl"/>
        </w:rPr>
      </w:pPr>
      <w:r w:rsidRPr="007B1DD8">
        <w:rPr>
          <w:rFonts w:ascii="Verdana" w:hAnsi="Verdana" w:cs="Arial"/>
          <w:lang w:val="es-ES_tradnl"/>
        </w:rPr>
        <w:t>Las personas solicitantes y beneficiarias deben cumplir los siguientes requisitos:</w:t>
      </w:r>
    </w:p>
    <w:p w14:paraId="38CDD06E" w14:textId="77777777" w:rsidR="004B21F0" w:rsidRPr="007B1DD8" w:rsidRDefault="004B21F0" w:rsidP="007B1DD8">
      <w:pPr>
        <w:spacing w:after="0" w:line="240" w:lineRule="auto"/>
        <w:jc w:val="both"/>
        <w:rPr>
          <w:rFonts w:ascii="Verdana" w:hAnsi="Verdana" w:cs="Arial"/>
          <w:lang w:val="es-ES_tradnl"/>
        </w:rPr>
      </w:pPr>
    </w:p>
    <w:p w14:paraId="4AC1D5B1" w14:textId="77777777" w:rsidR="004B21F0" w:rsidRPr="007B1DD8" w:rsidRDefault="004B21F0" w:rsidP="007B1DD8">
      <w:pPr>
        <w:spacing w:after="0" w:line="240" w:lineRule="auto"/>
        <w:jc w:val="both"/>
        <w:rPr>
          <w:rFonts w:ascii="Verdana" w:hAnsi="Verdana" w:cs="Arial"/>
          <w:lang w:val="es-ES_tradnl"/>
        </w:rPr>
      </w:pPr>
      <w:r w:rsidRPr="007B1DD8">
        <w:rPr>
          <w:rFonts w:ascii="Verdana" w:hAnsi="Verdana" w:cs="Arial"/>
          <w:lang w:val="es-ES_tradnl"/>
        </w:rPr>
        <w:t>1.- Que no se les haya concedido ninguna otra ayuda pública por el mismo concepto (ayuda comedor escolar para el curso 2022/2023).</w:t>
      </w:r>
    </w:p>
    <w:p w14:paraId="092FB6F4" w14:textId="77777777" w:rsidR="004B21F0" w:rsidRPr="007B1DD8" w:rsidRDefault="004B21F0" w:rsidP="007B1DD8">
      <w:pPr>
        <w:spacing w:after="0" w:line="240" w:lineRule="auto"/>
        <w:jc w:val="both"/>
        <w:rPr>
          <w:rFonts w:ascii="Verdana" w:hAnsi="Verdana" w:cs="Arial"/>
          <w:lang w:val="es-ES_tradnl"/>
        </w:rPr>
      </w:pPr>
    </w:p>
    <w:p w14:paraId="068A6558" w14:textId="77777777" w:rsidR="004B21F0" w:rsidRPr="007B1DD8" w:rsidRDefault="004B21F0" w:rsidP="007B1DD8">
      <w:pPr>
        <w:spacing w:after="0" w:line="240" w:lineRule="auto"/>
        <w:jc w:val="both"/>
        <w:rPr>
          <w:rFonts w:ascii="Verdana" w:hAnsi="Verdana" w:cs="Arial"/>
          <w:lang w:val="es-ES_tradnl"/>
        </w:rPr>
      </w:pPr>
      <w:r w:rsidRPr="007B1DD8">
        <w:rPr>
          <w:rFonts w:ascii="Verdana" w:hAnsi="Verdana" w:cs="Arial"/>
          <w:lang w:val="es-ES_tradnl"/>
        </w:rPr>
        <w:t>2.- Que el alumnado en relación al que se solicita la ayuda debe cursar segundo ciclo de educación infantil, segundo ciclo de educación primaria o educación secundaria obligatoria de centros educativos sostenidos con fondos públicos de la comarca de La Selva, para el curso 2022/2023.</w:t>
      </w:r>
    </w:p>
    <w:p w14:paraId="065E8503" w14:textId="77777777" w:rsidR="004B21F0" w:rsidRPr="007B1DD8" w:rsidRDefault="004B21F0" w:rsidP="007B1DD8">
      <w:pPr>
        <w:spacing w:after="0" w:line="240" w:lineRule="auto"/>
        <w:jc w:val="both"/>
        <w:rPr>
          <w:rFonts w:ascii="Verdana" w:hAnsi="Verdana" w:cs="Arial"/>
          <w:lang w:val="es-ES_tradnl"/>
        </w:rPr>
      </w:pPr>
    </w:p>
    <w:p w14:paraId="732185B9" w14:textId="77777777" w:rsidR="004B21F0" w:rsidRPr="007B1DD8" w:rsidRDefault="004B21F0" w:rsidP="007B1DD8">
      <w:pPr>
        <w:spacing w:after="0" w:line="240" w:lineRule="auto"/>
        <w:jc w:val="both"/>
        <w:rPr>
          <w:rFonts w:ascii="Verdana" w:hAnsi="Verdana" w:cs="Arial"/>
          <w:lang w:val="es-ES_tradnl"/>
        </w:rPr>
      </w:pPr>
      <w:r w:rsidRPr="007B1DD8">
        <w:rPr>
          <w:rFonts w:ascii="Verdana" w:hAnsi="Verdana" w:cs="Arial"/>
          <w:lang w:val="es-ES_tradnl"/>
        </w:rPr>
        <w:t>3.- Que los/las solicitantes y beneficiarios/as estén empadronados/das y vivan en el municipio de Lloret de Mar durante el curso escolar 2022/2023.</w:t>
      </w:r>
    </w:p>
    <w:p w14:paraId="68140EE7" w14:textId="77777777" w:rsidR="004B21F0" w:rsidRPr="007B1DD8" w:rsidRDefault="004B21F0" w:rsidP="007B1DD8">
      <w:pPr>
        <w:spacing w:after="0" w:line="240" w:lineRule="auto"/>
        <w:jc w:val="both"/>
        <w:rPr>
          <w:rFonts w:ascii="Verdana" w:hAnsi="Verdana" w:cs="Arial"/>
          <w:lang w:val="es-ES_tradnl"/>
        </w:rPr>
      </w:pPr>
      <w:r w:rsidRPr="007B1DD8">
        <w:rPr>
          <w:rFonts w:ascii="Verdana" w:hAnsi="Verdana" w:cs="Arial"/>
          <w:lang w:val="es-ES_tradnl"/>
        </w:rPr>
        <w:t xml:space="preserve"> </w:t>
      </w:r>
    </w:p>
    <w:p w14:paraId="648CA821" w14:textId="77777777" w:rsidR="004B21F0" w:rsidRPr="007B1DD8" w:rsidRDefault="004B21F0" w:rsidP="007B1DD8">
      <w:pPr>
        <w:spacing w:after="0" w:line="240" w:lineRule="auto"/>
        <w:jc w:val="both"/>
        <w:rPr>
          <w:rFonts w:ascii="Verdana" w:hAnsi="Verdana" w:cs="Arial"/>
          <w:lang w:val="es-ES_tradnl"/>
        </w:rPr>
      </w:pPr>
      <w:r w:rsidRPr="007B1DD8">
        <w:rPr>
          <w:rFonts w:ascii="Verdana" w:hAnsi="Verdana" w:cs="Arial"/>
          <w:lang w:val="es-ES_tradnl"/>
        </w:rPr>
        <w:t>4.- La unidad familiar No puede superar el umbral máximo de renta familiar establecido en las presentes bases.</w:t>
      </w:r>
    </w:p>
    <w:p w14:paraId="031AEFA1" w14:textId="77777777" w:rsidR="004B21F0" w:rsidRPr="007B1DD8" w:rsidRDefault="004B21F0" w:rsidP="007B1DD8">
      <w:pPr>
        <w:spacing w:after="0" w:line="240" w:lineRule="auto"/>
        <w:jc w:val="both"/>
        <w:rPr>
          <w:rFonts w:ascii="Verdana" w:hAnsi="Verdana" w:cs="Arial"/>
          <w:lang w:val="es-ES_tradnl"/>
        </w:rPr>
      </w:pPr>
    </w:p>
    <w:p w14:paraId="17DF41CE" w14:textId="648567B1" w:rsidR="007B1DD8" w:rsidRPr="007B1DD8" w:rsidRDefault="004B21F0" w:rsidP="007B1DD8">
      <w:pPr>
        <w:spacing w:after="0" w:line="240" w:lineRule="auto"/>
        <w:jc w:val="both"/>
        <w:rPr>
          <w:rFonts w:ascii="Verdana" w:hAnsi="Verdana" w:cs="Arial"/>
          <w:lang w:val="es-ES_tradnl"/>
        </w:rPr>
      </w:pPr>
      <w:r w:rsidRPr="007B1DD8">
        <w:rPr>
          <w:rFonts w:ascii="Verdana" w:hAnsi="Verdana" w:cs="Arial"/>
          <w:lang w:val="es-ES_tradnl"/>
        </w:rPr>
        <w:t>5.- Patrimonio máximo de la unidad familiar: que entre todos los miembros de la</w:t>
      </w:r>
      <w:r w:rsidR="007B1DD8" w:rsidRPr="007B1DD8">
        <w:rPr>
          <w:lang w:val="es-ES_tradnl"/>
        </w:rPr>
        <w:t xml:space="preserve"> </w:t>
      </w:r>
      <w:r w:rsidR="007B1DD8" w:rsidRPr="007B1DD8">
        <w:rPr>
          <w:rFonts w:ascii="Verdana" w:hAnsi="Verdana" w:cs="Arial"/>
          <w:lang w:val="es-ES_tradnl"/>
        </w:rPr>
        <w:t>unidad familiar se tenga en propiedad, como máximo:</w:t>
      </w:r>
    </w:p>
    <w:p w14:paraId="6AEC3454" w14:textId="77777777" w:rsidR="007B1DD8" w:rsidRPr="007B1DD8" w:rsidRDefault="007B1DD8" w:rsidP="007B1DD8">
      <w:pPr>
        <w:spacing w:after="0" w:line="240" w:lineRule="auto"/>
        <w:jc w:val="both"/>
        <w:rPr>
          <w:rFonts w:ascii="Verdana" w:hAnsi="Verdana" w:cs="Arial"/>
          <w:lang w:val="es-ES_tradnl"/>
        </w:rPr>
      </w:pPr>
    </w:p>
    <w:p w14:paraId="02A07913" w14:textId="46C7F7D9" w:rsidR="007B1DD8" w:rsidRPr="007B1DD8" w:rsidRDefault="007B1DD8" w:rsidP="007B1DD8">
      <w:pPr>
        <w:pStyle w:val="Prrafodelista"/>
        <w:numPr>
          <w:ilvl w:val="0"/>
          <w:numId w:val="1"/>
        </w:numPr>
        <w:spacing w:after="0" w:line="240" w:lineRule="auto"/>
        <w:jc w:val="both"/>
        <w:rPr>
          <w:rFonts w:ascii="Verdana" w:hAnsi="Verdana" w:cs="Arial"/>
          <w:lang w:val="es-ES_tradnl"/>
        </w:rPr>
      </w:pPr>
      <w:r w:rsidRPr="007B1DD8">
        <w:rPr>
          <w:rFonts w:ascii="Verdana" w:hAnsi="Verdana" w:cs="Arial"/>
          <w:lang w:val="es-ES_tradnl"/>
        </w:rPr>
        <w:t>la vivienda habitual y dos parkings</w:t>
      </w:r>
    </w:p>
    <w:p w14:paraId="6151796F" w14:textId="325C5F64" w:rsidR="007B1DD8" w:rsidRPr="007B1DD8" w:rsidRDefault="007B1DD8" w:rsidP="007B1DD8">
      <w:pPr>
        <w:pStyle w:val="Prrafodelista"/>
        <w:numPr>
          <w:ilvl w:val="0"/>
          <w:numId w:val="1"/>
        </w:numPr>
        <w:spacing w:after="0" w:line="240" w:lineRule="auto"/>
        <w:jc w:val="both"/>
        <w:rPr>
          <w:rFonts w:ascii="Verdana" w:hAnsi="Verdana" w:cs="Arial"/>
          <w:lang w:val="es-ES_tradnl"/>
        </w:rPr>
      </w:pPr>
      <w:r w:rsidRPr="007B1DD8">
        <w:rPr>
          <w:rFonts w:ascii="Verdana" w:hAnsi="Verdana" w:cs="Arial"/>
          <w:lang w:val="es-ES_tradnl"/>
        </w:rPr>
        <w:t>o la vivienda habitual, 1 parking y un trastero</w:t>
      </w:r>
    </w:p>
    <w:p w14:paraId="0DAC85A0" w14:textId="77777777" w:rsidR="007B1DD8" w:rsidRPr="007B1DD8" w:rsidRDefault="007B1DD8" w:rsidP="007B1DD8">
      <w:pPr>
        <w:spacing w:after="0" w:line="240" w:lineRule="auto"/>
        <w:jc w:val="both"/>
        <w:rPr>
          <w:rFonts w:ascii="Verdana" w:hAnsi="Verdana" w:cs="Arial"/>
          <w:lang w:val="es-ES_tradnl"/>
        </w:rPr>
      </w:pPr>
      <w:r w:rsidRPr="007B1DD8">
        <w:rPr>
          <w:rFonts w:ascii="Verdana" w:hAnsi="Verdana" w:cs="Arial"/>
          <w:lang w:val="es-ES_tradnl"/>
        </w:rPr>
        <w:t>en ambos casos, la suma de los valores catastrales no puede superar los 250.000 €.</w:t>
      </w:r>
    </w:p>
    <w:p w14:paraId="2E8EFDA1" w14:textId="77777777" w:rsidR="007B1DD8" w:rsidRPr="007B1DD8" w:rsidRDefault="007B1DD8" w:rsidP="007B1DD8">
      <w:pPr>
        <w:spacing w:after="0" w:line="240" w:lineRule="auto"/>
        <w:jc w:val="both"/>
        <w:rPr>
          <w:rFonts w:ascii="Verdana" w:hAnsi="Verdana" w:cs="Arial"/>
          <w:lang w:val="es-ES_tradnl"/>
        </w:rPr>
      </w:pPr>
      <w:r w:rsidRPr="007B1DD8">
        <w:rPr>
          <w:rFonts w:ascii="Verdana" w:hAnsi="Verdana" w:cs="Arial"/>
          <w:lang w:val="es-ES_tradnl"/>
        </w:rPr>
        <w:t>En caso de tener más propiedades que las descritas en el punto anterior, no se tendrá derecho a solicitar la ayuda.</w:t>
      </w:r>
    </w:p>
    <w:p w14:paraId="3EA4CD4C" w14:textId="77777777" w:rsidR="007B1DD8" w:rsidRPr="007B1DD8" w:rsidRDefault="007B1DD8" w:rsidP="007B1DD8">
      <w:pPr>
        <w:spacing w:after="0" w:line="240" w:lineRule="auto"/>
        <w:jc w:val="both"/>
        <w:rPr>
          <w:rFonts w:ascii="Verdana" w:hAnsi="Verdana" w:cs="Arial"/>
          <w:lang w:val="es-ES_tradnl"/>
        </w:rPr>
      </w:pPr>
    </w:p>
    <w:p w14:paraId="5364C535" w14:textId="1CC45E57" w:rsidR="007B1DD8" w:rsidRDefault="007B1DD8" w:rsidP="007B1DD8">
      <w:pPr>
        <w:spacing w:after="0" w:line="240" w:lineRule="auto"/>
        <w:jc w:val="both"/>
        <w:rPr>
          <w:rFonts w:ascii="Verdana" w:hAnsi="Verdana" w:cs="Arial"/>
          <w:lang w:val="es-ES_tradnl"/>
        </w:rPr>
      </w:pPr>
      <w:r w:rsidRPr="007B1DD8">
        <w:rPr>
          <w:rFonts w:ascii="Verdana" w:hAnsi="Verdana" w:cs="Arial"/>
          <w:lang w:val="es-ES_tradnl"/>
        </w:rPr>
        <w:t xml:space="preserve">Deberá adjuntarse a la solicitud la </w:t>
      </w:r>
      <w:r w:rsidRPr="007B1DD8">
        <w:rPr>
          <w:rFonts w:ascii="Verdana" w:hAnsi="Verdana" w:cs="Arial"/>
          <w:b/>
          <w:bCs/>
          <w:lang w:val="es-ES_tradnl"/>
        </w:rPr>
        <w:t>declaración responsable</w:t>
      </w:r>
      <w:r w:rsidRPr="007B1DD8">
        <w:rPr>
          <w:rFonts w:ascii="Verdana" w:hAnsi="Verdana" w:cs="Arial"/>
          <w:lang w:val="es-ES_tradnl"/>
        </w:rPr>
        <w:t xml:space="preserve"> firmada por todos los miembros de la unidad familiar conforme no se tienen más inmuebles fuera del municipio de Lloret de Mar.</w:t>
      </w:r>
    </w:p>
    <w:p w14:paraId="3463FADF" w14:textId="7A9C153D" w:rsidR="007B1DD8" w:rsidRDefault="007B1DD8" w:rsidP="007B1DD8">
      <w:pPr>
        <w:spacing w:after="0" w:line="240" w:lineRule="auto"/>
        <w:jc w:val="both"/>
        <w:rPr>
          <w:rFonts w:ascii="Verdana" w:hAnsi="Verdana" w:cs="Arial"/>
          <w:lang w:val="es-ES_tradnl"/>
        </w:rPr>
      </w:pPr>
    </w:p>
    <w:p w14:paraId="50E7ADA6" w14:textId="62FD8B80" w:rsidR="007B1DD8" w:rsidRDefault="007B1DD8" w:rsidP="007B1DD8">
      <w:pPr>
        <w:spacing w:after="0" w:line="240" w:lineRule="auto"/>
        <w:jc w:val="both"/>
        <w:rPr>
          <w:rFonts w:ascii="Verdana" w:hAnsi="Verdana" w:cs="Arial"/>
          <w:lang w:val="es-ES_tradnl"/>
        </w:rPr>
      </w:pPr>
    </w:p>
    <w:p w14:paraId="74315BCA" w14:textId="77777777" w:rsidR="007B1DD8" w:rsidRPr="007B1DD8" w:rsidRDefault="007B1DD8" w:rsidP="007B1DD8">
      <w:pPr>
        <w:spacing w:after="0" w:line="240" w:lineRule="auto"/>
        <w:jc w:val="both"/>
        <w:rPr>
          <w:rFonts w:ascii="Verdana" w:hAnsi="Verdana" w:cs="Arial"/>
          <w:b/>
          <w:bCs/>
          <w:lang w:val="es-ES_tradnl"/>
        </w:rPr>
      </w:pPr>
      <w:r w:rsidRPr="007B1DD8">
        <w:rPr>
          <w:rFonts w:ascii="Verdana" w:hAnsi="Verdana" w:cs="Arial"/>
          <w:b/>
          <w:bCs/>
          <w:lang w:val="es-ES_tradnl"/>
        </w:rPr>
        <w:t xml:space="preserve">5.- </w:t>
      </w:r>
      <w:r w:rsidRPr="007B1DD8">
        <w:rPr>
          <w:rFonts w:ascii="Verdana" w:hAnsi="Verdana" w:cs="Arial"/>
          <w:b/>
          <w:bCs/>
          <w:u w:val="single"/>
          <w:lang w:val="es-ES_tradnl"/>
        </w:rPr>
        <w:t>Importe de las subvenciones</w:t>
      </w:r>
      <w:r w:rsidRPr="007B1DD8">
        <w:rPr>
          <w:rFonts w:ascii="Verdana" w:hAnsi="Verdana" w:cs="Arial"/>
          <w:b/>
          <w:bCs/>
          <w:lang w:val="es-ES_tradnl"/>
        </w:rPr>
        <w:t>:</w:t>
      </w:r>
    </w:p>
    <w:p w14:paraId="249B4347" w14:textId="77777777" w:rsidR="007B1DD8" w:rsidRPr="007B1DD8" w:rsidRDefault="007B1DD8" w:rsidP="007B1DD8">
      <w:pPr>
        <w:spacing w:after="0" w:line="240" w:lineRule="auto"/>
        <w:jc w:val="both"/>
        <w:rPr>
          <w:rFonts w:ascii="Verdana" w:hAnsi="Verdana" w:cs="Arial"/>
          <w:lang w:val="es-ES_tradnl"/>
        </w:rPr>
      </w:pPr>
    </w:p>
    <w:p w14:paraId="7370CE09" w14:textId="77777777" w:rsidR="007B1DD8" w:rsidRPr="007B1DD8" w:rsidRDefault="007B1DD8" w:rsidP="007B1DD8">
      <w:pPr>
        <w:spacing w:after="0" w:line="240" w:lineRule="auto"/>
        <w:jc w:val="both"/>
        <w:rPr>
          <w:rFonts w:ascii="Verdana" w:hAnsi="Verdana" w:cs="Arial"/>
          <w:lang w:val="es-ES_tradnl"/>
        </w:rPr>
      </w:pPr>
      <w:r w:rsidRPr="007B1DD8">
        <w:rPr>
          <w:rFonts w:ascii="Verdana" w:hAnsi="Verdana" w:cs="Arial"/>
          <w:lang w:val="es-ES_tradnl"/>
        </w:rPr>
        <w:t>Las modalidades de ayuda serán las siguientes:</w:t>
      </w:r>
    </w:p>
    <w:p w14:paraId="499D27E7" w14:textId="77777777" w:rsidR="007B1DD8" w:rsidRPr="007B1DD8" w:rsidRDefault="007B1DD8" w:rsidP="007B1DD8">
      <w:pPr>
        <w:spacing w:after="0" w:line="240" w:lineRule="auto"/>
        <w:jc w:val="both"/>
        <w:rPr>
          <w:rFonts w:ascii="Verdana" w:hAnsi="Verdana" w:cs="Arial"/>
          <w:lang w:val="es-ES_tradnl"/>
        </w:rPr>
      </w:pPr>
      <w:r w:rsidRPr="007B1DD8">
        <w:rPr>
          <w:rFonts w:ascii="Verdana" w:hAnsi="Verdana" w:cs="Arial"/>
          <w:lang w:val="es-ES_tradnl"/>
        </w:rPr>
        <w:t xml:space="preserve"> </w:t>
      </w:r>
    </w:p>
    <w:p w14:paraId="2D10B3D8" w14:textId="34A810B6" w:rsidR="007B1DD8" w:rsidRPr="007B1DD8" w:rsidRDefault="007B1DD8" w:rsidP="007B1DD8">
      <w:pPr>
        <w:spacing w:after="0" w:line="240" w:lineRule="auto"/>
        <w:jc w:val="both"/>
        <w:rPr>
          <w:rFonts w:ascii="Verdana" w:hAnsi="Verdana" w:cs="Arial"/>
          <w:lang w:val="es-ES_tradnl"/>
        </w:rPr>
      </w:pPr>
      <w:r w:rsidRPr="007B1DD8">
        <w:rPr>
          <w:rFonts w:ascii="Verdana" w:hAnsi="Verdana" w:cs="Arial"/>
          <w:lang w:val="es-ES_tradnl"/>
        </w:rPr>
        <w:t xml:space="preserve">a) </w:t>
      </w:r>
      <w:r w:rsidRPr="00964993">
        <w:rPr>
          <w:rFonts w:ascii="Verdana" w:hAnsi="Verdana" w:cs="Arial"/>
          <w:u w:val="single"/>
          <w:lang w:val="es-ES_tradnl"/>
        </w:rPr>
        <w:t>Modalidad de ayuda para el servicio de comedor</w:t>
      </w:r>
      <w:r w:rsidRPr="007B1DD8">
        <w:rPr>
          <w:rFonts w:ascii="Verdana" w:hAnsi="Verdana" w:cs="Arial"/>
          <w:lang w:val="es-ES_tradnl"/>
        </w:rPr>
        <w:t xml:space="preserve">: el importe máximo de las ayudas será de </w:t>
      </w:r>
      <w:r w:rsidRPr="00964993">
        <w:rPr>
          <w:rFonts w:ascii="Verdana" w:hAnsi="Verdana" w:cs="Arial"/>
          <w:b/>
          <w:bCs/>
          <w:lang w:val="es-ES_tradnl"/>
        </w:rPr>
        <w:t>3 €</w:t>
      </w:r>
      <w:r w:rsidRPr="007B1DD8">
        <w:rPr>
          <w:rFonts w:ascii="Verdana" w:hAnsi="Verdana" w:cs="Arial"/>
          <w:lang w:val="es-ES_tradnl"/>
        </w:rPr>
        <w:t xml:space="preserve"> por día lectivo del servicio de comedor escolar, que no podrá superar, en ningún caso, el precio máximo establecido por el Departamento de E</w:t>
      </w:r>
      <w:r w:rsidR="00964993">
        <w:rPr>
          <w:rFonts w:ascii="Verdana" w:hAnsi="Verdana" w:cs="Arial"/>
          <w:lang w:val="es-ES_tradnl"/>
        </w:rPr>
        <w:t>ducación</w:t>
      </w:r>
      <w:r w:rsidRPr="007B1DD8">
        <w:rPr>
          <w:rFonts w:ascii="Verdana" w:hAnsi="Verdana" w:cs="Arial"/>
          <w:lang w:val="es-ES_tradnl"/>
        </w:rPr>
        <w:t xml:space="preserve"> de la Generalidad de Cataluña, para aquellos alumnos que hagan uso del servicio de comedor escolar del curso 2022/2023.</w:t>
      </w:r>
    </w:p>
    <w:p w14:paraId="74D020A9" w14:textId="77777777" w:rsidR="007B1DD8" w:rsidRPr="007B1DD8" w:rsidRDefault="007B1DD8" w:rsidP="007B1DD8">
      <w:pPr>
        <w:spacing w:after="0" w:line="240" w:lineRule="auto"/>
        <w:jc w:val="both"/>
        <w:rPr>
          <w:rFonts w:ascii="Verdana" w:hAnsi="Verdana" w:cs="Arial"/>
          <w:lang w:val="es-ES_tradnl"/>
        </w:rPr>
      </w:pPr>
    </w:p>
    <w:p w14:paraId="3820C12F" w14:textId="7EC96360" w:rsidR="004B21F0" w:rsidRPr="007B1DD8" w:rsidRDefault="007B1DD8" w:rsidP="007B1DD8">
      <w:pPr>
        <w:spacing w:after="0" w:line="240" w:lineRule="auto"/>
        <w:jc w:val="both"/>
        <w:rPr>
          <w:rFonts w:ascii="Verdana" w:hAnsi="Verdana" w:cs="Arial"/>
          <w:lang w:val="es-ES_tradnl"/>
        </w:rPr>
      </w:pPr>
      <w:r w:rsidRPr="007B1DD8">
        <w:rPr>
          <w:rFonts w:ascii="Verdana" w:hAnsi="Verdana" w:cs="Arial"/>
          <w:lang w:val="es-ES_tradnl"/>
        </w:rPr>
        <w:t xml:space="preserve">b) </w:t>
      </w:r>
      <w:r w:rsidRPr="00964993">
        <w:rPr>
          <w:rFonts w:ascii="Verdana" w:hAnsi="Verdana" w:cs="Arial"/>
          <w:u w:val="single"/>
          <w:lang w:val="es-ES_tradnl"/>
        </w:rPr>
        <w:t>Con carácter excepcional, se establece la modalidad ayuda económica por alimentación de jóvenes sólo para aquellos institutos que NO disponen de servicio de comedor y que son los siguientes institutos</w:t>
      </w:r>
      <w:r w:rsidRPr="007B1DD8">
        <w:rPr>
          <w:rFonts w:ascii="Verdana" w:hAnsi="Verdana" w:cs="Arial"/>
          <w:lang w:val="es-ES_tradnl"/>
        </w:rPr>
        <w:t xml:space="preserve">: Sant Quirze, </w:t>
      </w:r>
      <w:proofErr w:type="spellStart"/>
      <w:r w:rsidRPr="007B1DD8">
        <w:rPr>
          <w:rFonts w:ascii="Verdana" w:hAnsi="Verdana" w:cs="Arial"/>
          <w:lang w:val="es-ES_tradnl"/>
        </w:rPr>
        <w:t>Rocagrossa</w:t>
      </w:r>
      <w:proofErr w:type="spellEnd"/>
      <w:r w:rsidRPr="007B1DD8">
        <w:rPr>
          <w:rFonts w:ascii="Verdana" w:hAnsi="Verdana" w:cs="Arial"/>
          <w:lang w:val="es-ES_tradnl"/>
        </w:rPr>
        <w:t xml:space="preserve"> y Coll </w:t>
      </w:r>
      <w:r w:rsidR="000A199A">
        <w:rPr>
          <w:rFonts w:ascii="Verdana" w:hAnsi="Verdana" w:cs="Arial"/>
          <w:lang w:val="es-ES_tradnl"/>
        </w:rPr>
        <w:t>i</w:t>
      </w:r>
      <w:r w:rsidRPr="007B1DD8">
        <w:rPr>
          <w:rFonts w:ascii="Verdana" w:hAnsi="Verdana" w:cs="Arial"/>
          <w:lang w:val="es-ES_tradnl"/>
        </w:rPr>
        <w:t xml:space="preserve"> </w:t>
      </w:r>
      <w:proofErr w:type="spellStart"/>
      <w:r w:rsidRPr="007B1DD8">
        <w:rPr>
          <w:rFonts w:ascii="Verdana" w:hAnsi="Verdana" w:cs="Arial"/>
          <w:lang w:val="es-ES_tradnl"/>
        </w:rPr>
        <w:t>Rodés</w:t>
      </w:r>
      <w:proofErr w:type="spellEnd"/>
      <w:r w:rsidRPr="007B1DD8">
        <w:rPr>
          <w:rFonts w:ascii="Verdana" w:hAnsi="Verdana" w:cs="Arial"/>
          <w:lang w:val="es-ES_tradnl"/>
        </w:rPr>
        <w:t xml:space="preserve">. En este caso, el importe máximo de las ayudas será de </w:t>
      </w:r>
      <w:r w:rsidRPr="000A199A">
        <w:rPr>
          <w:rFonts w:ascii="Verdana" w:hAnsi="Verdana" w:cs="Arial"/>
          <w:b/>
          <w:bCs/>
          <w:lang w:val="es-ES_tradnl"/>
        </w:rPr>
        <w:t>3</w:t>
      </w:r>
      <w:r w:rsidR="000A199A">
        <w:rPr>
          <w:rFonts w:ascii="Verdana" w:hAnsi="Verdana" w:cs="Arial"/>
          <w:b/>
          <w:bCs/>
          <w:lang w:val="es-ES_tradnl"/>
        </w:rPr>
        <w:t xml:space="preserve"> </w:t>
      </w:r>
      <w:r w:rsidRPr="000A199A">
        <w:rPr>
          <w:rFonts w:ascii="Verdana" w:hAnsi="Verdana" w:cs="Arial"/>
          <w:b/>
          <w:bCs/>
          <w:lang w:val="es-ES_tradnl"/>
        </w:rPr>
        <w:t>€</w:t>
      </w:r>
      <w:r w:rsidRPr="007B1DD8">
        <w:rPr>
          <w:rFonts w:ascii="Verdana" w:hAnsi="Verdana" w:cs="Arial"/>
          <w:lang w:val="es-ES_tradnl"/>
        </w:rPr>
        <w:t xml:space="preserve"> por día lectivo del calendario del curso escolar 2022/2023, dado que el centro educativo no dispone de servicio de comedor.</w:t>
      </w:r>
    </w:p>
    <w:p w14:paraId="1881FB0A" w14:textId="0EF6561C" w:rsidR="007B1DD8" w:rsidRDefault="007B1DD8" w:rsidP="007B1DD8">
      <w:pPr>
        <w:spacing w:after="0" w:line="240" w:lineRule="auto"/>
        <w:jc w:val="both"/>
        <w:rPr>
          <w:rFonts w:ascii="Verdana" w:hAnsi="Verdana" w:cs="Arial"/>
          <w:lang w:val="es-ES_tradnl"/>
        </w:rPr>
      </w:pPr>
    </w:p>
    <w:p w14:paraId="1B5229F2" w14:textId="77777777" w:rsidR="000A199A" w:rsidRPr="007B1DD8" w:rsidRDefault="000A199A" w:rsidP="007B1DD8">
      <w:pPr>
        <w:spacing w:after="0" w:line="240" w:lineRule="auto"/>
        <w:jc w:val="both"/>
        <w:rPr>
          <w:rFonts w:ascii="Verdana" w:hAnsi="Verdana" w:cs="Arial"/>
          <w:lang w:val="es-ES_tradnl"/>
        </w:rPr>
      </w:pPr>
    </w:p>
    <w:p w14:paraId="559AEDAF" w14:textId="77777777" w:rsidR="007B1DD8" w:rsidRPr="000A199A" w:rsidRDefault="007B1DD8" w:rsidP="007B1DD8">
      <w:pPr>
        <w:spacing w:after="0" w:line="240" w:lineRule="auto"/>
        <w:jc w:val="both"/>
        <w:rPr>
          <w:rFonts w:ascii="Verdana" w:hAnsi="Verdana" w:cs="Arial"/>
          <w:b/>
          <w:bCs/>
          <w:lang w:val="es-ES_tradnl"/>
        </w:rPr>
      </w:pPr>
      <w:r w:rsidRPr="000A199A">
        <w:rPr>
          <w:rFonts w:ascii="Verdana" w:hAnsi="Verdana" w:cs="Arial"/>
          <w:b/>
          <w:bCs/>
          <w:lang w:val="es-ES_tradnl"/>
        </w:rPr>
        <w:t xml:space="preserve">6.- </w:t>
      </w:r>
      <w:r w:rsidRPr="000A199A">
        <w:rPr>
          <w:rFonts w:ascii="Verdana" w:hAnsi="Verdana" w:cs="Arial"/>
          <w:b/>
          <w:bCs/>
          <w:u w:val="single"/>
          <w:lang w:val="es-ES_tradnl"/>
        </w:rPr>
        <w:t>Plazo de presentación de solicitudes</w:t>
      </w:r>
      <w:r w:rsidRPr="000A199A">
        <w:rPr>
          <w:rFonts w:ascii="Verdana" w:hAnsi="Verdana" w:cs="Arial"/>
          <w:b/>
          <w:bCs/>
          <w:lang w:val="es-ES_tradnl"/>
        </w:rPr>
        <w:t>:</w:t>
      </w:r>
    </w:p>
    <w:p w14:paraId="339D43F1" w14:textId="77777777" w:rsidR="007B1DD8" w:rsidRPr="007B1DD8" w:rsidRDefault="007B1DD8" w:rsidP="007B1DD8">
      <w:pPr>
        <w:spacing w:after="0" w:line="240" w:lineRule="auto"/>
        <w:jc w:val="both"/>
        <w:rPr>
          <w:rFonts w:ascii="Verdana" w:hAnsi="Verdana" w:cs="Arial"/>
          <w:lang w:val="es-ES_tradnl"/>
        </w:rPr>
      </w:pPr>
    </w:p>
    <w:p w14:paraId="33444793" w14:textId="77777777" w:rsidR="007B1DD8" w:rsidRPr="007B1DD8" w:rsidRDefault="007B1DD8" w:rsidP="007B1DD8">
      <w:pPr>
        <w:spacing w:after="0" w:line="240" w:lineRule="auto"/>
        <w:jc w:val="both"/>
        <w:rPr>
          <w:rFonts w:ascii="Verdana" w:hAnsi="Verdana" w:cs="Arial"/>
          <w:lang w:val="es-ES_tradnl"/>
        </w:rPr>
      </w:pPr>
      <w:r w:rsidRPr="007B1DD8">
        <w:rPr>
          <w:rFonts w:ascii="Verdana" w:hAnsi="Verdana" w:cs="Arial"/>
          <w:lang w:val="es-ES_tradnl"/>
        </w:rPr>
        <w:t>El plazo de presentación de solicitudes se iniciará el día 19 de septiembre y finalizará el día 30 de septiembre de 2022 (último día).</w:t>
      </w:r>
    </w:p>
    <w:p w14:paraId="5D7A8FC4" w14:textId="77777777" w:rsidR="007B1DD8" w:rsidRPr="007B1DD8" w:rsidRDefault="007B1DD8" w:rsidP="007B1DD8">
      <w:pPr>
        <w:spacing w:after="0" w:line="240" w:lineRule="auto"/>
        <w:jc w:val="both"/>
        <w:rPr>
          <w:rFonts w:ascii="Verdana" w:hAnsi="Verdana" w:cs="Arial"/>
          <w:lang w:val="es-ES_tradnl"/>
        </w:rPr>
      </w:pPr>
    </w:p>
    <w:p w14:paraId="41EA4957" w14:textId="77777777" w:rsidR="007B1DD8" w:rsidRPr="007B1DD8" w:rsidRDefault="007B1DD8" w:rsidP="007B1DD8">
      <w:pPr>
        <w:spacing w:after="0" w:line="240" w:lineRule="auto"/>
        <w:jc w:val="both"/>
        <w:rPr>
          <w:rFonts w:ascii="Verdana" w:hAnsi="Verdana" w:cs="Arial"/>
          <w:lang w:val="es-ES_tradnl"/>
        </w:rPr>
      </w:pPr>
    </w:p>
    <w:p w14:paraId="540C611A" w14:textId="77777777" w:rsidR="007B1DD8" w:rsidRPr="000A199A" w:rsidRDefault="007B1DD8" w:rsidP="007B1DD8">
      <w:pPr>
        <w:spacing w:after="0" w:line="240" w:lineRule="auto"/>
        <w:jc w:val="both"/>
        <w:rPr>
          <w:rFonts w:ascii="Verdana" w:hAnsi="Verdana" w:cs="Arial"/>
          <w:b/>
          <w:bCs/>
          <w:lang w:val="es-ES_tradnl"/>
        </w:rPr>
      </w:pPr>
      <w:r w:rsidRPr="000A199A">
        <w:rPr>
          <w:rFonts w:ascii="Verdana" w:hAnsi="Verdana" w:cs="Arial"/>
          <w:b/>
          <w:bCs/>
          <w:lang w:val="es-ES_tradnl"/>
        </w:rPr>
        <w:t xml:space="preserve">7.- </w:t>
      </w:r>
      <w:r w:rsidRPr="000A199A">
        <w:rPr>
          <w:rFonts w:ascii="Verdana" w:hAnsi="Verdana" w:cs="Arial"/>
          <w:b/>
          <w:bCs/>
          <w:u w:val="single"/>
          <w:lang w:val="es-ES_tradnl"/>
        </w:rPr>
        <w:t>Plazo de resolución de las ayudas</w:t>
      </w:r>
      <w:r w:rsidRPr="000A199A">
        <w:rPr>
          <w:rFonts w:ascii="Verdana" w:hAnsi="Verdana" w:cs="Arial"/>
          <w:b/>
          <w:bCs/>
          <w:lang w:val="es-ES_tradnl"/>
        </w:rPr>
        <w:t>:</w:t>
      </w:r>
    </w:p>
    <w:p w14:paraId="79F5FBC2" w14:textId="77777777" w:rsidR="007B1DD8" w:rsidRPr="007B1DD8" w:rsidRDefault="007B1DD8" w:rsidP="007B1DD8">
      <w:pPr>
        <w:spacing w:after="0" w:line="240" w:lineRule="auto"/>
        <w:jc w:val="both"/>
        <w:rPr>
          <w:rFonts w:ascii="Verdana" w:hAnsi="Verdana" w:cs="Arial"/>
          <w:lang w:val="es-ES_tradnl"/>
        </w:rPr>
      </w:pPr>
    </w:p>
    <w:p w14:paraId="6CC82F18" w14:textId="77777777" w:rsidR="007B1DD8" w:rsidRPr="007B1DD8" w:rsidRDefault="007B1DD8" w:rsidP="007B1DD8">
      <w:pPr>
        <w:spacing w:after="0" w:line="240" w:lineRule="auto"/>
        <w:jc w:val="both"/>
        <w:rPr>
          <w:rFonts w:ascii="Verdana" w:hAnsi="Verdana" w:cs="Arial"/>
          <w:lang w:val="es-ES_tradnl"/>
        </w:rPr>
      </w:pPr>
      <w:r w:rsidRPr="007B1DD8">
        <w:rPr>
          <w:rFonts w:ascii="Verdana" w:hAnsi="Verdana" w:cs="Arial"/>
          <w:lang w:val="es-ES_tradnl"/>
        </w:rPr>
        <w:t>La resolución de las solicitudes se dictará mediante acuerdo de la Junta de Gobierno Local, en el plazo de dos meses, a contar desde la fecha de finalización del plazo de presentación de solicitudes. Si transcurrido el plazo indicado no ha habido resolución expresa, las solicitudes se entenderán desestimadas.</w:t>
      </w:r>
    </w:p>
    <w:p w14:paraId="56C3A208" w14:textId="77777777" w:rsidR="007B1DD8" w:rsidRPr="007B1DD8" w:rsidRDefault="007B1DD8" w:rsidP="007B1DD8">
      <w:pPr>
        <w:spacing w:after="0" w:line="240" w:lineRule="auto"/>
        <w:jc w:val="both"/>
        <w:rPr>
          <w:rFonts w:ascii="Verdana" w:hAnsi="Verdana" w:cs="Arial"/>
          <w:lang w:val="es-ES_tradnl"/>
        </w:rPr>
      </w:pPr>
    </w:p>
    <w:p w14:paraId="2A2BDF8E" w14:textId="77777777" w:rsidR="007B1DD8" w:rsidRPr="007B1DD8" w:rsidRDefault="007B1DD8" w:rsidP="007B1DD8">
      <w:pPr>
        <w:spacing w:after="0" w:line="240" w:lineRule="auto"/>
        <w:jc w:val="both"/>
        <w:rPr>
          <w:rFonts w:ascii="Verdana" w:hAnsi="Verdana" w:cs="Arial"/>
          <w:lang w:val="es-ES_tradnl"/>
        </w:rPr>
      </w:pPr>
    </w:p>
    <w:p w14:paraId="702C0B79" w14:textId="4DF78AB2" w:rsidR="007B1DD8" w:rsidRPr="000A199A" w:rsidRDefault="007B1DD8" w:rsidP="007B1DD8">
      <w:pPr>
        <w:spacing w:after="0" w:line="240" w:lineRule="auto"/>
        <w:jc w:val="both"/>
        <w:rPr>
          <w:rFonts w:ascii="Verdana" w:hAnsi="Verdana" w:cs="Arial"/>
          <w:sz w:val="18"/>
          <w:szCs w:val="18"/>
          <w:lang w:val="es-ES_tradnl"/>
        </w:rPr>
      </w:pPr>
      <w:r w:rsidRPr="000A199A">
        <w:rPr>
          <w:rFonts w:ascii="Verdana" w:hAnsi="Verdana" w:cs="Arial"/>
          <w:sz w:val="18"/>
          <w:szCs w:val="18"/>
          <w:lang w:val="es-ES_tradnl"/>
        </w:rPr>
        <w:t xml:space="preserve">Contra esta resolución, que pone fin a la vía administrativa, </w:t>
      </w:r>
      <w:r w:rsidR="000A199A">
        <w:rPr>
          <w:rFonts w:ascii="Verdana" w:hAnsi="Verdana" w:cs="Arial"/>
          <w:sz w:val="18"/>
          <w:szCs w:val="18"/>
          <w:lang w:val="es-ES_tradnl"/>
        </w:rPr>
        <w:t xml:space="preserve">se </w:t>
      </w:r>
      <w:r w:rsidRPr="000A199A">
        <w:rPr>
          <w:rFonts w:ascii="Verdana" w:hAnsi="Verdana" w:cs="Arial"/>
          <w:sz w:val="18"/>
          <w:szCs w:val="18"/>
          <w:lang w:val="es-ES_tradnl"/>
        </w:rPr>
        <w:t>puede interponer recurso contencioso administrativo ante los Juzgados de lo Contencioso-Administrativo de Girona, en el plazo de dos meses a contar desde el día siguiente de su notificación, de acuerdo con lo previsto en artículo 46.1 de la Ley 29/1998, de 13 de julio, reguladora de la jurisdicción contencioso-administrativa.</w:t>
      </w:r>
    </w:p>
    <w:p w14:paraId="64C10655" w14:textId="77777777" w:rsidR="007B1DD8" w:rsidRPr="000A199A" w:rsidRDefault="007B1DD8" w:rsidP="007B1DD8">
      <w:pPr>
        <w:spacing w:after="0" w:line="240" w:lineRule="auto"/>
        <w:jc w:val="both"/>
        <w:rPr>
          <w:rFonts w:ascii="Verdana" w:hAnsi="Verdana" w:cs="Arial"/>
          <w:sz w:val="18"/>
          <w:szCs w:val="18"/>
          <w:lang w:val="es-ES_tradnl"/>
        </w:rPr>
      </w:pPr>
      <w:r w:rsidRPr="000A199A">
        <w:rPr>
          <w:rFonts w:ascii="Verdana" w:hAnsi="Verdana" w:cs="Arial"/>
          <w:sz w:val="18"/>
          <w:szCs w:val="18"/>
          <w:lang w:val="es-ES_tradnl"/>
        </w:rPr>
        <w:t>De forma potestativa y previa a la interposición del referido recurso contencioso administrativo, puede interponer recurso de reposición ante el órgano que ha dictado esta resolución en el plazo de un mes a contar desde el día siguiente de su notificación, de acuerdo con lo que establece el artículo 123 y 124 de la Ley 39/2015, de 1 de octubre, del Procedimiento administrativo común de las Administraciones Públicas, sin perjuicio de que pueda hacer uso de cualquier otro recurso que considere oportuno.</w:t>
      </w:r>
    </w:p>
    <w:p w14:paraId="5C1CE1F0" w14:textId="77777777" w:rsidR="007B1DD8" w:rsidRPr="007B1DD8" w:rsidRDefault="007B1DD8" w:rsidP="007B1DD8">
      <w:pPr>
        <w:spacing w:after="0" w:line="240" w:lineRule="auto"/>
        <w:jc w:val="both"/>
        <w:rPr>
          <w:rFonts w:ascii="Verdana" w:hAnsi="Verdana" w:cs="Arial"/>
          <w:lang w:val="es-ES_tradnl"/>
        </w:rPr>
      </w:pPr>
    </w:p>
    <w:p w14:paraId="5B14A614" w14:textId="77777777" w:rsidR="007B1DD8" w:rsidRPr="007B1DD8" w:rsidRDefault="007B1DD8" w:rsidP="007B1DD8">
      <w:pPr>
        <w:spacing w:after="0" w:line="240" w:lineRule="auto"/>
        <w:jc w:val="both"/>
        <w:rPr>
          <w:rFonts w:ascii="Verdana" w:hAnsi="Verdana" w:cs="Arial"/>
          <w:lang w:val="es-ES_tradnl"/>
        </w:rPr>
      </w:pPr>
    </w:p>
    <w:p w14:paraId="42342AB4" w14:textId="77777777" w:rsidR="007B1DD8" w:rsidRPr="007B1DD8" w:rsidRDefault="007B1DD8" w:rsidP="007B1DD8">
      <w:pPr>
        <w:spacing w:after="0" w:line="240" w:lineRule="auto"/>
        <w:jc w:val="both"/>
        <w:rPr>
          <w:rFonts w:ascii="Verdana" w:hAnsi="Verdana" w:cs="Arial"/>
          <w:lang w:val="es-ES_tradnl"/>
        </w:rPr>
      </w:pPr>
      <w:r w:rsidRPr="007B1DD8">
        <w:rPr>
          <w:rFonts w:ascii="Verdana" w:hAnsi="Verdana" w:cs="Arial"/>
          <w:lang w:val="es-ES_tradnl"/>
        </w:rPr>
        <w:t>Lloret de Mar, 22 de agosto de 2022</w:t>
      </w:r>
    </w:p>
    <w:p w14:paraId="66570245" w14:textId="77777777" w:rsidR="007B1DD8" w:rsidRPr="007B1DD8" w:rsidRDefault="007B1DD8" w:rsidP="007B1DD8">
      <w:pPr>
        <w:spacing w:after="0" w:line="240" w:lineRule="auto"/>
        <w:jc w:val="both"/>
        <w:rPr>
          <w:rFonts w:ascii="Verdana" w:hAnsi="Verdana" w:cs="Arial"/>
          <w:lang w:val="es-ES_tradnl"/>
        </w:rPr>
      </w:pPr>
    </w:p>
    <w:p w14:paraId="32FF0AD3" w14:textId="77777777" w:rsidR="007B1DD8" w:rsidRPr="007B1DD8" w:rsidRDefault="007B1DD8" w:rsidP="007B1DD8">
      <w:pPr>
        <w:spacing w:after="0" w:line="240" w:lineRule="auto"/>
        <w:jc w:val="both"/>
        <w:rPr>
          <w:rFonts w:ascii="Verdana" w:hAnsi="Verdana" w:cs="Arial"/>
          <w:lang w:val="es-ES_tradnl"/>
        </w:rPr>
      </w:pPr>
    </w:p>
    <w:p w14:paraId="7D4F20DB" w14:textId="77777777" w:rsidR="007B1DD8" w:rsidRPr="007B1DD8" w:rsidRDefault="007B1DD8" w:rsidP="007B1DD8">
      <w:pPr>
        <w:spacing w:after="0" w:line="240" w:lineRule="auto"/>
        <w:jc w:val="both"/>
        <w:rPr>
          <w:rFonts w:ascii="Verdana" w:hAnsi="Verdana" w:cs="Arial"/>
          <w:lang w:val="es-ES_tradnl"/>
        </w:rPr>
      </w:pPr>
      <w:r w:rsidRPr="007B1DD8">
        <w:rPr>
          <w:rFonts w:ascii="Verdana" w:hAnsi="Verdana" w:cs="Arial"/>
          <w:lang w:val="es-ES_tradnl"/>
        </w:rPr>
        <w:t>El secretario accidental</w:t>
      </w:r>
    </w:p>
    <w:p w14:paraId="056A8F5D" w14:textId="7A3205A6" w:rsidR="007B1DD8" w:rsidRPr="007B1DD8" w:rsidRDefault="007B1DD8" w:rsidP="007B1DD8">
      <w:pPr>
        <w:spacing w:after="0" w:line="240" w:lineRule="auto"/>
        <w:jc w:val="both"/>
        <w:rPr>
          <w:rFonts w:ascii="Verdana" w:hAnsi="Verdana" w:cs="Arial"/>
          <w:lang w:val="es-ES_tradnl"/>
        </w:rPr>
      </w:pPr>
      <w:r w:rsidRPr="007B1DD8">
        <w:rPr>
          <w:rFonts w:ascii="Verdana" w:hAnsi="Verdana" w:cs="Arial"/>
          <w:lang w:val="es-ES_tradnl"/>
        </w:rPr>
        <w:t>David Reixach Saura</w:t>
      </w:r>
    </w:p>
    <w:p w14:paraId="6B3AFD6E" w14:textId="511967C9" w:rsidR="00CE1830" w:rsidRPr="007B1DD8" w:rsidRDefault="00CE1830" w:rsidP="007B1DD8">
      <w:pPr>
        <w:spacing w:after="0" w:line="240" w:lineRule="auto"/>
        <w:jc w:val="both"/>
        <w:rPr>
          <w:rFonts w:ascii="Verdana" w:hAnsi="Verdana" w:cs="Arial"/>
          <w:lang w:val="es-ES_tradnl"/>
        </w:rPr>
      </w:pPr>
    </w:p>
    <w:p w14:paraId="56AF698D" w14:textId="77777777" w:rsidR="00CE1830" w:rsidRPr="007B1DD8" w:rsidRDefault="00CE1830" w:rsidP="007B1DD8">
      <w:pPr>
        <w:spacing w:after="0" w:line="240" w:lineRule="auto"/>
        <w:jc w:val="both"/>
        <w:rPr>
          <w:rFonts w:ascii="Verdana" w:hAnsi="Verdana" w:cs="Arial"/>
          <w:lang w:val="es-ES_tradnl"/>
        </w:rPr>
      </w:pPr>
    </w:p>
    <w:p w14:paraId="25827F16" w14:textId="7183B2D5" w:rsidR="00233738" w:rsidRPr="007B1DD8" w:rsidRDefault="00233738" w:rsidP="007B1DD8">
      <w:pPr>
        <w:spacing w:after="0" w:line="240" w:lineRule="auto"/>
        <w:jc w:val="both"/>
        <w:rPr>
          <w:lang w:val="es-ES_tradnl"/>
        </w:rPr>
      </w:pPr>
    </w:p>
    <w:sectPr w:rsidR="00233738" w:rsidRPr="007B1DD8" w:rsidSect="000A199A">
      <w:headerReference w:type="default" r:id="rId9"/>
      <w:pgSz w:w="11906" w:h="16838"/>
      <w:pgMar w:top="2268"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CC602" w14:textId="77777777" w:rsidR="008F6421" w:rsidRDefault="008F6421" w:rsidP="008F6421">
      <w:pPr>
        <w:spacing w:after="0" w:line="240" w:lineRule="auto"/>
      </w:pPr>
      <w:r>
        <w:separator/>
      </w:r>
    </w:p>
  </w:endnote>
  <w:endnote w:type="continuationSeparator" w:id="0">
    <w:p w14:paraId="22A57871" w14:textId="77777777" w:rsidR="008F6421" w:rsidRDefault="008F6421" w:rsidP="008F6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embedRegular r:id="rId1" w:subsetted="1" w:fontKey="{CB261AB6-984B-453E-B074-C425813902BA}"/>
  </w:font>
  <w:font w:name="Verdana">
    <w:panose1 w:val="020B0604030504040204"/>
    <w:charset w:val="00"/>
    <w:family w:val="swiss"/>
    <w:pitch w:val="variable"/>
    <w:sig w:usb0="A10006FF" w:usb1="4000205B" w:usb2="00000010" w:usb3="00000000" w:csb0="0000019F" w:csb1="00000000"/>
    <w:embedRegular r:id="rId2" w:fontKey="{1028DE6B-1CE0-4B92-83F8-B073DE16BB8B}"/>
    <w:embedBold r:id="rId3" w:fontKey="{83AA41AA-42FC-4C41-A546-BE3DCF543285}"/>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9261E" w14:textId="77777777" w:rsidR="008F6421" w:rsidRDefault="008F6421" w:rsidP="008F6421">
      <w:pPr>
        <w:spacing w:after="0" w:line="240" w:lineRule="auto"/>
      </w:pPr>
      <w:r>
        <w:separator/>
      </w:r>
    </w:p>
  </w:footnote>
  <w:footnote w:type="continuationSeparator" w:id="0">
    <w:p w14:paraId="79F1111B" w14:textId="77777777" w:rsidR="008F6421" w:rsidRDefault="008F6421" w:rsidP="008F64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0110C" w14:textId="3959BE6A" w:rsidR="008F6421" w:rsidRDefault="008F6421">
    <w:pPr>
      <w:pStyle w:val="Encabezado"/>
    </w:pPr>
    <w:r>
      <w:rPr>
        <w:noProof/>
        <w:lang w:eastAsia="ca-ES"/>
      </w:rPr>
      <w:drawing>
        <wp:inline distT="0" distB="0" distL="0" distR="0" wp14:anchorId="177C44D8" wp14:editId="1569CDBD">
          <wp:extent cx="1838325" cy="857250"/>
          <wp:effectExtent l="0" t="0" r="9525" b="0"/>
          <wp:docPr id="2" name="Imagen 2" descr="Neg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eg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857250"/>
                  </a:xfrm>
                  <a:prstGeom prst="rect">
                    <a:avLst/>
                  </a:prstGeom>
                  <a:noFill/>
                  <a:ln>
                    <a:noFill/>
                  </a:ln>
                </pic:spPr>
              </pic:pic>
            </a:graphicData>
          </a:graphic>
        </wp:inline>
      </w:drawing>
    </w:r>
  </w:p>
  <w:p w14:paraId="42EAC5A5" w14:textId="77777777" w:rsidR="008F6421" w:rsidRDefault="008F642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8D6429"/>
    <w:multiLevelType w:val="hybridMultilevel"/>
    <w:tmpl w:val="7B54C2D6"/>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E00"/>
    <w:rsid w:val="000A199A"/>
    <w:rsid w:val="00233738"/>
    <w:rsid w:val="004A4E00"/>
    <w:rsid w:val="004B21F0"/>
    <w:rsid w:val="007B1DD8"/>
    <w:rsid w:val="008213A5"/>
    <w:rsid w:val="008F6421"/>
    <w:rsid w:val="00964993"/>
    <w:rsid w:val="00CE1830"/>
    <w:rsid w:val="00EA116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D8EF3"/>
  <w15:chartTrackingRefBased/>
  <w15:docId w15:val="{F91F3274-6106-4630-9B07-F80AF6CE6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CE1830"/>
    <w:rPr>
      <w:color w:val="0000FF"/>
      <w:u w:val="single"/>
    </w:rPr>
  </w:style>
  <w:style w:type="paragraph" w:styleId="Encabezado">
    <w:name w:val="header"/>
    <w:basedOn w:val="Normal"/>
    <w:link w:val="EncabezadoCar"/>
    <w:uiPriority w:val="99"/>
    <w:unhideWhenUsed/>
    <w:rsid w:val="008F642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F6421"/>
  </w:style>
  <w:style w:type="paragraph" w:styleId="Piedepgina">
    <w:name w:val="footer"/>
    <w:basedOn w:val="Normal"/>
    <w:link w:val="PiedepginaCar"/>
    <w:uiPriority w:val="99"/>
    <w:unhideWhenUsed/>
    <w:rsid w:val="008F642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F6421"/>
  </w:style>
  <w:style w:type="paragraph" w:styleId="Prrafodelista">
    <w:name w:val="List Paragraph"/>
    <w:basedOn w:val="Normal"/>
    <w:uiPriority w:val="34"/>
    <w:qFormat/>
    <w:rsid w:val="007B1D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lloret.cat/taulerAnuncisPublic/listPublicacions" TargetMode="External"/><Relationship Id="rId3" Type="http://schemas.openxmlformats.org/officeDocument/2006/relationships/settings" Target="settings.xml"/><Relationship Id="rId7" Type="http://schemas.openxmlformats.org/officeDocument/2006/relationships/hyperlink" Target="http://www.pap.minhap.gov.es/bdnstra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3</Pages>
  <Words>1039</Words>
  <Characters>5684</Characters>
  <Application>Microsoft Office Word</Application>
  <DocSecurity>0</DocSecurity>
  <Lines>157</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 Sala Emilia</dc:creator>
  <cp:keywords/>
  <dc:description/>
  <cp:lastModifiedBy>Alba Sala Emilia</cp:lastModifiedBy>
  <cp:revision>4</cp:revision>
  <cp:lastPrinted>2022-08-19T10:15:00Z</cp:lastPrinted>
  <dcterms:created xsi:type="dcterms:W3CDTF">2022-08-19T10:14:00Z</dcterms:created>
  <dcterms:modified xsi:type="dcterms:W3CDTF">2022-08-22T07:03:00Z</dcterms:modified>
</cp:coreProperties>
</file>