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center"/>
        <w:rPr/>
      </w:pPr>
      <w:r>
        <w:rPr>
          <w:rFonts w:eastAsia="Microsoft YaHei" w:cs="Arial" w:ascii="Arial" w:hAnsi="Arial"/>
          <w:b/>
          <w:bCs/>
          <w:sz w:val="26"/>
          <w:szCs w:val="26"/>
          <w:lang w:val="es-ES"/>
        </w:rPr>
        <w:t>AYUNTAMIENTO DE DE LLUCMAJOR</w:t>
      </w:r>
    </w:p>
    <w:p>
      <w:pPr>
        <w:pStyle w:val="Ttulo1"/>
        <w:numPr>
          <w:ilvl w:val="0"/>
          <w:numId w:val="1"/>
        </w:numPr>
        <w:spacing w:lineRule="auto" w:line="240" w:before="0" w:after="0"/>
        <w:ind w:left="0" w:right="1220" w:hanging="0"/>
        <w:contextualSpacing/>
        <w:jc w:val="both"/>
        <w:rPr>
          <w:rFonts w:ascii="Arial" w:hAnsi="Arial" w:cs="Arial"/>
          <w:sz w:val="22"/>
          <w:szCs w:val="22"/>
          <w:lang w:val="es-ES"/>
        </w:rPr>
      </w:pPr>
      <w:r>
        <w:rPr>
          <w:rFonts w:cs="Arial"/>
          <w:sz w:val="22"/>
          <w:szCs w:val="22"/>
          <w:lang w:val="es-ES"/>
        </w:rPr>
      </w:r>
    </w:p>
    <w:p>
      <w:pPr>
        <w:pStyle w:val="Ttulo1"/>
        <w:numPr>
          <w:ilvl w:val="0"/>
          <w:numId w:val="1"/>
        </w:numPr>
        <w:spacing w:lineRule="auto" w:line="240" w:before="0" w:after="0"/>
        <w:ind w:left="0" w:right="0" w:hanging="0"/>
        <w:contextualSpacing/>
        <w:jc w:val="both"/>
        <w:rPr>
          <w:rFonts w:ascii="Arial" w:hAnsi="Arial" w:cs="Arial"/>
          <w:b/>
          <w:b/>
          <w:bCs/>
          <w:sz w:val="22"/>
          <w:szCs w:val="22"/>
          <w:lang w:val="es-ES"/>
        </w:rPr>
      </w:pPr>
      <w:r>
        <w:rPr>
          <w:rFonts w:cs="Arial"/>
          <w:b/>
          <w:bCs/>
          <w:sz w:val="22"/>
          <w:szCs w:val="22"/>
          <w:lang w:val="es-ES"/>
        </w:rPr>
        <w:t>Bases y convocatoria para la concesión de subvenciones a asociaciones y entidades en materia de juventud, ocio y tiempo libre para el ejercicio 2022</w:t>
      </w:r>
    </w:p>
    <w:p>
      <w:pPr>
        <w:pStyle w:val="Ttulo1"/>
        <w:numPr>
          <w:ilvl w:val="0"/>
          <w:numId w:val="1"/>
        </w:numPr>
        <w:spacing w:lineRule="auto" w:line="240" w:before="0" w:after="0"/>
        <w:ind w:left="0" w:right="0" w:hanging="0"/>
        <w:contextualSpacing/>
        <w:jc w:val="both"/>
        <w:rPr>
          <w:rFonts w:ascii="Arial" w:hAnsi="Arial" w:cs="Arial"/>
          <w:b/>
          <w:b/>
          <w:bCs/>
          <w:sz w:val="22"/>
          <w:szCs w:val="22"/>
          <w:lang w:val="es-ES"/>
        </w:rPr>
      </w:pPr>
      <w:r>
        <w:rPr>
          <w:rFonts w:cs="Arial"/>
          <w:b/>
          <w:bCs/>
          <w:sz w:val="22"/>
          <w:szCs w:val="22"/>
          <w:lang w:val="es-ES"/>
        </w:rPr>
      </w:r>
    </w:p>
    <w:p>
      <w:pPr>
        <w:pStyle w:val="Ttulo1"/>
        <w:numPr>
          <w:ilvl w:val="0"/>
          <w:numId w:val="1"/>
        </w:numPr>
        <w:spacing w:lineRule="auto" w:line="240" w:before="0" w:after="0"/>
        <w:ind w:left="0" w:right="0" w:hanging="0"/>
        <w:contextualSpacing/>
        <w:jc w:val="both"/>
        <w:rPr>
          <w:rFonts w:ascii="Arial" w:hAnsi="Arial" w:cs="Arial"/>
          <w:b/>
          <w:b/>
          <w:bCs/>
          <w:sz w:val="22"/>
          <w:szCs w:val="22"/>
          <w:lang w:val="es-ES"/>
        </w:rPr>
      </w:pPr>
      <w:r>
        <w:rPr>
          <w:rFonts w:cs="Arial"/>
          <w:b/>
          <w:bCs/>
          <w:sz w:val="22"/>
          <w:szCs w:val="22"/>
          <w:lang w:val="es-ES"/>
        </w:rPr>
        <w:t>Preámbulo</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El Ayuntamiento de Llucmajor, consciente de la importancia de la tarea </w:t>
      </w:r>
      <w:r>
        <w:rPr>
          <w:rFonts w:eastAsia="Arial" w:cs="Arial"/>
          <w:b w:val="false"/>
          <w:bCs w:val="false"/>
          <w:sz w:val="22"/>
          <w:szCs w:val="22"/>
          <w:lang w:val="es-ES" w:eastAsia="en-US" w:bidi="ar-SA"/>
        </w:rPr>
        <w:t>llevada</w:t>
      </w:r>
      <w:r>
        <w:rPr>
          <w:rFonts w:cs="Arial"/>
          <w:b w:val="false"/>
          <w:bCs w:val="false"/>
          <w:sz w:val="22"/>
          <w:szCs w:val="22"/>
          <w:lang w:val="es-ES"/>
        </w:rPr>
        <w:t xml:space="preserve"> a </w:t>
      </w:r>
      <w:r>
        <w:rPr>
          <w:rFonts w:eastAsia="Arial" w:cs="Arial"/>
          <w:b w:val="false"/>
          <w:bCs w:val="false"/>
          <w:sz w:val="22"/>
          <w:szCs w:val="22"/>
          <w:lang w:val="es-ES" w:eastAsia="en-US" w:bidi="ar-SA"/>
        </w:rPr>
        <w:t xml:space="preserve">cabo </w:t>
      </w:r>
      <w:r>
        <w:rPr>
          <w:rFonts w:cs="Arial"/>
          <w:b w:val="false"/>
          <w:bCs w:val="false"/>
          <w:sz w:val="22"/>
          <w:szCs w:val="22"/>
          <w:lang w:val="es-ES"/>
        </w:rPr>
        <w:t>por asociaciones y entidades en materia de juventud, ocio y tiempo libre, ha decidido realizar una convocatoria de ayudas a asociaciones juveniles del municipio de Llucmajor con el objetivo de garantizar la puesta en marcha, continuidad y desarrollo de las actividades que las asociaciones juveniles llevan a cabo.</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El artículo 48 de la Constitución Española de 1978 establece que los poderes públicos tienen que promover las condiciones para la participación libre y eficaz de la juventud en el desarrollo político, social, económico y cultural.</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En este contexto, el artículo 25.2.l) de la Ley 7/1985, de 2 de abril, reguladora de las bases de régimen local, atribuye a los municipios competencias en la promoción del deporte y las instalaciones deportivas y de ocupación del tiempo libre. Así mismo, el artículo 29.2.y) de la Ley 20/2006, de 15 de diciembre, municipal y de régimen local de las </w:t>
      </w:r>
      <w:r>
        <w:rPr>
          <w:rFonts w:eastAsia="Arial" w:cs="Arial"/>
          <w:b w:val="false"/>
          <w:bCs w:val="false"/>
          <w:sz w:val="22"/>
          <w:szCs w:val="22"/>
          <w:lang w:val="es-ES" w:eastAsia="en-US" w:bidi="ar-SA"/>
        </w:rPr>
        <w:t>Illes Balears</w:t>
      </w:r>
      <w:r>
        <w:rPr>
          <w:rFonts w:cs="Arial"/>
          <w:b w:val="false"/>
          <w:bCs w:val="false"/>
          <w:sz w:val="22"/>
          <w:szCs w:val="22"/>
          <w:lang w:val="es-ES"/>
        </w:rPr>
        <w:t xml:space="preserve">, asigna competencias </w:t>
      </w:r>
      <w:r>
        <w:rPr>
          <w:rFonts w:eastAsia="Arial" w:cs="Arial"/>
          <w:b w:val="false"/>
          <w:bCs w:val="false"/>
          <w:sz w:val="22"/>
          <w:szCs w:val="22"/>
          <w:lang w:val="es-ES" w:eastAsia="en-US" w:bidi="ar-SA"/>
        </w:rPr>
        <w:t>a</w:t>
      </w:r>
      <w:r>
        <w:rPr>
          <w:rFonts w:cs="Arial"/>
          <w:b w:val="false"/>
          <w:bCs w:val="false"/>
          <w:sz w:val="22"/>
          <w:szCs w:val="22"/>
          <w:lang w:val="es-ES"/>
        </w:rPr>
        <w:t xml:space="preserve"> los municipios en materia de regulación y gestión de las equipaciones deportivas y de ocio y promoción de actividades.</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Estas bases y convocatoria se enmarcan en el Plan Estratégico de Subvenciones de 2022 del Ayuntamiento de Llucmajor, publicado en el BOIB nº 87 de 5 de julio de 2022 para fomentar el asociacionismo juvenil.</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De acuerdo con lo previsto en el artículo 8 de la Ley 38/2003, de 17 de noviembre, general de subvenciones, esta convocatoria se rige por los principios de publicidad, transparencia, concurrencia, objetividad, igualdad y no discriminación, </w:t>
      </w:r>
      <w:r>
        <w:rPr>
          <w:rFonts w:eastAsia="Arial" w:cs="Arial"/>
          <w:b w:val="false"/>
          <w:bCs w:val="false"/>
          <w:sz w:val="22"/>
          <w:szCs w:val="22"/>
          <w:lang w:val="es-ES" w:eastAsia="en-US" w:bidi="ar-SA"/>
        </w:rPr>
        <w:t>así como</w:t>
      </w:r>
      <w:r>
        <w:rPr>
          <w:rFonts w:cs="Arial"/>
          <w:b w:val="false"/>
          <w:bCs w:val="false"/>
          <w:sz w:val="22"/>
          <w:szCs w:val="22"/>
          <w:lang w:val="es-ES"/>
        </w:rPr>
        <w:t xml:space="preserve"> por los de eficacia en el cumplimiento de los objetivos fijados y eficiencia en la asignación y utilización de los recursos públicos.</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rFonts w:ascii="Arial" w:hAnsi="Arial" w:cs="Arial"/>
          <w:b/>
          <w:b/>
          <w:bCs/>
          <w:sz w:val="22"/>
          <w:szCs w:val="22"/>
          <w:lang w:val="es-ES"/>
        </w:rPr>
      </w:pPr>
      <w:r>
        <w:rPr>
          <w:rFonts w:cs="Arial"/>
          <w:b/>
          <w:bCs/>
          <w:sz w:val="22"/>
          <w:szCs w:val="22"/>
          <w:lang w:val="es-ES"/>
        </w:rPr>
        <w:t>Régimen jurídico</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En todo lo no regulado en </w:t>
      </w:r>
      <w:r>
        <w:rPr>
          <w:rFonts w:eastAsia="Arial" w:cs="Arial"/>
          <w:b w:val="false"/>
          <w:bCs w:val="false"/>
          <w:sz w:val="22"/>
          <w:szCs w:val="22"/>
          <w:lang w:val="es-ES" w:eastAsia="en-US" w:bidi="ar-SA"/>
        </w:rPr>
        <w:t>estas</w:t>
      </w:r>
      <w:r>
        <w:rPr>
          <w:rFonts w:cs="Arial"/>
          <w:b w:val="false"/>
          <w:bCs w:val="false"/>
          <w:sz w:val="22"/>
          <w:szCs w:val="22"/>
          <w:lang w:val="es-ES"/>
        </w:rPr>
        <w:t xml:space="preserve"> estas bases y convocatoria será de aplicación:</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La Ley 38/2003, de 17 de noviembre, general de subvenciones (LGS), y el Reglamento general de subvenciones 887/2006, aprobado el 21 de julio</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La Ley 39/2015, de 1 de octubre, del procedimiento administrativo común de las administraciones públicas (LPAC)</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El Real Decreto 203/2021, de 30 de marzo, por el cual se aprueba el Reglamento de actuación y funcionamiento del sector público por medios electrónicos</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El Reglamento de servicios de las corporaciones locales de 17 de junio de 1965</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El Real Decreto Legislativo 2/2004, por el cual se aprueba el Texto Refundido de la Ley reguladora de las haciendas locales</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La Ley 7/0958, de 2 de abril, reguladora de las bases del régimen local</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La Ley 20/2006, de 15 de diciembre, municipal y de régimen local de las I</w:t>
      </w:r>
      <w:r>
        <w:rPr>
          <w:rFonts w:eastAsia="Arial" w:cs="Arial"/>
          <w:b w:val="false"/>
          <w:bCs w:val="false"/>
          <w:sz w:val="22"/>
          <w:szCs w:val="22"/>
          <w:lang w:val="es-ES" w:eastAsia="en-US" w:bidi="ar-SA"/>
        </w:rPr>
        <w:t>lles Balears</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Las Bases de ejecución del Presupuesto Municipal del año en curso</w:t>
      </w:r>
    </w:p>
    <w:p>
      <w:pPr>
        <w:pStyle w:val="Ttulo1"/>
        <w:numPr>
          <w:ilvl w:val="0"/>
          <w:numId w:val="1"/>
        </w:numPr>
        <w:spacing w:lineRule="auto" w:line="240" w:before="0" w:after="0"/>
        <w:ind w:left="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El Reglamento de participación ciudadana (BOIB nº 82 de 15 de diciembre de 2015)</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rFonts w:ascii="Arial" w:hAnsi="Arial" w:cs="Arial"/>
          <w:b/>
          <w:b/>
          <w:bCs/>
          <w:sz w:val="22"/>
          <w:szCs w:val="22"/>
          <w:lang w:val="es-ES"/>
        </w:rPr>
      </w:pPr>
      <w:r>
        <w:rPr>
          <w:rFonts w:cs="Arial"/>
          <w:b/>
          <w:bCs/>
          <w:sz w:val="22"/>
          <w:szCs w:val="22"/>
          <w:lang w:val="es-ES"/>
        </w:rPr>
        <w:t>1. Objeto y finalidad</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1"/>
        </w:numPr>
        <w:spacing w:lineRule="auto" w:line="240" w:before="0" w:after="0"/>
        <w:ind w:left="0" w:right="0" w:hanging="0"/>
        <w:contextualSpacing/>
        <w:jc w:val="both"/>
        <w:rPr/>
      </w:pPr>
      <w:r>
        <w:rPr>
          <w:rFonts w:cs="Arial"/>
          <w:b/>
          <w:bCs/>
          <w:sz w:val="22"/>
          <w:szCs w:val="22"/>
          <w:lang w:val="es-ES"/>
        </w:rPr>
        <w:t xml:space="preserve">1.1. </w:t>
      </w:r>
      <w:r>
        <w:rPr>
          <w:rFonts w:cs="Arial"/>
          <w:b w:val="false"/>
          <w:bCs w:val="false"/>
          <w:sz w:val="22"/>
          <w:szCs w:val="22"/>
          <w:lang w:val="es-ES"/>
        </w:rPr>
        <w:t>El objeto de estas bases y convocatoria es regular y fijar los criterios y el procedimiento de solicitud, tramitación, concesión, cobro y justificación de las subvenciones que otorgue el Ayuntamiento de Llucmajor destinadas a asociaciones y entidades juveniles, sin ánimo de lucro, con el fin de fomentar la puesta en marcha, continuidad y desarrollo de las actividades que las asociaciones y entidades juveniles llevan a cabo en materia de dinamización del ocio y el tiempo libre.</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En especial, aquellas acciones relacionadas con el arte, la cultura, la educación, el patrimonio, el deporte, el ocio, el ocio saludable, el medio ambiente, la igualdad, la diversidad sexual y de género o la promoción de la comunidad, y la participación juvenil.</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1.2. </w:t>
      </w:r>
      <w:r>
        <w:rPr>
          <w:rFonts w:cs="Arial"/>
          <w:b w:val="false"/>
          <w:bCs w:val="false"/>
          <w:sz w:val="22"/>
          <w:szCs w:val="22"/>
          <w:lang w:val="es-ES"/>
        </w:rPr>
        <w:t>Esta convocatoria pretende contribuir a financiar los gastos siguientes:</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a) Gast</w:t>
      </w:r>
      <w:r>
        <w:rPr>
          <w:rFonts w:eastAsia="Arial" w:cs="Arial"/>
          <w:b w:val="false"/>
          <w:bCs w:val="false"/>
          <w:sz w:val="22"/>
          <w:szCs w:val="22"/>
          <w:lang w:val="es-ES" w:eastAsia="en-US" w:bidi="ar-SA"/>
        </w:rPr>
        <w:t>os</w:t>
      </w:r>
      <w:r>
        <w:rPr>
          <w:rFonts w:cs="Arial"/>
          <w:b w:val="false"/>
          <w:bCs w:val="false"/>
          <w:sz w:val="22"/>
          <w:szCs w:val="22"/>
          <w:lang w:val="es-ES"/>
        </w:rPr>
        <w:t xml:space="preserve"> que sean necesarios para la puesta en marcha o la actualización de datos de una asociación o entidad juvenil.</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b) Gast</w:t>
      </w:r>
      <w:r>
        <w:rPr>
          <w:rFonts w:eastAsia="Arial" w:cs="Arial"/>
          <w:b w:val="false"/>
          <w:bCs w:val="false"/>
          <w:sz w:val="22"/>
          <w:szCs w:val="22"/>
          <w:lang w:val="es-ES" w:eastAsia="en-US" w:bidi="ar-SA"/>
        </w:rPr>
        <w:t>os</w:t>
      </w:r>
      <w:r>
        <w:rPr>
          <w:rFonts w:cs="Arial"/>
          <w:b w:val="false"/>
          <w:bCs w:val="false"/>
          <w:sz w:val="22"/>
          <w:szCs w:val="22"/>
          <w:lang w:val="es-ES"/>
        </w:rPr>
        <w:t xml:space="preserve"> que sean necesarios para planificar, preparar, coordinar, difundir y ejecutar el proyecto, que se hayan </w:t>
      </w:r>
      <w:r>
        <w:rPr>
          <w:rFonts w:eastAsia="Arial" w:cs="Arial"/>
          <w:b w:val="false"/>
          <w:bCs w:val="false"/>
          <w:sz w:val="22"/>
          <w:szCs w:val="22"/>
          <w:lang w:val="es-ES" w:eastAsia="en-US" w:bidi="ar-SA"/>
        </w:rPr>
        <w:t xml:space="preserve">realizado o </w:t>
      </w:r>
      <w:r>
        <w:rPr>
          <w:rFonts w:cs="Arial"/>
          <w:b w:val="false"/>
          <w:bCs w:val="false"/>
          <w:sz w:val="22"/>
          <w:szCs w:val="22"/>
          <w:lang w:val="es-ES"/>
        </w:rPr>
        <w:t xml:space="preserve">se tengan que </w:t>
      </w:r>
      <w:r>
        <w:rPr>
          <w:rFonts w:eastAsia="Arial" w:cs="Arial"/>
          <w:b w:val="false"/>
          <w:bCs w:val="false"/>
          <w:sz w:val="22"/>
          <w:szCs w:val="22"/>
          <w:lang w:val="es-ES" w:eastAsia="en-US" w:bidi="ar-SA"/>
        </w:rPr>
        <w:t>realizar</w:t>
      </w:r>
      <w:r>
        <w:rPr>
          <w:rFonts w:cs="Arial"/>
          <w:b w:val="false"/>
          <w:bCs w:val="false"/>
          <w:sz w:val="22"/>
          <w:szCs w:val="22"/>
          <w:lang w:val="es-ES"/>
        </w:rPr>
        <w:t xml:space="preserve"> durante la temporalización prevista en la base 13, y respondan a la naturaleza del proyecto subvencionado.</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1.3. </w:t>
      </w:r>
      <w:r>
        <w:rPr>
          <w:rFonts w:cs="Arial"/>
          <w:b w:val="false"/>
          <w:bCs w:val="false"/>
          <w:sz w:val="22"/>
          <w:szCs w:val="22"/>
          <w:lang w:val="es-ES"/>
        </w:rPr>
        <w:t>Los proyectos que se subvencionan deberán tener por finalidad:</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Facilitar el desarrollo de acciones dirigidas a la promoción de la juventud de Llucmajor en el marco de un ocio de calidad.</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Estimular, promover y fomentar el asociacionismo, la integración y la participación en el ámbito comunitario de Llucmajor.</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Propiciar un espacio de ocio y tiempo libre adecuado a los intereses y expectativas.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Mejorar la calidad de vida y potenciar la capacidad creativa de la gente joven de Llucmajor.</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2. Dotación económica y crédito presupuestario</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El crédito presupuestario destinado a atender estas subvenciones es de 10.000 euros, con cargo a la aplicación presupuestaria 100001-337-48000.</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3. Régimen de concesión</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Las subvenciones concedidas de acuerdo con esta convocatoria seguirán el procedimiento de concurrencia competitiva.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4. Requisitos para solicitar la subvención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4.1. </w:t>
      </w:r>
      <w:r>
        <w:rPr>
          <w:rFonts w:cs="Arial"/>
          <w:b w:val="false"/>
          <w:bCs w:val="false"/>
          <w:sz w:val="22"/>
          <w:szCs w:val="22"/>
          <w:lang w:val="es-ES"/>
        </w:rPr>
        <w:t>P</w:t>
      </w:r>
      <w:r>
        <w:rPr>
          <w:rFonts w:eastAsia="Arial" w:cs="Arial"/>
          <w:b w:val="false"/>
          <w:bCs w:val="false"/>
          <w:sz w:val="22"/>
          <w:szCs w:val="22"/>
          <w:lang w:val="es-ES" w:eastAsia="en-US" w:bidi="ar-SA"/>
        </w:rPr>
        <w:t>odrán</w:t>
      </w:r>
      <w:r>
        <w:rPr>
          <w:rFonts w:cs="Arial"/>
          <w:b w:val="false"/>
          <w:bCs w:val="false"/>
          <w:sz w:val="22"/>
          <w:szCs w:val="22"/>
          <w:lang w:val="es-ES"/>
        </w:rPr>
        <w:t xml:space="preserve"> obtener la condición de persona beneficiaria de las subvenciones las asociaciones o entidades juveniles, sin ánimo de lucro, que:</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a) Estén legalmente constituidas e inscritas de forma definitiva en el registro pertinente, el día que acabe el plazo de presentación de las solicitudes.</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b) Estén dadas de alta en el RMEC.</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c) Que su ámbito de actuación incluya el término municipal de Llucmajor.</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d) Incluyan entre sus finalidades actuaciones dirigidas a la infancia y/o juventud.</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4.2. </w:t>
      </w:r>
      <w:r>
        <w:rPr>
          <w:rFonts w:cs="Arial"/>
          <w:b w:val="false"/>
          <w:bCs w:val="false"/>
          <w:sz w:val="22"/>
          <w:szCs w:val="22"/>
          <w:lang w:val="es-ES"/>
        </w:rPr>
        <w:t>No p</w:t>
      </w:r>
      <w:r>
        <w:rPr>
          <w:rFonts w:eastAsia="Arial" w:cs="Arial"/>
          <w:b w:val="false"/>
          <w:bCs w:val="false"/>
          <w:sz w:val="22"/>
          <w:szCs w:val="22"/>
          <w:lang w:val="es-ES" w:eastAsia="en-US" w:bidi="ar-SA"/>
        </w:rPr>
        <w:t>odrán</w:t>
      </w:r>
      <w:r>
        <w:rPr>
          <w:rFonts w:cs="Arial"/>
          <w:b w:val="false"/>
          <w:bCs w:val="false"/>
          <w:sz w:val="22"/>
          <w:szCs w:val="22"/>
          <w:lang w:val="es-ES"/>
        </w:rPr>
        <w:t xml:space="preserve"> obtener la condición de beneficiarias las personas en </w:t>
      </w:r>
      <w:r>
        <w:rPr>
          <w:rFonts w:eastAsia="Arial" w:cs="Arial"/>
          <w:b w:val="false"/>
          <w:bCs w:val="false"/>
          <w:sz w:val="22"/>
          <w:szCs w:val="22"/>
          <w:lang w:val="es-ES" w:eastAsia="en-US" w:bidi="ar-SA"/>
        </w:rPr>
        <w:t>las cuales concurra</w:t>
      </w:r>
      <w:r>
        <w:rPr>
          <w:rFonts w:cs="Arial"/>
          <w:b w:val="false"/>
          <w:bCs w:val="false"/>
          <w:sz w:val="22"/>
          <w:szCs w:val="22"/>
          <w:lang w:val="es-ES"/>
        </w:rPr>
        <w:t xml:space="preserve"> alguna de las circunstancias siguientes: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a) Cuando entre ellas concurr</w:t>
      </w:r>
      <w:r>
        <w:rPr>
          <w:rFonts w:eastAsia="Arial" w:cs="Arial"/>
          <w:b w:val="false"/>
          <w:bCs w:val="false"/>
          <w:sz w:val="22"/>
          <w:szCs w:val="22"/>
          <w:lang w:val="es-ES" w:eastAsia="en-US" w:bidi="ar-SA"/>
        </w:rPr>
        <w:t>a</w:t>
      </w:r>
      <w:r>
        <w:rPr>
          <w:rFonts w:cs="Arial"/>
          <w:b w:val="false"/>
          <w:bCs w:val="false"/>
          <w:sz w:val="22"/>
          <w:szCs w:val="22"/>
          <w:lang w:val="es-ES"/>
        </w:rPr>
        <w:t xml:space="preserve"> alguna de las prohibiciones establecidas en el artículo 13 de la LGS.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b) Cuando entre ellas concurra alguna de las prohibiciones establecidas en los artículos 11 de la Ley 11/2016, de 28 de julio, de igualdad de mujeres y hombres, y de la Ley 8/2016, de 30 de mayo, para garantizar los derechos de lesbianas, gays, trans, bisexuales e intersexuales, y para erradicar </w:t>
      </w:r>
      <w:r>
        <w:rPr>
          <w:rFonts w:eastAsia="Arial" w:cs="Arial"/>
          <w:b w:val="false"/>
          <w:bCs w:val="false"/>
          <w:sz w:val="22"/>
          <w:szCs w:val="22"/>
          <w:lang w:val="es-ES" w:eastAsia="en-US" w:bidi="ar-SA"/>
        </w:rPr>
        <w:t>la</w:t>
      </w:r>
      <w:r>
        <w:rPr>
          <w:rFonts w:cs="Arial"/>
          <w:b w:val="false"/>
          <w:bCs w:val="false"/>
          <w:sz w:val="22"/>
          <w:szCs w:val="22"/>
          <w:lang w:val="es-ES"/>
        </w:rPr>
        <w:t xml:space="preserve"> LGTBI-fobia.</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c) Las entidades asociativas con finalidad lucrativa, comercial, mercantil o similar, los colegios profesionales y las asociaciones profesionales, las cooperativas y las fundaciones.</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d) Las asociaciones o entidades que no se encuentren constituidas legalmente.</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4.3. </w:t>
      </w:r>
      <w:r>
        <w:rPr>
          <w:rFonts w:cs="Arial"/>
          <w:b w:val="false"/>
          <w:bCs w:val="false"/>
          <w:sz w:val="22"/>
          <w:szCs w:val="22"/>
          <w:lang w:val="es-ES"/>
        </w:rPr>
        <w:t xml:space="preserve">La acreditación de no incurrir en las prohibiciones establecidas en el artículo 13 de la LGS se </w:t>
      </w:r>
      <w:r>
        <w:rPr>
          <w:rFonts w:eastAsia="Arial" w:cs="Arial"/>
          <w:b w:val="false"/>
          <w:bCs w:val="false"/>
          <w:sz w:val="22"/>
          <w:szCs w:val="22"/>
          <w:lang w:val="es-ES" w:eastAsia="en-US" w:bidi="ar-SA"/>
        </w:rPr>
        <w:t xml:space="preserve">realizará </w:t>
      </w:r>
      <w:r>
        <w:rPr>
          <w:rFonts w:cs="Arial"/>
          <w:b w:val="false"/>
          <w:bCs w:val="false"/>
          <w:sz w:val="22"/>
          <w:szCs w:val="22"/>
          <w:lang w:val="es-ES"/>
        </w:rPr>
        <w:t>mediante declaración responsable (anexo 3).</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El cumplimiento de las obligaciones tributarias y con la Seguridad Social se acreditará mediante las certificaciones acreditativas expedidas por la Agencia Estatal de Administración Tributaria, la Agencia Tributaria de las Islas Baleares, y por la Seguridad Social. Las obligaciones tributarias con el Ayuntamiento de Llucmajor se comprobarán de oficio.</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La acreditación de estar inscrito en el Registro Municipal de Entidades Ciudadanas de este Ayuntamiento se comprobará de oficio.</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Los requisitos fijados en el punto 4 se </w:t>
      </w:r>
      <w:r>
        <w:rPr>
          <w:rFonts w:eastAsia="Arial" w:cs="Arial"/>
          <w:b w:val="false"/>
          <w:bCs w:val="false"/>
          <w:sz w:val="22"/>
          <w:szCs w:val="22"/>
          <w:lang w:val="es-ES" w:eastAsia="en-US" w:bidi="ar-SA"/>
        </w:rPr>
        <w:t>deberán</w:t>
      </w:r>
      <w:r>
        <w:rPr>
          <w:rFonts w:cs="Arial"/>
          <w:b w:val="false"/>
          <w:bCs w:val="false"/>
          <w:sz w:val="22"/>
          <w:szCs w:val="22"/>
          <w:lang w:val="es-ES"/>
        </w:rPr>
        <w:t xml:space="preserve"> cumplir desde el momento de la presentación de la solicitud o en la fecha final de la solicitud.</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5. Obligaciones de las personas beneficiarias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S</w:t>
      </w:r>
      <w:r>
        <w:rPr>
          <w:rFonts w:eastAsia="Arial" w:cs="Arial"/>
          <w:b w:val="false"/>
          <w:bCs w:val="false"/>
          <w:sz w:val="22"/>
          <w:szCs w:val="22"/>
          <w:lang w:val="es-ES" w:eastAsia="en-US" w:bidi="ar-SA"/>
        </w:rPr>
        <w:t>erán</w:t>
      </w:r>
      <w:r>
        <w:rPr>
          <w:rFonts w:cs="Arial"/>
          <w:b w:val="false"/>
          <w:bCs w:val="false"/>
          <w:sz w:val="22"/>
          <w:szCs w:val="22"/>
          <w:lang w:val="es-ES"/>
        </w:rPr>
        <w:t xml:space="preserve"> obligaciones de las personas beneficiarias:</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a) Cumplir el objetivo, ejecutar el proyecto, realizar la actividad o adoptar el comportamiento que fundament</w:t>
      </w:r>
      <w:r>
        <w:rPr>
          <w:rFonts w:eastAsia="Arial" w:cs="Arial"/>
          <w:b w:val="false"/>
          <w:bCs w:val="false"/>
          <w:sz w:val="22"/>
          <w:szCs w:val="22"/>
          <w:lang w:val="es-ES" w:eastAsia="en-US" w:bidi="ar-SA"/>
        </w:rPr>
        <w:t>e</w:t>
      </w:r>
      <w:r>
        <w:rPr>
          <w:rFonts w:cs="Arial"/>
          <w:b w:val="false"/>
          <w:bCs w:val="false"/>
          <w:sz w:val="22"/>
          <w:szCs w:val="22"/>
          <w:lang w:val="es-ES"/>
        </w:rPr>
        <w:t xml:space="preserve"> la concesión de la subvención.</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b) Justificar el cumplimiento de los requisitos y las condiciones, así como la realización de la actividad y el cumplimiento de la finalidad que determine la concesión o el goce de la subvención.</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c) Prestar colaboración y facilitar todas las evidencias que sean requeridas en el ejercicio de las funciones de control que correspondan al Ayuntamiento de Llucmajor.</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d) Los beneficiarios de estas ayudas, con la presentación de la solicitud de la ayuda, autorizarán expresamente </w:t>
      </w:r>
      <w:r>
        <w:rPr>
          <w:rFonts w:eastAsia="Arial" w:cs="Arial"/>
          <w:b w:val="false"/>
          <w:bCs w:val="false"/>
          <w:sz w:val="22"/>
          <w:szCs w:val="22"/>
          <w:lang w:val="es-ES" w:eastAsia="en-US" w:bidi="ar-SA"/>
        </w:rPr>
        <w:t>a</w:t>
      </w:r>
      <w:r>
        <w:rPr>
          <w:rFonts w:cs="Arial"/>
          <w:b w:val="false"/>
          <w:bCs w:val="false"/>
          <w:sz w:val="22"/>
          <w:szCs w:val="22"/>
          <w:lang w:val="es-ES"/>
        </w:rPr>
        <w:t>l Ayuntamiento de Llucmajor a solicitar y/o facilitar información a otras administraciones a fin de realizar las tareas de comprobación y control de esta en cualquiera de sus fases.</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 Someterse a las actuaciones de comprobación y control financiero previstas por la vigente normativa en materia de subvenciones.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f) Hacer constar en los elementos publicitarios de que dispongan, físicos o digitales, que la actividad se desarrolla con el apoyo del Ayuntamiento de Llucmajor, </w:t>
      </w:r>
      <w:r>
        <w:rPr>
          <w:rFonts w:eastAsia="Arial" w:cs="Arial"/>
          <w:b w:val="false"/>
          <w:bCs w:val="false"/>
          <w:sz w:val="22"/>
          <w:szCs w:val="22"/>
          <w:lang w:val="es-ES" w:eastAsia="en-US" w:bidi="ar-SA"/>
        </w:rPr>
        <w:t>lo que se acreditará</w:t>
      </w:r>
      <w:r>
        <w:rPr>
          <w:rFonts w:cs="Arial"/>
          <w:b w:val="false"/>
          <w:bCs w:val="false"/>
          <w:sz w:val="22"/>
          <w:szCs w:val="22"/>
          <w:lang w:val="es-ES"/>
        </w:rPr>
        <w:t xml:space="preserve"> en el momento de la justificación.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6. Órganos competentes para instruir y resolver el procedimiento. Plazo de resolución y notificación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6.1.</w:t>
      </w:r>
      <w:r>
        <w:rPr>
          <w:rFonts w:cs="Arial"/>
          <w:b w:val="false"/>
          <w:bCs w:val="false"/>
          <w:sz w:val="22"/>
          <w:szCs w:val="22"/>
          <w:lang w:val="es-ES"/>
        </w:rPr>
        <w:t xml:space="preserve"> El órgano competente para la ordenación e instrucción del procedimiento de concesión de la subvención prevista en esta convocatoria es el área de Juventud del Ayuntamiento de Llucmajor, que </w:t>
      </w:r>
      <w:r>
        <w:rPr>
          <w:rFonts w:eastAsia="Arial" w:cs="Arial"/>
          <w:b w:val="false"/>
          <w:bCs w:val="false"/>
          <w:sz w:val="22"/>
          <w:szCs w:val="22"/>
          <w:lang w:val="es-ES" w:eastAsia="en-US" w:bidi="ar-SA"/>
        </w:rPr>
        <w:t>llevará a</w:t>
      </w:r>
      <w:r>
        <w:rPr>
          <w:rFonts w:cs="Arial"/>
          <w:b w:val="false"/>
          <w:bCs w:val="false"/>
          <w:sz w:val="22"/>
          <w:szCs w:val="22"/>
          <w:lang w:val="es-ES"/>
        </w:rPr>
        <w:t xml:space="preserve"> cabo, de oficio, las actuaciones necesarias para instruir y tramitar el procedimiento en los términos establecidos en el artículo 24 de la LGS.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6.2. </w:t>
      </w:r>
      <w:r>
        <w:rPr>
          <w:rFonts w:cs="Arial"/>
          <w:b w:val="false"/>
          <w:bCs w:val="false"/>
          <w:sz w:val="22"/>
          <w:szCs w:val="22"/>
          <w:lang w:val="es-ES"/>
        </w:rPr>
        <w:t xml:space="preserve">El órgano competente para resolver esta convocatoria </w:t>
      </w:r>
      <w:r>
        <w:rPr>
          <w:rFonts w:eastAsia="Arial" w:cs="Arial"/>
          <w:b w:val="false"/>
          <w:bCs w:val="false"/>
          <w:sz w:val="22"/>
          <w:szCs w:val="22"/>
          <w:lang w:val="es-ES" w:eastAsia="en-US" w:bidi="ar-SA"/>
        </w:rPr>
        <w:t>será</w:t>
      </w:r>
      <w:r>
        <w:rPr>
          <w:rFonts w:cs="Arial"/>
          <w:b w:val="false"/>
          <w:bCs w:val="false"/>
          <w:sz w:val="22"/>
          <w:szCs w:val="22"/>
          <w:lang w:val="es-ES"/>
        </w:rPr>
        <w:t xml:space="preserve"> el Alcalde del Ayuntamiento de Llucmajor.</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El plazo máximo para resolver y notificar el acuerdo será de seis meses a contar del día siguiente a la finalización del plazo de presentación de las solicitudes. Las solicitudes sobre las cuales no haya recaído resolución expr</w:t>
      </w:r>
      <w:r>
        <w:rPr>
          <w:rFonts w:eastAsia="Arial" w:cs="Arial"/>
          <w:b w:val="false"/>
          <w:bCs w:val="false"/>
          <w:sz w:val="22"/>
          <w:szCs w:val="22"/>
          <w:lang w:val="es-ES" w:eastAsia="en-US" w:bidi="ar-SA"/>
        </w:rPr>
        <w:t>esa</w:t>
      </w:r>
      <w:r>
        <w:rPr>
          <w:rFonts w:cs="Arial"/>
          <w:b w:val="false"/>
          <w:bCs w:val="false"/>
          <w:sz w:val="22"/>
          <w:szCs w:val="22"/>
          <w:lang w:val="es-ES"/>
        </w:rPr>
        <w:t xml:space="preserve"> en el plazo establecido para resolver y publicar se entenderán desestimadas, sin perjuicio de que subsista la obligación de la Administración de resolver expresamente. La resolución de concesión o denegación pondrá fin a la vía administrativa.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7. Solicitudes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7.1. </w:t>
      </w:r>
      <w:r>
        <w:rPr>
          <w:rFonts w:cs="Arial"/>
          <w:b w:val="false"/>
          <w:bCs w:val="false"/>
          <w:sz w:val="22"/>
          <w:szCs w:val="22"/>
          <w:lang w:val="es-ES"/>
        </w:rPr>
        <w:t xml:space="preserve">El plazo para la presentación de las solicitudes </w:t>
      </w:r>
      <w:r>
        <w:rPr>
          <w:rFonts w:eastAsia="Arial" w:cs="Arial"/>
          <w:b w:val="false"/>
          <w:bCs w:val="false"/>
          <w:sz w:val="22"/>
          <w:szCs w:val="22"/>
          <w:lang w:val="es-ES" w:eastAsia="en-US" w:bidi="ar-SA"/>
        </w:rPr>
        <w:t>será</w:t>
      </w:r>
      <w:r>
        <w:rPr>
          <w:rFonts w:cs="Arial"/>
          <w:b w:val="false"/>
          <w:bCs w:val="false"/>
          <w:sz w:val="22"/>
          <w:szCs w:val="22"/>
          <w:lang w:val="es-ES"/>
        </w:rPr>
        <w:t xml:space="preserve"> de un mes, </w:t>
      </w:r>
      <w:r>
        <w:rPr>
          <w:rFonts w:eastAsia="Arial" w:cs="Arial"/>
          <w:b w:val="false"/>
          <w:bCs w:val="false"/>
          <w:sz w:val="22"/>
          <w:szCs w:val="22"/>
          <w:lang w:val="es-ES" w:eastAsia="en-US" w:bidi="ar-SA"/>
        </w:rPr>
        <w:t xml:space="preserve">a contar </w:t>
      </w:r>
      <w:r>
        <w:rPr>
          <w:rFonts w:cs="Arial"/>
          <w:b w:val="false"/>
          <w:bCs w:val="false"/>
          <w:sz w:val="22"/>
          <w:szCs w:val="22"/>
          <w:lang w:val="es-ES"/>
        </w:rPr>
        <w:t xml:space="preserve">desde el día siguiente a la publicación de estas bases y convocatoria en el Boletín Oficial de las </w:t>
      </w:r>
      <w:r>
        <w:rPr>
          <w:rFonts w:eastAsia="Arial" w:cs="Arial"/>
          <w:b w:val="false"/>
          <w:bCs w:val="false"/>
          <w:sz w:val="22"/>
          <w:szCs w:val="22"/>
          <w:lang w:val="es-ES" w:eastAsia="en-US" w:bidi="ar-SA"/>
        </w:rPr>
        <w:t>Illes Balears</w:t>
      </w:r>
      <w:r>
        <w:rPr>
          <w:rFonts w:cs="Arial"/>
          <w:b w:val="false"/>
          <w:bCs w:val="false"/>
          <w:sz w:val="22"/>
          <w:szCs w:val="22"/>
          <w:lang w:val="es-ES"/>
        </w:rPr>
        <w:t>.</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7.2. </w:t>
      </w:r>
      <w:r>
        <w:rPr>
          <w:rFonts w:eastAsia="Arial" w:cs="Arial"/>
          <w:b w:val="false"/>
          <w:bCs w:val="false"/>
          <w:sz w:val="22"/>
          <w:szCs w:val="22"/>
          <w:lang w:val="es-ES" w:eastAsia="en-US" w:bidi="ar-SA"/>
        </w:rPr>
        <w:t xml:space="preserve">Dada </w:t>
      </w:r>
      <w:r>
        <w:rPr>
          <w:rFonts w:cs="Arial"/>
          <w:b w:val="false"/>
          <w:bCs w:val="false"/>
          <w:sz w:val="22"/>
          <w:szCs w:val="22"/>
          <w:lang w:val="es-ES"/>
        </w:rPr>
        <w:t xml:space="preserve">la naturaleza de los beneficiarios y la obligación de relacionarse electrónicamente del artículo 14.2 la LPAC, las solicitudes </w:t>
      </w:r>
      <w:r>
        <w:rPr>
          <w:rFonts w:eastAsia="Arial" w:cs="Arial"/>
          <w:b w:val="false"/>
          <w:bCs w:val="false"/>
          <w:sz w:val="22"/>
          <w:szCs w:val="22"/>
          <w:lang w:val="es-ES" w:eastAsia="en-US" w:bidi="ar-SA"/>
        </w:rPr>
        <w:t>se presentarán</w:t>
      </w:r>
      <w:r>
        <w:rPr>
          <w:rFonts w:cs="Arial"/>
          <w:b w:val="false"/>
          <w:bCs w:val="false"/>
          <w:sz w:val="22"/>
          <w:szCs w:val="22"/>
          <w:lang w:val="es-ES"/>
        </w:rPr>
        <w:t xml:space="preserve"> en la sede electrónica del Ayuntamiento de Llucmajor o </w:t>
      </w:r>
      <w:r>
        <w:rPr>
          <w:rFonts w:eastAsia="Arial" w:cs="Arial"/>
          <w:b w:val="false"/>
          <w:bCs w:val="false"/>
          <w:sz w:val="22"/>
          <w:szCs w:val="22"/>
          <w:lang w:val="es-ES" w:eastAsia="en-US" w:bidi="ar-SA"/>
        </w:rPr>
        <w:t>en el</w:t>
      </w:r>
      <w:r>
        <w:rPr>
          <w:rFonts w:cs="Arial"/>
          <w:b w:val="false"/>
          <w:bCs w:val="false"/>
          <w:sz w:val="22"/>
          <w:szCs w:val="22"/>
          <w:lang w:val="es-ES"/>
        </w:rPr>
        <w:t xml:space="preserve"> Registro Electrónico General de la Administración General del Estado (https://rec.redsara.es/registro/action/are/acceso.do)</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7.3.</w:t>
      </w:r>
      <w:r>
        <w:rPr>
          <w:rFonts w:cs="Arial"/>
          <w:b w:val="false"/>
          <w:bCs w:val="false"/>
          <w:sz w:val="22"/>
          <w:szCs w:val="22"/>
          <w:lang w:val="es-ES"/>
        </w:rPr>
        <w:t xml:space="preserve"> Si la solicitud y el resto de documentación que se tiene que presentar no reúne los requisitos establecidos en la convocatoria, es incompleta o incorrecta, se requerirá al interesado p</w:t>
      </w:r>
      <w:r>
        <w:rPr>
          <w:rFonts w:eastAsia="Arial" w:cs="Arial"/>
          <w:b w:val="false"/>
          <w:bCs w:val="false"/>
          <w:sz w:val="22"/>
          <w:szCs w:val="22"/>
          <w:lang w:val="es-ES" w:eastAsia="en-US" w:bidi="ar-SA"/>
        </w:rPr>
        <w:t>ara que</w:t>
      </w:r>
      <w:r>
        <w:rPr>
          <w:rFonts w:cs="Arial"/>
          <w:b w:val="false"/>
          <w:bCs w:val="false"/>
          <w:sz w:val="22"/>
          <w:szCs w:val="22"/>
          <w:lang w:val="es-ES"/>
        </w:rPr>
        <w:t xml:space="preserve"> en el plazo máximo de 10 días </w:t>
      </w:r>
      <w:r>
        <w:rPr>
          <w:rFonts w:eastAsia="Arial" w:cs="Arial"/>
          <w:b w:val="false"/>
          <w:bCs w:val="false"/>
          <w:sz w:val="22"/>
          <w:szCs w:val="22"/>
          <w:lang w:val="es-ES" w:eastAsia="en-US" w:bidi="ar-SA"/>
        </w:rPr>
        <w:t>subsane</w:t>
      </w:r>
      <w:r>
        <w:rPr>
          <w:rFonts w:cs="Arial"/>
          <w:b w:val="false"/>
          <w:bCs w:val="false"/>
          <w:sz w:val="22"/>
          <w:szCs w:val="22"/>
          <w:lang w:val="es-ES"/>
        </w:rPr>
        <w:t xml:space="preserve"> las deficiencias, </w:t>
      </w:r>
      <w:r>
        <w:rPr>
          <w:rFonts w:eastAsia="Arial" w:cs="Arial"/>
          <w:b w:val="false"/>
          <w:bCs w:val="false"/>
          <w:sz w:val="22"/>
          <w:szCs w:val="22"/>
          <w:lang w:val="es-ES" w:eastAsia="en-US" w:bidi="ar-SA"/>
        </w:rPr>
        <w:t>advirtiéndole</w:t>
      </w:r>
      <w:r>
        <w:rPr>
          <w:rFonts w:cs="Arial"/>
          <w:b w:val="false"/>
          <w:bCs w:val="false"/>
          <w:sz w:val="22"/>
          <w:szCs w:val="22"/>
          <w:lang w:val="es-ES"/>
        </w:rPr>
        <w:t xml:space="preserve"> que si no lo hace se l</w:t>
      </w:r>
      <w:r>
        <w:rPr>
          <w:rFonts w:eastAsia="Arial" w:cs="Arial"/>
          <w:b w:val="false"/>
          <w:bCs w:val="false"/>
          <w:sz w:val="22"/>
          <w:szCs w:val="22"/>
          <w:lang w:val="es-ES" w:eastAsia="en-US" w:bidi="ar-SA"/>
        </w:rPr>
        <w:t>e</w:t>
      </w:r>
      <w:r>
        <w:rPr>
          <w:rFonts w:cs="Arial"/>
          <w:b w:val="false"/>
          <w:bCs w:val="false"/>
          <w:sz w:val="22"/>
          <w:szCs w:val="22"/>
          <w:lang w:val="es-ES"/>
        </w:rPr>
        <w:t xml:space="preserve"> tendrá por </w:t>
      </w:r>
      <w:r>
        <w:rPr>
          <w:rFonts w:eastAsia="Arial" w:cs="Arial"/>
          <w:b w:val="false"/>
          <w:bCs w:val="false"/>
          <w:sz w:val="22"/>
          <w:szCs w:val="22"/>
          <w:lang w:val="es-ES" w:eastAsia="en-US" w:bidi="ar-SA"/>
        </w:rPr>
        <w:t>desistido</w:t>
      </w:r>
      <w:r>
        <w:rPr>
          <w:rFonts w:cs="Arial"/>
          <w:b w:val="false"/>
          <w:bCs w:val="false"/>
          <w:sz w:val="22"/>
          <w:szCs w:val="22"/>
          <w:lang w:val="es-ES"/>
        </w:rPr>
        <w:t xml:space="preserve"> en su petición.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7.4.</w:t>
      </w:r>
      <w:r>
        <w:rPr>
          <w:rFonts w:cs="Arial"/>
          <w:b w:val="false"/>
          <w:bCs w:val="false"/>
          <w:sz w:val="22"/>
          <w:szCs w:val="22"/>
          <w:lang w:val="es-ES"/>
        </w:rPr>
        <w:t xml:space="preserve"> La mera presentación de la solicitud supon</w:t>
      </w:r>
      <w:r>
        <w:rPr>
          <w:rFonts w:eastAsia="Arial" w:cs="Arial"/>
          <w:b w:val="false"/>
          <w:bCs w:val="false"/>
          <w:sz w:val="22"/>
          <w:szCs w:val="22"/>
          <w:lang w:val="es-ES" w:eastAsia="en-US" w:bidi="ar-SA"/>
        </w:rPr>
        <w:t xml:space="preserve">drá </w:t>
      </w:r>
      <w:r>
        <w:rPr>
          <w:rFonts w:cs="Arial"/>
          <w:b w:val="false"/>
          <w:bCs w:val="false"/>
          <w:sz w:val="22"/>
          <w:szCs w:val="22"/>
          <w:lang w:val="es-ES"/>
        </w:rPr>
        <w:t>la aceptación de estas bases y convocatoria, y el compromiso del solicitante de cumplir con las obligaciones y deberes que se deriv</w:t>
      </w:r>
      <w:r>
        <w:rPr>
          <w:rFonts w:eastAsia="Arial" w:cs="Arial"/>
          <w:b w:val="false"/>
          <w:bCs w:val="false"/>
          <w:sz w:val="22"/>
          <w:szCs w:val="22"/>
          <w:lang w:val="es-ES" w:eastAsia="en-US" w:bidi="ar-SA"/>
        </w:rPr>
        <w:t>e</w:t>
      </w:r>
      <w:r>
        <w:rPr>
          <w:rFonts w:cs="Arial"/>
          <w:b w:val="false"/>
          <w:bCs w:val="false"/>
          <w:sz w:val="22"/>
          <w:szCs w:val="22"/>
          <w:lang w:val="es-ES"/>
        </w:rPr>
        <w:t>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8. Documentos que se tienen que adjuntar a la solicitud</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8.1. </w:t>
      </w:r>
      <w:r>
        <w:rPr>
          <w:rFonts w:cs="Arial"/>
          <w:b w:val="false"/>
          <w:bCs w:val="false"/>
          <w:sz w:val="22"/>
          <w:szCs w:val="22"/>
          <w:lang w:val="es-ES"/>
        </w:rPr>
        <w:t xml:space="preserve">Las solicitudes se tienen que formalizar mediante los modelos anexos y tienen que contener los datos necesarios para identificar la entidad solicitante y la persona que la representa. Estos modelos se encuentran anexos </w:t>
      </w:r>
      <w:r>
        <w:rPr>
          <w:rFonts w:eastAsia="Arial" w:cs="Arial"/>
          <w:b w:val="false"/>
          <w:bCs w:val="false"/>
          <w:sz w:val="22"/>
          <w:szCs w:val="22"/>
          <w:lang w:val="es-ES" w:eastAsia="en-US" w:bidi="ar-SA"/>
        </w:rPr>
        <w:t>a</w:t>
      </w:r>
      <w:r>
        <w:rPr>
          <w:rFonts w:cs="Arial"/>
          <w:b w:val="false"/>
          <w:bCs w:val="false"/>
          <w:sz w:val="22"/>
          <w:szCs w:val="22"/>
          <w:lang w:val="es-ES"/>
        </w:rPr>
        <w:t xml:space="preserve"> estas bases y convocatoria y en la página web del Ayuntamiento de Llucmajor (https://www.llucmajor.org/ca).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8.2. </w:t>
      </w:r>
      <w:r>
        <w:rPr>
          <w:rFonts w:cs="Arial"/>
          <w:b w:val="false"/>
          <w:bCs w:val="false"/>
          <w:sz w:val="22"/>
          <w:szCs w:val="22"/>
          <w:lang w:val="es-ES"/>
        </w:rPr>
        <w:t>La documentación que se tiene que presentar con la solicitud es la siguiente:</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a) Modelo de solicitud (anexo 1).</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b) Fotocopia del NIF de la entidad solicitante y del DNI, NIF o NIE de la persona representa</w:t>
      </w:r>
      <w:r>
        <w:rPr>
          <w:rFonts w:eastAsia="Arial" w:cs="Arial"/>
          <w:b w:val="false"/>
          <w:bCs w:val="false"/>
          <w:sz w:val="22"/>
          <w:szCs w:val="22"/>
          <w:lang w:val="es-ES" w:eastAsia="en-US" w:bidi="ar-SA"/>
        </w:rPr>
        <w:t>nte</w:t>
      </w:r>
      <w:r>
        <w:rPr>
          <w:rFonts w:cs="Arial"/>
          <w:b w:val="false"/>
          <w:bCs w:val="false"/>
          <w:sz w:val="22"/>
          <w:szCs w:val="22"/>
          <w:lang w:val="es-ES"/>
        </w:rPr>
        <w:t xml:space="preserve"> legal.</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c) Documentación acreditativa de la vigencia del cargo del representante legal en virtud de la cual actúa la persona firmante de la solicitud o acreditación de la autorización correspondiente y suficiente, en el supuesto de que la firme una persona distinta.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d) Fotocopia de los estatutos de la entidad o documentación que acredite que está legalmente constituida y registrada.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 Solicitud de alta de la titularidad de la cuenta bancaria (anexo 2).</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f) Certificados de estar al corriente en el cumplimiento de las obligaciones tributarias de la Agencia Estatal de Administración Tributaria, de la Agencia Tributaria de las I</w:t>
      </w:r>
      <w:r>
        <w:rPr>
          <w:rFonts w:eastAsia="Arial" w:cs="Arial"/>
          <w:b w:val="false"/>
          <w:bCs w:val="false"/>
          <w:sz w:val="22"/>
          <w:szCs w:val="22"/>
          <w:lang w:val="es-ES" w:eastAsia="en-US" w:bidi="ar-SA"/>
        </w:rPr>
        <w:t>lles Balears</w:t>
      </w:r>
      <w:r>
        <w:rPr>
          <w:rFonts w:cs="Arial"/>
          <w:b w:val="false"/>
          <w:bCs w:val="false"/>
          <w:sz w:val="22"/>
          <w:szCs w:val="22"/>
          <w:lang w:val="es-ES"/>
        </w:rPr>
        <w:t xml:space="preserve"> y con la Seguridad Social.</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g) Anexo 3, declaración responsable:</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De no incurrir en ningun</w:t>
      </w:r>
      <w:r>
        <w:rPr>
          <w:rFonts w:eastAsia="Arial" w:cs="Arial"/>
          <w:b w:val="false"/>
          <w:bCs w:val="false"/>
          <w:sz w:val="22"/>
          <w:szCs w:val="22"/>
          <w:lang w:val="es-ES" w:eastAsia="en-US" w:bidi="ar-SA"/>
        </w:rPr>
        <w:t>a</w:t>
      </w:r>
      <w:r>
        <w:rPr>
          <w:rFonts w:cs="Arial"/>
          <w:b w:val="false"/>
          <w:bCs w:val="false"/>
          <w:sz w:val="22"/>
          <w:szCs w:val="22"/>
          <w:lang w:val="es-ES"/>
        </w:rPr>
        <w:t xml:space="preserve"> de las prohibiciones establecidas en el artículo 13 de la Ley 38/2003, de 17 de noviembre, general de subvenciones. Esta acreditación </w:t>
      </w:r>
      <w:r>
        <w:rPr>
          <w:rFonts w:eastAsia="Arial" w:cs="Arial"/>
          <w:b w:val="false"/>
          <w:bCs w:val="false"/>
          <w:sz w:val="22"/>
          <w:szCs w:val="22"/>
          <w:lang w:val="es-ES" w:eastAsia="en-US" w:bidi="ar-SA"/>
        </w:rPr>
        <w:t xml:space="preserve">se hará </w:t>
      </w:r>
      <w:r>
        <w:rPr>
          <w:rFonts w:cs="Arial"/>
          <w:b w:val="false"/>
          <w:bCs w:val="false"/>
          <w:sz w:val="22"/>
          <w:szCs w:val="22"/>
          <w:lang w:val="es-ES"/>
        </w:rPr>
        <w:t xml:space="preserve">de acuerdo con </w:t>
      </w:r>
      <w:r>
        <w:rPr>
          <w:rFonts w:eastAsia="Arial" w:cs="Arial"/>
          <w:b w:val="false"/>
          <w:bCs w:val="false"/>
          <w:sz w:val="22"/>
          <w:szCs w:val="22"/>
          <w:lang w:val="es-ES" w:eastAsia="en-US" w:bidi="ar-SA"/>
        </w:rPr>
        <w:t>lo establecido</w:t>
      </w:r>
      <w:r>
        <w:rPr>
          <w:rFonts w:cs="Arial"/>
          <w:b w:val="false"/>
          <w:bCs w:val="false"/>
          <w:sz w:val="22"/>
          <w:szCs w:val="22"/>
          <w:lang w:val="es-ES"/>
        </w:rPr>
        <w:t xml:space="preserve"> </w:t>
      </w:r>
      <w:r>
        <w:rPr>
          <w:rFonts w:eastAsia="Arial" w:cs="Arial"/>
          <w:b w:val="false"/>
          <w:bCs w:val="false"/>
          <w:sz w:val="22"/>
          <w:szCs w:val="22"/>
          <w:lang w:val="es-ES" w:eastAsia="en-US" w:bidi="ar-SA"/>
        </w:rPr>
        <w:t>en</w:t>
      </w:r>
      <w:r>
        <w:rPr>
          <w:rFonts w:cs="Arial"/>
          <w:b w:val="false"/>
          <w:bCs w:val="false"/>
          <w:sz w:val="22"/>
          <w:szCs w:val="22"/>
          <w:lang w:val="es-ES"/>
        </w:rPr>
        <w:t xml:space="preserve"> el artículo 13.7 de la LGS.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De no encontrarse en la situación que prevén los artículos 11 de la Ley 11/2016, de 28 de julio, de igualdad de mujeres y hombres, y 37 de la Ley 8/2016, de 30 de mayo, para garantizar los derechos de lesbianas, gays, transexuales, bisexuales e intersexuales, y para erradicar </w:t>
      </w:r>
      <w:r>
        <w:rPr>
          <w:rFonts w:eastAsia="Arial" w:cs="Arial"/>
          <w:b w:val="false"/>
          <w:bCs w:val="false"/>
          <w:sz w:val="22"/>
          <w:szCs w:val="22"/>
          <w:lang w:val="es-ES" w:eastAsia="en-US" w:bidi="ar-SA"/>
        </w:rPr>
        <w:t xml:space="preserve">la </w:t>
      </w:r>
      <w:r>
        <w:rPr>
          <w:rFonts w:cs="Arial"/>
          <w:b w:val="false"/>
          <w:bCs w:val="false"/>
          <w:sz w:val="22"/>
          <w:szCs w:val="22"/>
          <w:lang w:val="es-ES"/>
        </w:rPr>
        <w:t>LGTBI-fobia.</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De no haber solicitado </w:t>
      </w:r>
      <w:r>
        <w:rPr>
          <w:rFonts w:eastAsia="Arial" w:cs="Arial"/>
          <w:b w:val="false"/>
          <w:bCs w:val="false"/>
          <w:sz w:val="22"/>
          <w:szCs w:val="22"/>
          <w:lang w:val="es-ES" w:eastAsia="en-US" w:bidi="ar-SA"/>
        </w:rPr>
        <w:t>ninguna</w:t>
      </w:r>
      <w:r>
        <w:rPr>
          <w:rFonts w:cs="Arial"/>
          <w:b w:val="false"/>
          <w:bCs w:val="false"/>
          <w:sz w:val="22"/>
          <w:szCs w:val="22"/>
          <w:lang w:val="es-ES"/>
        </w:rPr>
        <w:t xml:space="preserve"> otra ayuda o subvención por el mismo concepto y, si procede, una relación de las subvenciones y ayudas solicitadas o concedidas, con la indicación de los importes y de las entidades subvencionadoras. Si durante la instrucción del procedimiento, previamente a la propuesta de concesión, la entidad s</w:t>
      </w:r>
      <w:r>
        <w:rPr>
          <w:rFonts w:eastAsia="Arial" w:cs="Arial"/>
          <w:b w:val="false"/>
          <w:bCs w:val="false"/>
          <w:sz w:val="22"/>
          <w:szCs w:val="22"/>
          <w:lang w:val="es-ES" w:eastAsia="en-US" w:bidi="ar-SA"/>
        </w:rPr>
        <w:t>upiera</w:t>
      </w:r>
      <w:r>
        <w:rPr>
          <w:rFonts w:cs="Arial"/>
          <w:b w:val="false"/>
          <w:bCs w:val="false"/>
          <w:sz w:val="22"/>
          <w:szCs w:val="22"/>
          <w:lang w:val="es-ES"/>
        </w:rPr>
        <w:t xml:space="preserve"> que se le ha concedido alguna subvención, lo </w:t>
      </w:r>
      <w:r>
        <w:rPr>
          <w:rFonts w:eastAsia="Arial" w:cs="Arial"/>
          <w:b w:val="false"/>
          <w:bCs w:val="false"/>
          <w:sz w:val="22"/>
          <w:szCs w:val="22"/>
          <w:lang w:val="es-ES" w:eastAsia="en-US" w:bidi="ar-SA"/>
        </w:rPr>
        <w:t xml:space="preserve">tendría </w:t>
      </w:r>
      <w:r>
        <w:rPr>
          <w:rFonts w:cs="Arial"/>
          <w:b w:val="false"/>
          <w:bCs w:val="false"/>
          <w:sz w:val="22"/>
          <w:szCs w:val="22"/>
          <w:lang w:val="es-ES"/>
        </w:rPr>
        <w:t xml:space="preserve">que comunicar </w:t>
      </w:r>
      <w:r>
        <w:rPr>
          <w:rFonts w:eastAsia="Arial" w:cs="Arial"/>
          <w:b w:val="false"/>
          <w:bCs w:val="false"/>
          <w:sz w:val="22"/>
          <w:szCs w:val="22"/>
          <w:lang w:val="es-ES" w:eastAsia="en-US" w:bidi="ar-SA"/>
        </w:rPr>
        <w:t>lo más pronto</w:t>
      </w:r>
      <w:r>
        <w:rPr>
          <w:rFonts w:cs="Arial"/>
          <w:b w:val="false"/>
          <w:bCs w:val="false"/>
          <w:sz w:val="22"/>
          <w:szCs w:val="22"/>
          <w:lang w:val="es-ES"/>
        </w:rPr>
        <w:t xml:space="preserve"> posible al órgano instructor.</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h) Anexo 4. Memoria descriptiva de las actuaciones para las cuales se solicita la subvención, en la cual se </w:t>
      </w:r>
      <w:r>
        <w:rPr>
          <w:rFonts w:eastAsia="Arial" w:cs="Arial"/>
          <w:b w:val="false"/>
          <w:bCs w:val="false"/>
          <w:sz w:val="22"/>
          <w:szCs w:val="22"/>
          <w:lang w:val="es-ES" w:eastAsia="en-US" w:bidi="ar-SA"/>
        </w:rPr>
        <w:t>especificarán</w:t>
      </w:r>
      <w:r>
        <w:rPr>
          <w:rFonts w:cs="Arial"/>
          <w:b w:val="false"/>
          <w:bCs w:val="false"/>
          <w:sz w:val="22"/>
          <w:szCs w:val="22"/>
          <w:lang w:val="es-ES"/>
        </w:rPr>
        <w:t>, como mínimo, los punto siguientes: descripción general de la entidad, descripción de los proyecto a desarrollar, objetivos que se pretenden conseguir con la realización de las actuaciones, personas destinatarias, metodología organizativa, actividades previstas y/o desarrolladas, medios (humanos, materiales y espaciales) necesarios para llevarlas a cabo, temporalización, presupuesto detallado de ingresos y gastos previstos.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9. Importe de las subvenciones y criterios de valoración de las solicitudes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9.1.</w:t>
      </w:r>
      <w:r>
        <w:rPr>
          <w:rFonts w:cs="Arial"/>
          <w:b w:val="false"/>
          <w:bCs w:val="false"/>
          <w:sz w:val="22"/>
          <w:szCs w:val="22"/>
          <w:lang w:val="es-ES"/>
        </w:rPr>
        <w:t xml:space="preserve"> A todos los efectos, y siempre que sea posible atender todas las peticiones que reún</w:t>
      </w:r>
      <w:r>
        <w:rPr>
          <w:rFonts w:eastAsia="Arial" w:cs="Arial"/>
          <w:b w:val="false"/>
          <w:bCs w:val="false"/>
          <w:sz w:val="22"/>
          <w:szCs w:val="22"/>
          <w:lang w:val="es-ES" w:eastAsia="en-US" w:bidi="ar-SA"/>
        </w:rPr>
        <w:t>a</w:t>
      </w:r>
      <w:r>
        <w:rPr>
          <w:rFonts w:cs="Arial"/>
          <w:b w:val="false"/>
          <w:bCs w:val="false"/>
          <w:sz w:val="22"/>
          <w:szCs w:val="22"/>
          <w:lang w:val="es-ES"/>
        </w:rPr>
        <w:t>n los requisitos para ser beneficiarias, se concederá a cada solicitante la cuantía solicitada, teniendo en cuenta el límite que se establece para cada beneficiario: 5.000 € por solicitante.</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9.2. </w:t>
      </w:r>
      <w:r>
        <w:rPr>
          <w:rFonts w:cs="Arial"/>
          <w:b w:val="false"/>
          <w:bCs w:val="false"/>
          <w:sz w:val="22"/>
          <w:szCs w:val="22"/>
          <w:lang w:val="es-ES"/>
        </w:rPr>
        <w:t xml:space="preserve">Las subvenciones se otorgarán a aquellas solicitudes que obtengan la mejor valoración una vez aplicados los criterios objetivos determinados en el punto siguiente. La valoración de la memoria presentada tendrá un máximo de 70 puntos, </w:t>
      </w:r>
      <w:r>
        <w:rPr>
          <w:rFonts w:eastAsia="Arial" w:cs="Arial"/>
          <w:b w:val="false"/>
          <w:bCs w:val="false"/>
          <w:sz w:val="22"/>
          <w:szCs w:val="22"/>
          <w:lang w:val="es-ES" w:eastAsia="en-US" w:bidi="ar-SA"/>
        </w:rPr>
        <w:t>debiendo</w:t>
      </w:r>
      <w:r>
        <w:rPr>
          <w:rFonts w:cs="Arial"/>
          <w:b w:val="false"/>
          <w:bCs w:val="false"/>
          <w:sz w:val="22"/>
          <w:szCs w:val="22"/>
          <w:lang w:val="es-ES"/>
        </w:rPr>
        <w:t xml:space="preserve"> obtener un mínimo de 35 puntos para ser estimada.</w:t>
      </w:r>
    </w:p>
    <w:p>
      <w:pPr>
        <w:pStyle w:val="Ttulo1"/>
        <w:numPr>
          <w:ilvl w:val="0"/>
          <w:numId w:val="1"/>
        </w:numPr>
        <w:spacing w:lineRule="auto" w:line="240" w:before="0" w:after="0"/>
        <w:ind w:left="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9.3. </w:t>
      </w:r>
      <w:r>
        <w:rPr>
          <w:rFonts w:cs="Arial"/>
          <w:b w:val="false"/>
          <w:bCs w:val="false"/>
          <w:sz w:val="22"/>
          <w:szCs w:val="22"/>
          <w:lang w:val="es-ES"/>
        </w:rPr>
        <w:t xml:space="preserve">Las memorias que no </w:t>
      </w:r>
      <w:r>
        <w:rPr>
          <w:rFonts w:eastAsia="Arial" w:cs="Arial"/>
          <w:b w:val="false"/>
          <w:bCs w:val="false"/>
          <w:sz w:val="22"/>
          <w:szCs w:val="22"/>
          <w:lang w:val="es-ES" w:eastAsia="en-US" w:bidi="ar-SA"/>
        </w:rPr>
        <w:t>contemplen</w:t>
      </w:r>
      <w:r>
        <w:rPr>
          <w:rFonts w:cs="Arial"/>
          <w:b w:val="false"/>
          <w:bCs w:val="false"/>
          <w:sz w:val="22"/>
          <w:szCs w:val="22"/>
          <w:lang w:val="es-ES"/>
        </w:rPr>
        <w:t xml:space="preserve"> los puntos mínimos especificados en la base 8 no serán valoradas. La puntuación se distribuirá según los criterios siguientes: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a) Justificación y adecuación del proyecto general a las necesidades de su ámbito de actuación, hasta un máximo de 5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b) Justificación de la adecuación de las actividades a las características del colectivo destinatario, hasta un máximo de 2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c) Calidad del proyecto presentado, hasta 5 puntos, con relación a:</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Estructura y contenido (elementos básicos de un proyecto): 1 punto</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Objetivos: 1 punto</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Metodología: 1 punto</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Descripción de las actividades: 1 punto</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Sistema de evaluación: 1 punto</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d) Grado de adecuación de las actividades a los objetivos del proyecto, hasta un máximo de 5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e) Iniciativas contenidas en el proyecto, claramente identificadas con los gastos subvencionables, hasta un máximo de 43 puntos.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Iniciativas relacionadas con la constitución legal y/o la actualización de una asociación o entidad juvenil: hasta 4 puntos.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Iniciativas relacionadas con las actividades habituales de la asociación o entidad: hasta 10 puntos.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Iniciativas de actividades puntuales: hasta 8 puntos.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Formación y reciclaje a razón de 1 punto por persona y curso de monitor/a o director/a de tiempo libre, y 0,5 puntos por persona y curso por otros cursos de ocio educativo, hasta un máximo de 6 puntos.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Iniciativas que requieran el alquiler de una sede social o espacios para actividades, hasta 10 puntos, a razón de 6 puntos por alquiler de sede social y de 1 punto por alquiler de espacios para actividades (hasta el máximo de los 4 puntos restantes).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Difusión, </w:t>
      </w:r>
      <w:r>
        <w:rPr>
          <w:rFonts w:cs="Arial"/>
          <w:b w:val="false"/>
          <w:bCs w:val="false"/>
          <w:i/>
          <w:iCs/>
          <w:sz w:val="22"/>
          <w:szCs w:val="22"/>
          <w:lang w:val="es-ES"/>
        </w:rPr>
        <w:t>merchandising</w:t>
      </w:r>
      <w:r>
        <w:rPr>
          <w:rFonts w:cs="Arial"/>
          <w:b w:val="false"/>
          <w:bCs w:val="false"/>
          <w:sz w:val="22"/>
          <w:szCs w:val="22"/>
          <w:lang w:val="es-ES"/>
        </w:rPr>
        <w:t xml:space="preserve"> y diseño de elementos publicitarios: hasta 5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f) Por participación y colaboración en actividades de carácter general organizadas por el Ayuntamiento de Llucmajor, hasta un máximo de 4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g) Por la colaboración con otras asociaciones y colectivos, hasta un máximo de 6 puntos.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9.4. </w:t>
      </w:r>
      <w:r>
        <w:rPr>
          <w:rFonts w:cs="Arial"/>
          <w:b w:val="false"/>
          <w:bCs w:val="false"/>
          <w:sz w:val="22"/>
          <w:szCs w:val="22"/>
          <w:lang w:val="es-ES"/>
        </w:rPr>
        <w:t>Para determinar el importe de la subvención concedida se aplicará el siguiente sistema:</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 Suma de los puntos obtenidos por todas las entidades.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División del importe total del crédito asignado a la convocatoria entre el número total de puntos. De este modo se obtendrá el valor de cada punto en euros.</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 La cantidad que corresponda cada subvención será el resultado de multiplicar el número de puntos obtenidos por cada solicitante por el valor en euros de cada punto.</w:t>
      </w:r>
    </w:p>
    <w:p>
      <w:pPr>
        <w:pStyle w:val="Ttulo1"/>
        <w:numPr>
          <w:ilvl w:val="0"/>
          <w:numId w:val="0"/>
        </w:numPr>
        <w:spacing w:lineRule="auto" w:line="240" w:before="0" w:after="0"/>
        <w:ind w:left="1647"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 El importe máximo de la subvención será de 5.000 € por entidad o asociación.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9.5.</w:t>
      </w:r>
      <w:r>
        <w:rPr>
          <w:rFonts w:cs="Arial"/>
          <w:b w:val="false"/>
          <w:bCs w:val="false"/>
          <w:sz w:val="22"/>
          <w:szCs w:val="22"/>
          <w:lang w:val="es-ES"/>
        </w:rPr>
        <w:t xml:space="preserve"> El importe de las subvenciones concedidas en ningún caso p</w:t>
      </w:r>
      <w:r>
        <w:rPr>
          <w:rFonts w:eastAsia="Arial" w:cs="Arial"/>
          <w:b w:val="false"/>
          <w:bCs w:val="false"/>
          <w:sz w:val="22"/>
          <w:szCs w:val="22"/>
          <w:lang w:val="es-ES" w:eastAsia="en-US" w:bidi="ar-SA"/>
        </w:rPr>
        <w:t>odrá</w:t>
      </w:r>
      <w:r>
        <w:rPr>
          <w:rFonts w:cs="Arial"/>
          <w:b w:val="false"/>
          <w:bCs w:val="false"/>
          <w:sz w:val="22"/>
          <w:szCs w:val="22"/>
          <w:lang w:val="es-ES"/>
        </w:rPr>
        <w:t xml:space="preserve"> ser de tal cuantía que, aisladamente o en concurrencia con otras subvenciones o ayudas de otras administraciones públicas o de entidades privadas, supere el coste de la actividad que tiene que desarrollar la entidad beneficiaria.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10. La comisión evaluadora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La comisión evaluadora estará compuesta, como mínimo, por los miembros siguientes: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1. Presidente/a: el regidor o regidora del área.</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2. Secretario/</w:t>
      </w:r>
      <w:r>
        <w:rPr>
          <w:rFonts w:eastAsia="Arial" w:cs="Arial"/>
          <w:b w:val="false"/>
          <w:bCs w:val="false"/>
          <w:sz w:val="22"/>
          <w:szCs w:val="22"/>
          <w:lang w:val="es-ES" w:eastAsia="en-US" w:bidi="ar-SA"/>
        </w:rPr>
        <w:t>a:</w:t>
      </w:r>
      <w:r>
        <w:rPr>
          <w:rFonts w:cs="Arial"/>
          <w:b w:val="false"/>
          <w:bCs w:val="false"/>
          <w:sz w:val="22"/>
          <w:szCs w:val="22"/>
          <w:lang w:val="es-ES"/>
        </w:rPr>
        <w:t xml:space="preserve"> un o una representante del área de Intervención.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3. Vocales: un o una representante del área de Intervención, un o una representante del área de Juventud y un o una representante del área de Secretaría.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11. Forma, plazos y condiciones para el pago de las subvenciones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 xml:space="preserve">11.1. </w:t>
      </w:r>
      <w:r>
        <w:rPr>
          <w:rFonts w:cs="Arial"/>
          <w:b w:val="false"/>
          <w:bCs w:val="false"/>
          <w:sz w:val="22"/>
          <w:szCs w:val="22"/>
          <w:lang w:val="es-ES"/>
        </w:rPr>
        <w:t>El pago de la subvención únicamente se p</w:t>
      </w:r>
      <w:r>
        <w:rPr>
          <w:rFonts w:eastAsia="Arial" w:cs="Arial"/>
          <w:b w:val="false"/>
          <w:bCs w:val="false"/>
          <w:sz w:val="22"/>
          <w:szCs w:val="22"/>
          <w:lang w:val="es-ES" w:eastAsia="en-US" w:bidi="ar-SA"/>
        </w:rPr>
        <w:t>odrá</w:t>
      </w:r>
      <w:r>
        <w:rPr>
          <w:rFonts w:cs="Arial"/>
          <w:b w:val="false"/>
          <w:bCs w:val="false"/>
          <w:sz w:val="22"/>
          <w:szCs w:val="22"/>
          <w:lang w:val="es-ES"/>
        </w:rPr>
        <w:t xml:space="preserve"> efectuar una vez dictada la resolución correspondiente y justificada de manera suficiente la realización de la actividad subvencionada, a la cuenta corriente indicada al efecto por la persona beneficiaria de la subvención.</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11.2.</w:t>
      </w:r>
      <w:r>
        <w:rPr>
          <w:rFonts w:cs="Arial"/>
          <w:b w:val="false"/>
          <w:bCs w:val="false"/>
          <w:sz w:val="22"/>
          <w:szCs w:val="22"/>
          <w:lang w:val="es-ES"/>
        </w:rPr>
        <w:t xml:space="preserve"> El plazo para justificar </w:t>
      </w:r>
      <w:r>
        <w:rPr>
          <w:rFonts w:eastAsia="Arial" w:cs="Arial"/>
          <w:b w:val="false"/>
          <w:bCs w:val="false"/>
          <w:sz w:val="22"/>
          <w:szCs w:val="22"/>
          <w:lang w:val="es-ES" w:eastAsia="en-US" w:bidi="ar-SA"/>
        </w:rPr>
        <w:t>finalizará</w:t>
      </w:r>
      <w:r>
        <w:rPr>
          <w:rFonts w:cs="Arial"/>
          <w:b w:val="false"/>
          <w:bCs w:val="false"/>
          <w:sz w:val="22"/>
          <w:szCs w:val="22"/>
          <w:lang w:val="es-ES"/>
        </w:rPr>
        <w:t xml:space="preserve"> el día 3 de octubre de 2022.</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bCs/>
          <w:sz w:val="22"/>
          <w:szCs w:val="22"/>
          <w:lang w:val="es-ES"/>
        </w:rPr>
        <w:t>11.3.</w:t>
      </w:r>
      <w:r>
        <w:rPr>
          <w:rFonts w:cs="Arial"/>
          <w:b w:val="false"/>
          <w:bCs w:val="false"/>
          <w:sz w:val="22"/>
          <w:szCs w:val="22"/>
          <w:lang w:val="es-ES"/>
        </w:rPr>
        <w:t xml:space="preserve"> Se </w:t>
      </w:r>
      <w:r>
        <w:rPr>
          <w:rFonts w:eastAsia="Arial" w:cs="Arial"/>
          <w:b w:val="false"/>
          <w:bCs w:val="false"/>
          <w:sz w:val="22"/>
          <w:szCs w:val="22"/>
          <w:lang w:val="es-ES" w:eastAsia="en-US" w:bidi="ar-SA"/>
        </w:rPr>
        <w:t>deberá</w:t>
      </w:r>
      <w:r>
        <w:rPr>
          <w:rFonts w:cs="Arial"/>
          <w:b w:val="false"/>
          <w:bCs w:val="false"/>
          <w:sz w:val="22"/>
          <w:szCs w:val="22"/>
          <w:lang w:val="es-ES"/>
        </w:rPr>
        <w:t xml:space="preserve"> presentar una cuenta justificativa integrada por la documentación siguiente:</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Una memoria de actuaciones (anexo 5) justificativa de las actuaciones </w:t>
      </w:r>
      <w:r>
        <w:rPr>
          <w:rFonts w:eastAsia="Arial" w:cs="Arial"/>
          <w:b w:val="false"/>
          <w:bCs w:val="false"/>
          <w:sz w:val="22"/>
          <w:szCs w:val="22"/>
          <w:lang w:val="es-ES" w:eastAsia="en-US" w:bidi="ar-SA"/>
        </w:rPr>
        <w:t>realizadas</w:t>
      </w:r>
      <w:r>
        <w:rPr>
          <w:rFonts w:cs="Arial"/>
          <w:b w:val="false"/>
          <w:bCs w:val="false"/>
          <w:sz w:val="22"/>
          <w:szCs w:val="22"/>
          <w:lang w:val="es-ES"/>
        </w:rPr>
        <w:t>, los resultados obtenidos y el cumplimiento de las condicionas impuestas en la concesión de la subvención, incluida la publicidad de la subvención, firmada por la persona que represent</w:t>
      </w:r>
      <w:r>
        <w:rPr>
          <w:rFonts w:eastAsia="Arial" w:cs="Arial"/>
          <w:b w:val="false"/>
          <w:bCs w:val="false"/>
          <w:sz w:val="22"/>
          <w:szCs w:val="22"/>
          <w:lang w:val="es-ES" w:eastAsia="en-US" w:bidi="ar-SA"/>
        </w:rPr>
        <w:t>e a</w:t>
      </w:r>
      <w:r>
        <w:rPr>
          <w:rFonts w:cs="Arial"/>
          <w:b w:val="false"/>
          <w:bCs w:val="false"/>
          <w:sz w:val="22"/>
          <w:szCs w:val="22"/>
          <w:lang w:val="es-ES"/>
        </w:rPr>
        <w:t xml:space="preserve"> la entidad beneficiaria.</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Una memoria económica (anexo 6) justificativa de los gastos </w:t>
      </w:r>
      <w:r>
        <w:rPr>
          <w:rFonts w:eastAsia="Arial" w:cs="Arial"/>
          <w:b w:val="false"/>
          <w:bCs w:val="false"/>
          <w:sz w:val="22"/>
          <w:szCs w:val="22"/>
          <w:lang w:val="es-ES" w:eastAsia="en-US" w:bidi="ar-SA"/>
        </w:rPr>
        <w:t>realizados</w:t>
      </w:r>
      <w:r>
        <w:rPr>
          <w:rFonts w:cs="Arial"/>
          <w:b w:val="false"/>
          <w:bCs w:val="false"/>
          <w:sz w:val="22"/>
          <w:szCs w:val="22"/>
          <w:lang w:val="es-ES"/>
        </w:rPr>
        <w:t xml:space="preserve">, con indicación de los gastos e inversiones del proyecto, con indicación del acreedor y del documento, su importe, la fecha de emisión y, </w:t>
      </w:r>
      <w:r>
        <w:rPr>
          <w:rFonts w:eastAsia="Arial" w:cs="Arial"/>
          <w:b w:val="false"/>
          <w:bCs w:val="false"/>
          <w:sz w:val="22"/>
          <w:szCs w:val="22"/>
          <w:lang w:val="es-ES" w:eastAsia="en-US" w:bidi="ar-SA"/>
        </w:rPr>
        <w:t>en su caso</w:t>
      </w:r>
      <w:r>
        <w:rPr>
          <w:rFonts w:cs="Arial"/>
          <w:b w:val="false"/>
          <w:bCs w:val="false"/>
          <w:sz w:val="22"/>
          <w:szCs w:val="22"/>
          <w:lang w:val="es-ES"/>
        </w:rPr>
        <w:t xml:space="preserve">, la fecha de pago. Además, se </w:t>
      </w:r>
      <w:r>
        <w:rPr>
          <w:rFonts w:eastAsia="Arial" w:cs="Arial"/>
          <w:b w:val="false"/>
          <w:bCs w:val="false"/>
          <w:sz w:val="22"/>
          <w:szCs w:val="22"/>
          <w:lang w:val="es-ES" w:eastAsia="en-US" w:bidi="ar-SA"/>
        </w:rPr>
        <w:t>indicarán</w:t>
      </w:r>
      <w:r>
        <w:rPr>
          <w:rFonts w:cs="Arial"/>
          <w:b w:val="false"/>
          <w:bCs w:val="false"/>
          <w:sz w:val="22"/>
          <w:szCs w:val="22"/>
          <w:lang w:val="es-ES"/>
        </w:rPr>
        <w:t xml:space="preserve"> las desviaciones acontecidas respecto al presupuesto aportado en la solicitud.</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Se acompañará con las facturas o documentos de valor probatorio equivalente en el tráfico jurídico mercantil o con eficacia administrativa incorporados en la relación anterior y, </w:t>
      </w:r>
      <w:r>
        <w:rPr>
          <w:rFonts w:eastAsia="Arial" w:cs="Arial"/>
          <w:b w:val="false"/>
          <w:bCs w:val="false"/>
          <w:sz w:val="22"/>
          <w:szCs w:val="22"/>
          <w:lang w:val="es-ES" w:eastAsia="en-US" w:bidi="ar-SA"/>
        </w:rPr>
        <w:t>en su caso</w:t>
      </w:r>
      <w:r>
        <w:rPr>
          <w:rFonts w:cs="Arial"/>
          <w:b w:val="false"/>
          <w:bCs w:val="false"/>
          <w:sz w:val="22"/>
          <w:szCs w:val="22"/>
          <w:lang w:val="es-ES"/>
        </w:rPr>
        <w:t>, con la documentación acreditativa de pago, tal como establece el punto 12 de estas bases y convocatoria.</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Declaración responsable (anexo 7):</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Sobre la realización de la actividad subvencionada, de los ingresos y gastos.</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Que las facturas presentadas para justificar la actividad no superan el valor de mercado y que no se recuperará ni se compensará el IVA. Si el IVA es recuperable no tendrá la consideración de gasto subvencionable y se tendrá que descontar de las facturas presentadas para justificar.</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De no ser deudor por una resolución de reintegro de subvenciones.</w:t>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Documentación acreditativa de la difusión por parte de la persona beneficiaria.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b/>
          <w:bCs/>
          <w:sz w:val="22"/>
          <w:szCs w:val="22"/>
          <w:lang w:val="es-ES"/>
        </w:rPr>
      </w:pPr>
      <w:r>
        <w:rPr>
          <w:rFonts w:cs="Arial"/>
          <w:b/>
          <w:bCs/>
          <w:sz w:val="22"/>
          <w:szCs w:val="22"/>
          <w:lang w:val="es-ES"/>
        </w:rPr>
        <w:t>12. Documentación acreditativa del pago de los gastos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pPr>
      <w:r>
        <w:rPr>
          <w:rFonts w:cs="Arial"/>
          <w:b w:val="false"/>
          <w:bCs w:val="false"/>
          <w:sz w:val="22"/>
          <w:szCs w:val="22"/>
          <w:lang w:val="es-ES"/>
        </w:rPr>
        <w:t xml:space="preserve">La documentación acreditativa del pago según la forma que haya utilizado la persona beneficiaria </w:t>
      </w:r>
      <w:r>
        <w:rPr>
          <w:rFonts w:eastAsia="Arial" w:cs="Arial"/>
          <w:b w:val="false"/>
          <w:bCs w:val="false"/>
          <w:sz w:val="22"/>
          <w:szCs w:val="22"/>
          <w:lang w:val="es-ES" w:eastAsia="en-US" w:bidi="ar-SA"/>
        </w:rPr>
        <w:t>deberá</w:t>
      </w:r>
      <w:r>
        <w:rPr>
          <w:rFonts w:cs="Arial"/>
          <w:b w:val="false"/>
          <w:bCs w:val="false"/>
          <w:sz w:val="22"/>
          <w:szCs w:val="22"/>
          <w:lang w:val="es-ES"/>
        </w:rPr>
        <w:t xml:space="preserve"> ser la siguiente:</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a) Pago mediante transferencia bancaria o ingresos en una cuenta bancaria: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Copia del justificante de la orden de transferencia bancaria o del documento bancario acreditativo del pago en el cual figuren el concepto de transferencia o el ingreso, fecha del documento, importe </w:t>
      </w:r>
      <w:r>
        <w:rPr>
          <w:rFonts w:eastAsia="Arial" w:cs="Arial"/>
          <w:b w:val="false"/>
          <w:bCs w:val="false"/>
          <w:sz w:val="22"/>
          <w:szCs w:val="22"/>
          <w:lang w:val="es-ES" w:eastAsia="en-US" w:bidi="ar-SA"/>
        </w:rPr>
        <w:t>e</w:t>
      </w:r>
      <w:r>
        <w:rPr>
          <w:rFonts w:cs="Arial"/>
          <w:b w:val="false"/>
          <w:bCs w:val="false"/>
          <w:sz w:val="22"/>
          <w:szCs w:val="22"/>
          <w:lang w:val="es-ES"/>
        </w:rPr>
        <w:t xml:space="preserve"> identificación del concepto, a fin de que quede identificado el pago de la factura, y los datos del ordenante y del destinatario, que </w:t>
      </w:r>
      <w:r>
        <w:rPr>
          <w:rFonts w:eastAsia="Arial" w:cs="Arial"/>
          <w:b w:val="false"/>
          <w:bCs w:val="false"/>
          <w:sz w:val="22"/>
          <w:szCs w:val="22"/>
          <w:lang w:val="es-ES" w:eastAsia="en-US" w:bidi="ar-SA"/>
        </w:rPr>
        <w:t>deberán</w:t>
      </w:r>
      <w:r>
        <w:rPr>
          <w:rFonts w:cs="Arial"/>
          <w:b w:val="false"/>
          <w:bCs w:val="false"/>
          <w:sz w:val="22"/>
          <w:szCs w:val="22"/>
          <w:lang w:val="es-ES"/>
        </w:rPr>
        <w:t xml:space="preserve"> coincidir con la persona beneficiaria y con la emisora de la factura, respectivamente, y </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Extracto de la cuenta bancaria de la persona beneficiaria de la ayuda en la cual figure el cargo de esta transferencia, cuando no queden acreditados los requisitos señalados en el párrafo anterior.</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b) Pago mediante cheque nominativo:</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Copia del cheque nominativo o pagaré nominativo emitido a nombre del proveedor que expid</w:t>
      </w:r>
      <w:r>
        <w:rPr>
          <w:rFonts w:eastAsia="Arial" w:cs="Arial"/>
          <w:b w:val="false"/>
          <w:bCs w:val="false"/>
          <w:sz w:val="22"/>
          <w:szCs w:val="22"/>
          <w:lang w:val="es-ES" w:eastAsia="en-US" w:bidi="ar-SA"/>
        </w:rPr>
        <w:t>a</w:t>
      </w:r>
      <w:r>
        <w:rPr>
          <w:rFonts w:cs="Arial"/>
          <w:b w:val="false"/>
          <w:bCs w:val="false"/>
          <w:sz w:val="22"/>
          <w:szCs w:val="22"/>
          <w:lang w:val="es-ES"/>
        </w:rPr>
        <w:t xml:space="preserve"> la factura o documento equivalente, siempre que esté vencido y</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Extracto de la cuenta corriente del beneficiario de la ayuda en el cual figure el cargo de este cheque o pagaré, o </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 xml:space="preserve">Certificado de la entidad bancaria en que conste el número de cheque, importe </w:t>
      </w:r>
      <w:r>
        <w:rPr>
          <w:rFonts w:eastAsia="Arial" w:cs="Arial"/>
          <w:b w:val="false"/>
          <w:bCs w:val="false"/>
          <w:sz w:val="22"/>
          <w:szCs w:val="22"/>
          <w:lang w:val="es-ES" w:eastAsia="en-US" w:bidi="ar-SA"/>
        </w:rPr>
        <w:t>e</w:t>
      </w:r>
      <w:r>
        <w:rPr>
          <w:rFonts w:cs="Arial"/>
          <w:b w:val="false"/>
          <w:bCs w:val="false"/>
          <w:sz w:val="22"/>
          <w:szCs w:val="22"/>
          <w:lang w:val="es-ES"/>
        </w:rPr>
        <w:t xml:space="preserve"> identificación de quien lo cobra y fecha de cobro (no es necesario presentar el extracto de la cuenta corriente si el certificado de la entidad bancaria incluye también la identificación del número de cuenta en el cual se ha cargado el cheque y el titular de la cuenta, que </w:t>
      </w:r>
      <w:r>
        <w:rPr>
          <w:rFonts w:eastAsia="Arial" w:cs="Arial"/>
          <w:b w:val="false"/>
          <w:bCs w:val="false"/>
          <w:sz w:val="22"/>
          <w:szCs w:val="22"/>
          <w:lang w:val="es-ES" w:eastAsia="en-US" w:bidi="ar-SA"/>
        </w:rPr>
        <w:t>deberá</w:t>
      </w:r>
      <w:r>
        <w:rPr>
          <w:rFonts w:cs="Arial"/>
          <w:b w:val="false"/>
          <w:bCs w:val="false"/>
          <w:sz w:val="22"/>
          <w:szCs w:val="22"/>
          <w:lang w:val="es-ES"/>
        </w:rPr>
        <w:t xml:space="preserve"> coincidir con la persona beneficiaria de la ayuda).</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t>c) Pago mediante pagarés, letras de cambio o similares:</w:t>
      </w:r>
    </w:p>
    <w:p>
      <w:pPr>
        <w:pStyle w:val="Ttulo1"/>
        <w:numPr>
          <w:ilvl w:val="0"/>
          <w:numId w:val="0"/>
        </w:numPr>
        <w:spacing w:lineRule="auto" w:line="240" w:before="0" w:after="0"/>
        <w:ind w:left="1080" w:right="0" w:hanging="0"/>
        <w:contextualSpacing/>
        <w:jc w:val="both"/>
        <w:rPr>
          <w:rFonts w:ascii="Arial" w:hAnsi="Arial" w:cs="Arial"/>
          <w:b w:val="false"/>
          <w:b w:val="false"/>
          <w:bCs w:val="false"/>
          <w:sz w:val="22"/>
          <w:szCs w:val="22"/>
          <w:lang w:val="es-ES"/>
        </w:rPr>
      </w:pPr>
      <w:r>
        <w:rPr>
          <w:rFonts w:cs="Arial"/>
          <w:b w:val="false"/>
          <w:bCs w:val="false"/>
          <w:sz w:val="22"/>
          <w:szCs w:val="22"/>
          <w:lang w:val="es-ES"/>
        </w:rPr>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Documento acreditativo del cargo en cuenta del efecto mercantil y</w:t>
      </w:r>
    </w:p>
    <w:p>
      <w:pPr>
        <w:pStyle w:val="Ttulo1"/>
        <w:numPr>
          <w:ilvl w:val="0"/>
          <w:numId w:val="0"/>
        </w:numPr>
        <w:spacing w:lineRule="auto" w:line="240" w:before="0" w:after="0"/>
        <w:ind w:left="1647" w:right="0" w:hanging="0"/>
        <w:contextualSpacing/>
        <w:jc w:val="both"/>
        <w:rPr/>
      </w:pPr>
      <w:r>
        <w:rPr>
          <w:rFonts w:cs="Arial"/>
          <w:b w:val="false"/>
          <w:bCs w:val="false"/>
          <w:sz w:val="22"/>
          <w:szCs w:val="22"/>
          <w:lang w:val="es-ES"/>
        </w:rPr>
        <w:t xml:space="preserve">▪ </w:t>
      </w:r>
      <w:r>
        <w:rPr>
          <w:rFonts w:cs="Arial"/>
          <w:b w:val="false"/>
          <w:bCs w:val="false"/>
          <w:sz w:val="22"/>
          <w:szCs w:val="22"/>
          <w:lang w:val="es-ES"/>
        </w:rPr>
        <w:t>Extracto de la cuenta en que figure el cargo del efecto mercantil. Esta documentación se p</w:t>
      </w:r>
      <w:r>
        <w:rPr>
          <w:rFonts w:eastAsia="Arial" w:cs="Arial"/>
          <w:b w:val="false"/>
          <w:bCs w:val="false"/>
          <w:sz w:val="22"/>
          <w:szCs w:val="22"/>
          <w:lang w:val="es-ES" w:eastAsia="en-US" w:bidi="ar-SA"/>
        </w:rPr>
        <w:t>odrá</w:t>
      </w:r>
      <w:r>
        <w:rPr>
          <w:rFonts w:cs="Arial"/>
          <w:b w:val="false"/>
          <w:bCs w:val="false"/>
          <w:sz w:val="22"/>
          <w:szCs w:val="22"/>
          <w:lang w:val="es-ES"/>
        </w:rPr>
        <w:t xml:space="preserve"> sustituir por un certificado o documento similar emitido por la entidad bancaria que contenga: el titular y número de cuenta en que se haya cargado el efecto mercantil, el librador y el librado de la letra de cambio, la persona beneficiaria, el concepto por el cual se realiza el efecto mercantil, el importe de la letra de cambio y la fecha de emisión de la letra y d</w:t>
      </w:r>
      <w:r>
        <w:rPr>
          <w:rFonts w:eastAsia="Arial" w:cs="Arial"/>
          <w:b w:val="false"/>
          <w:bCs w:val="false"/>
          <w:sz w:val="22"/>
          <w:szCs w:val="22"/>
          <w:lang w:val="es-ES" w:eastAsia="en-US" w:bidi="ar-SA"/>
        </w:rPr>
        <w:t xml:space="preserve">el </w:t>
      </w:r>
      <w:r>
        <w:rPr>
          <w:rFonts w:cs="Arial"/>
          <w:b w:val="false"/>
          <w:bCs w:val="false"/>
          <w:sz w:val="22"/>
          <w:szCs w:val="22"/>
          <w:lang w:val="es-ES"/>
        </w:rPr>
        <w:t>abono por parte del librado.</w:t>
      </w:r>
    </w:p>
    <w:p>
      <w:pPr>
        <w:pStyle w:val="Ttulo1"/>
        <w:numPr>
          <w:ilvl w:val="0"/>
          <w:numId w:val="1"/>
        </w:numPr>
        <w:spacing w:lineRule="auto" w:line="240" w:before="0" w:after="0"/>
        <w:ind w:left="0" w:right="0" w:hanging="0"/>
        <w:contextualSpacing/>
        <w:jc w:val="both"/>
        <w:rPr>
          <w:rFonts w:ascii="Arial" w:hAnsi="Arial" w:cs="Arial"/>
          <w:sz w:val="22"/>
          <w:szCs w:val="22"/>
          <w:lang w:val="es-ES"/>
        </w:rPr>
      </w:pPr>
      <w:r>
        <w:rPr>
          <w:rFonts w:cs="Arial"/>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d) Pago mediante tarjeta de crédito:</w:t>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Ticket de compra en el cual figure el pago con tarjeta en caso de que no se indique en la factura y</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Extracto de la cuenta en el cual figure el cargo del pago con tarjeta. El extracto de la cuenta p</w:t>
      </w:r>
      <w:r>
        <w:rPr>
          <w:rFonts w:eastAsia="Microsoft Sans Serif" w:cs="Arial" w:ascii="Arial" w:hAnsi="Arial"/>
          <w:b w:val="false"/>
          <w:bCs w:val="false"/>
          <w:sz w:val="22"/>
          <w:szCs w:val="22"/>
          <w:lang w:val="es-ES" w:eastAsia="en-US" w:bidi="ar-SA"/>
        </w:rPr>
        <w:t>odrá</w:t>
      </w:r>
      <w:r>
        <w:rPr>
          <w:rFonts w:cs="Arial" w:ascii="Arial" w:hAnsi="Arial"/>
          <w:b w:val="false"/>
          <w:bCs w:val="false"/>
          <w:sz w:val="22"/>
          <w:szCs w:val="22"/>
          <w:lang w:val="es-ES"/>
        </w:rPr>
        <w:t xml:space="preserve"> sustituirse por un certificado o título similar de la entidad bancaria, en el cual, como mínimo, conste el titular y el número de la cuenta corriente en el cual se carg</w:t>
      </w:r>
      <w:r>
        <w:rPr>
          <w:rFonts w:eastAsia="Microsoft Sans Serif" w:cs="Arial" w:ascii="Arial" w:hAnsi="Arial"/>
          <w:b w:val="false"/>
          <w:bCs w:val="false"/>
          <w:sz w:val="22"/>
          <w:szCs w:val="22"/>
          <w:lang w:val="es-ES" w:eastAsia="en-US" w:bidi="ar-SA"/>
        </w:rPr>
        <w:t>ue</w:t>
      </w:r>
      <w:r>
        <w:rPr>
          <w:rFonts w:cs="Arial" w:ascii="Arial" w:hAnsi="Arial"/>
          <w:b w:val="false"/>
          <w:bCs w:val="false"/>
          <w:sz w:val="22"/>
          <w:szCs w:val="22"/>
          <w:lang w:val="es-ES"/>
        </w:rPr>
        <w:t xml:space="preserve"> el pago de la tarjeta, la persona beneficiaria, el concepto por el cual se hace la transferencia y el importe y la fecha de la operación.</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eastAsia="Microsoft Sans Serif" w:cs="Arial" w:ascii="Arial" w:hAnsi="Arial"/>
          <w:b w:val="false"/>
          <w:bCs w:val="false"/>
          <w:sz w:val="22"/>
          <w:szCs w:val="22"/>
          <w:lang w:val="es-ES" w:eastAsia="en-US" w:bidi="ar-SA"/>
        </w:rPr>
        <w:t>e</w:t>
      </w:r>
      <w:r>
        <w:rPr>
          <w:rFonts w:cs="Arial" w:ascii="Arial" w:hAnsi="Arial"/>
          <w:b w:val="false"/>
          <w:bCs w:val="false"/>
          <w:sz w:val="22"/>
          <w:szCs w:val="22"/>
          <w:lang w:val="es-ES"/>
        </w:rPr>
        <w:t>) Pago mediante domiciliación bancaria:</w:t>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Notificación bancaria del cargo y</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 xml:space="preserve">Extracto bancario en el cual figure el cargo de la domiciliación. Esta documentación se podrá sustituir por un certificado o título similar de la entidad bancaria en que conste el titular y el número de cuenta corriente en el cual se haya </w:t>
      </w:r>
      <w:r>
        <w:rPr>
          <w:rFonts w:eastAsia="Microsoft Sans Serif" w:cs="Arial" w:ascii="Arial" w:hAnsi="Arial"/>
          <w:b w:val="false"/>
          <w:bCs w:val="false"/>
          <w:sz w:val="22"/>
          <w:szCs w:val="22"/>
          <w:lang w:val="es-ES" w:eastAsia="en-US" w:bidi="ar-SA"/>
        </w:rPr>
        <w:t>realizado</w:t>
      </w:r>
      <w:r>
        <w:rPr>
          <w:rFonts w:cs="Arial" w:ascii="Arial" w:hAnsi="Arial"/>
          <w:b w:val="false"/>
          <w:bCs w:val="false"/>
          <w:sz w:val="22"/>
          <w:szCs w:val="22"/>
          <w:lang w:val="es-ES"/>
        </w:rPr>
        <w:t xml:space="preserve"> el cargo, y el ordenante del cargo, la persona beneficiaria, el concepto por el cual se realiza el cargo y el importe y la fecha de la operación.</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eastAsia="Microsoft Sans Serif" w:cs="Arial" w:ascii="Arial" w:hAnsi="Arial"/>
          <w:b w:val="false"/>
          <w:bCs w:val="false"/>
          <w:sz w:val="22"/>
          <w:szCs w:val="22"/>
          <w:lang w:val="es-ES" w:eastAsia="en-US" w:bidi="ar-SA"/>
        </w:rPr>
        <w:t>f</w:t>
      </w:r>
      <w:r>
        <w:rPr>
          <w:rFonts w:cs="Arial" w:ascii="Arial" w:hAnsi="Arial"/>
          <w:b w:val="false"/>
          <w:bCs w:val="false"/>
          <w:sz w:val="22"/>
          <w:szCs w:val="22"/>
          <w:lang w:val="es-ES"/>
        </w:rPr>
        <w:t xml:space="preserve">) Pago en efectivo: Recibo, firmado y sellado por el proveedor, en el cual </w:t>
      </w:r>
      <w:r>
        <w:rPr>
          <w:rFonts w:eastAsia="Microsoft Sans Serif" w:cs="Arial" w:ascii="Arial" w:hAnsi="Arial"/>
          <w:b w:val="false"/>
          <w:bCs w:val="false"/>
          <w:sz w:val="22"/>
          <w:szCs w:val="22"/>
          <w:lang w:val="es-ES" w:eastAsia="en-US" w:bidi="ar-SA"/>
        </w:rPr>
        <w:t>se especificará</w:t>
      </w:r>
      <w:r>
        <w:rPr>
          <w:rFonts w:cs="Arial" w:ascii="Arial" w:hAnsi="Arial"/>
          <w:b w:val="false"/>
          <w:bCs w:val="false"/>
          <w:sz w:val="22"/>
          <w:szCs w:val="22"/>
          <w:lang w:val="es-ES"/>
        </w:rPr>
        <w:t xml:space="preserve"> el gasto </w:t>
      </w:r>
      <w:r>
        <w:rPr>
          <w:rFonts w:eastAsia="Microsoft Sans Serif" w:cs="Arial" w:ascii="Arial" w:hAnsi="Arial"/>
          <w:b w:val="false"/>
          <w:bCs w:val="false"/>
          <w:sz w:val="22"/>
          <w:szCs w:val="22"/>
          <w:lang w:val="es-ES" w:eastAsia="en-US" w:bidi="ar-SA"/>
        </w:rPr>
        <w:t>al cual</w:t>
      </w:r>
      <w:r>
        <w:rPr>
          <w:rFonts w:cs="Arial" w:ascii="Arial" w:hAnsi="Arial"/>
          <w:b w:val="false"/>
          <w:bCs w:val="false"/>
          <w:sz w:val="22"/>
          <w:szCs w:val="22"/>
          <w:lang w:val="es-ES"/>
        </w:rPr>
        <w:t xml:space="preserve"> correspond</w:t>
      </w:r>
      <w:r>
        <w:rPr>
          <w:rFonts w:eastAsia="Microsoft Sans Serif" w:cs="Arial" w:ascii="Arial" w:hAnsi="Arial"/>
          <w:b w:val="false"/>
          <w:bCs w:val="false"/>
          <w:sz w:val="22"/>
          <w:szCs w:val="22"/>
          <w:lang w:val="es-ES" w:eastAsia="en-US" w:bidi="ar-SA"/>
        </w:rPr>
        <w:t>a</w:t>
      </w:r>
      <w:r>
        <w:rPr>
          <w:rFonts w:cs="Arial" w:ascii="Arial" w:hAnsi="Arial"/>
          <w:b w:val="false"/>
          <w:bCs w:val="false"/>
          <w:sz w:val="22"/>
          <w:szCs w:val="22"/>
          <w:lang w:val="es-ES"/>
        </w:rPr>
        <w:t xml:space="preserve"> el pago, la fecha y la expresión «Recibido en metálico». Bajo la firma </w:t>
      </w:r>
      <w:r>
        <w:rPr>
          <w:rFonts w:eastAsia="Microsoft Sans Serif" w:cs="Arial" w:ascii="Arial" w:hAnsi="Arial"/>
          <w:b w:val="false"/>
          <w:bCs w:val="false"/>
          <w:sz w:val="22"/>
          <w:szCs w:val="22"/>
          <w:lang w:val="es-ES" w:eastAsia="en-US" w:bidi="ar-SA"/>
        </w:rPr>
        <w:t xml:space="preserve">deberá </w:t>
      </w:r>
      <w:r>
        <w:rPr>
          <w:rFonts w:cs="Arial" w:ascii="Arial" w:hAnsi="Arial"/>
          <w:b w:val="false"/>
          <w:bCs w:val="false"/>
          <w:sz w:val="22"/>
          <w:szCs w:val="22"/>
          <w:lang w:val="es-ES"/>
        </w:rPr>
        <w:t>figurar el nombre, apellidos y número de DNI de la persona que firma.</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Así mismo, estos recibos deberán ir acompañados de una declaración responsable firmada por el presidente o presidenta de la asociación o entidad que realiza el pago en la cual se asuma el gasto y su pago en efectivo, si fuera el caso.</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Si se tratara de pagos en efectivo simplificados, ser</w:t>
      </w:r>
      <w:r>
        <w:rPr>
          <w:rFonts w:eastAsia="Microsoft Sans Serif" w:cs="Arial" w:ascii="Arial" w:hAnsi="Arial"/>
          <w:b w:val="false"/>
          <w:bCs w:val="false"/>
          <w:sz w:val="22"/>
          <w:szCs w:val="22"/>
          <w:lang w:val="es-ES" w:eastAsia="en-US" w:bidi="ar-SA"/>
        </w:rPr>
        <w:t>ia</w:t>
      </w:r>
      <w:r>
        <w:rPr>
          <w:rFonts w:cs="Arial" w:ascii="Arial" w:hAnsi="Arial"/>
          <w:b w:val="false"/>
          <w:bCs w:val="false"/>
          <w:sz w:val="22"/>
          <w:szCs w:val="22"/>
          <w:lang w:val="es-ES"/>
        </w:rPr>
        <w:t xml:space="preserve"> suficiente la presentación de este documento </w:t>
      </w:r>
      <w:r>
        <w:rPr>
          <w:rFonts w:eastAsia="Microsoft Sans Serif" w:cs="Arial" w:ascii="Arial" w:hAnsi="Arial"/>
          <w:b w:val="false"/>
          <w:bCs w:val="false"/>
          <w:sz w:val="22"/>
          <w:szCs w:val="22"/>
          <w:lang w:val="es-ES" w:eastAsia="en-US" w:bidi="ar-SA"/>
        </w:rPr>
        <w:t>para acreditar</w:t>
      </w:r>
      <w:r>
        <w:rPr>
          <w:rFonts w:cs="Arial" w:ascii="Arial" w:hAnsi="Arial"/>
          <w:b w:val="false"/>
          <w:bCs w:val="false"/>
          <w:sz w:val="22"/>
          <w:szCs w:val="22"/>
          <w:lang w:val="es-ES"/>
        </w:rPr>
        <w:t xml:space="preserve"> el pago, si consta la expresión «Pagado en efectivo», «Recibo» o similar.</w:t>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13. Gastos subvencionables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bCs/>
          <w:sz w:val="22"/>
          <w:szCs w:val="22"/>
          <w:lang w:val="es-ES"/>
        </w:rPr>
        <w:t>13.1.</w:t>
      </w:r>
      <w:r>
        <w:rPr>
          <w:rFonts w:cs="Arial" w:ascii="Arial" w:hAnsi="Arial"/>
          <w:b w:val="false"/>
          <w:bCs w:val="false"/>
          <w:sz w:val="22"/>
          <w:szCs w:val="22"/>
          <w:lang w:val="es-ES"/>
        </w:rPr>
        <w:t xml:space="preserve"> Se consider</w:t>
      </w:r>
      <w:r>
        <w:rPr>
          <w:rFonts w:eastAsia="Microsoft Sans Serif" w:cs="Arial" w:ascii="Arial" w:hAnsi="Arial"/>
          <w:b w:val="false"/>
          <w:bCs w:val="false"/>
          <w:sz w:val="22"/>
          <w:szCs w:val="22"/>
          <w:lang w:val="es-ES" w:eastAsia="en-US" w:bidi="ar-SA"/>
        </w:rPr>
        <w:t>arán</w:t>
      </w:r>
      <w:r>
        <w:rPr>
          <w:rFonts w:cs="Arial" w:ascii="Arial" w:hAnsi="Arial"/>
          <w:b w:val="false"/>
          <w:bCs w:val="false"/>
          <w:sz w:val="22"/>
          <w:szCs w:val="22"/>
          <w:lang w:val="es-ES"/>
        </w:rPr>
        <w:t xml:space="preserve"> gastos subvencionables los gastos que, de manera indudable, respond</w:t>
      </w:r>
      <w:r>
        <w:rPr>
          <w:rFonts w:eastAsia="Microsoft Sans Serif" w:cs="Arial" w:ascii="Arial" w:hAnsi="Arial"/>
          <w:b w:val="false"/>
          <w:bCs w:val="false"/>
          <w:sz w:val="22"/>
          <w:szCs w:val="22"/>
          <w:lang w:val="es-ES" w:eastAsia="en-US" w:bidi="ar-SA"/>
        </w:rPr>
        <w:t>a</w:t>
      </w:r>
      <w:r>
        <w:rPr>
          <w:rFonts w:cs="Arial" w:ascii="Arial" w:hAnsi="Arial"/>
          <w:b w:val="false"/>
          <w:bCs w:val="false"/>
          <w:sz w:val="22"/>
          <w:szCs w:val="22"/>
          <w:lang w:val="es-ES"/>
        </w:rPr>
        <w:t>n a la naturaleza del proyecto subvencionado en relación con su planificación, preparación, coordinación, difusión y ejecución de acuerdo con el punto 1 y se efectú</w:t>
      </w:r>
      <w:r>
        <w:rPr>
          <w:rFonts w:eastAsia="Microsoft Sans Serif" w:cs="Arial" w:ascii="Arial" w:hAnsi="Arial"/>
          <w:b w:val="false"/>
          <w:bCs w:val="false"/>
          <w:sz w:val="22"/>
          <w:szCs w:val="22"/>
          <w:lang w:val="es-ES" w:eastAsia="en-US" w:bidi="ar-SA"/>
        </w:rPr>
        <w:t>e</w:t>
      </w:r>
      <w:r>
        <w:rPr>
          <w:rFonts w:cs="Arial" w:ascii="Arial" w:hAnsi="Arial"/>
          <w:b w:val="false"/>
          <w:bCs w:val="false"/>
          <w:sz w:val="22"/>
          <w:szCs w:val="22"/>
          <w:lang w:val="es-ES"/>
        </w:rPr>
        <w:t xml:space="preserve">n desde el día 1 de noviembre de 2021 hasta el día 30 de septiembre de 2022 (ambos incluidos). Así mismo, se considerará gasto </w:t>
      </w:r>
      <w:r>
        <w:rPr>
          <w:rFonts w:eastAsia="Microsoft Sans Serif" w:cs="Arial" w:ascii="Arial" w:hAnsi="Arial"/>
          <w:b w:val="false"/>
          <w:bCs w:val="false"/>
          <w:sz w:val="22"/>
          <w:szCs w:val="22"/>
          <w:lang w:val="es-ES" w:eastAsia="en-US" w:bidi="ar-SA"/>
        </w:rPr>
        <w:t>realizado</w:t>
      </w:r>
      <w:r>
        <w:rPr>
          <w:rFonts w:cs="Arial" w:ascii="Arial" w:hAnsi="Arial"/>
          <w:b w:val="false"/>
          <w:bCs w:val="false"/>
          <w:sz w:val="22"/>
          <w:szCs w:val="22"/>
          <w:lang w:val="es-ES"/>
        </w:rPr>
        <w:t xml:space="preserve"> el que haya sido efectivamente pagado dentro del periodo subvencionable.</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t>En concreto, serán gastos subvencionables: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gastos generados por el procedimiento de constitución legal de la asociación y/o entidad juvenil como tal u otros gastos implícitos en el funcionamiento de la asociación o entidad (cambios de junta, gastos bancarios…).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programas de actividades socio-educativas y de dinamización dentro del ámbito del ocio que se realicen de forma habitual.</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Las actividades socio-educativas y de dinamización dentro del ámbito del ocio que se realicen de forma puntual.</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proyectos específicos dirigidos a jóvenes, que teng</w:t>
      </w:r>
      <w:r>
        <w:rPr>
          <w:rFonts w:eastAsia="Microsoft Sans Serif" w:cs="Arial" w:ascii="Arial" w:hAnsi="Arial"/>
          <w:b w:val="false"/>
          <w:bCs w:val="false"/>
          <w:sz w:val="22"/>
          <w:szCs w:val="22"/>
          <w:lang w:val="es-ES" w:eastAsia="en-US" w:bidi="ar-SA"/>
        </w:rPr>
        <w:t>an</w:t>
      </w:r>
      <w:r>
        <w:rPr>
          <w:rFonts w:cs="Arial" w:ascii="Arial" w:hAnsi="Arial"/>
          <w:b w:val="false"/>
          <w:bCs w:val="false"/>
          <w:sz w:val="22"/>
          <w:szCs w:val="22"/>
          <w:lang w:val="es-ES"/>
        </w:rPr>
        <w:t xml:space="preserve"> como objeto principal los siguientes temas: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preservación y mejora del medio ambiente, y la sostenibilidad.</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El desarrollo de unos hábitos de vida y un ocio saludable, y especialmente las iniciativas que prevengan las adicciones al alcohol, a sustancias y al juego, y también las propuestas que prevengan la socialización de la población joven mediante la pornografía.</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participación social.</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cultura de la comunidad.</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equidad de género.</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diversidad sexual y de género, la eliminación de la discriminación o las conductas de odio, por razón de orientación sexual, identidad de género o expresión de género.</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convivencia intergeneracional.</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difusión de los derechos de la Infancia.</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Las actividades formativas, de reciclaje y de perfeccionamiento dirigidas a los monitores/</w:t>
      </w:r>
      <w:r>
        <w:rPr>
          <w:rFonts w:eastAsia="Microsoft Sans Serif" w:cs="Arial" w:ascii="Arial" w:hAnsi="Arial"/>
          <w:b w:val="false"/>
          <w:bCs w:val="false"/>
          <w:sz w:val="22"/>
          <w:szCs w:val="22"/>
          <w:lang w:val="es-ES" w:eastAsia="en-US" w:bidi="ar-SA"/>
        </w:rPr>
        <w:t>as</w:t>
      </w:r>
      <w:r>
        <w:rPr>
          <w:rFonts w:cs="Arial" w:ascii="Arial" w:hAnsi="Arial"/>
          <w:b w:val="false"/>
          <w:bCs w:val="false"/>
          <w:sz w:val="22"/>
          <w:szCs w:val="22"/>
          <w:lang w:val="es-ES"/>
        </w:rPr>
        <w:t>, directores/ras y/o voluntarios/as, en el ámbito del ocio educativo.</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 xml:space="preserve">El alquiler de la sede social de la asociación o entidad y el de los espacios que sean necesarios para llevar a cabo las actividades del proyecto, siempre que se acredite </w:t>
      </w:r>
      <w:r>
        <w:rPr>
          <w:rFonts w:eastAsia="Microsoft Sans Serif" w:cs="Arial" w:ascii="Arial" w:hAnsi="Arial"/>
          <w:b w:val="false"/>
          <w:bCs w:val="false"/>
          <w:sz w:val="22"/>
          <w:szCs w:val="22"/>
          <w:lang w:val="es-ES" w:eastAsia="en-US" w:bidi="ar-SA"/>
        </w:rPr>
        <w:t>su</w:t>
      </w:r>
      <w:r>
        <w:rPr>
          <w:rFonts w:cs="Arial" w:ascii="Arial" w:hAnsi="Arial"/>
          <w:b w:val="false"/>
          <w:bCs w:val="false"/>
          <w:sz w:val="22"/>
          <w:szCs w:val="22"/>
          <w:lang w:val="es-ES"/>
        </w:rPr>
        <w:t xml:space="preserve"> necesidad.</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 xml:space="preserve">La difusión, el </w:t>
      </w:r>
      <w:r>
        <w:rPr>
          <w:rFonts w:cs="Arial" w:ascii="Arial" w:hAnsi="Arial"/>
          <w:b w:val="false"/>
          <w:bCs w:val="false"/>
          <w:i/>
          <w:iCs/>
          <w:sz w:val="22"/>
          <w:szCs w:val="22"/>
          <w:lang w:val="es-ES"/>
        </w:rPr>
        <w:t xml:space="preserve">merchandising </w:t>
      </w:r>
      <w:r>
        <w:rPr>
          <w:rFonts w:cs="Arial" w:ascii="Arial" w:hAnsi="Arial"/>
          <w:b w:val="false"/>
          <w:bCs w:val="false"/>
          <w:sz w:val="22"/>
          <w:szCs w:val="22"/>
          <w:lang w:val="es-ES"/>
        </w:rPr>
        <w:t>y el diseño de elementos que teng</w:t>
      </w:r>
      <w:r>
        <w:rPr>
          <w:rFonts w:eastAsia="Microsoft Sans Serif" w:cs="Arial" w:ascii="Arial" w:hAnsi="Arial"/>
          <w:b w:val="false"/>
          <w:bCs w:val="false"/>
          <w:sz w:val="22"/>
          <w:szCs w:val="22"/>
          <w:lang w:val="es-ES" w:eastAsia="en-US" w:bidi="ar-SA"/>
        </w:rPr>
        <w:t>an</w:t>
      </w:r>
      <w:r>
        <w:rPr>
          <w:rFonts w:cs="Arial" w:ascii="Arial" w:hAnsi="Arial"/>
          <w:b w:val="false"/>
          <w:bCs w:val="false"/>
          <w:sz w:val="22"/>
          <w:szCs w:val="22"/>
          <w:lang w:val="es-ES"/>
        </w:rPr>
        <w:t xml:space="preserve"> por finalidad dar a conocer las entidades y asociaciones y la tarea que llevan a cabo, con especial mención a la legislación vigente, a los objetivos y a los valores de esta convocatoria.</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 xml:space="preserve">Las actividades que se lleven a cabo durante los periodos de vacaciones de los niños y de los jóvenes (colonias, campamentos, actividades de aventura, campos de trabajo…) siempre que cumplan todos los requisitos establecidos por el Decreto 23/2018, de 6 de julio, por el cual se </w:t>
      </w:r>
      <w:r>
        <w:rPr>
          <w:rFonts w:eastAsia="Microsoft Sans Serif" w:cs="Arial" w:ascii="Arial" w:hAnsi="Arial"/>
          <w:b w:val="false"/>
          <w:bCs w:val="false"/>
          <w:sz w:val="22"/>
          <w:szCs w:val="22"/>
          <w:lang w:val="es-ES" w:eastAsia="en-US" w:bidi="ar-SA"/>
        </w:rPr>
        <w:t>desarrolla</w:t>
      </w:r>
      <w:r>
        <w:rPr>
          <w:rFonts w:cs="Arial" w:ascii="Arial" w:hAnsi="Arial"/>
          <w:b w:val="false"/>
          <w:bCs w:val="false"/>
          <w:sz w:val="22"/>
          <w:szCs w:val="22"/>
          <w:lang w:val="es-ES"/>
        </w:rPr>
        <w:t xml:space="preserve"> parcialmente la Ley 10/2006, de 26 de julio, integral de la juventud.</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bCs/>
          <w:sz w:val="22"/>
          <w:szCs w:val="22"/>
          <w:lang w:val="es-ES"/>
        </w:rPr>
        <w:t xml:space="preserve">13.2. </w:t>
      </w:r>
      <w:r>
        <w:rPr>
          <w:rFonts w:cs="Arial" w:ascii="Arial" w:hAnsi="Arial"/>
          <w:b w:val="false"/>
          <w:bCs w:val="false"/>
          <w:sz w:val="22"/>
          <w:szCs w:val="22"/>
          <w:lang w:val="es-ES"/>
        </w:rPr>
        <w:t>Quedan excluidos de esta convocatoria de subvenciones:</w:t>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programas, proyectos y actividades de los cuales los jóvenes del término municipal de Llucmajor no sean destinatarios o bien no sean organizados y ejecutados por jóvenes de este término municipal.</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programas, proyectos y/o actividades que t</w:t>
      </w:r>
      <w:r>
        <w:rPr>
          <w:rFonts w:eastAsia="Microsoft Sans Serif" w:cs="Arial" w:ascii="Arial" w:hAnsi="Arial"/>
          <w:b w:val="false"/>
          <w:bCs w:val="false"/>
          <w:sz w:val="22"/>
          <w:szCs w:val="22"/>
          <w:lang w:val="es-ES" w:eastAsia="en-US" w:bidi="ar-SA"/>
        </w:rPr>
        <w:t>engan</w:t>
      </w:r>
      <w:r>
        <w:rPr>
          <w:rFonts w:cs="Arial" w:ascii="Arial" w:hAnsi="Arial"/>
          <w:b w:val="false"/>
          <w:bCs w:val="false"/>
          <w:sz w:val="22"/>
          <w:szCs w:val="22"/>
          <w:lang w:val="es-ES"/>
        </w:rPr>
        <w:t xml:space="preserve"> finalidad lucrativa, comercial, mercantil o similares.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 xml:space="preserve">Las actividades de </w:t>
      </w:r>
      <w:r>
        <w:rPr>
          <w:rFonts w:eastAsia="Microsoft Sans Serif" w:cs="Arial" w:ascii="Arial" w:hAnsi="Arial"/>
          <w:b w:val="false"/>
          <w:bCs w:val="false"/>
          <w:sz w:val="22"/>
          <w:szCs w:val="22"/>
          <w:lang w:val="es-ES" w:eastAsia="en-US" w:bidi="ar-SA"/>
        </w:rPr>
        <w:t>índole</w:t>
      </w:r>
      <w:r>
        <w:rPr>
          <w:rFonts w:cs="Arial" w:ascii="Arial" w:hAnsi="Arial"/>
          <w:b w:val="false"/>
          <w:bCs w:val="false"/>
          <w:sz w:val="22"/>
          <w:szCs w:val="22"/>
          <w:lang w:val="es-ES"/>
        </w:rPr>
        <w:t xml:space="preserve"> religiosa.</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Las actividades vinculadas a partidos políticos.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Las actividades extraescolares.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eastAsia="Microsoft Sans Serif" w:cs="Arial" w:ascii="Arial" w:hAnsi="Arial"/>
          <w:b w:val="false"/>
          <w:bCs w:val="false"/>
          <w:sz w:val="22"/>
          <w:szCs w:val="22"/>
          <w:lang w:val="es-ES" w:eastAsia="en-US" w:bidi="ar-SA"/>
        </w:rPr>
        <w:t>Los vi</w:t>
      </w:r>
      <w:r>
        <w:rPr>
          <w:rFonts w:cs="Arial" w:ascii="Arial" w:hAnsi="Arial"/>
          <w:b w:val="false"/>
          <w:bCs w:val="false"/>
          <w:sz w:val="22"/>
          <w:szCs w:val="22"/>
          <w:lang w:val="es-ES"/>
        </w:rPr>
        <w:t>ajes de estudios o grupos escolares.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La adquisición de bienes inmuebles o para obras de acondicionamiento, mejora u obra nueva.</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gastos de personal de la entidad que cubra funciones de gestión o administrativas.</w:t>
      </w:r>
    </w:p>
    <w:p>
      <w:pPr>
        <w:pStyle w:val="ListParagraph"/>
        <w:numPr>
          <w:ilvl w:val="0"/>
          <w:numId w:val="0"/>
        </w:numPr>
        <w:tabs>
          <w:tab w:val="left" w:pos="800" w:leader="none"/>
        </w:tabs>
        <w:spacing w:lineRule="auto" w:line="240" w:before="0" w:after="0"/>
        <w:ind w:left="1647" w:right="0" w:hanging="0"/>
        <w:contextualSpacing/>
        <w:jc w:val="left"/>
        <w:rPr/>
      </w:pPr>
      <w:r>
        <w:rPr>
          <w:rFonts w:cs="Arial" w:ascii="Arial" w:hAnsi="Arial"/>
          <w:b w:val="false"/>
          <w:bCs w:val="false"/>
          <w:sz w:val="22"/>
          <w:szCs w:val="22"/>
          <w:lang w:val="es-ES"/>
        </w:rPr>
        <w:t>•</w:t>
      </w:r>
      <w:r>
        <w:rPr>
          <w:rFonts w:eastAsia="Arial" w:cs="Arial" w:ascii="Arial" w:hAnsi="Arial"/>
          <w:b w:val="false"/>
          <w:bCs w:val="false"/>
          <w:sz w:val="22"/>
          <w:szCs w:val="22"/>
          <w:lang w:val="es-ES"/>
        </w:rPr>
        <w:t xml:space="preserve"> </w:t>
      </w:r>
      <w:r>
        <w:rPr>
          <w:rFonts w:cs="Arial" w:ascii="Arial" w:hAnsi="Arial"/>
          <w:b w:val="false"/>
          <w:bCs w:val="false"/>
          <w:sz w:val="22"/>
          <w:szCs w:val="22"/>
          <w:lang w:val="es-ES"/>
        </w:rPr>
        <w:t>Los programas, proyectos y actividades dirigidas solo a jóvenes con necesidades especiales o con problemas de exclusión social.</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bCs/>
          <w:sz w:val="22"/>
          <w:szCs w:val="22"/>
          <w:lang w:val="es-ES"/>
        </w:rPr>
        <w:t>13.3.</w:t>
      </w:r>
      <w:r>
        <w:rPr>
          <w:rFonts w:cs="Arial" w:ascii="Arial" w:hAnsi="Arial"/>
          <w:b w:val="false"/>
          <w:bCs w:val="false"/>
          <w:sz w:val="22"/>
          <w:szCs w:val="22"/>
          <w:lang w:val="es-ES"/>
        </w:rPr>
        <w:t xml:space="preserve"> En ningún caso el coste de adquisición de los gastos subvencionables p</w:t>
      </w:r>
      <w:r>
        <w:rPr>
          <w:rFonts w:eastAsia="Microsoft Sans Serif" w:cs="Arial" w:ascii="Arial" w:hAnsi="Arial"/>
          <w:b w:val="false"/>
          <w:bCs w:val="false"/>
          <w:sz w:val="22"/>
          <w:szCs w:val="22"/>
          <w:lang w:val="es-ES" w:eastAsia="en-US" w:bidi="ar-SA"/>
        </w:rPr>
        <w:t>odrá</w:t>
      </w:r>
      <w:r>
        <w:rPr>
          <w:rFonts w:cs="Arial" w:ascii="Arial" w:hAnsi="Arial"/>
          <w:b w:val="false"/>
          <w:bCs w:val="false"/>
          <w:sz w:val="22"/>
          <w:szCs w:val="22"/>
          <w:lang w:val="es-ES"/>
        </w:rPr>
        <w:t xml:space="preserve"> ser superior al valor de mercado. Tampoco se considerarán gastos subvencionables los impuestos indirectos cuando sean susceptibles de recuperación o compensación ni los impuestos personales sobre la renta.</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14. Modificación del proyecto</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 xml:space="preserve">La entidad beneficiaria </w:t>
      </w:r>
      <w:r>
        <w:rPr>
          <w:rFonts w:eastAsia="Microsoft Sans Serif" w:cs="Arial" w:ascii="Arial" w:hAnsi="Arial"/>
          <w:b w:val="false"/>
          <w:bCs w:val="false"/>
          <w:sz w:val="22"/>
          <w:szCs w:val="22"/>
          <w:lang w:val="es-ES" w:eastAsia="en-US" w:bidi="ar-SA"/>
        </w:rPr>
        <w:t>deberá</w:t>
      </w:r>
      <w:r>
        <w:rPr>
          <w:rFonts w:cs="Arial" w:ascii="Arial" w:hAnsi="Arial"/>
          <w:b w:val="false"/>
          <w:bCs w:val="false"/>
          <w:sz w:val="22"/>
          <w:szCs w:val="22"/>
          <w:lang w:val="es-ES"/>
        </w:rPr>
        <w:t xml:space="preserve"> solicitar autorización previa y expresa para </w:t>
      </w:r>
      <w:r>
        <w:rPr>
          <w:rFonts w:eastAsia="Microsoft Sans Serif" w:cs="Arial" w:ascii="Arial" w:hAnsi="Arial"/>
          <w:b w:val="false"/>
          <w:bCs w:val="false"/>
          <w:sz w:val="22"/>
          <w:szCs w:val="22"/>
          <w:lang w:val="es-ES" w:eastAsia="en-US" w:bidi="ar-SA"/>
        </w:rPr>
        <w:t>realizar</w:t>
      </w:r>
      <w:r>
        <w:rPr>
          <w:rFonts w:cs="Arial" w:ascii="Arial" w:hAnsi="Arial"/>
          <w:b w:val="false"/>
          <w:bCs w:val="false"/>
          <w:sz w:val="22"/>
          <w:szCs w:val="22"/>
          <w:lang w:val="es-ES"/>
        </w:rPr>
        <w:t xml:space="preserve"> cualquier modificación del proyecto o de la actividad subvencionada. Las solicitudes de modificación sustanciales </w:t>
      </w:r>
      <w:r>
        <w:rPr>
          <w:rFonts w:eastAsia="Microsoft Sans Serif" w:cs="Arial" w:ascii="Arial" w:hAnsi="Arial"/>
          <w:b w:val="false"/>
          <w:bCs w:val="false"/>
          <w:sz w:val="22"/>
          <w:szCs w:val="22"/>
          <w:lang w:val="es-ES" w:eastAsia="en-US" w:bidi="ar-SA"/>
        </w:rPr>
        <w:t>deberán</w:t>
      </w:r>
      <w:r>
        <w:rPr>
          <w:rFonts w:cs="Arial" w:ascii="Arial" w:hAnsi="Arial"/>
          <w:b w:val="false"/>
          <w:bCs w:val="false"/>
          <w:sz w:val="22"/>
          <w:szCs w:val="22"/>
          <w:lang w:val="es-ES"/>
        </w:rPr>
        <w:t xml:space="preserve"> ser motivadas y formularse inmediatamente después de la aparición de las circunstancias que las justifiquen, </w:t>
      </w:r>
      <w:r>
        <w:rPr>
          <w:rFonts w:eastAsia="Microsoft Sans Serif" w:cs="Arial" w:ascii="Arial" w:hAnsi="Arial"/>
          <w:b w:val="false"/>
          <w:bCs w:val="false"/>
          <w:sz w:val="22"/>
          <w:szCs w:val="22"/>
          <w:lang w:val="es-ES" w:eastAsia="en-US" w:bidi="ar-SA"/>
        </w:rPr>
        <w:t xml:space="preserve">debiendo </w:t>
      </w:r>
      <w:r>
        <w:rPr>
          <w:rFonts w:cs="Arial" w:ascii="Arial" w:hAnsi="Arial"/>
          <w:b w:val="false"/>
          <w:bCs w:val="false"/>
          <w:sz w:val="22"/>
          <w:szCs w:val="22"/>
          <w:lang w:val="es-ES"/>
        </w:rPr>
        <w:t>especificar las repercusiones presupuestarias que impliquen.</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15. Protección de datos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La información y los datos declarados en las solicitudes de subvención de esta convocatoria est</w:t>
      </w:r>
      <w:r>
        <w:rPr>
          <w:rFonts w:eastAsia="Microsoft Sans Serif" w:cs="Arial" w:ascii="Arial" w:hAnsi="Arial"/>
          <w:b w:val="false"/>
          <w:bCs w:val="false"/>
          <w:sz w:val="22"/>
          <w:szCs w:val="22"/>
          <w:lang w:val="es-ES" w:eastAsia="en-US" w:bidi="ar-SA"/>
        </w:rPr>
        <w:t>arán</w:t>
      </w:r>
      <w:r>
        <w:rPr>
          <w:rFonts w:cs="Arial" w:ascii="Arial" w:hAnsi="Arial"/>
          <w:b w:val="false"/>
          <w:bCs w:val="false"/>
          <w:sz w:val="22"/>
          <w:szCs w:val="22"/>
          <w:lang w:val="es-ES"/>
        </w:rPr>
        <w:t xml:space="preserve"> amparados por lo previsto en el Reglamento (UE) 2016/679, de 27 de abril, general de protección de datos (RGPD).</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Así mismo, se informará a la persona interesada de la posibilidad de ejercer los derechos de acceso, rectificación, cancelación y oposición, en los términos incluidos en la legislación vigente, mediante escrito presentado en el Registro del Ayuntamiento de Llucmajor.</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16. Compatibilidad con otras subvenciones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Como regla general, estas ayudas serán compatibles con cualquier otra subvención, ayuda, ingreso o recurso procedente de otras administraciones o entes, públicos o privados, regionales, nacionales, de la Unión Europea o de organismos internacionales, siempre que no se perciba más subvención que el importe de los gastos presentados para su subvención.</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 xml:space="preserve">El solicitante de la subvención deberá declarar mediante el anexo 3 que no ha </w:t>
      </w:r>
      <w:r>
        <w:rPr>
          <w:rFonts w:eastAsia="Microsoft Sans Serif" w:cs="Arial" w:ascii="Arial" w:hAnsi="Arial"/>
          <w:b w:val="false"/>
          <w:bCs w:val="false"/>
          <w:sz w:val="22"/>
          <w:szCs w:val="22"/>
          <w:lang w:val="es-ES" w:eastAsia="en-US" w:bidi="ar-SA"/>
        </w:rPr>
        <w:t>solicitado ninguna</w:t>
      </w:r>
      <w:r>
        <w:rPr>
          <w:rFonts w:cs="Arial" w:ascii="Arial" w:hAnsi="Arial"/>
          <w:b w:val="false"/>
          <w:bCs w:val="false"/>
          <w:sz w:val="22"/>
          <w:szCs w:val="22"/>
          <w:lang w:val="es-ES"/>
        </w:rPr>
        <w:t xml:space="preserve"> otra ayuda o subvención por el mismo concepto y, si procede, una relación de las subvenciones y ayudas solicitadas o concedidas, con la indicación de los importes y de las entidades subvencionador</w:t>
      </w:r>
      <w:r>
        <w:rPr>
          <w:rFonts w:eastAsia="Microsoft Sans Serif" w:cs="Arial" w:ascii="Arial" w:hAnsi="Arial"/>
          <w:b w:val="false"/>
          <w:bCs w:val="false"/>
          <w:sz w:val="22"/>
          <w:szCs w:val="22"/>
          <w:lang w:val="es-ES" w:eastAsia="en-US" w:bidi="ar-SA"/>
        </w:rPr>
        <w:t>a</w:t>
      </w:r>
      <w:r>
        <w:rPr>
          <w:rFonts w:cs="Arial" w:ascii="Arial" w:hAnsi="Arial"/>
          <w:b w:val="false"/>
          <w:bCs w:val="false"/>
          <w:sz w:val="22"/>
          <w:szCs w:val="22"/>
          <w:lang w:val="es-ES"/>
        </w:rPr>
        <w:t>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17. Régimen de recursos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Contra estas bases y convocatoria, que ponen fin a la vía administrativa, se p</w:t>
      </w:r>
      <w:r>
        <w:rPr>
          <w:rFonts w:eastAsia="Microsoft Sans Serif" w:cs="Arial" w:ascii="Arial" w:hAnsi="Arial"/>
          <w:b w:val="false"/>
          <w:bCs w:val="false"/>
          <w:sz w:val="22"/>
          <w:szCs w:val="22"/>
          <w:lang w:val="es-ES" w:eastAsia="en-US" w:bidi="ar-SA"/>
        </w:rPr>
        <w:t>odrá</w:t>
      </w:r>
      <w:r>
        <w:rPr>
          <w:rFonts w:cs="Arial" w:ascii="Arial" w:hAnsi="Arial"/>
          <w:b w:val="false"/>
          <w:bCs w:val="false"/>
          <w:sz w:val="22"/>
          <w:szCs w:val="22"/>
          <w:lang w:val="es-ES"/>
        </w:rPr>
        <w:t xml:space="preserve"> interponer, con carácter potestativo, un recurso de reposición al </w:t>
      </w:r>
      <w:r>
        <w:rPr>
          <w:rFonts w:eastAsia="Microsoft Sans Serif" w:cs="Arial" w:ascii="Arial" w:hAnsi="Arial"/>
          <w:b w:val="false"/>
          <w:bCs w:val="false"/>
          <w:sz w:val="22"/>
          <w:szCs w:val="22"/>
          <w:lang w:val="es-ES" w:eastAsia="en-US" w:bidi="ar-SA"/>
        </w:rPr>
        <w:t>A</w:t>
      </w:r>
      <w:r>
        <w:rPr>
          <w:rFonts w:cs="Arial" w:ascii="Arial" w:hAnsi="Arial"/>
          <w:b w:val="false"/>
          <w:bCs w:val="false"/>
          <w:sz w:val="22"/>
          <w:szCs w:val="22"/>
          <w:lang w:val="es-ES"/>
        </w:rPr>
        <w:t xml:space="preserve">lcalde del Ayuntamiento de Llucmajor en el plazo de un mes, </w:t>
      </w:r>
      <w:r>
        <w:rPr>
          <w:rFonts w:eastAsia="Microsoft Sans Serif" w:cs="Arial" w:ascii="Arial" w:hAnsi="Arial"/>
          <w:b w:val="false"/>
          <w:bCs w:val="false"/>
          <w:sz w:val="22"/>
          <w:szCs w:val="22"/>
          <w:lang w:val="es-ES" w:eastAsia="en-US" w:bidi="ar-SA"/>
        </w:rPr>
        <w:t>de</w:t>
      </w:r>
      <w:r>
        <w:rPr>
          <w:rFonts w:cs="Arial" w:ascii="Arial" w:hAnsi="Arial"/>
          <w:b w:val="false"/>
          <w:bCs w:val="false"/>
          <w:sz w:val="22"/>
          <w:szCs w:val="22"/>
          <w:lang w:val="es-ES"/>
        </w:rPr>
        <w:t xml:space="preserve"> conformidad con </w:t>
      </w:r>
      <w:r>
        <w:rPr>
          <w:rFonts w:eastAsia="Microsoft Sans Serif" w:cs="Arial" w:ascii="Arial" w:hAnsi="Arial"/>
          <w:b w:val="false"/>
          <w:bCs w:val="false"/>
          <w:sz w:val="22"/>
          <w:szCs w:val="22"/>
          <w:lang w:val="es-ES" w:eastAsia="en-US" w:bidi="ar-SA"/>
        </w:rPr>
        <w:t xml:space="preserve">lo dispuesto en </w:t>
      </w:r>
      <w:r>
        <w:rPr>
          <w:rFonts w:cs="Arial" w:ascii="Arial" w:hAnsi="Arial"/>
          <w:b w:val="false"/>
          <w:bCs w:val="false"/>
          <w:sz w:val="22"/>
          <w:szCs w:val="22"/>
          <w:lang w:val="es-ES"/>
        </w:rPr>
        <w:t xml:space="preserve">los artículos 123 y 124 de la LPAC, o bien un recurso contencioso-administrativo ante </w:t>
      </w:r>
      <w:r>
        <w:rPr>
          <w:rFonts w:eastAsia="Microsoft Sans Serif" w:cs="Arial" w:ascii="Arial" w:hAnsi="Arial"/>
          <w:b w:val="false"/>
          <w:bCs w:val="false"/>
          <w:sz w:val="22"/>
          <w:szCs w:val="22"/>
          <w:lang w:val="es-ES" w:eastAsia="en-US" w:bidi="ar-SA"/>
        </w:rPr>
        <w:t>el</w:t>
      </w:r>
      <w:r>
        <w:rPr>
          <w:rFonts w:cs="Arial" w:ascii="Arial" w:hAnsi="Arial"/>
          <w:b w:val="false"/>
          <w:bCs w:val="false"/>
          <w:sz w:val="22"/>
          <w:szCs w:val="22"/>
          <w:lang w:val="es-ES"/>
        </w:rPr>
        <w:t xml:space="preserve"> orden jurisdiccional contencioso-administrativo en el plazo de dos meses, </w:t>
      </w:r>
      <w:r>
        <w:rPr>
          <w:rFonts w:eastAsia="Microsoft Sans Serif" w:cs="Arial" w:ascii="Arial" w:hAnsi="Arial"/>
          <w:b w:val="false"/>
          <w:bCs w:val="false"/>
          <w:sz w:val="22"/>
          <w:szCs w:val="22"/>
          <w:lang w:val="es-ES" w:eastAsia="en-US" w:bidi="ar-SA"/>
        </w:rPr>
        <w:t>a contar</w:t>
      </w:r>
      <w:r>
        <w:rPr>
          <w:rFonts w:cs="Arial" w:ascii="Arial" w:hAnsi="Arial"/>
          <w:b w:val="false"/>
          <w:bCs w:val="false"/>
          <w:sz w:val="22"/>
          <w:szCs w:val="22"/>
          <w:lang w:val="es-ES"/>
        </w:rPr>
        <w:t xml:space="preserve"> desde el día siguiente a su publicación en el Boletín Oficial de las llles Balears, de acuerdo con la Ley 29/1998, de 13 de julio, reguladora de la jurisdicción contencioso-administrativa.</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 xml:space="preserve">La resolución de concesión o denegación pondrá fin a la vía administrativa. Se podrá interponer contra ella un recurso potestativo de reposición en el plazo de un mes, al </w:t>
      </w:r>
      <w:r>
        <w:rPr>
          <w:rFonts w:eastAsia="Microsoft Sans Serif" w:cs="Arial" w:ascii="Arial" w:hAnsi="Arial"/>
          <w:b w:val="false"/>
          <w:bCs w:val="false"/>
          <w:sz w:val="22"/>
          <w:szCs w:val="22"/>
          <w:lang w:val="es-ES" w:eastAsia="en-US" w:bidi="ar-SA"/>
        </w:rPr>
        <w:t>A</w:t>
      </w:r>
      <w:r>
        <w:rPr>
          <w:rFonts w:cs="Arial" w:ascii="Arial" w:hAnsi="Arial"/>
          <w:b w:val="false"/>
          <w:bCs w:val="false"/>
          <w:sz w:val="22"/>
          <w:szCs w:val="22"/>
          <w:lang w:val="es-ES"/>
        </w:rPr>
        <w:t xml:space="preserve">lcalde del Ayuntamiento de Llucmajor, o bien se podrá recurrir directamente </w:t>
      </w:r>
      <w:r>
        <w:rPr>
          <w:rFonts w:eastAsia="Microsoft Sans Serif" w:cs="Arial" w:ascii="Arial" w:hAnsi="Arial"/>
          <w:b w:val="false"/>
          <w:bCs w:val="false"/>
          <w:sz w:val="22"/>
          <w:szCs w:val="22"/>
          <w:lang w:val="es-ES" w:eastAsia="en-US" w:bidi="ar-SA"/>
        </w:rPr>
        <w:t>al</w:t>
      </w:r>
      <w:r>
        <w:rPr>
          <w:rFonts w:cs="Arial" w:ascii="Arial" w:hAnsi="Arial"/>
          <w:b w:val="false"/>
          <w:bCs w:val="false"/>
          <w:sz w:val="22"/>
          <w:szCs w:val="22"/>
          <w:lang w:val="es-ES"/>
        </w:rPr>
        <w:t xml:space="preserve"> orden jurisdiccional contencioso-administrativo en el plazo de dos meses, </w:t>
      </w:r>
      <w:r>
        <w:rPr>
          <w:rFonts w:eastAsia="Microsoft Sans Serif" w:cs="Arial" w:ascii="Arial" w:hAnsi="Arial"/>
          <w:b w:val="false"/>
          <w:bCs w:val="false"/>
          <w:sz w:val="22"/>
          <w:szCs w:val="22"/>
          <w:lang w:val="es-ES" w:eastAsia="en-US" w:bidi="ar-SA"/>
        </w:rPr>
        <w:t>a contar</w:t>
      </w:r>
      <w:r>
        <w:rPr>
          <w:rFonts w:cs="Arial" w:ascii="Arial" w:hAnsi="Arial"/>
          <w:b w:val="false"/>
          <w:bCs w:val="false"/>
          <w:sz w:val="22"/>
          <w:szCs w:val="22"/>
          <w:lang w:val="es-ES"/>
        </w:rPr>
        <w:t xml:space="preserve"> desde el día siguiente a la notificación o publicación de la resolución, de acuerdo con la Ley 29/1998, de 13 de julio, reguladora de la jurisdicción contencioso-administrativa.</w:t>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b/>
          <w:bCs/>
          <w:sz w:val="22"/>
          <w:szCs w:val="22"/>
          <w:lang w:val="es-ES"/>
        </w:rPr>
      </w:pPr>
      <w:r>
        <w:rPr>
          <w:rFonts w:cs="Arial" w:ascii="Arial" w:hAnsi="Arial"/>
          <w:b/>
          <w:bCs/>
          <w:sz w:val="22"/>
          <w:szCs w:val="22"/>
          <w:lang w:val="es-ES"/>
        </w:rPr>
        <w:t>18. Medio de publicación</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pPr>
      <w:r>
        <w:rPr>
          <w:rFonts w:cs="Arial" w:ascii="Arial" w:hAnsi="Arial"/>
          <w:b w:val="false"/>
          <w:bCs w:val="false"/>
          <w:sz w:val="22"/>
          <w:szCs w:val="22"/>
          <w:lang w:val="es-ES"/>
        </w:rPr>
        <w:t xml:space="preserve">Las bases que rigen esta convocatoria de subvenciones se publicarán en el BOIB, en la página web del Ayuntamiento de Llucmajor y en la Base de Datos Nacional de Subvenciones (BDNS). También serán objeto de publicación </w:t>
      </w:r>
      <w:r>
        <w:rPr>
          <w:rFonts w:eastAsia="Microsoft Sans Serif" w:cs="Arial" w:ascii="Arial" w:hAnsi="Arial"/>
          <w:b w:val="false"/>
          <w:bCs w:val="false"/>
          <w:sz w:val="22"/>
          <w:szCs w:val="22"/>
          <w:lang w:val="es-ES" w:eastAsia="en-US" w:bidi="ar-SA"/>
        </w:rPr>
        <w:t>en</w:t>
      </w:r>
      <w:r>
        <w:rPr>
          <w:rFonts w:cs="Arial" w:ascii="Arial" w:hAnsi="Arial"/>
          <w:b w:val="false"/>
          <w:bCs w:val="false"/>
          <w:sz w:val="22"/>
          <w:szCs w:val="22"/>
          <w:lang w:val="es-ES"/>
        </w:rPr>
        <w:t xml:space="preserve"> la BDNS las subvenciones y ayudas concedidas.</w:t>
      </w:r>
    </w:p>
    <w:p>
      <w:pPr>
        <w:pStyle w:val="ListParagraph"/>
        <w:numPr>
          <w:ilvl w:val="0"/>
          <w:numId w:val="0"/>
        </w:numPr>
        <w:tabs>
          <w:tab w:val="left" w:pos="800" w:leader="none"/>
        </w:tabs>
        <w:spacing w:lineRule="auto" w:line="240" w:before="0" w:after="0"/>
        <w:ind w:left="1647"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ListParagraph"/>
        <w:numPr>
          <w:ilvl w:val="0"/>
          <w:numId w:val="0"/>
        </w:numPr>
        <w:tabs>
          <w:tab w:val="left" w:pos="800" w:leader="none"/>
        </w:tabs>
        <w:spacing w:lineRule="auto" w:line="240" w:before="0" w:after="0"/>
        <w:ind w:left="1080" w:right="0" w:hanging="0"/>
        <w:contextualSpacing/>
        <w:jc w:val="left"/>
        <w:rPr>
          <w:rFonts w:ascii="Arial" w:hAnsi="Arial" w:cs="Arial"/>
          <w:b w:val="false"/>
          <w:b w:val="false"/>
          <w:bCs w:val="false"/>
          <w:sz w:val="22"/>
          <w:szCs w:val="22"/>
          <w:lang w:val="es-ES"/>
        </w:rPr>
      </w:pPr>
      <w:r>
        <w:rPr>
          <w:rFonts w:cs="Arial" w:ascii="Arial" w:hAnsi="Arial"/>
          <w:b w:val="false"/>
          <w:bCs w:val="false"/>
          <w:sz w:val="22"/>
          <w:szCs w:val="22"/>
          <w:lang w:val="es-ES"/>
        </w:rPr>
        <w:t>Toda la información, los sucesivos anuncios, así como todas las notificaciones e incidencias producidas durante el procedimiento de concesión, se publicarán en la página web municipal (https://www.llucmajor.org/ca)</w:t>
      </w:r>
    </w:p>
    <w:p>
      <w:pPr>
        <w:pStyle w:val="Cuerpodetexto"/>
        <w:spacing w:lineRule="auto" w:line="240" w:before="0" w:after="0"/>
        <w:contextualSpacing/>
        <w:jc w:val="both"/>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Cuerpodetexto"/>
        <w:spacing w:lineRule="auto" w:line="240" w:before="0" w:after="0"/>
        <w:contextualSpacing/>
        <w:jc w:val="both"/>
        <w:rPr>
          <w:rFonts w:ascii="Arial" w:hAnsi="Arial" w:cs="Arial"/>
          <w:b w:val="false"/>
          <w:b w:val="false"/>
          <w:bCs w:val="false"/>
          <w:sz w:val="22"/>
          <w:szCs w:val="22"/>
          <w:lang w:val="es-ES"/>
        </w:rPr>
      </w:pPr>
      <w:r>
        <w:rPr>
          <w:rFonts w:cs="Arial" w:ascii="Arial" w:hAnsi="Arial"/>
          <w:b w:val="false"/>
          <w:bCs w:val="false"/>
          <w:sz w:val="22"/>
          <w:szCs w:val="22"/>
          <w:lang w:val="es-ES"/>
        </w:rPr>
      </w:r>
    </w:p>
    <w:p>
      <w:pPr>
        <w:pStyle w:val="Cuerpodetexto"/>
        <w:spacing w:lineRule="auto" w:line="240" w:before="0" w:after="0"/>
        <w:contextualSpacing/>
        <w:jc w:val="both"/>
        <w:rPr>
          <w:rFonts w:ascii="Arial" w:hAnsi="Arial" w:cs="Arial"/>
          <w:b w:val="false"/>
          <w:b w:val="false"/>
          <w:bCs w:val="false"/>
          <w:sz w:val="22"/>
          <w:szCs w:val="22"/>
          <w:lang w:val="es-ES"/>
        </w:rPr>
      </w:pPr>
      <w:r>
        <w:rPr>
          <w:rFonts w:cs="Arial" w:ascii="Arial" w:hAnsi="Arial"/>
          <w:b w:val="false"/>
          <w:bCs w:val="false"/>
          <w:sz w:val="22"/>
          <w:szCs w:val="22"/>
          <w:lang w:val="es-ES"/>
        </w:rPr>
        <w:t>Llucmajor, en la fecha de la firma electrónica</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ANEXO I</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 xml:space="preserve">solicitud </w:t>
      </w:r>
      <w:r>
        <w:rPr>
          <w:rFonts w:cs="Arial" w:ascii="Arial" w:hAnsi="Arial"/>
          <w:b w:val="false"/>
          <w:bCs w:val="false"/>
          <w:i/>
          <w:iCs/>
          <w:sz w:val="18"/>
          <w:szCs w:val="18"/>
          <w:lang w:val="es-ES" w:bidi="ar-SA"/>
        </w:rPr>
        <w:t>de la subvención)</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SOLICITUD DE SUBVENCIÓN</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both"/>
        <w:rPr/>
      </w:pPr>
      <w:r>
        <w:rPr>
          <w:rFonts w:cs="Arial" w:ascii="Arial" w:hAnsi="Arial"/>
          <w:b/>
          <w:sz w:val="20"/>
          <w:szCs w:val="20"/>
          <w:lang w:val="es-ES" w:bidi="ar-SA"/>
        </w:rPr>
        <w:t>Datos del solicitante</w:t>
      </w:r>
    </w:p>
    <w:p>
      <w:pPr>
        <w:pStyle w:val="Normal"/>
        <w:spacing w:lineRule="auto" w:line="276"/>
        <w:jc w:val="both"/>
        <w:rPr>
          <w:rFonts w:ascii="Arial" w:hAnsi="Arial" w:cs="Arial"/>
          <w:b/>
          <w:b/>
          <w:sz w:val="20"/>
          <w:szCs w:val="20"/>
          <w:lang w:val="es-ES" w:bidi="ar-SA"/>
        </w:rPr>
      </w:pPr>
      <w:r>
        <w:rPr>
          <w:rFonts w:cs="Arial" w:ascii="Arial" w:hAnsi="Arial"/>
          <w:b/>
          <w:sz w:val="20"/>
          <w:szCs w:val="20"/>
          <w:lang w:val="es-ES" w:bidi="ar-SA"/>
        </w:rPr>
      </w:r>
    </w:p>
    <w:p>
      <w:pPr>
        <w:pStyle w:val="Normal"/>
        <w:spacing w:lineRule="auto" w:line="276"/>
        <w:jc w:val="both"/>
        <w:rPr/>
      </w:pPr>
      <w:r>
        <w:rPr>
          <w:rFonts w:cs="Arial" w:ascii="Arial" w:hAnsi="Arial"/>
          <w:b w:val="false"/>
          <w:bCs w:val="false"/>
          <w:sz w:val="20"/>
          <w:szCs w:val="20"/>
          <w:lang w:val="es-ES" w:bidi="ar-SA"/>
        </w:rPr>
        <w:t>Nombre o razón social:</w:t>
        <w:tab/>
        <w:tab/>
        <w:tab/>
        <w:tab/>
        <w:tab/>
        <w:t>NIF/CIF:</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Domicilio:</w:t>
        <w:tab/>
        <w:tab/>
        <w:tab/>
        <w:tab/>
        <w:tab/>
        <w:tab/>
        <w:t>Localidad:</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Código postal:</w:t>
        <w:tab/>
        <w:tab/>
        <w:tab/>
        <w:tab/>
        <w:tab/>
        <w:tab/>
        <w:t>Correo electrónico:</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Teléfono:</w:t>
        <w:tab/>
        <w:tab/>
        <w:tab/>
        <w:tab/>
        <w:tab/>
        <w:tab/>
        <w:t>Fax:</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bCs/>
          <w:sz w:val="20"/>
          <w:szCs w:val="20"/>
          <w:lang w:val="es-ES" w:bidi="ar-SA"/>
        </w:rPr>
        <w:t>Datos de la persona representante del solicitante</w:t>
      </w:r>
      <w:r>
        <w:rPr>
          <w:rFonts w:cs="Arial" w:ascii="Arial" w:hAnsi="Arial"/>
          <w:b w:val="false"/>
          <w:bCs w:val="false"/>
          <w:sz w:val="20"/>
          <w:szCs w:val="20"/>
          <w:lang w:val="es-ES" w:bidi="ar-SA"/>
        </w:rPr>
        <w:t xml:space="preserve"> </w:t>
      </w:r>
    </w:p>
    <w:p>
      <w:pPr>
        <w:pStyle w:val="Normal"/>
        <w:spacing w:lineRule="auto" w:line="276"/>
        <w:jc w:val="both"/>
        <w:rPr>
          <w:rFonts w:ascii="Arial" w:hAnsi="Arial" w:cs="Arial"/>
          <w:b/>
          <w:b/>
          <w:bCs/>
          <w:sz w:val="20"/>
          <w:szCs w:val="20"/>
          <w:lang w:val="es-ES" w:bidi="ar-SA"/>
        </w:rPr>
      </w:pPr>
      <w:r>
        <w:rPr>
          <w:rFonts w:cs="Arial" w:ascii="Arial" w:hAnsi="Arial"/>
          <w:b/>
          <w:bCs/>
          <w:sz w:val="20"/>
          <w:szCs w:val="20"/>
          <w:lang w:val="es-ES" w:bidi="ar-SA"/>
        </w:rPr>
      </w:r>
    </w:p>
    <w:p>
      <w:pPr>
        <w:pStyle w:val="Normal"/>
        <w:spacing w:lineRule="auto" w:line="276"/>
        <w:jc w:val="both"/>
        <w:rPr/>
      </w:pPr>
      <w:r>
        <w:rPr>
          <w:rFonts w:cs="Arial" w:ascii="Arial" w:hAnsi="Arial"/>
          <w:b w:val="false"/>
          <w:bCs w:val="false"/>
          <w:sz w:val="20"/>
          <w:szCs w:val="20"/>
          <w:lang w:val="es-ES" w:bidi="ar-SA"/>
        </w:rPr>
        <w:t>Nombre y apellidos:</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DNI/NIE:</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Teléfono:</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Calidad/condición de su representación:</w:t>
      </w:r>
    </w:p>
    <w:p>
      <w:pPr>
        <w:pStyle w:val="Normal"/>
        <w:spacing w:lineRule="auto" w:line="276"/>
        <w:jc w:val="both"/>
        <w:rPr>
          <w:rFonts w:ascii="Arial" w:hAnsi="Arial" w:cs="Arial"/>
          <w:b w:val="false"/>
          <w:b w:val="false"/>
          <w:bCs w:val="false"/>
          <w:i/>
          <w:i/>
          <w:iCs/>
          <w:sz w:val="20"/>
          <w:szCs w:val="20"/>
          <w:lang w:val="es-ES" w:bidi="ar-SA"/>
        </w:rPr>
      </w:pPr>
      <w:r>
        <w:rPr>
          <w:rFonts w:cs="Arial" w:ascii="Arial" w:hAnsi="Arial"/>
          <w:b w:val="false"/>
          <w:bCs w:val="false"/>
          <w:i/>
          <w:iCs/>
          <w:sz w:val="20"/>
          <w:szCs w:val="20"/>
          <w:lang w:val="es-ES" w:bidi="ar-SA"/>
        </w:rPr>
      </w:r>
    </w:p>
    <w:p>
      <w:pPr>
        <w:pStyle w:val="Normal"/>
        <w:spacing w:lineRule="auto" w:line="276"/>
        <w:jc w:val="both"/>
        <w:rPr>
          <w:rFonts w:ascii="Arial" w:hAnsi="Arial" w:cs="Arial"/>
          <w:b w:val="false"/>
          <w:b w:val="false"/>
          <w:bCs w:val="false"/>
          <w:i/>
          <w:i/>
          <w:iCs/>
          <w:sz w:val="20"/>
          <w:szCs w:val="20"/>
          <w:lang w:val="es-ES" w:bidi="ar-SA"/>
        </w:rPr>
      </w:pPr>
      <w:r>
        <w:rPr>
          <w:rFonts w:cs="Arial" w:ascii="Arial" w:hAnsi="Arial"/>
          <w:b w:val="false"/>
          <w:bCs w:val="false"/>
          <w:i/>
          <w:iCs/>
          <w:sz w:val="20"/>
          <w:szCs w:val="20"/>
          <w:lang w:val="es-ES" w:bidi="ar-SA"/>
        </w:rPr>
      </w:r>
    </w:p>
    <w:p>
      <w:pPr>
        <w:pStyle w:val="Normal"/>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spacing w:lineRule="auto" w:line="276"/>
        <w:jc w:val="both"/>
        <w:rPr/>
      </w:pPr>
      <w:r>
        <w:rPr>
          <w:rFonts w:cs="Arial" w:ascii="Arial" w:hAnsi="Arial"/>
          <w:b/>
          <w:bCs/>
          <w:i w:val="false"/>
          <w:iCs w:val="false"/>
          <w:sz w:val="20"/>
          <w:szCs w:val="20"/>
          <w:lang w:val="es-ES" w:bidi="ar-SA"/>
        </w:rPr>
        <w:t>Expone</w:t>
      </w:r>
    </w:p>
    <w:p>
      <w:pPr>
        <w:pStyle w:val="Normal"/>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spacing w:lineRule="auto" w:line="276"/>
        <w:jc w:val="both"/>
        <w:rPr/>
      </w:pPr>
      <w:r>
        <w:rPr>
          <w:rFonts w:cs="Arial" w:ascii="Arial" w:hAnsi="Arial"/>
          <w:b w:val="false"/>
          <w:bCs w:val="false"/>
          <w:i w:val="false"/>
          <w:iCs w:val="false"/>
          <w:sz w:val="20"/>
          <w:szCs w:val="20"/>
          <w:lang w:val="es-ES" w:bidi="ar-SA"/>
        </w:rPr>
        <w:t>Que está enterado/a de la convocatoria para la concesión de subvenciones a asociaciones y entidades en materia de juventud, ocio y tiempo libre para el ejercicio 2022.</w:t>
      </w:r>
    </w:p>
    <w:p>
      <w:pPr>
        <w:pStyle w:val="Normal"/>
        <w:spacing w:lineRule="auto" w:line="276"/>
        <w:jc w:val="both"/>
        <w:rPr>
          <w:rFonts w:ascii="Arial" w:hAnsi="Arial" w:cs="Arial"/>
          <w:b w:val="false"/>
          <w:b w:val="false"/>
          <w:bCs w:val="false"/>
          <w:i w:val="false"/>
          <w:i w:val="false"/>
          <w:iCs w:val="false"/>
          <w:strike/>
          <w:sz w:val="20"/>
          <w:szCs w:val="20"/>
          <w:highlight w:val="yellow"/>
          <w:lang w:val="es-ES" w:bidi="ar-SA"/>
        </w:rPr>
      </w:pPr>
      <w:r>
        <w:rPr>
          <w:rFonts w:cs="Arial" w:ascii="Arial" w:hAnsi="Arial"/>
          <w:b w:val="false"/>
          <w:bCs w:val="false"/>
          <w:i w:val="false"/>
          <w:iCs w:val="false"/>
          <w:strike/>
          <w:sz w:val="20"/>
          <w:szCs w:val="20"/>
          <w:highlight w:val="yellow"/>
          <w:lang w:val="es-ES" w:bidi="ar-SA"/>
        </w:rPr>
      </w:r>
    </w:p>
    <w:p>
      <w:pPr>
        <w:pStyle w:val="Normal"/>
        <w:spacing w:lineRule="auto" w:line="276"/>
        <w:jc w:val="both"/>
        <w:rPr>
          <w:rFonts w:ascii="Arial" w:hAnsi="Arial" w:cs="Arial"/>
          <w:b w:val="false"/>
          <w:b w:val="false"/>
          <w:bCs w:val="false"/>
          <w:i w:val="false"/>
          <w:i w:val="false"/>
          <w:iCs w:val="false"/>
          <w:strike/>
          <w:sz w:val="20"/>
          <w:szCs w:val="20"/>
          <w:highlight w:val="yellow"/>
          <w:lang w:val="es-ES" w:bidi="ar-SA"/>
        </w:rPr>
      </w:pPr>
      <w:r>
        <w:rPr>
          <w:rFonts w:cs="Arial" w:ascii="Arial" w:hAnsi="Arial"/>
          <w:b w:val="false"/>
          <w:bCs w:val="false"/>
          <w:i w:val="false"/>
          <w:iCs w:val="false"/>
          <w:strike/>
          <w:sz w:val="20"/>
          <w:szCs w:val="20"/>
          <w:highlight w:val="yellow"/>
          <w:lang w:val="es-ES" w:bidi="ar-SA"/>
        </w:rPr>
      </w:r>
    </w:p>
    <w:p>
      <w:pPr>
        <w:pStyle w:val="Normal"/>
        <w:spacing w:lineRule="auto" w:line="276"/>
        <w:jc w:val="both"/>
        <w:rPr/>
      </w:pPr>
      <w:r>
        <w:rPr>
          <w:rFonts w:cs="Arial" w:ascii="Arial" w:hAnsi="Arial"/>
          <w:b/>
          <w:bCs/>
          <w:i w:val="false"/>
          <w:iCs w:val="false"/>
          <w:sz w:val="20"/>
          <w:szCs w:val="20"/>
          <w:lang w:val="es-ES" w:bidi="ar-SA"/>
        </w:rPr>
        <w:t>Solicita</w:t>
      </w:r>
    </w:p>
    <w:p>
      <w:pPr>
        <w:pStyle w:val="Normal"/>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spacing w:lineRule="auto" w:line="276"/>
        <w:jc w:val="both"/>
        <w:rPr/>
      </w:pPr>
      <w:r>
        <w:rPr>
          <w:rFonts w:cs="Arial" w:ascii="Arial" w:hAnsi="Arial"/>
          <w:b w:val="false"/>
          <w:bCs w:val="false"/>
          <w:i w:val="false"/>
          <w:iCs w:val="false"/>
          <w:sz w:val="20"/>
          <w:szCs w:val="20"/>
          <w:lang w:val="es-ES" w:bidi="ar-SA"/>
        </w:rPr>
        <w:t>El otorgamiento de la subvención para el fomento de la juventud del término municipal de Llucmajor por la cuantía de _______________________________ euros.</w:t>
      </w:r>
    </w:p>
    <w:p>
      <w:pPr>
        <w:pStyle w:val="Normal"/>
        <w:spacing w:lineRule="auto" w:line="276"/>
        <w:jc w:val="both"/>
        <w:rPr>
          <w:rFonts w:ascii="Arial" w:hAnsi="Arial" w:cs="Arial"/>
          <w:b w:val="false"/>
          <w:b w:val="false"/>
          <w:bCs w:val="false"/>
          <w:i w:val="false"/>
          <w:i w:val="false"/>
          <w:iCs w:val="false"/>
          <w:sz w:val="20"/>
          <w:szCs w:val="20"/>
          <w:lang w:val="es-ES" w:bidi="ar-SA"/>
        </w:rPr>
      </w:pPr>
      <w:r>
        <w:rPr>
          <w:rFonts w:cs="Arial" w:ascii="Arial" w:hAnsi="Arial"/>
          <w:b w:val="false"/>
          <w:bCs w:val="false"/>
          <w:i w:val="false"/>
          <w:iCs w:val="false"/>
          <w:sz w:val="20"/>
          <w:szCs w:val="20"/>
          <w:lang w:val="es-ES" w:bidi="ar-SA"/>
        </w:rPr>
      </w:r>
    </w:p>
    <w:p>
      <w:pPr>
        <w:pStyle w:val="Normal"/>
        <w:spacing w:lineRule="auto" w:line="276"/>
        <w:jc w:val="both"/>
        <w:rPr/>
      </w:pPr>
      <w:r>
        <w:rPr>
          <w:rFonts w:cs="Arial" w:ascii="Arial" w:hAnsi="Arial"/>
          <w:b w:val="false"/>
          <w:bCs w:val="false"/>
          <w:i w:val="false"/>
          <w:iCs w:val="false"/>
          <w:sz w:val="20"/>
          <w:szCs w:val="20"/>
          <w:lang w:val="es-ES" w:bidi="ar-SA"/>
        </w:rPr>
        <w:t>Y declara bajo su responsabilidad que todos los datos contenidos en esta solicitud y en la documentación que se adjunta son ciertos, y que acepta las normas de la convocatoria, por lo cual facilitará toda la información y documentación necesarias para favorecer su tramitación.</w:t>
      </w:r>
    </w:p>
    <w:p>
      <w:pPr>
        <w:pStyle w:val="Normal"/>
        <w:spacing w:lineRule="auto" w:line="276"/>
        <w:jc w:val="both"/>
        <w:rPr>
          <w:rFonts w:ascii="Arial" w:hAnsi="Arial" w:cs="Arial"/>
          <w:b w:val="false"/>
          <w:b w:val="false"/>
          <w:bCs w:val="false"/>
          <w:i w:val="false"/>
          <w:i w:val="false"/>
          <w:iCs w:val="false"/>
          <w:sz w:val="20"/>
          <w:szCs w:val="20"/>
          <w:highlight w:val="yellow"/>
          <w:lang w:val="es-ES" w:bidi="ar-SA"/>
        </w:rPr>
      </w:pPr>
      <w:r>
        <w:rPr>
          <w:rFonts w:cs="Arial" w:ascii="Arial" w:hAnsi="Arial"/>
          <w:b w:val="false"/>
          <w:bCs w:val="false"/>
          <w:i w:val="false"/>
          <w:iCs w:val="false"/>
          <w:sz w:val="20"/>
          <w:szCs w:val="20"/>
          <w:highlight w:val="yellow"/>
          <w:lang w:val="es-ES" w:bidi="ar-SA"/>
        </w:rPr>
      </w:r>
    </w:p>
    <w:p>
      <w:pPr>
        <w:pStyle w:val="Normal"/>
        <w:spacing w:lineRule="auto" w:line="276"/>
        <w:jc w:val="both"/>
        <w:rPr>
          <w:rFonts w:ascii="Arial" w:hAnsi="Arial" w:cs="Arial"/>
          <w:b w:val="false"/>
          <w:b w:val="false"/>
          <w:bCs w:val="false"/>
          <w:i/>
          <w:i/>
          <w:iCs/>
          <w:sz w:val="20"/>
          <w:szCs w:val="20"/>
          <w:highlight w:val="yellow"/>
          <w:lang w:val="es-ES" w:bidi="ar-SA"/>
        </w:rPr>
      </w:pPr>
      <w:r>
        <w:rPr>
          <w:rFonts w:cs="Arial" w:ascii="Arial" w:hAnsi="Arial"/>
          <w:b w:val="false"/>
          <w:bCs w:val="false"/>
          <w:i/>
          <w:iCs/>
          <w:sz w:val="20"/>
          <w:szCs w:val="20"/>
          <w:highlight w:val="yellow"/>
          <w:lang w:val="es-ES" w:bidi="ar-SA"/>
        </w:rPr>
      </w:r>
    </w:p>
    <w:p>
      <w:pPr>
        <w:pStyle w:val="Normal"/>
        <w:spacing w:lineRule="auto" w:line="276"/>
        <w:jc w:val="both"/>
        <w:rPr/>
      </w:pPr>
      <w:r>
        <w:rPr>
          <w:rFonts w:cs="Arial" w:ascii="Arial" w:hAnsi="Arial"/>
          <w:b w:val="false"/>
          <w:bCs w:val="false"/>
          <w:i w:val="false"/>
          <w:iCs w:val="false"/>
          <w:sz w:val="20"/>
          <w:szCs w:val="20"/>
          <w:lang w:val="es-ES" w:bidi="ar-SA"/>
        </w:rPr>
        <w:t>Llucmajor, a _____ de ___________________ de 2022</w:t>
      </w:r>
    </w:p>
    <w:p>
      <w:pPr>
        <w:pStyle w:val="Cuerpodetexto"/>
        <w:spacing w:lineRule="auto" w:line="276"/>
        <w:jc w:val="both"/>
        <w:rPr>
          <w:rFonts w:ascii="Arial" w:hAnsi="Arial" w:cs="Arial"/>
          <w:b w:val="false"/>
          <w:b w:val="false"/>
          <w:bCs w:val="false"/>
          <w:i/>
          <w:i/>
          <w:iCs/>
          <w:sz w:val="20"/>
          <w:szCs w:val="20"/>
          <w:lang w:val="es-ES" w:bidi="ar-SA"/>
        </w:rPr>
      </w:pPr>
      <w:r>
        <w:rPr>
          <w:rFonts w:cs="Arial" w:ascii="Arial" w:hAnsi="Arial"/>
          <w:b w:val="false"/>
          <w:bCs w:val="false"/>
          <w:i/>
          <w:iCs/>
          <w:sz w:val="20"/>
          <w:szCs w:val="20"/>
          <w:lang w:val="es-ES" w:bidi="ar-SA"/>
        </w:rPr>
      </w:r>
    </w:p>
    <w:p>
      <w:pPr>
        <w:pStyle w:val="Cuerpodetexto"/>
        <w:spacing w:lineRule="auto" w:line="276"/>
        <w:jc w:val="both"/>
        <w:rPr/>
      </w:pPr>
      <w:r>
        <w:rPr>
          <w:rFonts w:cs="Arial" w:ascii="Arial" w:hAnsi="Arial"/>
          <w:b w:val="false"/>
          <w:bCs w:val="false"/>
          <w:i/>
          <w:iCs/>
          <w:sz w:val="20"/>
          <w:szCs w:val="20"/>
          <w:lang w:val="es-ES" w:bidi="ar-SA"/>
        </w:rPr>
        <w:t>[Firma]</w:t>
      </w:r>
    </w:p>
    <w:p>
      <w:pPr>
        <w:pStyle w:val="Normal"/>
        <w:spacing w:lineRule="auto" w:line="276"/>
        <w:jc w:val="both"/>
        <w:rPr>
          <w:rFonts w:ascii="Arial" w:hAnsi="Arial" w:cs="Arial"/>
          <w:b w:val="false"/>
          <w:b w:val="false"/>
          <w:bCs w:val="false"/>
          <w:i w:val="false"/>
          <w:i w:val="false"/>
          <w:iCs w:val="false"/>
          <w:sz w:val="20"/>
          <w:szCs w:val="20"/>
          <w:lang w:val="es-ES" w:bidi="ar-SA"/>
        </w:rPr>
      </w:pPr>
      <w:r>
        <w:rPr>
          <w:rFonts w:cs="Arial" w:ascii="Arial" w:hAnsi="Arial"/>
          <w:b w:val="false"/>
          <w:bCs w:val="false"/>
          <w:i w:val="false"/>
          <w:iCs w:val="false"/>
          <w:sz w:val="20"/>
          <w:szCs w:val="20"/>
          <w:lang w:val="es-ES" w:bidi="ar-SA"/>
        </w:rPr>
      </w:r>
    </w:p>
    <w:p>
      <w:pPr>
        <w:pStyle w:val="Normal"/>
        <w:spacing w:lineRule="auto" w:line="276"/>
        <w:jc w:val="both"/>
        <w:rPr/>
      </w:pPr>
      <w:r>
        <w:rPr>
          <w:rFonts w:cs="Arial" w:ascii="Arial" w:hAnsi="Arial"/>
          <w:b w:val="false"/>
          <w:bCs w:val="false"/>
          <w:i w:val="false"/>
          <w:iCs w:val="false"/>
          <w:sz w:val="20"/>
          <w:szCs w:val="20"/>
          <w:lang w:val="es-ES" w:bidi="ar-SA"/>
        </w:rPr>
        <w:t>ALCALDÍA DEL AYUNTAMIENTO DE LLUCMAJOR</w:t>
      </w:r>
    </w:p>
    <w:p>
      <w:pPr>
        <w:pStyle w:val="Normal"/>
        <w:spacing w:lineRule="auto" w:line="276"/>
        <w:jc w:val="center"/>
        <w:rPr>
          <w:rFonts w:ascii="Arial" w:hAnsi="Arial" w:cs="Arial"/>
          <w:b/>
          <w:b/>
          <w:sz w:val="22"/>
          <w:szCs w:val="22"/>
          <w:lang w:val="es-ES" w:bidi="ar-SA"/>
        </w:rPr>
      </w:pPr>
      <w:r>
        <w:rPr>
          <w:rFonts w:cs="Arial" w:ascii="Arial" w:hAnsi="Arial"/>
          <w:b/>
          <w:sz w:val="22"/>
          <w:szCs w:val="22"/>
          <w:lang w:val="es-ES" w:bidi="ar-SA"/>
        </w:rPr>
      </w:r>
    </w:p>
    <w:p>
      <w:pPr>
        <w:pStyle w:val="Normal"/>
        <w:spacing w:lineRule="auto" w:line="276"/>
        <w:jc w:val="center"/>
        <w:rPr>
          <w:rFonts w:ascii="Arial" w:hAnsi="Arial" w:cs="Arial"/>
          <w:b/>
          <w:b/>
          <w:sz w:val="22"/>
          <w:szCs w:val="22"/>
          <w:lang w:val="es-ES" w:bidi="ar-SA"/>
        </w:rPr>
      </w:pPr>
      <w:r>
        <w:rPr>
          <w:rFonts w:cs="Arial" w:ascii="Arial" w:hAnsi="Arial"/>
          <w:b/>
          <w:sz w:val="22"/>
          <w:szCs w:val="22"/>
          <w:lang w:val="es-ES" w:bidi="ar-SA"/>
        </w:rPr>
      </w:r>
    </w:p>
    <w:p>
      <w:pPr>
        <w:pStyle w:val="Normal"/>
        <w:spacing w:lineRule="auto" w:line="276"/>
        <w:jc w:val="center"/>
        <w:rPr>
          <w:rFonts w:ascii="Arial" w:hAnsi="Arial" w:cs="Arial"/>
          <w:b/>
          <w:b/>
          <w:sz w:val="22"/>
          <w:szCs w:val="22"/>
          <w:lang w:val="es-ES" w:bidi="ar-SA"/>
        </w:rPr>
      </w:pPr>
      <w:r>
        <w:rPr>
          <w:rFonts w:cs="Arial" w:ascii="Arial" w:hAnsi="Arial"/>
          <w:b/>
          <w:sz w:val="22"/>
          <w:szCs w:val="22"/>
          <w:lang w:val="es-ES" w:bidi="ar-SA"/>
        </w:rPr>
      </w:r>
    </w:p>
    <w:p>
      <w:pPr>
        <w:pStyle w:val="Normal"/>
        <w:spacing w:lineRule="auto" w:line="276"/>
        <w:jc w:val="center"/>
        <w:rPr/>
      </w:pPr>
      <w:r>
        <w:rPr>
          <w:rFonts w:cs="Arial" w:ascii="Arial" w:hAnsi="Arial"/>
          <w:b/>
          <w:sz w:val="22"/>
          <w:szCs w:val="22"/>
          <w:lang w:val="es-ES" w:bidi="ar-SA"/>
        </w:rPr>
        <w:t>ANEXO 2</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 xml:space="preserve">solicitud </w:t>
      </w:r>
      <w:r>
        <w:rPr>
          <w:rFonts w:cs="Arial" w:ascii="Arial" w:hAnsi="Arial"/>
          <w:b w:val="false"/>
          <w:bCs w:val="false"/>
          <w:i/>
          <w:iCs/>
          <w:sz w:val="18"/>
          <w:szCs w:val="18"/>
          <w:lang w:val="es-ES" w:bidi="ar-SA"/>
        </w:rPr>
        <w:t>de la subvención)</w:t>
      </w:r>
    </w:p>
    <w:p>
      <w:pPr>
        <w:pStyle w:val="Normal"/>
        <w:spacing w:lineRule="auto" w:line="276"/>
        <w:jc w:val="center"/>
        <w:rPr>
          <w:rFonts w:ascii="Arial" w:hAnsi="Arial" w:cs="Arial"/>
          <w:b/>
          <w:b/>
          <w:sz w:val="22"/>
          <w:szCs w:val="22"/>
          <w:lang w:val="es-ES" w:bidi="ar-SA"/>
        </w:rPr>
      </w:pPr>
      <w:r>
        <w:rPr>
          <w:rFonts w:cs="Arial" w:ascii="Arial" w:hAnsi="Arial"/>
          <w:b/>
          <w:sz w:val="22"/>
          <w:szCs w:val="22"/>
          <w:lang w:val="es-ES" w:bidi="ar-SA"/>
        </w:rPr>
      </w:r>
    </w:p>
    <w:p>
      <w:pPr>
        <w:pStyle w:val="Normal"/>
        <w:spacing w:lineRule="auto" w:line="240" w:before="0" w:after="0"/>
        <w:jc w:val="center"/>
        <w:rPr/>
      </w:pPr>
      <w:r>
        <w:rPr>
          <w:rFonts w:cs="Arial" w:ascii="Arial" w:hAnsi="Arial"/>
          <w:b/>
          <w:bCs/>
          <w:sz w:val="22"/>
          <w:szCs w:val="22"/>
          <w:lang w:val="es-ES" w:eastAsia="zh-CN" w:bidi="ar-SA"/>
        </w:rPr>
        <w:t>SOLICITUD DE ALTA DE LA TITULARIDAD DE LA CUENTA BANCARIA</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both"/>
        <w:rPr/>
      </w:pPr>
      <w:r>
        <w:rPr>
          <w:rFonts w:cs="Arial" w:ascii="Arial" w:hAnsi="Arial"/>
          <w:b/>
          <w:sz w:val="20"/>
          <w:szCs w:val="20"/>
          <w:lang w:val="es-ES" w:bidi="ar-SA"/>
        </w:rPr>
        <w:t>Datos del perceptor</w:t>
      </w:r>
    </w:p>
    <w:p>
      <w:pPr>
        <w:pStyle w:val="Normal"/>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before="0" w:after="0"/>
        <w:jc w:val="both"/>
        <w:rPr/>
      </w:pPr>
      <w:r>
        <w:rPr>
          <w:rFonts w:cs="Arial" w:ascii="Arial" w:hAnsi="Arial"/>
          <w:b w:val="false"/>
          <w:bCs w:val="false"/>
          <w:sz w:val="20"/>
          <w:szCs w:val="20"/>
          <w:lang w:val="es-ES" w:bidi="ar-SA"/>
        </w:rPr>
        <w:t>Nombre y apellidos / razón social:</w:t>
      </w:r>
    </w:p>
    <w:p>
      <w:pPr>
        <w:pStyle w:val="Normal"/>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before="0" w:after="0"/>
        <w:jc w:val="both"/>
        <w:rPr/>
      </w:pPr>
      <w:r>
        <w:rPr>
          <w:rFonts w:cs="Arial" w:ascii="Arial" w:hAnsi="Arial"/>
          <w:b w:val="false"/>
          <w:bCs w:val="false"/>
          <w:sz w:val="20"/>
          <w:szCs w:val="20"/>
          <w:lang w:val="es-ES" w:bidi="ar-SA"/>
        </w:rPr>
        <w:t>Dirección:</w:t>
        <w:tab/>
        <w:tab/>
        <w:tab/>
        <w:tab/>
        <w:tab/>
        <w:t>NIF/CIF:</w:t>
      </w:r>
    </w:p>
    <w:p>
      <w:pPr>
        <w:pStyle w:val="Normal"/>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before="0" w:after="0"/>
        <w:jc w:val="both"/>
        <w:rPr/>
      </w:pPr>
      <w:r>
        <w:rPr>
          <w:rFonts w:cs="Arial" w:ascii="Arial" w:hAnsi="Arial"/>
          <w:b w:val="false"/>
          <w:bCs w:val="false"/>
          <w:sz w:val="20"/>
          <w:szCs w:val="20"/>
          <w:lang w:val="es-ES" w:bidi="ar-SA"/>
        </w:rPr>
        <w:t>Localidad:</w:t>
        <w:tab/>
        <w:tab/>
        <w:tab/>
        <w:t>Código postal:</w:t>
        <w:tab/>
        <w:tab/>
        <w:tab/>
        <w:t>Provincia:</w:t>
      </w:r>
    </w:p>
    <w:p>
      <w:pPr>
        <w:pStyle w:val="Normal"/>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before="0" w:after="0"/>
        <w:jc w:val="both"/>
        <w:rPr/>
      </w:pPr>
      <w:r>
        <w:rPr>
          <w:rFonts w:cs="Arial" w:ascii="Arial" w:hAnsi="Arial"/>
          <w:b w:val="false"/>
          <w:bCs w:val="false"/>
          <w:sz w:val="20"/>
          <w:szCs w:val="20"/>
          <w:lang w:val="es-ES" w:bidi="ar-SA"/>
        </w:rPr>
        <w:t>Teléfono:</w:t>
        <w:tab/>
        <w:tab/>
        <w:tab/>
        <w:t>Fax:</w:t>
      </w:r>
    </w:p>
    <w:p>
      <w:pPr>
        <w:pStyle w:val="Normal"/>
        <w:spacing w:lineRule="auto" w:line="276"/>
        <w:jc w:val="both"/>
        <w:rPr>
          <w:rFonts w:ascii="Arial" w:hAnsi="Arial" w:cs="Arial"/>
          <w:b/>
          <w:b/>
          <w:sz w:val="22"/>
          <w:lang w:val="es-ES" w:bidi="ar-SA"/>
        </w:rPr>
      </w:pPr>
      <w:r>
        <w:rPr>
          <w:rFonts w:cs="Arial" w:ascii="Arial" w:hAnsi="Arial"/>
          <w:b/>
          <w:sz w:val="22"/>
          <w:lang w:val="es-ES" w:bidi="ar-SA"/>
        </w:rPr>
      </w:r>
    </w:p>
    <w:p>
      <w:pPr>
        <w:pStyle w:val="Normal"/>
        <w:spacing w:lineRule="auto" w:line="276"/>
        <w:jc w:val="both"/>
        <w:rPr>
          <w:rFonts w:ascii="Arial" w:hAnsi="Arial" w:cs="Arial"/>
          <w:b/>
          <w:b/>
          <w:sz w:val="22"/>
          <w:lang w:val="es-ES" w:bidi="ar-SA"/>
        </w:rPr>
      </w:pPr>
      <w:r>
        <w:rPr>
          <w:rFonts w:cs="Arial" w:ascii="Arial" w:hAnsi="Arial"/>
          <w:b/>
          <w:sz w:val="22"/>
          <w:lang w:val="es-ES" w:bidi="ar-SA"/>
        </w:rPr>
      </w:r>
    </w:p>
    <w:p>
      <w:pPr>
        <w:pStyle w:val="Normal"/>
        <w:spacing w:lineRule="auto" w:line="276" w:before="0" w:after="0"/>
        <w:jc w:val="both"/>
        <w:rPr/>
      </w:pPr>
      <w:r>
        <w:rPr>
          <w:rFonts w:cs="Arial" w:ascii="Arial" w:hAnsi="Arial"/>
          <w:b/>
          <w:bCs/>
          <w:i w:val="false"/>
          <w:iCs w:val="false"/>
          <w:sz w:val="20"/>
          <w:szCs w:val="20"/>
          <w:lang w:val="es-ES"/>
        </w:rPr>
        <w:t>Datos bancarios del titular</w:t>
      </w:r>
    </w:p>
    <w:p>
      <w:pPr>
        <w:pStyle w:val="Normal"/>
        <w:spacing w:lineRule="auto" w:line="276" w:before="0" w:after="0"/>
        <w:jc w:val="both"/>
        <w:rPr>
          <w:rFonts w:ascii="Arial" w:hAnsi="Arial" w:cs="Arial"/>
          <w:b/>
          <w:b/>
          <w:bCs/>
          <w:i w:val="false"/>
          <w:i w:val="false"/>
          <w:iCs w:val="false"/>
          <w:sz w:val="20"/>
          <w:szCs w:val="20"/>
          <w:lang w:val="es-ES"/>
        </w:rPr>
      </w:pPr>
      <w:r>
        <w:rPr>
          <w:rFonts w:cs="Arial" w:ascii="Arial" w:hAnsi="Arial"/>
          <w:b/>
          <w:bCs/>
          <w:i w:val="false"/>
          <w:iCs w:val="false"/>
          <w:sz w:val="20"/>
          <w:szCs w:val="20"/>
          <w:lang w:val="es-ES"/>
        </w:rPr>
      </w:r>
    </w:p>
    <w:tbl>
      <w:tblPr>
        <w:tblW w:w="9859" w:type="dxa"/>
        <w:jc w:val="left"/>
        <w:tblInd w:w="4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2" w:type="dxa"/>
        </w:tblCellMar>
      </w:tblPr>
      <w:tblGrid>
        <w:gridCol w:w="623"/>
        <w:gridCol w:w="392"/>
        <w:gridCol w:w="416"/>
        <w:gridCol w:w="392"/>
        <w:gridCol w:w="392"/>
        <w:gridCol w:w="393"/>
        <w:gridCol w:w="415"/>
        <w:gridCol w:w="369"/>
        <w:gridCol w:w="416"/>
        <w:gridCol w:w="415"/>
        <w:gridCol w:w="392"/>
        <w:gridCol w:w="393"/>
        <w:gridCol w:w="415"/>
        <w:gridCol w:w="392"/>
        <w:gridCol w:w="393"/>
        <w:gridCol w:w="415"/>
        <w:gridCol w:w="392"/>
        <w:gridCol w:w="416"/>
        <w:gridCol w:w="415"/>
        <w:gridCol w:w="416"/>
        <w:gridCol w:w="415"/>
        <w:gridCol w:w="392"/>
        <w:gridCol w:w="416"/>
        <w:gridCol w:w="374"/>
      </w:tblGrid>
      <w:tr>
        <w:trPr>
          <w:trHeight w:val="311" w:hRule="atLeast"/>
        </w:trPr>
        <w:tc>
          <w:tcPr>
            <w:tcW w:w="9859" w:type="dxa"/>
            <w:gridSpan w:val="24"/>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TableParagraph"/>
              <w:widowControl w:val="false"/>
              <w:spacing w:lineRule="auto" w:line="276" w:before="52" w:after="0"/>
              <w:ind w:left="3358" w:right="3359" w:hanging="0"/>
              <w:jc w:val="center"/>
              <w:rPr/>
            </w:pPr>
            <w:r>
              <w:rPr>
                <w:rFonts w:cs="Arial"/>
                <w:b/>
                <w:spacing w:val="-2"/>
                <w:sz w:val="20"/>
                <w:szCs w:val="20"/>
                <w:lang w:val="es-ES"/>
              </w:rPr>
              <w:t>ENTI</w:t>
            </w:r>
            <w:r>
              <w:rPr>
                <w:rFonts w:eastAsia="Arial" w:cs="Arial"/>
                <w:b/>
                <w:spacing w:val="-2"/>
                <w:sz w:val="20"/>
                <w:szCs w:val="20"/>
                <w:lang w:val="es-ES" w:eastAsia="en-US" w:bidi="ar-SA"/>
              </w:rPr>
              <w:t>DAD</w:t>
            </w:r>
            <w:r>
              <w:rPr>
                <w:rFonts w:cs="Arial"/>
                <w:b/>
                <w:spacing w:val="-6"/>
                <w:sz w:val="20"/>
                <w:szCs w:val="20"/>
                <w:lang w:val="es-ES"/>
              </w:rPr>
              <w:t xml:space="preserve"> </w:t>
            </w:r>
            <w:r>
              <w:rPr>
                <w:rFonts w:cs="Arial"/>
                <w:b/>
                <w:spacing w:val="-1"/>
                <w:sz w:val="20"/>
                <w:szCs w:val="20"/>
                <w:lang w:val="es-ES"/>
              </w:rPr>
              <w:t>BANCARIA</w:t>
            </w:r>
            <w:r>
              <w:rPr>
                <w:rFonts w:cs="Arial"/>
                <w:b/>
                <w:spacing w:val="-13"/>
                <w:sz w:val="20"/>
                <w:szCs w:val="20"/>
                <w:lang w:val="es-ES"/>
              </w:rPr>
              <w:t xml:space="preserve"> </w:t>
            </w:r>
            <w:r>
              <w:rPr>
                <w:rFonts w:cs="Arial"/>
                <w:b/>
                <w:spacing w:val="-1"/>
                <w:sz w:val="20"/>
                <w:szCs w:val="20"/>
                <w:lang w:val="es-ES"/>
              </w:rPr>
              <w:t>/</w:t>
            </w:r>
            <w:r>
              <w:rPr>
                <w:rFonts w:cs="Arial"/>
                <w:b/>
                <w:spacing w:val="-4"/>
                <w:sz w:val="20"/>
                <w:szCs w:val="20"/>
                <w:lang w:val="es-ES"/>
              </w:rPr>
              <w:t xml:space="preserve"> </w:t>
            </w:r>
            <w:r>
              <w:rPr>
                <w:rFonts w:cs="Arial"/>
                <w:b/>
                <w:spacing w:val="-1"/>
                <w:sz w:val="20"/>
                <w:szCs w:val="20"/>
                <w:lang w:val="es-ES"/>
              </w:rPr>
              <w:t>SUCURSAL</w:t>
            </w:r>
          </w:p>
        </w:tc>
      </w:tr>
      <w:tr>
        <w:trPr>
          <w:trHeight w:val="393" w:hRule="atLeast"/>
        </w:trPr>
        <w:tc>
          <w:tcPr>
            <w:tcW w:w="9859" w:type="dxa"/>
            <w:gridSpan w:val="24"/>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r>
      <w:tr>
        <w:trPr>
          <w:trHeight w:val="311" w:hRule="atLeast"/>
        </w:trPr>
        <w:tc>
          <w:tcPr>
            <w:tcW w:w="1823" w:type="dxa"/>
            <w:gridSpan w:val="4"/>
            <w:tcBorders>
              <w:top w:val="single" w:sz="2" w:space="0" w:color="000000"/>
              <w:left w:val="single" w:sz="2" w:space="0" w:color="000000"/>
              <w:bottom w:val="single" w:sz="2" w:space="0" w:color="000000"/>
              <w:insideH w:val="single" w:sz="2" w:space="0" w:color="000000"/>
            </w:tcBorders>
            <w:shd w:fill="EEEEEE" w:val="clear"/>
          </w:tcPr>
          <w:p>
            <w:pPr>
              <w:pStyle w:val="TableParagraph"/>
              <w:widowControl w:val="false"/>
              <w:spacing w:lineRule="auto" w:line="276" w:before="52" w:after="0"/>
              <w:ind w:left="530" w:right="569" w:hanging="0"/>
              <w:jc w:val="center"/>
              <w:rPr/>
            </w:pPr>
            <w:r>
              <w:rPr>
                <w:rFonts w:cs="Arial"/>
                <w:b/>
                <w:sz w:val="20"/>
                <w:szCs w:val="20"/>
                <w:lang w:val="es-ES"/>
              </w:rPr>
              <w:t>IBAN</w:t>
            </w:r>
          </w:p>
        </w:tc>
        <w:tc>
          <w:tcPr>
            <w:tcW w:w="1569" w:type="dxa"/>
            <w:gridSpan w:val="4"/>
            <w:tcBorders>
              <w:top w:val="single" w:sz="2" w:space="0" w:color="000000"/>
              <w:left w:val="single" w:sz="2" w:space="0" w:color="000000"/>
              <w:bottom w:val="single" w:sz="2" w:space="0" w:color="000000"/>
              <w:insideH w:val="single" w:sz="2" w:space="0" w:color="000000"/>
            </w:tcBorders>
            <w:shd w:fill="EEEEEE" w:val="clear"/>
          </w:tcPr>
          <w:p>
            <w:pPr>
              <w:pStyle w:val="TableParagraph"/>
              <w:widowControl w:val="false"/>
              <w:spacing w:lineRule="auto" w:line="276" w:before="52" w:after="0"/>
              <w:ind w:left="426" w:right="0" w:hanging="0"/>
              <w:rPr/>
            </w:pPr>
            <w:r>
              <w:rPr>
                <w:rFonts w:cs="Arial"/>
                <w:b/>
                <w:sz w:val="20"/>
                <w:szCs w:val="20"/>
                <w:lang w:val="es-ES"/>
              </w:rPr>
              <w:t>ENTI</w:t>
            </w:r>
            <w:r>
              <w:rPr>
                <w:rFonts w:eastAsia="Arial" w:cs="Arial"/>
                <w:b/>
                <w:sz w:val="20"/>
                <w:szCs w:val="20"/>
                <w:lang w:val="es-ES" w:eastAsia="en-US" w:bidi="ar-SA"/>
              </w:rPr>
              <w:t>DAD</w:t>
            </w:r>
          </w:p>
        </w:tc>
        <w:tc>
          <w:tcPr>
            <w:tcW w:w="1616" w:type="dxa"/>
            <w:gridSpan w:val="4"/>
            <w:tcBorders>
              <w:top w:val="single" w:sz="2" w:space="0" w:color="000000"/>
              <w:left w:val="single" w:sz="2" w:space="0" w:color="000000"/>
              <w:bottom w:val="single" w:sz="2" w:space="0" w:color="000000"/>
              <w:insideH w:val="single" w:sz="2" w:space="0" w:color="000000"/>
            </w:tcBorders>
            <w:shd w:fill="EEEEEE" w:val="clear"/>
          </w:tcPr>
          <w:p>
            <w:pPr>
              <w:pStyle w:val="TableParagraph"/>
              <w:widowControl w:val="false"/>
              <w:spacing w:lineRule="auto" w:line="276" w:before="52" w:after="0"/>
              <w:ind w:left="426" w:right="0" w:hanging="0"/>
              <w:rPr>
                <w:rFonts w:ascii="Arial" w:hAnsi="Arial" w:cs="Arial"/>
                <w:b/>
                <w:b/>
                <w:sz w:val="20"/>
                <w:szCs w:val="20"/>
                <w:lang w:val="es-ES"/>
              </w:rPr>
            </w:pPr>
            <w:r>
              <w:rPr>
                <w:rFonts w:cs="Arial"/>
                <w:b/>
                <w:sz w:val="20"/>
                <w:szCs w:val="20"/>
                <w:lang w:val="es-ES"/>
              </w:rPr>
              <w:t>OFICINA</w:t>
            </w:r>
          </w:p>
        </w:tc>
        <w:tc>
          <w:tcPr>
            <w:tcW w:w="807" w:type="dxa"/>
            <w:gridSpan w:val="2"/>
            <w:tcBorders>
              <w:top w:val="single" w:sz="2" w:space="0" w:color="000000"/>
              <w:left w:val="single" w:sz="2" w:space="0" w:color="000000"/>
              <w:bottom w:val="single" w:sz="2" w:space="0" w:color="000000"/>
              <w:insideH w:val="single" w:sz="2" w:space="0" w:color="000000"/>
            </w:tcBorders>
            <w:shd w:fill="EEEEEE" w:val="clear"/>
          </w:tcPr>
          <w:p>
            <w:pPr>
              <w:pStyle w:val="TableParagraph"/>
              <w:widowControl w:val="false"/>
              <w:spacing w:lineRule="auto" w:line="276" w:before="52" w:after="0"/>
              <w:ind w:left="249" w:right="249" w:hanging="0"/>
              <w:jc w:val="center"/>
              <w:rPr>
                <w:rFonts w:ascii="Arial" w:hAnsi="Arial" w:cs="Arial"/>
                <w:b/>
                <w:b/>
                <w:sz w:val="20"/>
                <w:szCs w:val="20"/>
                <w:lang w:val="es-ES"/>
              </w:rPr>
            </w:pPr>
            <w:r>
              <w:rPr>
                <w:rFonts w:cs="Arial"/>
                <w:b/>
                <w:sz w:val="20"/>
                <w:szCs w:val="20"/>
                <w:lang w:val="es-ES"/>
              </w:rPr>
              <w:t>DC</w:t>
            </w:r>
          </w:p>
        </w:tc>
        <w:tc>
          <w:tcPr>
            <w:tcW w:w="4044" w:type="dxa"/>
            <w:gridSpan w:val="10"/>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TableParagraph"/>
              <w:widowControl w:val="false"/>
              <w:spacing w:lineRule="auto" w:line="276" w:before="52" w:after="0"/>
              <w:ind w:left="0" w:right="0" w:hanging="0"/>
              <w:jc w:val="center"/>
              <w:rPr/>
            </w:pPr>
            <w:r>
              <w:rPr>
                <w:rFonts w:cs="Arial"/>
                <w:b/>
                <w:sz w:val="20"/>
                <w:szCs w:val="20"/>
                <w:lang w:val="es-ES"/>
              </w:rPr>
              <w:t>NÚMERO</w:t>
            </w:r>
            <w:r>
              <w:rPr>
                <w:rFonts w:cs="Arial"/>
                <w:b/>
                <w:spacing w:val="-6"/>
                <w:sz w:val="20"/>
                <w:szCs w:val="20"/>
                <w:lang w:val="es-ES"/>
              </w:rPr>
              <w:t xml:space="preserve"> </w:t>
            </w:r>
            <w:r>
              <w:rPr>
                <w:rFonts w:cs="Arial"/>
                <w:b/>
                <w:sz w:val="20"/>
                <w:szCs w:val="20"/>
                <w:lang w:val="es-ES"/>
              </w:rPr>
              <w:t>DE</w:t>
            </w:r>
            <w:r>
              <w:rPr>
                <w:rFonts w:cs="Arial"/>
                <w:b/>
                <w:spacing w:val="-6"/>
                <w:sz w:val="20"/>
                <w:szCs w:val="20"/>
                <w:lang w:val="es-ES"/>
              </w:rPr>
              <w:t xml:space="preserve"> </w:t>
            </w:r>
            <w:r>
              <w:rPr>
                <w:rFonts w:cs="Arial"/>
                <w:b/>
                <w:sz w:val="20"/>
                <w:szCs w:val="20"/>
                <w:lang w:val="es-ES"/>
              </w:rPr>
              <w:t>C</w:t>
            </w:r>
            <w:r>
              <w:rPr>
                <w:rFonts w:eastAsia="Arial" w:cs="Arial"/>
                <w:b/>
                <w:sz w:val="20"/>
                <w:szCs w:val="20"/>
                <w:lang w:val="es-ES" w:eastAsia="en-US" w:bidi="ar-SA"/>
              </w:rPr>
              <w:t>UENTA</w:t>
            </w:r>
          </w:p>
        </w:tc>
      </w:tr>
      <w:tr>
        <w:trPr>
          <w:trHeight w:val="393" w:hRule="atLeast"/>
        </w:trPr>
        <w:tc>
          <w:tcPr>
            <w:tcW w:w="623"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6"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3"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69"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6"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3"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3"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6"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6"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5"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92"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416" w:type="dxa"/>
            <w:tcBorders>
              <w:top w:val="single" w:sz="2" w:space="0" w:color="000000"/>
              <w:left w:val="single" w:sz="2" w:space="0" w:color="000000"/>
              <w:bottom w:val="single" w:sz="2" w:space="0" w:color="000000"/>
              <w:insideH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c>
          <w:tcPr>
            <w:tcW w:w="374"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TableParagraph"/>
              <w:widowControl w:val="false"/>
              <w:snapToGrid w:val="false"/>
              <w:spacing w:lineRule="auto" w:line="276" w:before="0" w:after="200"/>
              <w:rPr>
                <w:rFonts w:ascii="Arial" w:hAnsi="Arial" w:cs="Arial"/>
                <w:sz w:val="20"/>
                <w:szCs w:val="20"/>
                <w:lang w:val="es-ES"/>
              </w:rPr>
            </w:pPr>
            <w:r>
              <w:rPr>
                <w:rFonts w:cs="Arial"/>
                <w:sz w:val="20"/>
                <w:szCs w:val="20"/>
                <w:lang w:val="es-ES"/>
              </w:rPr>
            </w:r>
          </w:p>
        </w:tc>
      </w:tr>
    </w:tbl>
    <w:p>
      <w:pPr>
        <w:pStyle w:val="Normal"/>
        <w:spacing w:lineRule="auto" w:line="276" w:before="0" w:after="0"/>
        <w:jc w:val="both"/>
        <w:rPr>
          <w:rFonts w:ascii="Arial" w:hAnsi="Arial" w:cs="Arial"/>
          <w:b/>
          <w:b/>
          <w:sz w:val="20"/>
          <w:szCs w:val="20"/>
          <w:lang w:val="es-ES" w:bidi="ar-SA"/>
        </w:rPr>
      </w:pPr>
      <w:r>
        <w:rPr>
          <w:rFonts w:cs="Arial" w:ascii="Arial" w:hAnsi="Arial"/>
          <w:b/>
          <w:sz w:val="20"/>
          <w:szCs w:val="20"/>
          <w:lang w:val="es-ES" w:bidi="ar-SA"/>
        </w:rPr>
      </w:r>
    </w:p>
    <w:p>
      <w:pPr>
        <w:pStyle w:val="Normal"/>
        <w:spacing w:lineRule="auto" w:line="276" w:before="0" w:after="0"/>
        <w:jc w:val="both"/>
        <w:rPr>
          <w:rFonts w:ascii="Arial" w:hAnsi="Arial" w:cs="Arial"/>
          <w:b/>
          <w:b/>
          <w:sz w:val="20"/>
          <w:szCs w:val="20"/>
          <w:lang w:val="es-ES" w:bidi="ar-SA"/>
        </w:rPr>
      </w:pPr>
      <w:r>
        <w:rPr>
          <w:rFonts w:cs="Arial" w:ascii="Arial" w:hAnsi="Arial"/>
          <w:b/>
          <w:sz w:val="20"/>
          <w:szCs w:val="20"/>
          <w:lang w:val="es-ES" w:bidi="ar-SA"/>
        </w:rPr>
      </w:r>
    </w:p>
    <w:p>
      <w:pPr>
        <w:pStyle w:val="Normal"/>
        <w:spacing w:lineRule="auto" w:line="240"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Cuerpodetexto"/>
        <w:ind w:left="0" w:right="0" w:hanging="0"/>
        <w:rPr/>
      </w:pPr>
      <w:r>
        <w:rPr>
          <w:rFonts w:cs="Arial" w:ascii="Arial" w:hAnsi="Arial"/>
          <w:sz w:val="20"/>
          <w:szCs w:val="20"/>
          <w:lang w:val="es-ES"/>
        </w:rPr>
        <w:t>Bajo mi responsabilidad declaro que estos datos corresponden a la cuenta corriente o libreta de ahorros abierta a mi nombre o a nombre de la entidad que represento.</w:t>
      </w:r>
    </w:p>
    <w:p>
      <w:pPr>
        <w:pStyle w:val="Cuerpodetexto"/>
        <w:tabs>
          <w:tab w:val="left" w:pos="1377" w:leader="none"/>
          <w:tab w:val="left" w:pos="2017" w:leader="none"/>
          <w:tab w:val="left" w:pos="3873" w:leader="none"/>
          <w:tab w:val="left" w:pos="4928" w:leader="none"/>
        </w:tabs>
        <w:spacing w:before="93" w:after="0"/>
        <w:ind w:left="0" w:right="0" w:hanging="0"/>
        <w:rPr>
          <w:rFonts w:ascii="Arial" w:hAnsi="Arial" w:cs="Arial"/>
          <w:sz w:val="20"/>
          <w:szCs w:val="20"/>
          <w:u w:val="none"/>
          <w:lang w:val="es-ES"/>
        </w:rPr>
      </w:pPr>
      <w:r>
        <w:rPr>
          <w:rFonts w:cs="Arial" w:ascii="Arial" w:hAnsi="Arial"/>
          <w:sz w:val="20"/>
          <w:szCs w:val="20"/>
          <w:u w:val="none"/>
          <w:lang w:val="es-ES"/>
        </w:rPr>
      </w:r>
    </w:p>
    <w:p>
      <w:pPr>
        <w:pStyle w:val="Cuerpodetexto"/>
        <w:tabs>
          <w:tab w:val="left" w:pos="1377" w:leader="none"/>
          <w:tab w:val="left" w:pos="2017" w:leader="none"/>
          <w:tab w:val="left" w:pos="3873" w:leader="none"/>
          <w:tab w:val="left" w:pos="4928" w:leader="none"/>
        </w:tabs>
        <w:spacing w:before="93" w:after="0"/>
        <w:ind w:left="0" w:right="0" w:hanging="0"/>
        <w:rPr/>
      </w:pPr>
      <w:r>
        <w:rPr>
          <w:rFonts w:cs="Arial" w:ascii="Arial" w:hAnsi="Arial"/>
          <w:sz w:val="20"/>
          <w:szCs w:val="20"/>
          <w:u w:val="none"/>
          <w:lang w:val="es-ES"/>
        </w:rPr>
        <w:t>Llucmajor, a ______ de ____________________ de</w:t>
      </w:r>
      <w:r>
        <w:rPr>
          <w:rFonts w:cs="Arial" w:ascii="Arial" w:hAnsi="Arial"/>
          <w:w w:val="100"/>
          <w:sz w:val="20"/>
          <w:szCs w:val="20"/>
          <w:u w:val="none"/>
          <w:lang w:val="es-ES"/>
        </w:rPr>
        <w:t xml:space="preserve"> 2022</w:t>
      </w:r>
      <w:r>
        <w:rPr>
          <w:rFonts w:cs="Arial" w:ascii="Arial" w:hAnsi="Arial"/>
          <w:sz w:val="20"/>
          <w:szCs w:val="20"/>
          <w:u w:val="none"/>
          <w:lang w:val="es-ES"/>
        </w:rPr>
        <w:tab/>
      </w:r>
    </w:p>
    <w:p>
      <w:pPr>
        <w:pStyle w:val="Cuerpodetexto"/>
        <w:spacing w:before="1" w:after="0"/>
        <w:rPr>
          <w:rFonts w:ascii="Arial" w:hAnsi="Arial" w:cs="Arial"/>
          <w:sz w:val="20"/>
          <w:szCs w:val="20"/>
          <w:lang w:val="es-ES"/>
        </w:rPr>
      </w:pPr>
      <w:r>
        <w:rPr>
          <w:rFonts w:cs="Arial" w:ascii="Arial" w:hAnsi="Arial"/>
          <w:sz w:val="20"/>
          <w:szCs w:val="20"/>
          <w:lang w:val="es-ES"/>
        </w:rPr>
      </w:r>
    </w:p>
    <w:p>
      <w:pPr>
        <w:pStyle w:val="Cuerpodetexto"/>
        <w:spacing w:before="94" w:after="0"/>
        <w:ind w:left="5947" w:right="0" w:hanging="0"/>
        <w:rPr>
          <w:rFonts w:ascii="Arial" w:hAnsi="Arial" w:cs="Arial"/>
          <w:sz w:val="20"/>
          <w:szCs w:val="20"/>
          <w:lang w:val="es-ES"/>
        </w:rPr>
      </w:pPr>
      <w:r>
        <w:rPr>
          <w:rFonts w:cs="Arial" w:ascii="Arial" w:hAnsi="Arial"/>
          <w:sz w:val="20"/>
          <w:szCs w:val="20"/>
          <w:lang w:val="es-ES"/>
        </w:rPr>
      </w:r>
    </w:p>
    <w:p>
      <w:pPr>
        <w:pStyle w:val="Cuerpodetexto"/>
        <w:rPr/>
      </w:pPr>
      <w:r>
        <w:rPr>
          <w:rFonts w:cs="Arial" w:ascii="Arial" w:hAnsi="Arial"/>
          <w:sz w:val="20"/>
          <w:szCs w:val="20"/>
          <w:lang w:val="es-ES"/>
        </w:rPr>
        <w:t>El director / la directora</w:t>
        <w:tab/>
        <w:tab/>
        <w:tab/>
        <w:tab/>
        <w:tab/>
        <w:tab/>
        <w:t>El/la</w:t>
      </w:r>
      <w:r>
        <w:rPr>
          <w:rFonts w:cs="Arial" w:ascii="Arial" w:hAnsi="Arial"/>
          <w:spacing w:val="-5"/>
          <w:sz w:val="20"/>
          <w:szCs w:val="20"/>
          <w:lang w:val="es-ES"/>
        </w:rPr>
        <w:t xml:space="preserve"> </w:t>
      </w:r>
      <w:r>
        <w:rPr>
          <w:rFonts w:cs="Arial" w:ascii="Arial" w:hAnsi="Arial"/>
          <w:sz w:val="20"/>
          <w:szCs w:val="20"/>
          <w:lang w:val="es-ES"/>
        </w:rPr>
        <w:t>titular</w:t>
      </w:r>
      <w:r>
        <w:rPr>
          <w:rFonts w:cs="Arial" w:ascii="Arial" w:hAnsi="Arial"/>
          <w:spacing w:val="-4"/>
          <w:sz w:val="20"/>
          <w:szCs w:val="20"/>
          <w:lang w:val="es-ES"/>
        </w:rPr>
        <w:t xml:space="preserve"> </w:t>
      </w:r>
      <w:r>
        <w:rPr>
          <w:rFonts w:cs="Arial" w:ascii="Arial" w:hAnsi="Arial"/>
          <w:sz w:val="20"/>
          <w:szCs w:val="20"/>
          <w:lang w:val="es-ES"/>
        </w:rPr>
        <w:t>o</w:t>
      </w:r>
      <w:r>
        <w:rPr>
          <w:rFonts w:cs="Arial" w:ascii="Arial" w:hAnsi="Arial"/>
          <w:spacing w:val="-3"/>
          <w:sz w:val="20"/>
          <w:szCs w:val="20"/>
          <w:lang w:val="es-ES"/>
        </w:rPr>
        <w:t xml:space="preserve"> </w:t>
      </w:r>
      <w:r>
        <w:rPr>
          <w:rFonts w:cs="Arial" w:ascii="Arial" w:hAnsi="Arial"/>
          <w:sz w:val="20"/>
          <w:szCs w:val="20"/>
          <w:lang w:val="es-ES"/>
        </w:rPr>
        <w:t>representante</w:t>
      </w:r>
    </w:p>
    <w:p>
      <w:pPr>
        <w:pStyle w:val="Cuerpodetexto"/>
        <w:rPr/>
      </w:pPr>
      <w:r>
        <w:rPr>
          <w:rFonts w:cs="Arial" w:ascii="Arial" w:hAnsi="Arial"/>
          <w:i/>
          <w:iCs/>
          <w:sz w:val="20"/>
          <w:szCs w:val="20"/>
          <w:lang w:val="es-ES"/>
        </w:rPr>
        <w:t>[Sello]</w:t>
        <w:tab/>
        <w:tab/>
        <w:tab/>
        <w:tab/>
        <w:tab/>
        <w:tab/>
        <w:tab/>
        <w:tab/>
        <w:t>[Firma]</w:t>
      </w:r>
    </w:p>
    <w:p>
      <w:pPr>
        <w:pStyle w:val="Cuerpodetexto"/>
        <w:rPr>
          <w:rFonts w:ascii="Arial" w:hAnsi="Arial" w:cs="Arial"/>
          <w:sz w:val="20"/>
          <w:szCs w:val="20"/>
          <w:lang w:val="es-ES"/>
        </w:rPr>
      </w:pPr>
      <w:r>
        <w:rPr>
          <w:rFonts w:cs="Arial" w:ascii="Arial" w:hAnsi="Arial"/>
          <w:sz w:val="20"/>
          <w:szCs w:val="20"/>
          <w:lang w:val="es-ES"/>
        </w:rPr>
      </w:r>
    </w:p>
    <w:p>
      <w:pPr>
        <w:pStyle w:val="Cuerpodetexto"/>
        <w:rPr>
          <w:rFonts w:ascii="Arial" w:hAnsi="Arial" w:cs="Arial"/>
          <w:sz w:val="20"/>
          <w:szCs w:val="20"/>
          <w:lang w:val="es-ES"/>
        </w:rPr>
      </w:pPr>
      <w:r>
        <w:rPr>
          <w:rFonts w:cs="Arial" w:ascii="Arial" w:hAnsi="Arial"/>
          <w:sz w:val="20"/>
          <w:szCs w:val="20"/>
          <w:lang w:val="es-ES"/>
        </w:rPr>
      </w:r>
    </w:p>
    <w:p>
      <w:pPr>
        <w:pStyle w:val="Cuerpodetexto"/>
        <w:spacing w:before="10" w:after="0"/>
        <w:rPr>
          <w:rFonts w:ascii="Arial" w:hAnsi="Arial" w:cs="Arial"/>
          <w:sz w:val="20"/>
          <w:szCs w:val="20"/>
          <w:lang w:val="es-ES"/>
        </w:rPr>
      </w:pPr>
      <w:r>
        <w:rPr>
          <w:rFonts w:cs="Arial" w:ascii="Arial" w:hAnsi="Arial"/>
          <w:sz w:val="20"/>
          <w:szCs w:val="20"/>
          <w:lang w:val="es-ES"/>
        </w:rPr>
      </w:r>
    </w:p>
    <w:p>
      <w:pPr>
        <w:pStyle w:val="Cuerpodetexto"/>
        <w:tabs>
          <w:tab w:val="left" w:pos="9208" w:leader="none"/>
        </w:tabs>
        <w:spacing w:lineRule="auto" w:line="276"/>
        <w:ind w:left="5947" w:right="0" w:hanging="0"/>
        <w:rPr>
          <w:rFonts w:ascii="Arial" w:hAnsi="Arial" w:cs="Arial"/>
          <w:b w:val="false"/>
          <w:b w:val="false"/>
          <w:bCs w:val="false"/>
          <w:w w:val="100"/>
          <w:sz w:val="20"/>
          <w:szCs w:val="20"/>
          <w:u w:val="single"/>
          <w:lang w:val="es-ES" w:bidi="ar-SA"/>
        </w:rPr>
      </w:pPr>
      <w:r>
        <w:rPr>
          <w:rFonts w:cs="Arial" w:ascii="Arial" w:hAnsi="Arial"/>
          <w:b w:val="false"/>
          <w:bCs w:val="false"/>
          <w:w w:val="100"/>
          <w:sz w:val="20"/>
          <w:szCs w:val="20"/>
          <w:u w:val="single"/>
          <w:lang w:val="es-ES" w:bidi="ar-SA"/>
        </w:rPr>
      </w:r>
    </w:p>
    <w:p>
      <w:pPr>
        <w:pStyle w:val="Normal"/>
        <w:tabs>
          <w:tab w:val="left" w:pos="1377" w:leader="none"/>
          <w:tab w:val="left" w:pos="2017" w:leader="none"/>
          <w:tab w:val="left" w:pos="3873" w:leader="none"/>
          <w:tab w:val="left" w:pos="4928" w:leader="none"/>
        </w:tabs>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left" w:pos="1377" w:leader="none"/>
          <w:tab w:val="left" w:pos="2017" w:leader="none"/>
          <w:tab w:val="left" w:pos="3873" w:leader="none"/>
          <w:tab w:val="left" w:pos="4928" w:leader="none"/>
        </w:tabs>
        <w:spacing w:lineRule="auto" w:line="276" w:before="95" w:after="0"/>
        <w:ind w:left="0" w:right="144" w:hanging="0"/>
        <w:jc w:val="both"/>
        <w:rPr/>
      </w:pPr>
      <w:r>
        <w:rPr>
          <w:rFonts w:cs="Arial" w:ascii="Arial" w:hAnsi="Arial"/>
          <w:b w:val="false"/>
          <w:bCs w:val="false"/>
          <w:i/>
          <w:iCs/>
          <w:w w:val="105"/>
          <w:sz w:val="18"/>
          <w:szCs w:val="18"/>
          <w:u w:val="none"/>
          <w:lang w:val="es-ES" w:bidi="ar-SA"/>
        </w:rPr>
        <w:t>[</w:t>
      </w:r>
      <w:r>
        <w:rPr>
          <w:rFonts w:cs="Arial" w:ascii="Arial" w:hAnsi="Arial"/>
          <w:b/>
          <w:bCs/>
          <w:i/>
          <w:iCs/>
          <w:w w:val="105"/>
          <w:sz w:val="18"/>
          <w:szCs w:val="18"/>
          <w:u w:val="none"/>
          <w:lang w:val="es-ES" w:bidi="ar-SA"/>
        </w:rPr>
        <w:t xml:space="preserve">Nota: </w:t>
      </w:r>
      <w:r>
        <w:rPr>
          <w:rFonts w:cs="Arial" w:ascii="Arial" w:hAnsi="Arial"/>
          <w:b w:val="false"/>
          <w:bCs w:val="false"/>
          <w:i/>
          <w:iCs/>
          <w:w w:val="105"/>
          <w:sz w:val="18"/>
          <w:szCs w:val="18"/>
          <w:u w:val="none"/>
          <w:lang w:val="es-ES" w:bidi="ar-SA"/>
        </w:rPr>
        <w:t>La firma de la entidad bancaria se podrá substituir por el certificado bancario telemático.]</w:t>
      </w:r>
    </w:p>
    <w:p>
      <w:pPr>
        <w:pStyle w:val="Normal"/>
        <w:tabs>
          <w:tab w:val="left" w:pos="1377" w:leader="none"/>
          <w:tab w:val="left" w:pos="2017" w:leader="none"/>
          <w:tab w:val="left" w:pos="3873" w:leader="none"/>
          <w:tab w:val="left" w:pos="4928" w:leader="none"/>
        </w:tabs>
        <w:spacing w:lineRule="auto" w:line="276" w:before="95" w:after="0"/>
        <w:ind w:left="0" w:right="144" w:hanging="0"/>
        <w:jc w:val="both"/>
        <w:rPr>
          <w:rFonts w:ascii="Arial" w:hAnsi="Arial" w:cs="Arial"/>
          <w:b w:val="false"/>
          <w:b w:val="false"/>
          <w:bCs w:val="false"/>
          <w:w w:val="105"/>
          <w:sz w:val="18"/>
          <w:szCs w:val="18"/>
          <w:u w:val="none"/>
          <w:lang w:val="es-ES" w:bidi="ar-SA"/>
        </w:rPr>
      </w:pPr>
      <w:r>
        <w:rPr>
          <w:rFonts w:cs="Arial" w:ascii="Arial" w:hAnsi="Arial"/>
          <w:b w:val="false"/>
          <w:bCs w:val="false"/>
          <w:w w:val="105"/>
          <w:sz w:val="18"/>
          <w:szCs w:val="18"/>
          <w:u w:val="none"/>
          <w:lang w:val="es-ES" w:bidi="ar-SA"/>
        </w:rPr>
      </w:r>
    </w:p>
    <w:p>
      <w:pPr>
        <w:pStyle w:val="Normal"/>
        <w:tabs>
          <w:tab w:val="left" w:pos="1377" w:leader="none"/>
          <w:tab w:val="left" w:pos="2017" w:leader="none"/>
          <w:tab w:val="left" w:pos="3873" w:leader="none"/>
          <w:tab w:val="left" w:pos="4928" w:leader="none"/>
        </w:tabs>
        <w:spacing w:lineRule="auto" w:line="276" w:before="95" w:after="0"/>
        <w:ind w:left="0" w:right="144" w:hanging="0"/>
        <w:jc w:val="both"/>
        <w:rPr/>
      </w:pPr>
      <w:r>
        <w:rPr>
          <w:rFonts w:cs="Arial" w:ascii="Arial" w:hAnsi="Arial"/>
          <w:b w:val="false"/>
          <w:bCs w:val="false"/>
          <w:i w:val="false"/>
          <w:iCs w:val="false"/>
          <w:w w:val="105"/>
          <w:sz w:val="18"/>
          <w:szCs w:val="18"/>
          <w:u w:val="none"/>
          <w:lang w:val="es-ES" w:bidi="ar-SA"/>
        </w:rPr>
        <w:t>De acuerdo con lo dispuesto en la</w:t>
      </w:r>
      <w:r>
        <w:rPr>
          <w:rFonts w:cs="Arial" w:ascii="Arial" w:hAnsi="Arial"/>
          <w:b w:val="false"/>
          <w:bCs w:val="false"/>
          <w:i w:val="false"/>
          <w:iCs w:val="false"/>
          <w:spacing w:val="-10"/>
          <w:w w:val="105"/>
          <w:sz w:val="18"/>
          <w:szCs w:val="18"/>
          <w:u w:val="none"/>
          <w:lang w:val="es-ES" w:bidi="ar-SA"/>
        </w:rPr>
        <w:t xml:space="preserve"> Ley Orgánica</w:t>
      </w:r>
      <w:r>
        <w:rPr>
          <w:rFonts w:cs="Arial" w:ascii="Arial" w:hAnsi="Arial"/>
          <w:b w:val="false"/>
          <w:bCs w:val="false"/>
          <w:i w:val="false"/>
          <w:iCs w:val="false"/>
          <w:spacing w:val="-4"/>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3/2018,</w:t>
      </w:r>
      <w:r>
        <w:rPr>
          <w:rFonts w:cs="Arial" w:ascii="Arial" w:hAnsi="Arial"/>
          <w:b w:val="false"/>
          <w:bCs w:val="false"/>
          <w:i w:val="false"/>
          <w:iCs w:val="false"/>
          <w:spacing w:val="-5"/>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de</w:t>
      </w:r>
      <w:r>
        <w:rPr>
          <w:rFonts w:cs="Arial" w:ascii="Arial" w:hAnsi="Arial"/>
          <w:b w:val="false"/>
          <w:bCs w:val="false"/>
          <w:i w:val="false"/>
          <w:iCs w:val="false"/>
          <w:spacing w:val="-6"/>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5</w:t>
      </w:r>
      <w:r>
        <w:rPr>
          <w:rFonts w:cs="Arial" w:ascii="Arial" w:hAnsi="Arial"/>
          <w:b w:val="false"/>
          <w:bCs w:val="false"/>
          <w:i w:val="false"/>
          <w:iCs w:val="false"/>
          <w:spacing w:val="-7"/>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de</w:t>
      </w:r>
      <w:r>
        <w:rPr>
          <w:rFonts w:cs="Arial" w:ascii="Arial" w:hAnsi="Arial"/>
          <w:b w:val="false"/>
          <w:bCs w:val="false"/>
          <w:i w:val="false"/>
          <w:iCs w:val="false"/>
          <w:spacing w:val="-7"/>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diciembre,</w:t>
      </w:r>
      <w:r>
        <w:rPr>
          <w:rFonts w:cs="Arial" w:ascii="Arial" w:hAnsi="Arial"/>
          <w:b w:val="false"/>
          <w:bCs w:val="false"/>
          <w:i w:val="false"/>
          <w:iCs w:val="false"/>
          <w:spacing w:val="-6"/>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de</w:t>
      </w:r>
      <w:r>
        <w:rPr>
          <w:rFonts w:cs="Arial" w:ascii="Arial" w:hAnsi="Arial"/>
          <w:b w:val="false"/>
          <w:bCs w:val="false"/>
          <w:i w:val="false"/>
          <w:iCs w:val="false"/>
          <w:spacing w:val="-7"/>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protección</w:t>
      </w:r>
      <w:r>
        <w:rPr>
          <w:rFonts w:cs="Arial" w:ascii="Arial" w:hAnsi="Arial"/>
          <w:b w:val="false"/>
          <w:bCs w:val="false"/>
          <w:i w:val="false"/>
          <w:iCs w:val="false"/>
          <w:spacing w:val="-8"/>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de</w:t>
      </w:r>
      <w:r>
        <w:rPr>
          <w:rFonts w:cs="Arial" w:ascii="Arial" w:hAnsi="Arial"/>
          <w:b w:val="false"/>
          <w:bCs w:val="false"/>
          <w:i w:val="false"/>
          <w:iCs w:val="false"/>
          <w:spacing w:val="-7"/>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datos</w:t>
      </w:r>
      <w:r>
        <w:rPr>
          <w:rFonts w:cs="Arial" w:ascii="Arial" w:hAnsi="Arial"/>
          <w:b w:val="false"/>
          <w:bCs w:val="false"/>
          <w:i w:val="false"/>
          <w:iCs w:val="false"/>
          <w:spacing w:val="-5"/>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de</w:t>
      </w:r>
      <w:r>
        <w:rPr>
          <w:rFonts w:cs="Arial" w:ascii="Arial" w:hAnsi="Arial"/>
          <w:b w:val="false"/>
          <w:bCs w:val="false"/>
          <w:i w:val="false"/>
          <w:iCs w:val="false"/>
          <w:spacing w:val="-10"/>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carácter</w:t>
      </w:r>
      <w:r>
        <w:rPr>
          <w:rFonts w:cs="Arial" w:ascii="Arial" w:hAnsi="Arial"/>
          <w:b w:val="false"/>
          <w:bCs w:val="false"/>
          <w:i w:val="false"/>
          <w:iCs w:val="false"/>
          <w:spacing w:val="-4"/>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personal</w:t>
      </w:r>
      <w:r>
        <w:rPr>
          <w:rFonts w:cs="Arial" w:ascii="Arial" w:hAnsi="Arial"/>
          <w:b w:val="false"/>
          <w:bCs w:val="false"/>
          <w:i w:val="false"/>
          <w:iCs w:val="false"/>
          <w:spacing w:val="-5"/>
          <w:w w:val="105"/>
          <w:sz w:val="18"/>
          <w:szCs w:val="18"/>
          <w:u w:val="none"/>
          <w:lang w:val="es-ES" w:bidi="ar-SA"/>
        </w:rPr>
        <w:t xml:space="preserve"> y </w:t>
      </w:r>
      <w:r>
        <w:rPr>
          <w:rFonts w:cs="Arial" w:ascii="Arial" w:hAnsi="Arial"/>
          <w:b w:val="false"/>
          <w:bCs w:val="false"/>
          <w:i w:val="false"/>
          <w:iCs w:val="false"/>
          <w:w w:val="105"/>
          <w:sz w:val="18"/>
          <w:szCs w:val="18"/>
          <w:u w:val="none"/>
          <w:lang w:val="es-ES" w:bidi="ar-SA"/>
        </w:rPr>
        <w:t>garant</w:t>
      </w:r>
      <w:r>
        <w:rPr>
          <w:rFonts w:cs="Arial" w:ascii="Arial" w:hAnsi="Arial"/>
          <w:b w:val="false"/>
          <w:bCs w:val="false"/>
          <w:i w:val="false"/>
          <w:iCs w:val="false"/>
          <w:spacing w:val="-6"/>
          <w:w w:val="105"/>
          <w:sz w:val="18"/>
          <w:szCs w:val="18"/>
          <w:u w:val="none"/>
          <w:lang w:val="es-ES" w:bidi="ar-SA"/>
        </w:rPr>
        <w:t xml:space="preserve">ía de los derechos </w:t>
      </w:r>
      <w:r>
        <w:rPr>
          <w:rFonts w:cs="Arial" w:ascii="Arial" w:hAnsi="Arial"/>
          <w:b w:val="false"/>
          <w:bCs w:val="false"/>
          <w:i w:val="false"/>
          <w:iCs w:val="false"/>
          <w:w w:val="105"/>
          <w:sz w:val="18"/>
          <w:szCs w:val="18"/>
          <w:u w:val="none"/>
          <w:lang w:val="es-ES" w:bidi="ar-SA"/>
        </w:rPr>
        <w:t>digitales</w:t>
      </w:r>
      <w:r>
        <w:rPr>
          <w:rFonts w:cs="Arial" w:ascii="Arial" w:hAnsi="Arial"/>
          <w:b w:val="false"/>
          <w:bCs w:val="false"/>
          <w:i w:val="false"/>
          <w:iCs w:val="false"/>
          <w:spacing w:val="-7"/>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(BOE</w:t>
      </w:r>
      <w:r>
        <w:rPr>
          <w:rFonts w:cs="Arial" w:ascii="Arial" w:hAnsi="Arial"/>
          <w:b w:val="false"/>
          <w:bCs w:val="false"/>
          <w:i w:val="false"/>
          <w:iCs w:val="false"/>
          <w:spacing w:val="1"/>
          <w:w w:val="105"/>
          <w:sz w:val="18"/>
          <w:szCs w:val="18"/>
          <w:u w:val="none"/>
          <w:lang w:val="es-ES" w:bidi="ar-SA"/>
        </w:rPr>
        <w:t xml:space="preserve"> </w:t>
      </w:r>
      <w:r>
        <w:rPr>
          <w:rFonts w:cs="Arial" w:ascii="Arial" w:hAnsi="Arial"/>
          <w:b w:val="false"/>
          <w:bCs w:val="false"/>
          <w:i w:val="false"/>
          <w:iCs w:val="false"/>
          <w:w w:val="100"/>
          <w:sz w:val="18"/>
          <w:szCs w:val="18"/>
          <w:u w:val="none"/>
          <w:lang w:val="es-ES" w:bidi="ar-SA"/>
        </w:rPr>
        <w:t>nº</w:t>
      </w:r>
      <w:r>
        <w:rPr>
          <w:rFonts w:cs="Arial" w:ascii="Arial" w:hAnsi="Arial"/>
          <w:b w:val="false"/>
          <w:bCs w:val="false"/>
          <w:i w:val="false"/>
          <w:iCs w:val="false"/>
          <w:spacing w:val="1"/>
          <w:w w:val="100"/>
          <w:sz w:val="18"/>
          <w:szCs w:val="18"/>
          <w:u w:val="none"/>
          <w:lang w:val="es-ES" w:bidi="ar-SA"/>
        </w:rPr>
        <w:t xml:space="preserve"> </w:t>
      </w:r>
      <w:r>
        <w:rPr>
          <w:rFonts w:cs="Arial" w:ascii="Arial" w:hAnsi="Arial"/>
          <w:b w:val="false"/>
          <w:bCs w:val="false"/>
          <w:i w:val="false"/>
          <w:iCs w:val="false"/>
          <w:w w:val="100"/>
          <w:sz w:val="18"/>
          <w:szCs w:val="18"/>
          <w:u w:val="none"/>
          <w:lang w:val="es-ES" w:bidi="ar-SA"/>
        </w:rPr>
        <w:t>294,</w:t>
      </w:r>
      <w:r>
        <w:rPr>
          <w:rFonts w:cs="Arial" w:ascii="Arial" w:hAnsi="Arial"/>
          <w:b w:val="false"/>
          <w:bCs w:val="false"/>
          <w:i w:val="false"/>
          <w:iCs w:val="false"/>
          <w:spacing w:val="1"/>
          <w:w w:val="100"/>
          <w:sz w:val="18"/>
          <w:szCs w:val="18"/>
          <w:u w:val="none"/>
          <w:lang w:val="es-ES" w:bidi="ar-SA"/>
        </w:rPr>
        <w:t xml:space="preserve"> </w:t>
      </w:r>
      <w:r>
        <w:rPr>
          <w:rFonts w:cs="Arial" w:ascii="Arial" w:hAnsi="Arial"/>
          <w:b w:val="false"/>
          <w:bCs w:val="false"/>
          <w:i w:val="false"/>
          <w:iCs w:val="false"/>
          <w:w w:val="100"/>
          <w:sz w:val="18"/>
          <w:szCs w:val="18"/>
          <w:u w:val="none"/>
          <w:lang w:val="es-ES" w:bidi="ar-SA"/>
        </w:rPr>
        <w:t>de 6</w:t>
      </w:r>
      <w:r>
        <w:rPr>
          <w:rFonts w:cs="Arial" w:ascii="Arial" w:hAnsi="Arial"/>
          <w:b w:val="false"/>
          <w:bCs w:val="false"/>
          <w:i w:val="false"/>
          <w:iCs w:val="false"/>
          <w:spacing w:val="1"/>
          <w:w w:val="100"/>
          <w:sz w:val="18"/>
          <w:szCs w:val="18"/>
          <w:u w:val="none"/>
          <w:lang w:val="es-ES" w:bidi="ar-SA"/>
        </w:rPr>
        <w:t xml:space="preserve"> </w:t>
      </w:r>
      <w:r>
        <w:rPr>
          <w:rFonts w:cs="Arial" w:ascii="Arial" w:hAnsi="Arial"/>
          <w:b w:val="false"/>
          <w:bCs w:val="false"/>
          <w:i w:val="false"/>
          <w:iCs w:val="false"/>
          <w:w w:val="100"/>
          <w:sz w:val="18"/>
          <w:szCs w:val="18"/>
          <w:u w:val="none"/>
          <w:lang w:val="es-ES" w:bidi="ar-SA"/>
        </w:rPr>
        <w:t>de diciembre de 2018), los datos facilitados en este documento</w:t>
      </w:r>
      <w:r>
        <w:rPr>
          <w:rFonts w:cs="Arial" w:ascii="Arial" w:hAnsi="Arial"/>
          <w:b w:val="false"/>
          <w:bCs w:val="false"/>
          <w:i w:val="false"/>
          <w:iCs w:val="false"/>
          <w:spacing w:val="1"/>
          <w:w w:val="100"/>
          <w:sz w:val="18"/>
          <w:szCs w:val="18"/>
          <w:u w:val="none"/>
          <w:lang w:val="es-ES" w:bidi="ar-SA"/>
        </w:rPr>
        <w:t xml:space="preserve"> se incorporarán a ficheros propiedad del Ayuntamiento</w:t>
      </w:r>
      <w:r>
        <w:rPr>
          <w:rFonts w:cs="Arial" w:ascii="Arial" w:hAnsi="Arial"/>
          <w:b w:val="false"/>
          <w:bCs w:val="false"/>
          <w:i w:val="false"/>
          <w:iCs w:val="false"/>
          <w:spacing w:val="39"/>
          <w:w w:val="100"/>
          <w:sz w:val="18"/>
          <w:szCs w:val="18"/>
          <w:u w:val="none"/>
          <w:lang w:val="es-ES" w:bidi="ar-SA"/>
        </w:rPr>
        <w:t xml:space="preserve"> </w:t>
      </w:r>
      <w:r>
        <w:rPr>
          <w:rFonts w:cs="Arial" w:ascii="Arial" w:hAnsi="Arial"/>
          <w:b w:val="false"/>
          <w:bCs w:val="false"/>
          <w:i w:val="false"/>
          <w:iCs w:val="false"/>
          <w:w w:val="100"/>
          <w:sz w:val="18"/>
          <w:szCs w:val="18"/>
          <w:u w:val="none"/>
          <w:lang w:val="es-ES" w:bidi="ar-SA"/>
        </w:rPr>
        <w:t>de Llucmajor.</w:t>
      </w:r>
      <w:r>
        <w:rPr>
          <w:rFonts w:cs="Arial" w:ascii="Arial" w:hAnsi="Arial"/>
          <w:b w:val="false"/>
          <w:bCs w:val="false"/>
          <w:i w:val="false"/>
          <w:iCs w:val="false"/>
          <w:spacing w:val="1"/>
          <w:w w:val="100"/>
          <w:sz w:val="18"/>
          <w:szCs w:val="18"/>
          <w:u w:val="none"/>
          <w:lang w:val="es-ES" w:bidi="ar-SA"/>
        </w:rPr>
        <w:t xml:space="preserve"> Se podrán ejercer </w:t>
      </w:r>
      <w:r>
        <w:rPr>
          <w:rFonts w:cs="Arial" w:ascii="Arial" w:hAnsi="Arial"/>
          <w:b w:val="false"/>
          <w:bCs w:val="false"/>
          <w:i w:val="false"/>
          <w:iCs w:val="false"/>
          <w:spacing w:val="1"/>
          <w:w w:val="105"/>
          <w:sz w:val="18"/>
          <w:szCs w:val="18"/>
          <w:u w:val="none"/>
          <w:lang w:val="es-ES" w:bidi="ar-SA"/>
        </w:rPr>
        <w:t>los derechos</w:t>
      </w:r>
      <w:r>
        <w:rPr>
          <w:rFonts w:cs="Arial" w:ascii="Arial" w:hAnsi="Arial"/>
          <w:b w:val="false"/>
          <w:bCs w:val="false"/>
          <w:i w:val="false"/>
          <w:iCs w:val="false"/>
          <w:w w:val="105"/>
          <w:sz w:val="18"/>
          <w:szCs w:val="18"/>
          <w:u w:val="none"/>
          <w:lang w:val="es-ES" w:bidi="ar-SA"/>
        </w:rPr>
        <w:t xml:space="preserve"> de acceso, rectificación, supresión, limitación del tratamiento, portabilidad, oposición y otros que reconozca la citada Ley</w:t>
      </w:r>
      <w:r>
        <w:rPr>
          <w:rFonts w:cs="Arial" w:ascii="Arial" w:hAnsi="Arial"/>
          <w:b w:val="false"/>
          <w:bCs w:val="false"/>
          <w:i w:val="false"/>
          <w:iCs w:val="false"/>
          <w:spacing w:val="1"/>
          <w:w w:val="105"/>
          <w:sz w:val="18"/>
          <w:szCs w:val="18"/>
          <w:u w:val="none"/>
          <w:lang w:val="es-ES" w:bidi="ar-SA"/>
        </w:rPr>
        <w:t xml:space="preserve"> </w:t>
      </w:r>
      <w:r>
        <w:rPr>
          <w:rFonts w:cs="Arial" w:ascii="Arial" w:hAnsi="Arial"/>
          <w:b w:val="false"/>
          <w:bCs w:val="false"/>
          <w:i w:val="false"/>
          <w:iCs w:val="false"/>
          <w:w w:val="105"/>
          <w:sz w:val="18"/>
          <w:szCs w:val="18"/>
          <w:u w:val="none"/>
          <w:lang w:val="es-ES" w:bidi="ar-SA"/>
        </w:rPr>
        <w:t>envian</w:t>
      </w:r>
      <w:r>
        <w:rPr>
          <w:rFonts w:cs="Arial" w:ascii="Arial" w:hAnsi="Arial"/>
          <w:b w:val="false"/>
          <w:bCs w:val="false"/>
          <w:i w:val="false"/>
          <w:iCs w:val="false"/>
          <w:spacing w:val="1"/>
          <w:w w:val="105"/>
          <w:sz w:val="18"/>
          <w:szCs w:val="18"/>
          <w:u w:val="none"/>
          <w:lang w:val="es-ES" w:bidi="ar-SA"/>
        </w:rPr>
        <w:t xml:space="preserve">do un correo electrónico </w:t>
      </w:r>
      <w:r>
        <w:rPr>
          <w:rFonts w:cs="Arial" w:ascii="Arial" w:hAnsi="Arial"/>
          <w:b w:val="false"/>
          <w:bCs w:val="false"/>
          <w:i w:val="false"/>
          <w:iCs w:val="false"/>
          <w:w w:val="105"/>
          <w:sz w:val="18"/>
          <w:szCs w:val="18"/>
          <w:u w:val="none"/>
          <w:lang w:val="es-ES" w:bidi="ar-SA"/>
        </w:rPr>
        <w:t>a</w:t>
      </w:r>
      <w:r>
        <w:rPr>
          <w:rFonts w:cs="Arial" w:ascii="Arial" w:hAnsi="Arial"/>
          <w:b w:val="false"/>
          <w:bCs w:val="false"/>
          <w:i w:val="false"/>
          <w:iCs w:val="false"/>
          <w:spacing w:val="3"/>
          <w:w w:val="105"/>
          <w:sz w:val="18"/>
          <w:szCs w:val="18"/>
          <w:u w:val="none"/>
          <w:lang w:val="es-ES" w:bidi="ar-SA"/>
        </w:rPr>
        <w:t xml:space="preserve"> </w:t>
      </w:r>
      <w:r>
        <w:rPr>
          <w:rStyle w:val="EnlacedeInternet"/>
          <w:rFonts w:cs="Arial" w:ascii="Arial" w:hAnsi="Arial"/>
          <w:b w:val="false"/>
          <w:bCs w:val="false"/>
          <w:i w:val="false"/>
          <w:iCs w:val="false"/>
          <w:color w:val="0000FF"/>
          <w:w w:val="105"/>
          <w:sz w:val="18"/>
          <w:szCs w:val="18"/>
          <w:u w:val="single" w:color="0000FF"/>
          <w:lang w:val="es-ES"/>
        </w:rPr>
        <w:t>delegatpd@llucmajor.org</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ANEXO 3</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 xml:space="preserve">solicitud </w:t>
      </w:r>
      <w:r>
        <w:rPr>
          <w:rFonts w:cs="Arial" w:ascii="Arial" w:hAnsi="Arial"/>
          <w:b w:val="false"/>
          <w:bCs w:val="false"/>
          <w:i/>
          <w:iCs/>
          <w:sz w:val="18"/>
          <w:szCs w:val="18"/>
          <w:lang w:val="es-ES" w:bidi="ar-SA"/>
        </w:rPr>
        <w:t>de la subvención)</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DECLARACIÓN RESPONSABLE</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both"/>
        <w:rPr/>
      </w:pPr>
      <w:r>
        <w:rPr>
          <w:rFonts w:cs="Arial" w:ascii="Arial" w:hAnsi="Arial"/>
          <w:b/>
          <w:sz w:val="20"/>
          <w:szCs w:val="20"/>
          <w:lang w:val="es-ES" w:bidi="ar-SA"/>
        </w:rPr>
        <w:t xml:space="preserve">Datos del solicitante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Nombre y apellidos:</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 xml:space="preserve">CIF/NIF: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 xml:space="preserve">En calidad de: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bCs/>
          <w:sz w:val="20"/>
          <w:szCs w:val="20"/>
          <w:lang w:val="es-ES" w:bidi="ar-SA"/>
        </w:rPr>
        <w:t>Declaro</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 xml:space="preserve">- Que la entidad solicitante no incurre en ninguna de las prohibiciones establecidas en el artículo 13 de la Ley </w:t>
      </w:r>
      <w:r>
        <w:rPr>
          <w:rStyle w:val="Fuentedeprrafopredeter"/>
          <w:rFonts w:cs="Arial" w:ascii="Arial" w:hAnsi="Arial"/>
          <w:b w:val="false"/>
          <w:bCs w:val="false"/>
          <w:color w:val="000000"/>
          <w:sz w:val="20"/>
          <w:szCs w:val="20"/>
          <w:lang w:val="es-ES" w:bidi="ar-SA"/>
        </w:rPr>
        <w:t>38/2003, de 17 de noviembre, general de subvenciones.</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Style w:val="Fuentedeprrafopredeter"/>
          <w:rFonts w:cs="Arial" w:ascii="Arial" w:hAnsi="Arial"/>
          <w:b w:val="false"/>
          <w:bCs w:val="false"/>
          <w:color w:val="000000"/>
          <w:sz w:val="20"/>
          <w:szCs w:val="20"/>
          <w:lang w:val="es-ES" w:bidi="ar-SA"/>
        </w:rPr>
        <w:t>- Que, de conformidad con lo previsto en el artículo 11 de la Ley 11/2016, de 28 de julio, de igualdad de mujeres y hombres, la citada entidad no ha sido sancionada o condenada en los tres últimos años por haber ejercido o tolerado prácticas laborales consideradas discriminatorias por razón de sexo o de género, y que no ha sido sancionada por resolución administrativa firme o por sentencia judicial firme, ni ha sido sancionada o condenada por ninguna resolución administrativa firme con pena accesoria de prohibición de recibir ayudas o subvenciones públicas por el período estipulado en el artículo 37 de la Ley 8/2016, de 30 de mayo, para garantizar los derechos de lesbianas, gais, trans, bisexuales e intersexuales, y para erradicar la LGTBI-fobia.</w:t>
      </w:r>
    </w:p>
    <w:p>
      <w:pPr>
        <w:pStyle w:val="Normal"/>
        <w:spacing w:lineRule="auto" w:line="276"/>
        <w:jc w:val="both"/>
        <w:rPr/>
      </w:pPr>
      <w:r>
        <w:rPr/>
      </w:r>
    </w:p>
    <w:p>
      <w:pPr>
        <w:pStyle w:val="Normal"/>
        <w:spacing w:lineRule="auto" w:line="276"/>
        <w:jc w:val="both"/>
        <w:rPr/>
      </w:pPr>
      <w:r>
        <w:rPr>
          <w:rStyle w:val="Fuentedeprrafopredeter"/>
          <w:rFonts w:cs="Arial" w:ascii="Arial" w:hAnsi="Arial"/>
          <w:b w:val="false"/>
          <w:bCs w:val="false"/>
          <w:color w:val="000000"/>
          <w:sz w:val="20"/>
          <w:szCs w:val="20"/>
          <w:lang w:val="es-ES" w:bidi="ar-SA"/>
        </w:rPr>
        <w:t>- Que acepto íntegramente las condiciones de la convocatoria.</w:t>
      </w:r>
    </w:p>
    <w:p>
      <w:pPr>
        <w:pStyle w:val="Normal"/>
        <w:spacing w:lineRule="auto" w:line="276"/>
        <w:jc w:val="both"/>
        <w:rPr/>
      </w:pPr>
      <w:r>
        <w:rPr/>
      </w:r>
    </w:p>
    <w:p>
      <w:pPr>
        <w:pStyle w:val="Normal"/>
        <w:spacing w:lineRule="auto" w:line="276"/>
        <w:jc w:val="both"/>
        <w:rPr/>
      </w:pPr>
      <w:r>
        <w:rPr>
          <w:rStyle w:val="Fuentedeprrafopredeter"/>
          <w:rFonts w:cs="Arial" w:ascii="Arial" w:hAnsi="Arial"/>
          <w:b w:val="false"/>
          <w:bCs w:val="false"/>
          <w:color w:val="000000"/>
          <w:sz w:val="20"/>
          <w:szCs w:val="20"/>
          <w:lang w:val="es-ES" w:bidi="ar-SA"/>
        </w:rPr>
        <w:t xml:space="preserve">- </w:t>
      </w:r>
      <w:r>
        <w:rPr>
          <w:rStyle w:val="Fuentedeprrafopredeter"/>
          <w:rFonts w:cs="Arial" w:ascii="Arial" w:hAnsi="Arial"/>
          <w:b w:val="false"/>
          <w:bCs w:val="false"/>
          <w:i/>
          <w:iCs/>
          <w:color w:val="000000"/>
          <w:sz w:val="20"/>
          <w:szCs w:val="20"/>
          <w:lang w:val="es-ES" w:bidi="ar-SA"/>
        </w:rPr>
        <w:t>[Marcar con una X una de las dos declaraciones.]</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Fonts w:cs="Arial" w:ascii="Arial" w:hAnsi="Arial"/>
          <w:b w:val="false"/>
          <w:bCs w:val="false"/>
          <w:sz w:val="20"/>
          <w:szCs w:val="20"/>
          <w:lang w:val="es-ES"/>
        </w:rPr>
        <w:t xml:space="preserve">(  ) Que </w:t>
      </w:r>
      <w:r>
        <w:rPr>
          <w:rFonts w:cs="Arial" w:ascii="Arial" w:hAnsi="Arial"/>
          <w:b/>
          <w:bCs/>
          <w:sz w:val="20"/>
          <w:szCs w:val="20"/>
          <w:lang w:val="es-ES"/>
        </w:rPr>
        <w:t>no he solicitado</w:t>
      </w:r>
      <w:r>
        <w:rPr>
          <w:rFonts w:cs="Arial" w:ascii="Arial" w:hAnsi="Arial"/>
          <w:b w:val="false"/>
          <w:bCs w:val="false"/>
          <w:sz w:val="20"/>
          <w:szCs w:val="20"/>
          <w:lang w:val="es-ES"/>
        </w:rPr>
        <w:t xml:space="preserve"> ni he recibido ninguna otra ayuda o subvención por el proyecto presentado.</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 xml:space="preserve">(  ) Que </w:t>
      </w:r>
      <w:r>
        <w:rPr>
          <w:rFonts w:cs="Arial" w:ascii="Arial" w:hAnsi="Arial"/>
          <w:b/>
          <w:bCs/>
          <w:sz w:val="20"/>
          <w:szCs w:val="20"/>
          <w:lang w:val="es-ES"/>
        </w:rPr>
        <w:t>he solicitado</w:t>
      </w:r>
      <w:r>
        <w:rPr>
          <w:rFonts w:cs="Arial" w:ascii="Arial" w:hAnsi="Arial"/>
          <w:b w:val="false"/>
          <w:bCs w:val="false"/>
          <w:sz w:val="20"/>
          <w:szCs w:val="20"/>
          <w:lang w:val="es-ES"/>
        </w:rPr>
        <w:t xml:space="preserve"> o he recibido para el proyecto las ayudas o subvenciones que se detallan a continuación:</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ab/>
        <w:t>a) Entidad subvencionadora:</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ab/>
        <w:t>Importe de la ayuda o de la subvención:</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ab/>
        <w:t>No resuelta (  )</w:t>
        <w:tab/>
        <w:t>Denegada (  )</w:t>
        <w:tab/>
        <w:t>Concedida y no recibida (  )</w:t>
        <w:tab/>
        <w:t>Recibida (  )</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ab/>
        <w:t>b) Entidad subvencionadora:</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Fonts w:cs="Arial" w:ascii="Arial" w:hAnsi="Arial"/>
          <w:b w:val="false"/>
          <w:bCs w:val="false"/>
          <w:sz w:val="20"/>
          <w:szCs w:val="20"/>
          <w:lang w:val="es-ES"/>
        </w:rPr>
        <w:tab/>
        <w:t>Importe de la ayuda o de la subvención:</w:t>
      </w:r>
    </w:p>
    <w:p>
      <w:pPr>
        <w:pStyle w:val="Normal"/>
        <w:spacing w:lineRule="auto" w:line="276"/>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spacing w:lineRule="auto" w:line="276"/>
        <w:jc w:val="both"/>
        <w:rPr/>
      </w:pPr>
      <w:r>
        <w:rPr>
          <w:rStyle w:val="Fuentedeprrafopredeter"/>
          <w:rFonts w:cs="Arial" w:ascii="Arial" w:hAnsi="Arial"/>
          <w:b w:val="false"/>
          <w:bCs w:val="false"/>
          <w:color w:val="000000"/>
          <w:sz w:val="20"/>
          <w:szCs w:val="20"/>
          <w:lang w:val="es-ES" w:bidi="ar-SA"/>
        </w:rPr>
        <w:tab/>
        <w:t>No resuelta (  )</w:t>
        <w:tab/>
        <w:t>Denegada (  )</w:t>
        <w:tab/>
        <w:t>Concedida y no recibida (  )</w:t>
        <w:tab/>
        <w:t>Recibida (  )</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Style w:val="Fuentedeprrafopredeter"/>
          <w:rFonts w:cs="Arial" w:ascii="Arial" w:hAnsi="Arial"/>
          <w:b w:val="false"/>
          <w:bCs w:val="false"/>
          <w:i w:val="false"/>
          <w:iCs w:val="false"/>
          <w:color w:val="000000"/>
          <w:sz w:val="20"/>
          <w:szCs w:val="20"/>
          <w:lang w:val="es-ES" w:bidi="ar-SA"/>
        </w:rPr>
        <w:t>Llucmajor, a _____ de___________________ de 2022</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Style w:val="Fuentedeprrafopredeter"/>
          <w:rFonts w:cs="Arial" w:ascii="Arial" w:hAnsi="Arial"/>
          <w:b w:val="false"/>
          <w:bCs w:val="false"/>
          <w:i/>
          <w:iCs/>
          <w:color w:val="000000"/>
          <w:sz w:val="20"/>
          <w:szCs w:val="20"/>
          <w:lang w:val="es-ES" w:bidi="ar-SA"/>
        </w:rPr>
        <w:t>[Firma]</w:t>
      </w:r>
    </w:p>
    <w:p>
      <w:pPr>
        <w:pStyle w:val="Normal"/>
        <w:jc w:val="center"/>
        <w:rPr>
          <w:rFonts w:ascii="Arial" w:hAnsi="Arial" w:cs="Arial"/>
          <w:b/>
          <w:b/>
          <w:bCs/>
          <w:sz w:val="22"/>
          <w:szCs w:val="22"/>
          <w:lang w:val="es-ES"/>
        </w:rPr>
      </w:pPr>
      <w:r>
        <w:rPr>
          <w:rFonts w:cs="Arial" w:ascii="Arial" w:hAnsi="Arial"/>
          <w:b/>
          <w:bCs/>
          <w:sz w:val="22"/>
          <w:szCs w:val="22"/>
          <w:lang w:val="es-ES"/>
        </w:rPr>
      </w:r>
    </w:p>
    <w:p>
      <w:pPr>
        <w:pStyle w:val="Normal"/>
        <w:jc w:val="center"/>
        <w:rPr/>
      </w:pPr>
      <w:r>
        <w:rPr>
          <w:rFonts w:cs="Arial" w:ascii="Arial" w:hAnsi="Arial"/>
          <w:b/>
          <w:bCs/>
          <w:sz w:val="22"/>
          <w:szCs w:val="22"/>
          <w:lang w:val="es-ES"/>
        </w:rPr>
        <w:t>ANEXO 4</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 xml:space="preserve">solicitud </w:t>
      </w:r>
      <w:r>
        <w:rPr>
          <w:rFonts w:cs="Arial" w:ascii="Arial" w:hAnsi="Arial"/>
          <w:b w:val="false"/>
          <w:bCs w:val="false"/>
          <w:i/>
          <w:iCs/>
          <w:sz w:val="18"/>
          <w:szCs w:val="18"/>
          <w:lang w:val="es-ES" w:bidi="ar-SA"/>
        </w:rPr>
        <w:t>de la subvención.)</w:t>
      </w:r>
    </w:p>
    <w:p>
      <w:pPr>
        <w:pStyle w:val="Normal"/>
        <w:jc w:val="center"/>
        <w:rPr>
          <w:rFonts w:ascii="Arial" w:hAnsi="Arial" w:cs="Arial"/>
          <w:sz w:val="22"/>
          <w:szCs w:val="22"/>
          <w:lang w:val="es-ES"/>
        </w:rPr>
      </w:pPr>
      <w:r>
        <w:rPr>
          <w:rFonts w:cs="Arial" w:ascii="Arial" w:hAnsi="Arial"/>
          <w:sz w:val="22"/>
          <w:szCs w:val="22"/>
          <w:lang w:val="es-ES"/>
        </w:rPr>
      </w:r>
    </w:p>
    <w:p>
      <w:pPr>
        <w:pStyle w:val="Normal"/>
        <w:jc w:val="center"/>
        <w:rPr/>
      </w:pPr>
      <w:r>
        <w:rPr>
          <w:rFonts w:cs="Arial" w:ascii="Arial" w:hAnsi="Arial"/>
          <w:b/>
          <w:bCs/>
          <w:sz w:val="22"/>
          <w:szCs w:val="22"/>
          <w:lang w:val="es-ES"/>
        </w:rPr>
        <w:t>MEMORIA DESCRIPTIVA DE LAS ACTUACIONES PARA LAS CUALES SE SOLICITA LA SUBVENCIÓN</w:t>
      </w:r>
      <w:r>
        <w:rPr>
          <w:rFonts w:cs="Arial" w:ascii="Arial" w:hAnsi="Arial"/>
          <w:sz w:val="22"/>
          <w:szCs w:val="22"/>
          <w:lang w:val="es-ES"/>
        </w:rPr>
        <w:t xml:space="preserve"> </w:t>
      </w:r>
    </w:p>
    <w:p>
      <w:pPr>
        <w:pStyle w:val="Normal"/>
        <w:rPr>
          <w:rFonts w:ascii="Arial" w:hAnsi="Arial" w:cs="Arial"/>
          <w:sz w:val="20"/>
          <w:szCs w:val="20"/>
          <w:lang w:val="es-ES"/>
        </w:rPr>
      </w:pPr>
      <w:r>
        <w:rPr>
          <w:rFonts w:cs="Arial" w:ascii="Arial" w:hAnsi="Arial"/>
          <w:sz w:val="20"/>
          <w:szCs w:val="20"/>
          <w:lang w:val="es-ES"/>
        </w:rPr>
      </w:r>
    </w:p>
    <w:p>
      <w:pPr>
        <w:pStyle w:val="Normal"/>
        <w:rPr/>
      </w:pPr>
      <w:r>
        <w:rPr>
          <w:rFonts w:cs="Arial" w:ascii="Arial" w:hAnsi="Arial"/>
          <w:sz w:val="20"/>
          <w:szCs w:val="20"/>
          <w:lang w:val="es-ES"/>
        </w:rPr>
        <w:t xml:space="preserve">El proyecto de la acción presentada por la persona solicitante deberá mencionar, como mínimo, los siguientes aspectos: </w:t>
      </w:r>
    </w:p>
    <w:p>
      <w:pPr>
        <w:pStyle w:val="Normal"/>
        <w:rPr>
          <w:rFonts w:ascii="Arial" w:hAnsi="Arial" w:cs="Arial"/>
          <w:sz w:val="20"/>
          <w:szCs w:val="20"/>
          <w:lang w:val="es-ES"/>
        </w:rPr>
      </w:pPr>
      <w:r>
        <w:rPr>
          <w:rFonts w:cs="Arial" w:ascii="Arial" w:hAnsi="Arial"/>
          <w:sz w:val="20"/>
          <w:szCs w:val="20"/>
          <w:lang w:val="es-ES"/>
        </w:rPr>
      </w:r>
    </w:p>
    <w:p>
      <w:pPr>
        <w:pStyle w:val="Normal"/>
        <w:numPr>
          <w:ilvl w:val="0"/>
          <w:numId w:val="2"/>
        </w:numPr>
        <w:rPr/>
      </w:pPr>
      <w:r>
        <w:rPr>
          <w:rFonts w:cs="Arial" w:ascii="Arial" w:hAnsi="Arial"/>
          <w:sz w:val="20"/>
          <w:szCs w:val="20"/>
          <w:lang w:val="es-ES"/>
        </w:rPr>
        <w:t>Datos de la entidad solicitante</w:t>
      </w:r>
    </w:p>
    <w:p>
      <w:pPr>
        <w:pStyle w:val="Normal"/>
        <w:numPr>
          <w:ilvl w:val="0"/>
          <w:numId w:val="2"/>
        </w:numPr>
        <w:rPr/>
      </w:pPr>
      <w:r>
        <w:rPr>
          <w:rFonts w:cs="Arial" w:ascii="Arial" w:hAnsi="Arial"/>
          <w:sz w:val="20"/>
          <w:szCs w:val="20"/>
          <w:lang w:val="es-ES"/>
        </w:rPr>
        <w:t>Título del proyecto de actividades</w:t>
      </w:r>
    </w:p>
    <w:p>
      <w:pPr>
        <w:pStyle w:val="Normal"/>
        <w:numPr>
          <w:ilvl w:val="0"/>
          <w:numId w:val="2"/>
        </w:numPr>
        <w:rPr/>
      </w:pPr>
      <w:r>
        <w:rPr>
          <w:rFonts w:cs="Arial" w:ascii="Arial" w:hAnsi="Arial"/>
          <w:sz w:val="20"/>
          <w:szCs w:val="20"/>
          <w:lang w:val="es-ES"/>
        </w:rPr>
        <w:t>Breve descripción de la entidad o asociación</w:t>
      </w:r>
    </w:p>
    <w:p>
      <w:pPr>
        <w:pStyle w:val="Normal"/>
        <w:numPr>
          <w:ilvl w:val="0"/>
          <w:numId w:val="2"/>
        </w:numPr>
        <w:rPr/>
      </w:pPr>
      <w:r>
        <w:rPr>
          <w:rFonts w:cs="Arial" w:ascii="Arial" w:hAnsi="Arial"/>
          <w:sz w:val="20"/>
          <w:szCs w:val="20"/>
          <w:lang w:val="es-ES"/>
        </w:rPr>
        <w:t>Breve memoria del proyecto a desarrollar: actividades y actuaciones, con indicación del interés de la acción desde el punto de vista del objeto de la subvención</w:t>
      </w:r>
    </w:p>
    <w:p>
      <w:pPr>
        <w:pStyle w:val="Normal"/>
        <w:numPr>
          <w:ilvl w:val="0"/>
          <w:numId w:val="2"/>
        </w:numPr>
        <w:rPr/>
      </w:pPr>
      <w:r>
        <w:rPr>
          <w:rFonts w:cs="Arial" w:ascii="Arial" w:hAnsi="Arial"/>
          <w:sz w:val="20"/>
          <w:szCs w:val="20"/>
          <w:lang w:val="es-ES"/>
        </w:rPr>
        <w:t xml:space="preserve">Objetivos que se pretenden con la realización de las actuaciones </w:t>
      </w:r>
    </w:p>
    <w:p>
      <w:pPr>
        <w:pStyle w:val="Normal"/>
        <w:numPr>
          <w:ilvl w:val="0"/>
          <w:numId w:val="2"/>
        </w:numPr>
        <w:rPr/>
      </w:pPr>
      <w:r>
        <w:rPr>
          <w:rFonts w:cs="Arial" w:ascii="Arial" w:hAnsi="Arial"/>
          <w:sz w:val="20"/>
          <w:szCs w:val="20"/>
          <w:lang w:val="es-ES"/>
        </w:rPr>
        <w:t xml:space="preserve">Población destinataria </w:t>
      </w:r>
    </w:p>
    <w:p>
      <w:pPr>
        <w:pStyle w:val="Normal"/>
        <w:numPr>
          <w:ilvl w:val="0"/>
          <w:numId w:val="2"/>
        </w:numPr>
        <w:rPr/>
      </w:pPr>
      <w:r>
        <w:rPr>
          <w:rFonts w:cs="Arial" w:ascii="Arial" w:hAnsi="Arial"/>
          <w:sz w:val="20"/>
          <w:szCs w:val="20"/>
          <w:lang w:val="es-ES"/>
        </w:rPr>
        <w:t>Metodología organizativa</w:t>
      </w:r>
    </w:p>
    <w:p>
      <w:pPr>
        <w:pStyle w:val="Normal"/>
        <w:numPr>
          <w:ilvl w:val="0"/>
          <w:numId w:val="2"/>
        </w:numPr>
        <w:rPr/>
      </w:pPr>
      <w:r>
        <w:rPr>
          <w:rFonts w:cs="Arial" w:ascii="Arial" w:hAnsi="Arial"/>
          <w:sz w:val="20"/>
          <w:szCs w:val="20"/>
          <w:lang w:val="es-ES"/>
        </w:rPr>
        <w:t>Actividades previstas y/o desarrolladas</w:t>
      </w:r>
    </w:p>
    <w:p>
      <w:pPr>
        <w:pStyle w:val="Normal"/>
        <w:numPr>
          <w:ilvl w:val="0"/>
          <w:numId w:val="2"/>
        </w:numPr>
        <w:rPr/>
      </w:pPr>
      <w:r>
        <w:rPr>
          <w:rFonts w:cs="Arial" w:ascii="Arial" w:hAnsi="Arial"/>
          <w:sz w:val="20"/>
          <w:szCs w:val="20"/>
          <w:lang w:val="es-ES"/>
        </w:rPr>
        <w:t>Temporalización</w:t>
      </w:r>
    </w:p>
    <w:p>
      <w:pPr>
        <w:pStyle w:val="Normal"/>
        <w:numPr>
          <w:ilvl w:val="0"/>
          <w:numId w:val="2"/>
        </w:numPr>
        <w:rPr/>
      </w:pPr>
      <w:r>
        <w:rPr>
          <w:rFonts w:cs="Arial" w:ascii="Arial" w:hAnsi="Arial"/>
          <w:sz w:val="20"/>
          <w:szCs w:val="20"/>
          <w:lang w:val="es-ES"/>
        </w:rPr>
        <w:t>Presupuesto detallado de ingresos y gastos previstos para la acción (de acuerdo con la estructura presentada en la página siguiente)</w:t>
      </w:r>
    </w:p>
    <w:p>
      <w:pPr>
        <w:pStyle w:val="Normal"/>
        <w:numPr>
          <w:ilvl w:val="0"/>
          <w:numId w:val="2"/>
        </w:numPr>
        <w:rPr/>
      </w:pPr>
      <w:r>
        <w:rPr>
          <w:rFonts w:cs="Arial" w:ascii="Arial" w:hAnsi="Arial"/>
          <w:sz w:val="20"/>
          <w:szCs w:val="20"/>
          <w:lang w:val="es-ES"/>
        </w:rPr>
        <w:t xml:space="preserve">Recursos materiales, humanos y espaciales, adscritos al proyecto. </w:t>
      </w:r>
    </w:p>
    <w:p>
      <w:pPr>
        <w:pStyle w:val="Normal"/>
        <w:numPr>
          <w:ilvl w:val="0"/>
          <w:numId w:val="2"/>
        </w:numPr>
        <w:rPr/>
      </w:pPr>
      <w:r>
        <w:rPr>
          <w:rFonts w:cs="Arial" w:ascii="Arial" w:hAnsi="Arial"/>
          <w:sz w:val="20"/>
          <w:szCs w:val="20"/>
          <w:lang w:val="es-ES"/>
        </w:rPr>
        <w:t xml:space="preserve">Cualquier otra documentación que la persona solicitante considere pertinente. </w:t>
      </w:r>
    </w:p>
    <w:p>
      <w:pPr>
        <w:pStyle w:val="Normal"/>
        <w:numPr>
          <w:ilvl w:val="0"/>
          <w:numId w:val="0"/>
        </w:numPr>
        <w:ind w:left="720" w:right="0" w:hanging="0"/>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spacing w:lineRule="auto" w:line="276"/>
        <w:jc w:val="both"/>
        <w:rPr/>
      </w:pPr>
      <w:r>
        <w:rPr>
          <w:rStyle w:val="Fuentedeprrafopredeter"/>
          <w:rFonts w:cs="Arial" w:ascii="Arial" w:hAnsi="Arial"/>
          <w:b w:val="false"/>
          <w:bCs w:val="false"/>
          <w:i w:val="false"/>
          <w:iCs w:val="false"/>
          <w:color w:val="000000"/>
          <w:sz w:val="20"/>
          <w:szCs w:val="20"/>
          <w:lang w:val="es-ES" w:bidi="ar-SA"/>
        </w:rPr>
        <w:t>Llucmajor, a_____ de ___________________ de 2022</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Style w:val="Fuentedeprrafopredeter"/>
          <w:rFonts w:cs="Arial" w:ascii="Arial" w:hAnsi="Arial"/>
          <w:b w:val="false"/>
          <w:bCs w:val="false"/>
          <w:i/>
          <w:iCs/>
          <w:color w:val="000000"/>
          <w:sz w:val="20"/>
          <w:szCs w:val="20"/>
          <w:lang w:val="es-ES" w:bidi="ar-SA"/>
        </w:rPr>
        <w:t>[Firma]</w:t>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sz w:val="20"/>
          <w:szCs w:val="20"/>
          <w:lang w:val="es-ES"/>
        </w:rPr>
      </w:pPr>
      <w:r>
        <w:rPr>
          <w:rFonts w:cs="Arial" w:ascii="Arial" w:hAnsi="Arial"/>
          <w:sz w:val="20"/>
          <w:szCs w:val="20"/>
          <w:lang w:val="es-ES"/>
        </w:rPr>
      </w:r>
    </w:p>
    <w:p>
      <w:pPr>
        <w:pStyle w:val="Normal"/>
        <w:rPr>
          <w:rFonts w:ascii="Arial" w:hAnsi="Arial" w:cs="Arial"/>
          <w:b/>
          <w:b/>
          <w:bCs/>
          <w:sz w:val="20"/>
          <w:szCs w:val="20"/>
          <w:lang w:val="es-ES"/>
        </w:rPr>
      </w:pPr>
      <w:r>
        <w:rPr>
          <w:rFonts w:cs="Arial" w:ascii="Arial" w:hAnsi="Arial"/>
          <w:b/>
          <w:bCs/>
          <w:sz w:val="20"/>
          <w:szCs w:val="20"/>
          <w:lang w:val="es-ES"/>
        </w:rPr>
      </w:r>
    </w:p>
    <w:p>
      <w:pPr>
        <w:pStyle w:val="Normal"/>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center"/>
        <w:rPr/>
      </w:pPr>
      <w:r>
        <w:rPr>
          <w:rFonts w:cs="Arial" w:ascii="Arial" w:hAnsi="Arial"/>
          <w:b/>
          <w:bCs/>
          <w:sz w:val="22"/>
          <w:szCs w:val="22"/>
          <w:lang w:val="es-ES"/>
        </w:rPr>
        <w:t>PRESUPUESTO DE LA ACCIÓN</w:t>
      </w:r>
    </w:p>
    <w:p>
      <w:pPr>
        <w:pStyle w:val="Normal"/>
        <w:jc w:val="center"/>
        <w:rPr>
          <w:rFonts w:ascii="Arial" w:hAnsi="Arial" w:cs="Arial"/>
          <w:b/>
          <w:b/>
          <w:bCs/>
          <w:sz w:val="20"/>
          <w:szCs w:val="20"/>
          <w:lang w:val="es-ES"/>
        </w:rPr>
      </w:pPr>
      <w:r>
        <w:rPr>
          <w:rFonts w:cs="Arial" w:ascii="Arial" w:hAnsi="Arial"/>
          <w:b/>
          <w:bCs/>
          <w:sz w:val="20"/>
          <w:szCs w:val="20"/>
          <w:lang w:val="es-ES"/>
        </w:rPr>
      </w:r>
    </w:p>
    <w:p>
      <w:pPr>
        <w:pStyle w:val="Normal"/>
        <w:jc w:val="both"/>
        <w:rPr/>
      </w:pPr>
      <w:r>
        <w:rPr>
          <w:rFonts w:cs="Arial" w:ascii="Arial" w:hAnsi="Arial"/>
          <w:b/>
          <w:bCs/>
          <w:sz w:val="20"/>
          <w:szCs w:val="20"/>
          <w:lang w:val="es-ES"/>
        </w:rPr>
        <w:t>NOMBRE DE LA ACCIÓN A SUBVENCIONAR:</w:t>
      </w:r>
      <w:r>
        <w:rPr>
          <w:rFonts w:cs="Arial" w:ascii="Arial" w:hAnsi="Arial"/>
          <w:sz w:val="20"/>
          <w:szCs w:val="20"/>
          <w:lang w:val="es-ES"/>
        </w:rPr>
        <w:t xml:space="preserve"> </w:t>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pPr>
      <w:r>
        <w:rPr>
          <w:rFonts w:cs="Arial" w:ascii="Arial" w:hAnsi="Arial"/>
          <w:b/>
          <w:bCs/>
          <w:sz w:val="20"/>
          <w:szCs w:val="20"/>
          <w:lang w:val="es-ES"/>
        </w:rPr>
        <w:t xml:space="preserve">ENTIDAD SOLICITANTE: </w:t>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pPr>
      <w:r>
        <w:rPr>
          <w:rFonts w:cs="Arial" w:ascii="Arial" w:hAnsi="Arial"/>
          <w:b/>
          <w:bCs/>
          <w:sz w:val="20"/>
          <w:szCs w:val="20"/>
          <w:lang w:val="es-ES"/>
        </w:rPr>
        <w:t>CIF DE LA ENTIDAD:</w:t>
      </w:r>
    </w:p>
    <w:p>
      <w:pPr>
        <w:pStyle w:val="Normal"/>
        <w:jc w:val="both"/>
        <w:rPr>
          <w:rFonts w:ascii="Arial" w:hAnsi="Arial" w:cs="Arial"/>
          <w:sz w:val="20"/>
          <w:szCs w:val="20"/>
          <w:lang w:val="es-ES"/>
        </w:rPr>
      </w:pPr>
      <w:r>
        <w:rPr>
          <w:rFonts w:cs="Arial" w:ascii="Arial" w:hAnsi="Arial"/>
          <w:sz w:val="20"/>
          <w:szCs w:val="20"/>
          <w:lang w:val="es-ES"/>
        </w:rPr>
      </w:r>
    </w:p>
    <w:p>
      <w:pPr>
        <w:pStyle w:val="Normal"/>
        <w:jc w:val="both"/>
        <w:rPr/>
      </w:pPr>
      <w:r>
        <w:rPr>
          <w:rFonts w:cs="Arial" w:ascii="Arial" w:hAnsi="Arial"/>
          <w:b/>
          <w:bCs/>
          <w:sz w:val="20"/>
          <w:szCs w:val="20"/>
          <w:lang w:val="es-ES"/>
        </w:rPr>
        <w:t>PRESUPUESTO DE GASTOS</w:t>
      </w:r>
    </w:p>
    <w:p>
      <w:pPr>
        <w:pStyle w:val="Normal"/>
        <w:jc w:val="both"/>
        <w:rPr>
          <w:rFonts w:ascii="Arial" w:hAnsi="Arial" w:cs="Arial"/>
          <w:b/>
          <w:b/>
          <w:bCs/>
          <w:sz w:val="20"/>
          <w:szCs w:val="20"/>
          <w:lang w:val="es-ES"/>
        </w:rPr>
      </w:pPr>
      <w:r>
        <w:rPr>
          <w:rFonts w:cs="Arial" w:ascii="Arial" w:hAnsi="Arial"/>
          <w:b/>
          <w:bCs/>
          <w:sz w:val="20"/>
          <w:szCs w:val="20"/>
          <w:lang w:val="es-ES"/>
        </w:rPr>
      </w:r>
    </w:p>
    <w:tbl>
      <w:tblPr>
        <w:tblW w:w="9647"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6405"/>
        <w:gridCol w:w="3242"/>
      </w:tblGrid>
      <w:tr>
        <w:trPr/>
        <w:tc>
          <w:tcPr>
            <w:tcW w:w="6405" w:type="dxa"/>
            <w:tcBorders>
              <w:top w:val="single" w:sz="2" w:space="0" w:color="000000"/>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RELACIÓN DE GASTOS PREVISTOS</w:t>
            </w:r>
          </w:p>
        </w:tc>
        <w:tc>
          <w:tcPr>
            <w:tcW w:w="324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CUANTÍA EN EUROS</w:t>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OTROS GASTOS PREVISTOS</w:t>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CUANTÍA EN EUROS</w:t>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jc w:val="both"/>
              <w:rPr/>
            </w:pPr>
            <w:r>
              <w:rPr>
                <w:rFonts w:cs="Arial" w:ascii="Arial" w:hAnsi="Arial"/>
                <w:b/>
                <w:bCs/>
                <w:sz w:val="20"/>
                <w:szCs w:val="20"/>
                <w:lang w:val="es-ES"/>
              </w:rPr>
              <w:t>TOTAL GASTOS PREVISTOS (en euros)</w:t>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bl>
    <w:p>
      <w:pPr>
        <w:pStyle w:val="Normal"/>
        <w:jc w:val="both"/>
        <w:rPr>
          <w:rFonts w:ascii="Arial" w:hAnsi="Arial" w:eastAsia="Arial" w:cs="Arial"/>
          <w:b/>
          <w:b/>
          <w:bCs/>
          <w:sz w:val="20"/>
          <w:szCs w:val="20"/>
          <w:lang w:val="es-ES"/>
        </w:rPr>
      </w:pPr>
      <w:r>
        <w:rPr>
          <w:rFonts w:eastAsia="Arial" w:cs="Arial" w:ascii="Arial" w:hAnsi="Arial"/>
          <w:b/>
          <w:bCs/>
          <w:sz w:val="20"/>
          <w:szCs w:val="20"/>
          <w:lang w:val="es-ES"/>
        </w:rPr>
        <w:t xml:space="preserve"> </w:t>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pPr>
      <w:r>
        <w:rPr>
          <w:rFonts w:cs="Arial" w:ascii="Arial" w:hAnsi="Arial"/>
          <w:b/>
          <w:bCs/>
          <w:sz w:val="20"/>
          <w:szCs w:val="20"/>
          <w:lang w:val="es-ES"/>
        </w:rPr>
        <w:t xml:space="preserve">PRESUPUESTO DE INGRESOS </w:t>
      </w:r>
    </w:p>
    <w:p>
      <w:pPr>
        <w:pStyle w:val="Normal"/>
        <w:jc w:val="both"/>
        <w:rPr>
          <w:rFonts w:ascii="Arial" w:hAnsi="Arial" w:cs="Arial"/>
          <w:b/>
          <w:b/>
          <w:bCs/>
          <w:sz w:val="20"/>
          <w:szCs w:val="20"/>
          <w:lang w:val="es-ES"/>
        </w:rPr>
      </w:pPr>
      <w:r>
        <w:rPr>
          <w:rFonts w:cs="Arial" w:ascii="Arial" w:hAnsi="Arial"/>
          <w:b/>
          <w:bCs/>
          <w:sz w:val="20"/>
          <w:szCs w:val="20"/>
          <w:lang w:val="es-ES"/>
        </w:rPr>
      </w:r>
    </w:p>
    <w:tbl>
      <w:tblPr>
        <w:tblW w:w="9647"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6405"/>
        <w:gridCol w:w="3242"/>
      </w:tblGrid>
      <w:tr>
        <w:trPr/>
        <w:tc>
          <w:tcPr>
            <w:tcW w:w="6405" w:type="dxa"/>
            <w:tcBorders>
              <w:top w:val="single" w:sz="2" w:space="0" w:color="000000"/>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INGRESOS PROPIOS DE LA ACTIVIDAD</w:t>
            </w:r>
          </w:p>
        </w:tc>
        <w:tc>
          <w:tcPr>
            <w:tcW w:w="3242"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CUANTÍA EN EUROS</w:t>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OTROS INGRESOS</w:t>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CUANTÍA EN EUROS</w:t>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jc w:val="both"/>
              <w:rPr/>
            </w:pPr>
            <w:r>
              <w:rPr>
                <w:rFonts w:cs="Arial" w:ascii="Arial" w:hAnsi="Arial"/>
                <w:b w:val="false"/>
                <w:bCs w:val="false"/>
                <w:sz w:val="20"/>
                <w:szCs w:val="20"/>
                <w:lang w:val="es-ES"/>
              </w:rPr>
              <w:t>Subvención solicitada al Ayuntamiento de Llucmajor</w:t>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jc w:val="both"/>
              <w:rPr>
                <w:rFonts w:ascii="Arial" w:hAnsi="Arial" w:cs="Arial"/>
                <w:b/>
                <w:b/>
                <w:bCs/>
                <w:sz w:val="20"/>
                <w:szCs w:val="20"/>
                <w:lang w:val="es-ES"/>
              </w:rPr>
            </w:pPr>
            <w:r>
              <w:rPr>
                <w:rFonts w:cs="Arial" w:ascii="Arial" w:hAnsi="Arial"/>
                <w:b w:val="false"/>
                <w:bCs w:val="false"/>
                <w:sz w:val="20"/>
                <w:szCs w:val="20"/>
                <w:lang w:val="es-ES"/>
              </w:rPr>
              <w:t>Subvenciones de otras administraciones. Hay que especificar la administración, importe y estado (a solicitar, pendiente de resolución o concedida)</w:t>
            </w:r>
            <w:r>
              <w:rPr>
                <w:rStyle w:val="Ancladenotaalpie"/>
                <w:rStyle w:val="Ancladenotaalpie"/>
                <w:rFonts w:cs="Arial" w:ascii="Arial" w:hAnsi="Arial"/>
                <w:b w:val="false"/>
                <w:bCs w:val="false"/>
                <w:sz w:val="20"/>
                <w:szCs w:val="20"/>
                <w:lang w:val="es-ES"/>
              </w:rPr>
              <w:footnoteReference w:id="2"/>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r>
        <w:trPr/>
        <w:tc>
          <w:tcPr>
            <w:tcW w:w="6405" w:type="dxa"/>
            <w:tcBorders>
              <w:left w:val="single" w:sz="2" w:space="0" w:color="000000"/>
              <w:bottom w:val="single" w:sz="2" w:space="0" w:color="000000"/>
              <w:insideH w:val="single" w:sz="2" w:space="0" w:color="000000"/>
            </w:tcBorders>
            <w:shd w:fill="auto" w:val="clear"/>
          </w:tcPr>
          <w:p>
            <w:pPr>
              <w:pStyle w:val="Contenidodelatabla"/>
              <w:jc w:val="both"/>
              <w:rPr/>
            </w:pPr>
            <w:r>
              <w:rPr>
                <w:rFonts w:cs="Arial" w:ascii="Arial" w:hAnsi="Arial"/>
                <w:b/>
                <w:bCs/>
                <w:sz w:val="20"/>
                <w:szCs w:val="20"/>
                <w:lang w:val="es-ES"/>
              </w:rPr>
              <w:t>TOTAL DE INGRESOS (en euros)</w:t>
            </w:r>
          </w:p>
        </w:tc>
        <w:tc>
          <w:tcPr>
            <w:tcW w:w="324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b/>
                <w:b/>
                <w:bCs/>
                <w:sz w:val="20"/>
                <w:szCs w:val="20"/>
                <w:lang w:val="es-ES"/>
              </w:rPr>
            </w:pPr>
            <w:r>
              <w:rPr>
                <w:rFonts w:cs="Arial" w:ascii="Arial" w:hAnsi="Arial"/>
                <w:b/>
                <w:bCs/>
                <w:sz w:val="20"/>
                <w:szCs w:val="20"/>
                <w:lang w:val="es-ES"/>
              </w:rPr>
            </w:r>
          </w:p>
        </w:tc>
      </w:tr>
    </w:tbl>
    <w:p>
      <w:pPr>
        <w:pStyle w:val="Normal"/>
        <w:jc w:val="both"/>
        <w:rPr>
          <w:rFonts w:ascii="Arial" w:hAnsi="Arial" w:eastAsia="Arial" w:cs="Arial"/>
          <w:b/>
          <w:b/>
          <w:bCs/>
          <w:sz w:val="20"/>
          <w:szCs w:val="20"/>
          <w:lang w:val="es-ES"/>
        </w:rPr>
      </w:pPr>
      <w:r>
        <w:rPr>
          <w:rFonts w:eastAsia="Arial" w:cs="Arial" w:ascii="Arial" w:hAnsi="Arial"/>
          <w:b/>
          <w:bCs/>
          <w:sz w:val="20"/>
          <w:szCs w:val="20"/>
          <w:lang w:val="es-ES"/>
        </w:rPr>
        <w:t xml:space="preserve"> </w:t>
      </w:r>
    </w:p>
    <w:p>
      <w:pPr>
        <w:pStyle w:val="Normal"/>
        <w:spacing w:lineRule="auto" w:line="276"/>
        <w:jc w:val="both"/>
        <w:rPr>
          <w:rFonts w:ascii="Arial" w:hAnsi="Arial" w:cs="Arial"/>
          <w:b w:val="false"/>
          <w:b w:val="false"/>
          <w:bCs w:val="false"/>
          <w:i w:val="false"/>
          <w:i w:val="false"/>
          <w:iCs w:val="false"/>
          <w:sz w:val="20"/>
          <w:szCs w:val="20"/>
          <w:lang w:val="ca-ES" w:bidi="ar-SA"/>
        </w:rPr>
      </w:pPr>
      <w:r>
        <w:rPr>
          <w:rFonts w:cs="Arial" w:ascii="Arial" w:hAnsi="Arial"/>
          <w:b w:val="false"/>
          <w:bCs w:val="false"/>
          <w:i w:val="false"/>
          <w:iCs w:val="false"/>
          <w:sz w:val="20"/>
          <w:szCs w:val="20"/>
          <w:lang w:val="ca-ES" w:bidi="ar-SA"/>
        </w:rPr>
      </w:r>
    </w:p>
    <w:p>
      <w:pPr>
        <w:pStyle w:val="Normal"/>
        <w:spacing w:lineRule="auto" w:line="276"/>
        <w:jc w:val="both"/>
        <w:rPr/>
      </w:pPr>
      <w:r>
        <w:rPr>
          <w:rStyle w:val="Fuentedeprrafopredeter"/>
          <w:rFonts w:cs="Arial" w:ascii="Arial" w:hAnsi="Arial"/>
          <w:b w:val="false"/>
          <w:bCs w:val="false"/>
          <w:i w:val="false"/>
          <w:iCs w:val="false"/>
          <w:color w:val="000000"/>
          <w:sz w:val="20"/>
          <w:szCs w:val="20"/>
          <w:lang w:val="es-ES" w:bidi="ar-SA"/>
        </w:rPr>
        <w:t>Llucmajor, a _____ de ___________________ de 2022</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jc w:val="both"/>
        <w:rPr/>
      </w:pPr>
      <w:r>
        <w:rPr>
          <w:rStyle w:val="Fuentedeprrafopredeter"/>
          <w:rFonts w:cs="Arial" w:ascii="Arial" w:hAnsi="Arial"/>
          <w:b w:val="false"/>
          <w:bCs w:val="false"/>
          <w:i/>
          <w:iCs/>
          <w:color w:val="000000"/>
          <w:sz w:val="20"/>
          <w:szCs w:val="20"/>
          <w:lang w:val="es-ES" w:bidi="ar-SA"/>
        </w:rPr>
        <w:t>[Firma]</w:t>
      </w:r>
    </w:p>
    <w:p>
      <w:pPr>
        <w:pStyle w:val="Normal"/>
        <w:jc w:val="both"/>
        <w:rPr>
          <w:rFonts w:ascii="Arial" w:hAnsi="Arial" w:cs="Arial"/>
          <w:b w:val="false"/>
          <w:b w:val="false"/>
          <w:bCs w:val="false"/>
          <w:sz w:val="20"/>
          <w:szCs w:val="20"/>
          <w:lang w:val="es-ES"/>
        </w:rPr>
      </w:pPr>
      <w:r>
        <w:rPr>
          <w:rFonts w:cs="Arial" w:ascii="Arial" w:hAnsi="Arial"/>
          <w:b w:val="false"/>
          <w:bCs w:val="false"/>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spacing w:lineRule="auto" w:line="276"/>
        <w:jc w:val="center"/>
        <w:rPr/>
      </w:pPr>
      <w:r>
        <w:rPr>
          <w:rFonts w:cs="Arial" w:ascii="Arial" w:hAnsi="Arial"/>
          <w:b/>
          <w:sz w:val="22"/>
          <w:lang w:val="es-ES" w:bidi="ar-SA"/>
        </w:rPr>
        <w:t>ANEXO 5</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justificación</w:t>
      </w:r>
      <w:r>
        <w:rPr>
          <w:rFonts w:cs="Arial" w:ascii="Arial" w:hAnsi="Arial"/>
          <w:b w:val="false"/>
          <w:bCs w:val="false"/>
          <w:i/>
          <w:iCs/>
          <w:sz w:val="18"/>
          <w:szCs w:val="18"/>
          <w:u w:val="none"/>
          <w:lang w:val="es-ES" w:bidi="ar-SA"/>
        </w:rPr>
        <w:t xml:space="preserve"> de la su</w:t>
      </w:r>
      <w:r>
        <w:rPr>
          <w:rFonts w:cs="Arial" w:ascii="Arial" w:hAnsi="Arial"/>
          <w:b w:val="false"/>
          <w:bCs w:val="false"/>
          <w:i/>
          <w:iCs/>
          <w:sz w:val="18"/>
          <w:szCs w:val="18"/>
          <w:lang w:val="es-ES" w:bidi="ar-SA"/>
        </w:rPr>
        <w:t>bvención)</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MEMORIA DE ACTUACIONES</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both"/>
        <w:rPr/>
      </w:pPr>
      <w:r>
        <w:rPr>
          <w:rFonts w:cs="Arial" w:ascii="Arial" w:hAnsi="Arial"/>
          <w:b/>
          <w:sz w:val="22"/>
          <w:lang w:val="es-ES" w:bidi="ar-SA"/>
        </w:rPr>
        <w:t>Datos del solicitante</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Nombre y apellidos:</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 xml:space="preserve">CIF/NIF: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 xml:space="preserve">En calidad de: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before="0" w:after="0"/>
        <w:ind w:left="0" w:right="0" w:hanging="0"/>
        <w:jc w:val="both"/>
        <w:rPr/>
      </w:pPr>
      <w:r>
        <w:rPr>
          <w:rFonts w:cs="Arial" w:ascii="Arial" w:hAnsi="Arial"/>
          <w:b/>
          <w:bCs/>
          <w:i w:val="false"/>
          <w:iCs w:val="false"/>
          <w:strike w:val="false"/>
          <w:dstrike w:val="false"/>
          <w:position w:val="0"/>
          <w:sz w:val="22"/>
          <w:sz w:val="22"/>
          <w:szCs w:val="22"/>
          <w:u w:val="none"/>
          <w:vertAlign w:val="baseline"/>
          <w:lang w:val="es-ES" w:eastAsia="es-ES" w:bidi="ar-SA"/>
        </w:rPr>
        <w:t>Declaro:</w:t>
      </w:r>
    </w:p>
    <w:p>
      <w:pPr>
        <w:pStyle w:val="Normal"/>
        <w:spacing w:lineRule="auto" w:line="276" w:before="0" w:after="0"/>
        <w:ind w:left="0" w:right="0" w:hanging="0"/>
        <w:jc w:val="both"/>
        <w:rPr>
          <w:rFonts w:ascii="Arial" w:hAnsi="Arial" w:cs="Arial"/>
          <w:b/>
          <w:b/>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 Que las actuaciones realizadas del proyecto subvencionado han sido las siguientes:</w:t>
      </w:r>
    </w:p>
    <w:p>
      <w:pPr>
        <w:pStyle w:val="Normal"/>
        <w:spacing w:lineRule="auto" w:line="276" w:before="0" w:after="0"/>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tbl>
      <w:tblPr>
        <w:tblW w:w="9640"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9640"/>
      </w:tblGrid>
      <w:tr>
        <w:trPr/>
        <w:tc>
          <w:tcPr>
            <w:tcW w:w="964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tc>
      </w:tr>
    </w:tbl>
    <w:p>
      <w:pPr>
        <w:pStyle w:val="Normal"/>
        <w:spacing w:lineRule="auto" w:line="276"/>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 Que los resultados obtenidos han sido los siguientes:</w:t>
      </w:r>
    </w:p>
    <w:p>
      <w:pPr>
        <w:pStyle w:val="Normal"/>
        <w:spacing w:lineRule="auto" w:line="276" w:before="0" w:after="0"/>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tbl>
      <w:tblPr>
        <w:tblW w:w="9640"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9640"/>
      </w:tblGrid>
      <w:tr>
        <w:trPr/>
        <w:tc>
          <w:tcPr>
            <w:tcW w:w="964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p>
            <w:pPr>
              <w:pStyle w:val="Contenidodelatabla"/>
              <w:jc w:val="both"/>
              <w:rPr>
                <w:rFonts w:ascii="Arial" w:hAnsi="Arial" w:cs="Arial"/>
                <w:sz w:val="22"/>
                <w:szCs w:val="22"/>
                <w:lang w:val="es-ES"/>
              </w:rPr>
            </w:pPr>
            <w:r>
              <w:rPr>
                <w:rFonts w:cs="Arial" w:ascii="Arial" w:hAnsi="Arial"/>
                <w:sz w:val="22"/>
                <w:szCs w:val="22"/>
                <w:lang w:val="es-ES"/>
              </w:rPr>
            </w:r>
          </w:p>
        </w:tc>
      </w:tr>
    </w:tbl>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ind w:left="0" w:right="0" w:hanging="0"/>
        <w:jc w:val="both"/>
        <w:rPr/>
      </w:pPr>
      <w:r>
        <w:rPr>
          <w:rStyle w:val="Fuentedeprrafopredeter"/>
          <w:rFonts w:cs="Arial" w:ascii="Arial" w:hAnsi="Arial"/>
          <w:b w:val="false"/>
          <w:bCs w:val="false"/>
          <w:i w:val="false"/>
          <w:iCs w:val="false"/>
          <w:color w:val="000000"/>
          <w:w w:val="105"/>
          <w:sz w:val="22"/>
          <w:szCs w:val="22"/>
          <w:u w:val="none"/>
          <w:lang w:val="es-ES" w:bidi="ar-SA"/>
        </w:rPr>
        <w:t xml:space="preserve">- Que se han cumplido las condiciones impuestas en la concesión de la subvención.  </w:t>
      </w:r>
    </w:p>
    <w:p>
      <w:pPr>
        <w:pStyle w:val="Normal"/>
        <w:spacing w:lineRule="auto" w:line="276"/>
        <w:ind w:left="0" w:right="0" w:hanging="0"/>
        <w:jc w:val="both"/>
        <w:rPr>
          <w:rFonts w:ascii="Arial" w:hAnsi="Arial" w:cs="Arial"/>
          <w:b w:val="false"/>
          <w:b w:val="false"/>
          <w:bCs w:val="false"/>
          <w:i w:val="false"/>
          <w:i w:val="false"/>
          <w:iCs w:val="false"/>
          <w:w w:val="100"/>
          <w:sz w:val="22"/>
          <w:szCs w:val="22"/>
          <w:u w:val="none"/>
          <w:lang w:val="ca-ES" w:bidi="ar-SA"/>
        </w:rPr>
      </w:pPr>
      <w:r>
        <w:rPr>
          <w:rFonts w:cs="Arial" w:ascii="Arial" w:hAnsi="Arial"/>
          <w:b w:val="false"/>
          <w:bCs w:val="false"/>
          <w:i w:val="false"/>
          <w:iCs w:val="false"/>
          <w:w w:val="100"/>
          <w:sz w:val="22"/>
          <w:szCs w:val="22"/>
          <w:u w:val="none"/>
          <w:lang w:val="ca-ES" w:bidi="ar-SA"/>
        </w:rPr>
      </w:r>
    </w:p>
    <w:p>
      <w:pPr>
        <w:pStyle w:val="Normal"/>
        <w:spacing w:lineRule="auto" w:line="276"/>
        <w:ind w:left="0" w:right="0" w:hanging="0"/>
        <w:jc w:val="both"/>
        <w:rPr>
          <w:rFonts w:ascii="Arial" w:hAnsi="Arial" w:cs="Arial"/>
          <w:b w:val="false"/>
          <w:b w:val="false"/>
          <w:bCs w:val="false"/>
          <w:i w:val="false"/>
          <w:i w:val="false"/>
          <w:iCs w:val="false"/>
          <w:w w:val="100"/>
          <w:sz w:val="22"/>
          <w:szCs w:val="22"/>
          <w:u w:val="none"/>
          <w:lang w:val="ca-ES" w:bidi="ar-SA"/>
        </w:rPr>
      </w:pPr>
      <w:r>
        <w:rPr>
          <w:rFonts w:cs="Arial" w:ascii="Arial" w:hAnsi="Arial"/>
          <w:b w:val="false"/>
          <w:bCs w:val="false"/>
          <w:i w:val="false"/>
          <w:iCs w:val="false"/>
          <w:w w:val="100"/>
          <w:sz w:val="22"/>
          <w:szCs w:val="22"/>
          <w:u w:val="none"/>
          <w:lang w:val="ca-ES" w:bidi="ar-SA"/>
        </w:rPr>
      </w:r>
    </w:p>
    <w:p>
      <w:pPr>
        <w:pStyle w:val="Normal"/>
        <w:spacing w:lineRule="auto" w:line="276"/>
        <w:jc w:val="both"/>
        <w:rPr/>
      </w:pPr>
      <w:r>
        <w:rPr>
          <w:rStyle w:val="Fuentedeprrafopredeter"/>
          <w:rFonts w:cs="Arial" w:ascii="Arial" w:hAnsi="Arial"/>
          <w:b w:val="false"/>
          <w:bCs w:val="false"/>
          <w:i w:val="false"/>
          <w:iCs w:val="false"/>
          <w:color w:val="000000"/>
          <w:sz w:val="20"/>
          <w:szCs w:val="20"/>
          <w:lang w:val="es-ES" w:bidi="ar-SA"/>
        </w:rPr>
        <w:t>Llucmajor, a _____ de ___________________ de 2022</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ind w:left="0" w:right="0" w:hanging="0"/>
        <w:jc w:val="both"/>
        <w:rPr/>
      </w:pPr>
      <w:r>
        <w:rPr>
          <w:rStyle w:val="Fuentedeprrafopredeter"/>
          <w:rFonts w:cs="Arial" w:ascii="Arial" w:hAnsi="Arial"/>
          <w:b w:val="false"/>
          <w:bCs w:val="false"/>
          <w:i/>
          <w:iCs/>
          <w:strike w:val="false"/>
          <w:dstrike w:val="false"/>
          <w:color w:val="000000"/>
          <w:w w:val="105"/>
          <w:sz w:val="18"/>
          <w:szCs w:val="18"/>
          <w:u w:val="none"/>
          <w:lang w:val="es-ES" w:bidi="ar-SA"/>
        </w:rPr>
        <w:t>[Firma]</w:t>
      </w:r>
    </w:p>
    <w:p>
      <w:pPr>
        <w:pStyle w:val="Normal"/>
        <w:spacing w:lineRule="auto" w:line="276"/>
        <w:ind w:left="0" w:right="0" w:hanging="0"/>
        <w:jc w:val="both"/>
        <w:rPr>
          <w:rFonts w:ascii="Times New Roman" w:hAnsi="Times New Roman" w:cs="Times New Roman"/>
          <w:b w:val="false"/>
          <w:b w:val="false"/>
          <w:bCs w:val="false"/>
          <w:i w:val="false"/>
          <w:i w:val="false"/>
          <w:iCs w:val="false"/>
          <w:w w:val="100"/>
          <w:sz w:val="20"/>
          <w:szCs w:val="20"/>
          <w:u w:val="none"/>
          <w:lang w:val="ca-ES" w:bidi="ar-SA"/>
        </w:rPr>
      </w:pPr>
      <w:r>
        <w:rPr>
          <w:rFonts w:cs="Times New Roman" w:ascii="Times New Roman" w:hAnsi="Times New Roman"/>
          <w:b w:val="false"/>
          <w:bCs w:val="false"/>
          <w:i w:val="false"/>
          <w:iCs w:val="false"/>
          <w:w w:val="100"/>
          <w:sz w:val="20"/>
          <w:szCs w:val="20"/>
          <w:u w:val="none"/>
          <w:lang w:val="ca-ES" w:bidi="ar-SA"/>
        </w:rPr>
      </w:r>
    </w:p>
    <w:p>
      <w:pPr>
        <w:pStyle w:val="Normal"/>
        <w:spacing w:lineRule="auto" w:line="276"/>
        <w:ind w:left="0" w:right="0" w:hanging="0"/>
        <w:jc w:val="both"/>
        <w:rPr>
          <w:rFonts w:ascii="Times New Roman" w:hAnsi="Times New Roman" w:cs="Times New Roman"/>
          <w:b w:val="false"/>
          <w:b w:val="false"/>
          <w:bCs w:val="false"/>
          <w:i w:val="false"/>
          <w:i w:val="false"/>
          <w:iCs w:val="false"/>
          <w:w w:val="100"/>
          <w:sz w:val="20"/>
          <w:szCs w:val="20"/>
          <w:u w:val="none"/>
          <w:lang w:val="ca-ES" w:bidi="ar-SA"/>
        </w:rPr>
      </w:pPr>
      <w:r>
        <w:rPr>
          <w:rFonts w:cs="Times New Roman" w:ascii="Times New Roman" w:hAnsi="Times New Roman"/>
          <w:b w:val="false"/>
          <w:bCs w:val="false"/>
          <w:i w:val="false"/>
          <w:iCs w:val="false"/>
          <w:w w:val="100"/>
          <w:sz w:val="20"/>
          <w:szCs w:val="20"/>
          <w:u w:val="none"/>
          <w:lang w:val="ca-ES" w:bidi="ar-SA"/>
        </w:rPr>
      </w:r>
    </w:p>
    <w:p>
      <w:pPr>
        <w:pStyle w:val="Normal"/>
        <w:spacing w:lineRule="auto" w:line="276"/>
        <w:ind w:left="0" w:right="0" w:hanging="0"/>
        <w:jc w:val="both"/>
        <w:rPr/>
      </w:pPr>
      <w:r>
        <w:rPr>
          <w:rStyle w:val="Fuentedeprrafopredeter"/>
          <w:rFonts w:cs="Arial" w:ascii="Arial" w:hAnsi="Arial"/>
          <w:b w:val="false"/>
          <w:bCs w:val="false"/>
          <w:i/>
          <w:iCs/>
          <w:strike w:val="false"/>
          <w:dstrike w:val="false"/>
          <w:color w:val="000000"/>
          <w:w w:val="105"/>
          <w:sz w:val="18"/>
          <w:szCs w:val="18"/>
          <w:u w:val="none"/>
          <w:lang w:val="es-ES" w:bidi="ar-SA"/>
        </w:rPr>
        <w:t>[</w:t>
      </w:r>
      <w:r>
        <w:rPr>
          <w:rStyle w:val="Fuentedeprrafopredeter"/>
          <w:rFonts w:cs="Arial" w:ascii="Arial" w:hAnsi="Arial"/>
          <w:b/>
          <w:bCs/>
          <w:i/>
          <w:iCs/>
          <w:strike w:val="false"/>
          <w:dstrike w:val="false"/>
          <w:color w:val="000000"/>
          <w:w w:val="105"/>
          <w:sz w:val="18"/>
          <w:szCs w:val="18"/>
          <w:u w:val="none"/>
          <w:lang w:val="es-ES" w:bidi="ar-SA"/>
        </w:rPr>
        <w:t>Nota:</w:t>
      </w:r>
      <w:r>
        <w:rPr>
          <w:rStyle w:val="Fuentedeprrafopredeter"/>
          <w:rFonts w:cs="Arial" w:ascii="Arial" w:hAnsi="Arial"/>
          <w:b w:val="false"/>
          <w:bCs w:val="false"/>
          <w:i/>
          <w:iCs/>
          <w:strike w:val="false"/>
          <w:dstrike w:val="false"/>
          <w:color w:val="000000"/>
          <w:w w:val="105"/>
          <w:sz w:val="18"/>
          <w:szCs w:val="18"/>
          <w:u w:val="none"/>
          <w:lang w:val="es-ES" w:bidi="ar-SA"/>
        </w:rPr>
        <w:t xml:space="preserve"> De acuerdo con el punto 11.3 la memoria de actuaciones deberá especificar las actuaciones realizadas, los resultados obtenidos y el cumplimiento de las condiciones impuestas en la concesión de la subvención, incluida la publicidad de la subvención, firmada por la persona que representa la entidad beneficiaria.]</w:t>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jc w:val="both"/>
        <w:rPr>
          <w:rFonts w:ascii="Arial" w:hAnsi="Arial" w:cs="Arial"/>
          <w:b/>
          <w:b/>
          <w:bCs/>
          <w:sz w:val="20"/>
          <w:szCs w:val="20"/>
          <w:lang w:val="es-ES"/>
        </w:rPr>
      </w:pPr>
      <w:r>
        <w:rPr>
          <w:rFonts w:cs="Arial" w:ascii="Arial" w:hAnsi="Arial"/>
          <w:b/>
          <w:bCs/>
          <w:sz w:val="20"/>
          <w:szCs w:val="20"/>
          <w:lang w:val="es-ES"/>
        </w:rPr>
      </w:r>
    </w:p>
    <w:p>
      <w:pPr>
        <w:pStyle w:val="Normal"/>
        <w:spacing w:lineRule="auto" w:line="276"/>
        <w:jc w:val="center"/>
        <w:rPr>
          <w:rFonts w:ascii="Arial" w:hAnsi="Arial" w:cs="Arial"/>
          <w:b/>
          <w:b/>
          <w:bCs/>
          <w:sz w:val="22"/>
          <w:szCs w:val="20"/>
          <w:lang w:val="es-ES" w:bidi="ar-SA"/>
        </w:rPr>
      </w:pPr>
      <w:r>
        <w:rPr>
          <w:rFonts w:cs="Arial" w:ascii="Arial" w:hAnsi="Arial"/>
          <w:b/>
          <w:bCs/>
          <w:sz w:val="22"/>
          <w:szCs w:val="20"/>
          <w:lang w:val="es-ES" w:bidi="ar-SA"/>
        </w:rPr>
      </w:r>
    </w:p>
    <w:p>
      <w:pPr>
        <w:pStyle w:val="Normal"/>
        <w:spacing w:lineRule="auto" w:line="276"/>
        <w:jc w:val="center"/>
        <w:rPr/>
      </w:pPr>
      <w:r>
        <w:rPr>
          <w:rFonts w:cs="Arial" w:ascii="Arial" w:hAnsi="Arial"/>
          <w:b/>
          <w:sz w:val="22"/>
          <w:lang w:val="es-ES" w:bidi="ar-SA"/>
        </w:rPr>
        <w:t>ANEXO 6</w:t>
      </w:r>
    </w:p>
    <w:p>
      <w:pPr>
        <w:pStyle w:val="Normal"/>
        <w:spacing w:lineRule="auto" w:line="276"/>
        <w:jc w:val="center"/>
        <w:rPr/>
      </w:pPr>
      <w:r>
        <w:rPr>
          <w:rFonts w:cs="Arial" w:ascii="Arial" w:hAnsi="Arial"/>
          <w:b w:val="false"/>
          <w:bCs w:val="false"/>
          <w:i/>
          <w:iCs/>
          <w:sz w:val="18"/>
          <w:szCs w:val="18"/>
          <w:lang w:val="es-ES" w:bidi="ar-SA"/>
        </w:rPr>
        <w:t xml:space="preserve">(Este anexo se tiene que presentar con la </w:t>
      </w:r>
      <w:r>
        <w:rPr>
          <w:rFonts w:cs="Arial" w:ascii="Arial" w:hAnsi="Arial"/>
          <w:b w:val="false"/>
          <w:bCs w:val="false"/>
          <w:i/>
          <w:iCs/>
          <w:sz w:val="18"/>
          <w:szCs w:val="18"/>
          <w:u w:val="single"/>
          <w:lang w:val="es-ES" w:bidi="ar-SA"/>
        </w:rPr>
        <w:t>justificación</w:t>
      </w:r>
      <w:r>
        <w:rPr>
          <w:rFonts w:cs="Arial" w:ascii="Arial" w:hAnsi="Arial"/>
          <w:b w:val="false"/>
          <w:bCs w:val="false"/>
          <w:i/>
          <w:iCs/>
          <w:sz w:val="18"/>
          <w:szCs w:val="18"/>
          <w:u w:val="none"/>
          <w:lang w:val="es-ES" w:bidi="ar-SA"/>
        </w:rPr>
        <w:t xml:space="preserve"> de la su</w:t>
      </w:r>
      <w:r>
        <w:rPr>
          <w:rFonts w:cs="Arial" w:ascii="Arial" w:hAnsi="Arial"/>
          <w:b w:val="false"/>
          <w:bCs w:val="false"/>
          <w:i/>
          <w:iCs/>
          <w:sz w:val="18"/>
          <w:szCs w:val="18"/>
          <w:lang w:val="es-ES" w:bidi="ar-SA"/>
        </w:rPr>
        <w:t>bvención)</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Cuerpodetexto"/>
        <w:spacing w:lineRule="auto" w:line="360" w:before="0" w:after="0"/>
        <w:ind w:left="0" w:right="0" w:hanging="0"/>
        <w:jc w:val="center"/>
        <w:rPr/>
      </w:pPr>
      <w:r>
        <w:rPr>
          <w:rFonts w:cs="Arial" w:ascii="Arial" w:hAnsi="Arial"/>
          <w:b/>
          <w:bCs/>
          <w:i w:val="false"/>
          <w:iCs w:val="false"/>
          <w:strike w:val="false"/>
          <w:dstrike w:val="false"/>
          <w:position w:val="0"/>
          <w:sz w:val="22"/>
          <w:sz w:val="22"/>
          <w:szCs w:val="22"/>
          <w:u w:val="none"/>
          <w:vertAlign w:val="baseline"/>
          <w:lang w:val="es-ES" w:eastAsia="es-ES" w:bidi="ar-SA"/>
        </w:rPr>
        <w:t>MEMORIA ECONÓMICA</w:t>
      </w:r>
    </w:p>
    <w:p>
      <w:pPr>
        <w:pStyle w:val="Cuerpodetexto"/>
        <w:spacing w:lineRule="auto" w:line="360" w:before="0" w:after="0"/>
        <w:ind w:left="0" w:right="0" w:hanging="0"/>
        <w:jc w:val="center"/>
        <w:rPr>
          <w:rFonts w:ascii="Arial" w:hAnsi="Arial" w:cs="Arial"/>
          <w:b/>
          <w:b/>
          <w:bCs/>
          <w:i w:val="false"/>
          <w:i w:val="false"/>
          <w:iCs w:val="false"/>
          <w:strike w:val="false"/>
          <w:dstrike w:val="false"/>
          <w:position w:val="0"/>
          <w:sz w:val="22"/>
          <w:sz w:val="22"/>
          <w:szCs w:val="22"/>
          <w:u w:val="none"/>
          <w:vertAlign w:val="baseline"/>
          <w:lang w:val="es-ES" w:eastAsia="es-ES" w:bidi="ar-SA"/>
        </w:rPr>
      </w:pPr>
      <w:r>
        <w:rPr>
          <w:rFonts w:cs="Arial" w:ascii="Arial" w:hAnsi="Arial"/>
          <w:b/>
          <w:bCs/>
          <w:i w:val="false"/>
          <w:iCs w:val="false"/>
          <w:strike w:val="false"/>
          <w:dstrike w:val="false"/>
          <w:position w:val="0"/>
          <w:sz w:val="22"/>
          <w:sz w:val="22"/>
          <w:szCs w:val="22"/>
          <w:u w:val="none"/>
          <w:vertAlign w:val="baseline"/>
          <w:lang w:val="es-ES" w:eastAsia="es-ES" w:bidi="ar-SA"/>
        </w:rPr>
      </w:r>
    </w:p>
    <w:p>
      <w:pPr>
        <w:pStyle w:val="Normal"/>
        <w:spacing w:lineRule="auto" w:line="276"/>
        <w:ind w:left="0" w:right="0" w:hanging="0"/>
        <w:jc w:val="both"/>
        <w:rPr/>
      </w:pPr>
      <w:r>
        <w:rPr>
          <w:rFonts w:cs="Arial" w:ascii="Arial" w:hAnsi="Arial"/>
          <w:b/>
          <w:bCs/>
          <w:i w:val="false"/>
          <w:iCs w:val="false"/>
          <w:sz w:val="22"/>
          <w:szCs w:val="22"/>
          <w:u w:val="none"/>
          <w:lang w:val="es-ES" w:bidi="ar-SA"/>
        </w:rPr>
        <w:t>Datos del solicitante</w:t>
      </w:r>
    </w:p>
    <w:p>
      <w:pPr>
        <w:pStyle w:val="Normal"/>
        <w:spacing w:lineRule="auto" w:line="276"/>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p>
      <w:pPr>
        <w:pStyle w:val="Normal"/>
        <w:spacing w:lineRule="auto" w:line="276"/>
        <w:ind w:left="0" w:right="0" w:hanging="0"/>
        <w:jc w:val="both"/>
        <w:rPr/>
      </w:pPr>
      <w:r>
        <w:rPr>
          <w:rFonts w:cs="Arial" w:ascii="Arial" w:hAnsi="Arial"/>
          <w:b w:val="false"/>
          <w:bCs w:val="false"/>
          <w:i w:val="false"/>
          <w:iCs w:val="false"/>
          <w:sz w:val="22"/>
          <w:szCs w:val="22"/>
          <w:u w:val="none"/>
          <w:lang w:val="es-ES" w:bidi="ar-SA"/>
        </w:rPr>
        <w:t>Nombre y apellidos:</w:t>
      </w:r>
    </w:p>
    <w:p>
      <w:pPr>
        <w:pStyle w:val="Normal"/>
        <w:spacing w:lineRule="auto" w:line="276"/>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p>
      <w:pPr>
        <w:pStyle w:val="Normal"/>
        <w:spacing w:lineRule="auto" w:line="276"/>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t>CIF/NIF:</w:t>
      </w:r>
    </w:p>
    <w:p>
      <w:pPr>
        <w:pStyle w:val="Normal"/>
        <w:spacing w:lineRule="auto" w:line="276"/>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En calidad de:</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bCs/>
          <w:i w:val="false"/>
          <w:iCs w:val="false"/>
          <w:strike w:val="false"/>
          <w:dstrike w:val="false"/>
          <w:position w:val="0"/>
          <w:sz w:val="22"/>
          <w:sz w:val="22"/>
          <w:szCs w:val="22"/>
          <w:u w:val="none"/>
          <w:vertAlign w:val="baseline"/>
          <w:lang w:val="es-ES" w:eastAsia="es-ES" w:bidi="ar-SA"/>
        </w:rPr>
        <w:t>Declaro bajo mi responsabilidad</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 xml:space="preserve">- Que el coste para llevar a cabo el proyecto ha sido el siguiente: .................. € </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Relación de justificantes de gastos</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tbl>
      <w:tblPr>
        <w:tblW w:w="9640"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436"/>
        <w:gridCol w:w="1150"/>
        <w:gridCol w:w="1151"/>
        <w:gridCol w:w="1150"/>
        <w:gridCol w:w="1150"/>
        <w:gridCol w:w="1150"/>
        <w:gridCol w:w="1150"/>
        <w:gridCol w:w="1150"/>
        <w:gridCol w:w="1153"/>
      </w:tblGrid>
      <w:tr>
        <w:trPr/>
        <w:tc>
          <w:tcPr>
            <w:tcW w:w="436" w:type="dxa"/>
            <w:tcBorders>
              <w:top w:val="single" w:sz="2" w:space="0" w:color="000000"/>
              <w:left w:val="single" w:sz="2" w:space="0" w:color="000000"/>
              <w:bottom w:val="single" w:sz="2" w:space="0" w:color="000000"/>
              <w:insideH w:val="single" w:sz="2" w:space="0" w:color="000000"/>
            </w:tcBorders>
            <w:shd w:fill="EEEEEE" w:val="clear"/>
          </w:tcPr>
          <w:p>
            <w:pPr>
              <w:pStyle w:val="Contenidodelatabla"/>
              <w:jc w:val="center"/>
              <w:rPr>
                <w:rFonts w:ascii="Arial" w:hAnsi="Arial" w:cs="Arial"/>
                <w:b/>
                <w:b/>
                <w:bCs/>
                <w:sz w:val="20"/>
                <w:szCs w:val="20"/>
                <w:lang w:val="es-ES"/>
              </w:rPr>
            </w:pPr>
            <w:r>
              <w:rPr>
                <w:rFonts w:cs="Arial" w:ascii="Arial" w:hAnsi="Arial"/>
                <w:b/>
                <w:bCs/>
                <w:sz w:val="20"/>
                <w:szCs w:val="20"/>
                <w:lang w:val="es-ES"/>
              </w:rPr>
              <w:t>Nº</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Concepto de gasto</w:t>
            </w:r>
          </w:p>
        </w:tc>
        <w:tc>
          <w:tcPr>
            <w:tcW w:w="1151"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Proveedor</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Nº factura</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Fecha de factura</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Fecha de pago</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pPr>
            <w:r>
              <w:rPr>
                <w:rFonts w:cs="Arial" w:ascii="Arial" w:hAnsi="Arial"/>
                <w:b/>
                <w:bCs/>
                <w:sz w:val="20"/>
                <w:szCs w:val="20"/>
                <w:lang w:val="es-ES"/>
              </w:rPr>
              <w:t>Importe base imponible</w:t>
            </w:r>
          </w:p>
        </w:tc>
        <w:tc>
          <w:tcPr>
            <w:tcW w:w="1150" w:type="dxa"/>
            <w:tcBorders>
              <w:top w:val="single" w:sz="2" w:space="0" w:color="000000"/>
              <w:left w:val="single" w:sz="2" w:space="0" w:color="000000"/>
              <w:bottom w:val="single" w:sz="2" w:space="0" w:color="000000"/>
              <w:insideH w:val="single" w:sz="2" w:space="0" w:color="000000"/>
            </w:tcBorders>
            <w:shd w:fill="EEEEEE" w:val="clear"/>
          </w:tcPr>
          <w:p>
            <w:pPr>
              <w:pStyle w:val="Normal"/>
              <w:jc w:val="center"/>
              <w:rPr>
                <w:rFonts w:ascii="Arial" w:hAnsi="Arial" w:cs="Arial"/>
                <w:b/>
                <w:b/>
                <w:bCs/>
                <w:sz w:val="20"/>
                <w:szCs w:val="20"/>
                <w:lang w:val="es-ES"/>
              </w:rPr>
            </w:pPr>
            <w:r>
              <w:rPr>
                <w:rFonts w:cs="Arial" w:ascii="Arial" w:hAnsi="Arial"/>
                <w:b/>
                <w:bCs/>
                <w:sz w:val="20"/>
                <w:szCs w:val="20"/>
                <w:lang w:val="es-ES"/>
              </w:rPr>
              <w:t>IVA</w:t>
            </w:r>
          </w:p>
        </w:tc>
        <w:tc>
          <w:tcPr>
            <w:tcW w:w="1153"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Normal"/>
              <w:jc w:val="center"/>
              <w:rPr>
                <w:rFonts w:ascii="Arial" w:hAnsi="Arial" w:cs="Arial"/>
                <w:b/>
                <w:b/>
                <w:bCs/>
                <w:sz w:val="20"/>
                <w:szCs w:val="20"/>
                <w:lang w:val="es-ES"/>
              </w:rPr>
            </w:pPr>
            <w:r>
              <w:rPr>
                <w:rFonts w:cs="Arial" w:ascii="Arial" w:hAnsi="Arial"/>
                <w:b/>
                <w:bCs/>
                <w:sz w:val="20"/>
                <w:szCs w:val="20"/>
                <w:lang w:val="es-ES"/>
              </w:rPr>
              <w:t>Total</w:t>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1</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2</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3</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4</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5</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6</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7</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8</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436" w:type="dxa"/>
            <w:tcBorders>
              <w:left w:val="single" w:sz="2" w:space="0" w:color="000000"/>
              <w:bottom w:val="single" w:sz="2" w:space="0" w:color="000000"/>
              <w:insideH w:val="single" w:sz="2" w:space="0" w:color="000000"/>
            </w:tcBorders>
            <w:shd w:fill="auto" w:val="clear"/>
          </w:tcPr>
          <w:p>
            <w:pPr>
              <w:pStyle w:val="Contenidodelatabla"/>
              <w:jc w:val="center"/>
              <w:rPr>
                <w:rFonts w:ascii="Arial" w:hAnsi="Arial" w:cs="Arial"/>
                <w:sz w:val="20"/>
                <w:szCs w:val="20"/>
                <w:lang w:val="es-ES"/>
              </w:rPr>
            </w:pPr>
            <w:r>
              <w:rPr>
                <w:rFonts w:cs="Arial" w:ascii="Arial" w:hAnsi="Arial"/>
                <w:sz w:val="20"/>
                <w:szCs w:val="20"/>
                <w:lang w:val="es-ES"/>
              </w:rPr>
              <w:t>9</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1"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r>
        <w:trPr/>
        <w:tc>
          <w:tcPr>
            <w:tcW w:w="6187" w:type="dxa"/>
            <w:gridSpan w:val="6"/>
            <w:tcBorders>
              <w:left w:val="single" w:sz="2" w:space="0" w:color="000000"/>
              <w:bottom w:val="single" w:sz="2" w:space="0" w:color="000000"/>
              <w:insideH w:val="single" w:sz="2" w:space="0" w:color="000000"/>
            </w:tcBorders>
            <w:shd w:fill="auto" w:val="clear"/>
          </w:tcPr>
          <w:p>
            <w:pPr>
              <w:pStyle w:val="Normal"/>
              <w:jc w:val="right"/>
              <w:rPr/>
            </w:pPr>
            <w:r>
              <w:rPr>
                <w:rFonts w:cs="Arial" w:ascii="Arial" w:hAnsi="Arial"/>
                <w:b/>
                <w:bCs/>
                <w:sz w:val="20"/>
                <w:szCs w:val="20"/>
                <w:lang w:val="es-ES"/>
              </w:rPr>
              <w:t>TOTAL</w:t>
            </w:r>
            <w:r>
              <w:rPr>
                <w:rFonts w:cs="Arial" w:ascii="Arial" w:hAnsi="Arial"/>
                <w:sz w:val="20"/>
                <w:szCs w:val="20"/>
                <w:lang w:val="es-ES"/>
              </w:rPr>
              <w:t xml:space="preserve"> </w:t>
            </w:r>
          </w:p>
        </w:tc>
        <w:tc>
          <w:tcPr>
            <w:tcW w:w="1150" w:type="dxa"/>
            <w:tcBorders>
              <w:left w:val="single" w:sz="2" w:space="0" w:color="000000"/>
              <w:bottom w:val="single" w:sz="2" w:space="0" w:color="000000"/>
              <w:insideH w:val="single" w:sz="2" w:space="0" w:color="000000"/>
            </w:tcBorders>
            <w:shd w:fill="auto" w:val="clear"/>
          </w:tcPr>
          <w:p>
            <w:pPr>
              <w:pStyle w:val="Normal"/>
              <w:snapToGrid w:val="false"/>
              <w:jc w:val="right"/>
              <w:rPr>
                <w:rFonts w:ascii="Arial" w:hAnsi="Arial" w:cs="Arial"/>
                <w:sz w:val="20"/>
                <w:szCs w:val="20"/>
                <w:lang w:val="es-ES"/>
              </w:rPr>
            </w:pPr>
            <w:r>
              <w:rPr>
                <w:rFonts w:cs="Arial" w:ascii="Arial" w:hAnsi="Arial"/>
                <w:sz w:val="20"/>
                <w:szCs w:val="20"/>
                <w:lang w:val="es-ES"/>
              </w:rPr>
            </w:r>
          </w:p>
        </w:tc>
        <w:tc>
          <w:tcPr>
            <w:tcW w:w="1150" w:type="dxa"/>
            <w:tcBorders>
              <w:left w:val="single" w:sz="2" w:space="0" w:color="000000"/>
              <w:bottom w:val="single" w:sz="2" w:space="0" w:color="000000"/>
              <w:insideH w:val="single" w:sz="2" w:space="0" w:color="000000"/>
            </w:tcBorders>
            <w:shd w:fill="auto" w:val="clear"/>
          </w:tcPr>
          <w:p>
            <w:pPr>
              <w:pStyle w:val="Normal"/>
              <w:snapToGrid w:val="false"/>
              <w:jc w:val="right"/>
              <w:rPr>
                <w:rFonts w:ascii="Arial" w:hAnsi="Arial" w:cs="Arial"/>
                <w:sz w:val="20"/>
                <w:szCs w:val="20"/>
                <w:lang w:val="es-ES"/>
              </w:rPr>
            </w:pPr>
            <w:r>
              <w:rPr>
                <w:rFonts w:cs="Arial" w:ascii="Arial" w:hAnsi="Arial"/>
                <w:sz w:val="20"/>
                <w:szCs w:val="20"/>
                <w:lang w:val="es-ES"/>
              </w:rPr>
            </w:r>
          </w:p>
        </w:tc>
        <w:tc>
          <w:tcPr>
            <w:tcW w:w="1153"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rPr>
                <w:rFonts w:ascii="Arial" w:hAnsi="Arial" w:cs="Arial"/>
                <w:sz w:val="20"/>
                <w:szCs w:val="20"/>
                <w:lang w:val="es-ES"/>
              </w:rPr>
            </w:pPr>
            <w:r>
              <w:rPr>
                <w:rFonts w:cs="Arial" w:ascii="Arial" w:hAnsi="Arial"/>
                <w:sz w:val="20"/>
                <w:szCs w:val="20"/>
                <w:lang w:val="es-ES"/>
              </w:rPr>
            </w:r>
          </w:p>
        </w:tc>
      </w:tr>
    </w:tbl>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Relación de ingresos de ejecución del proyecto (ayudas, subvenciones u otros ingresos económicos)</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tbl>
      <w:tblPr>
        <w:tblW w:w="9640"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8279"/>
        <w:gridCol w:w="1361"/>
      </w:tblGrid>
      <w:tr>
        <w:trPr/>
        <w:tc>
          <w:tcPr>
            <w:tcW w:w="8279" w:type="dxa"/>
            <w:tcBorders>
              <w:top w:val="single" w:sz="2" w:space="0" w:color="000000"/>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Procedencia</w:t>
            </w:r>
          </w:p>
        </w:tc>
        <w:tc>
          <w:tcPr>
            <w:tcW w:w="136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Importe</w:t>
            </w:r>
          </w:p>
        </w:tc>
      </w:tr>
      <w:tr>
        <w:trPr/>
        <w:tc>
          <w:tcPr>
            <w:tcW w:w="8279" w:type="dxa"/>
            <w:tcBorders>
              <w:left w:val="single" w:sz="2" w:space="0" w:color="000000"/>
              <w:bottom w:val="single" w:sz="2" w:space="0" w:color="000000"/>
              <w:insideH w:val="single" w:sz="2" w:space="0" w:color="000000"/>
            </w:tcBorders>
            <w:shd w:fill="auto" w:val="clear"/>
          </w:tcPr>
          <w:p>
            <w:pPr>
              <w:pStyle w:val="Contenidodelatabla"/>
              <w:jc w:val="both"/>
              <w:rPr/>
            </w:pPr>
            <w:r>
              <w:rPr>
                <w:rFonts w:cs="Arial" w:ascii="Arial" w:hAnsi="Arial"/>
                <w:sz w:val="20"/>
                <w:szCs w:val="20"/>
                <w:lang w:val="es-ES"/>
              </w:rPr>
              <w:t>Ayuntamiento de Llucmajor</w:t>
            </w:r>
          </w:p>
        </w:tc>
        <w:tc>
          <w:tcPr>
            <w:tcW w:w="1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r>
      <w:tr>
        <w:trPr/>
        <w:tc>
          <w:tcPr>
            <w:tcW w:w="8279"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c>
          <w:tcPr>
            <w:tcW w:w="1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r>
      <w:tr>
        <w:trPr/>
        <w:tc>
          <w:tcPr>
            <w:tcW w:w="8279" w:type="dxa"/>
            <w:tcBorders>
              <w:left w:val="single" w:sz="2" w:space="0" w:color="000000"/>
              <w:bottom w:val="single" w:sz="2" w:space="0" w:color="000000"/>
              <w:insideH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c>
          <w:tcPr>
            <w:tcW w:w="1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r>
      <w:tr>
        <w:trPr/>
        <w:tc>
          <w:tcPr>
            <w:tcW w:w="8279" w:type="dxa"/>
            <w:tcBorders>
              <w:left w:val="single" w:sz="2" w:space="0" w:color="000000"/>
              <w:bottom w:val="single" w:sz="2" w:space="0" w:color="000000"/>
              <w:insideH w:val="single" w:sz="2" w:space="0" w:color="000000"/>
            </w:tcBorders>
            <w:shd w:fill="auto" w:val="clear"/>
          </w:tcPr>
          <w:p>
            <w:pPr>
              <w:pStyle w:val="Normal"/>
              <w:jc w:val="right"/>
              <w:rPr/>
            </w:pPr>
            <w:r>
              <w:rPr>
                <w:rFonts w:cs="Arial" w:ascii="Arial" w:hAnsi="Arial"/>
                <w:b/>
                <w:bCs/>
                <w:sz w:val="20"/>
                <w:szCs w:val="20"/>
                <w:lang w:val="es-ES"/>
              </w:rPr>
              <w:t>TOTAL</w:t>
            </w:r>
            <w:r>
              <w:rPr>
                <w:rFonts w:cs="Arial" w:ascii="Arial" w:hAnsi="Arial"/>
                <w:sz w:val="20"/>
                <w:szCs w:val="20"/>
                <w:lang w:val="es-ES"/>
              </w:rPr>
              <w:t xml:space="preserve"> </w:t>
            </w:r>
          </w:p>
        </w:tc>
        <w:tc>
          <w:tcPr>
            <w:tcW w:w="136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0"/>
                <w:szCs w:val="20"/>
                <w:lang w:val="es-ES"/>
              </w:rPr>
            </w:pPr>
            <w:r>
              <w:rPr>
                <w:rFonts w:cs="Arial" w:ascii="Arial" w:hAnsi="Arial"/>
                <w:sz w:val="20"/>
                <w:szCs w:val="20"/>
                <w:lang w:val="es-ES"/>
              </w:rPr>
            </w:r>
          </w:p>
        </w:tc>
      </w:tr>
    </w:tbl>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t>Desviaciones del presupuesto</w:t>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p>
      <w:pPr>
        <w:pStyle w:val="Normal"/>
        <w:spacing w:lineRule="auto" w:line="276" w:before="0" w:after="0"/>
        <w:ind w:left="0" w:right="0" w:hanging="0"/>
        <w:jc w:val="both"/>
        <w:rPr>
          <w:rFonts w:ascii="Arial" w:hAnsi="Arial" w:cs="Arial"/>
          <w:b w:val="false"/>
          <w:b w:val="false"/>
          <w:bCs w:val="false"/>
          <w:i w:val="false"/>
          <w:i w:val="false"/>
          <w:iCs w:val="false"/>
          <w:strike w:val="false"/>
          <w:dstrike w:val="false"/>
          <w:position w:val="0"/>
          <w:sz w:val="22"/>
          <w:sz w:val="22"/>
          <w:szCs w:val="22"/>
          <w:u w:val="none"/>
          <w:vertAlign w:val="baseline"/>
          <w:lang w:val="es-ES" w:eastAsia="es-ES" w:bidi="ar-SA"/>
        </w:rPr>
      </w:pPr>
      <w:r>
        <w:rPr>
          <w:rFonts w:cs="Arial" w:ascii="Arial" w:hAnsi="Arial"/>
          <w:b w:val="false"/>
          <w:bCs w:val="false"/>
          <w:i w:val="false"/>
          <w:iCs w:val="false"/>
          <w:strike w:val="false"/>
          <w:dstrike w:val="false"/>
          <w:position w:val="0"/>
          <w:sz w:val="22"/>
          <w:sz w:val="22"/>
          <w:szCs w:val="22"/>
          <w:u w:val="none"/>
          <w:vertAlign w:val="baseline"/>
          <w:lang w:val="es-ES" w:eastAsia="es-ES" w:bidi="ar-SA"/>
        </w:rPr>
      </w:r>
    </w:p>
    <w:tbl>
      <w:tblPr>
        <w:tblW w:w="9640"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2409"/>
        <w:gridCol w:w="2409"/>
        <w:gridCol w:w="2410"/>
        <w:gridCol w:w="2412"/>
      </w:tblGrid>
      <w:tr>
        <w:trPr/>
        <w:tc>
          <w:tcPr>
            <w:tcW w:w="4818" w:type="dxa"/>
            <w:gridSpan w:val="2"/>
            <w:tcBorders>
              <w:top w:val="single" w:sz="2" w:space="0" w:color="000000"/>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Presupuesto inicial (el presentado con la solicitud)</w:t>
            </w:r>
          </w:p>
        </w:tc>
        <w:tc>
          <w:tcPr>
            <w:tcW w:w="4822" w:type="dxa"/>
            <w:gridSpan w:val="2"/>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Presupuesto final (el justificado)</w:t>
            </w:r>
          </w:p>
        </w:tc>
      </w:tr>
      <w:tr>
        <w:trPr/>
        <w:tc>
          <w:tcPr>
            <w:tcW w:w="2409" w:type="dxa"/>
            <w:tcBorders>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Concepto</w:t>
            </w:r>
          </w:p>
        </w:tc>
        <w:tc>
          <w:tcPr>
            <w:tcW w:w="2409" w:type="dxa"/>
            <w:tcBorders>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Importe</w:t>
            </w:r>
          </w:p>
        </w:tc>
        <w:tc>
          <w:tcPr>
            <w:tcW w:w="2410" w:type="dxa"/>
            <w:tcBorders>
              <w:left w:val="single" w:sz="2" w:space="0" w:color="000000"/>
              <w:bottom w:val="single" w:sz="2" w:space="0" w:color="000000"/>
              <w:insideH w:val="single" w:sz="2" w:space="0" w:color="000000"/>
            </w:tcBorders>
            <w:shd w:fill="EEEEEE" w:val="clear"/>
          </w:tcPr>
          <w:p>
            <w:pPr>
              <w:pStyle w:val="Contenidodelatabla"/>
              <w:jc w:val="center"/>
              <w:rPr/>
            </w:pPr>
            <w:r>
              <w:rPr>
                <w:rFonts w:cs="Arial" w:ascii="Arial" w:hAnsi="Arial"/>
                <w:b/>
                <w:bCs/>
                <w:sz w:val="20"/>
                <w:szCs w:val="20"/>
                <w:lang w:val="es-ES"/>
              </w:rPr>
              <w:t>Concepto</w:t>
            </w:r>
          </w:p>
        </w:tc>
        <w:tc>
          <w:tcPr>
            <w:tcW w:w="2412" w:type="dxa"/>
            <w:tcBorders>
              <w:left w:val="single" w:sz="2" w:space="0" w:color="000000"/>
              <w:bottom w:val="single" w:sz="2" w:space="0" w:color="000000"/>
              <w:right w:val="single" w:sz="2" w:space="0" w:color="000000"/>
              <w:insideH w:val="single" w:sz="2" w:space="0" w:color="000000"/>
              <w:insideV w:val="single" w:sz="2" w:space="0" w:color="000000"/>
            </w:tcBorders>
            <w:shd w:fill="EEEEEE" w:val="clear"/>
          </w:tcPr>
          <w:p>
            <w:pPr>
              <w:pStyle w:val="Contenidodelatabla"/>
              <w:jc w:val="center"/>
              <w:rPr/>
            </w:pPr>
            <w:r>
              <w:rPr>
                <w:rFonts w:cs="Arial" w:ascii="Arial" w:hAnsi="Arial"/>
                <w:b/>
                <w:bCs/>
                <w:sz w:val="20"/>
                <w:szCs w:val="20"/>
                <w:lang w:val="es-ES"/>
              </w:rPr>
              <w:t>Importe</w:t>
            </w:r>
          </w:p>
        </w:tc>
      </w:tr>
      <w:tr>
        <w:trPr/>
        <w:tc>
          <w:tcPr>
            <w:tcW w:w="2409"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09"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10"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1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r>
      <w:tr>
        <w:trPr/>
        <w:tc>
          <w:tcPr>
            <w:tcW w:w="2409"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09"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10" w:type="dxa"/>
            <w:tcBorders>
              <w:left w:val="single" w:sz="2" w:space="0" w:color="000000"/>
              <w:bottom w:val="single" w:sz="2" w:space="0" w:color="000000"/>
              <w:insideH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c>
          <w:tcPr>
            <w:tcW w:w="2412"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center"/>
              <w:rPr>
                <w:rFonts w:ascii="Arial" w:hAnsi="Arial" w:cs="Arial"/>
                <w:sz w:val="20"/>
                <w:szCs w:val="20"/>
                <w:lang w:val="es-ES"/>
              </w:rPr>
            </w:pPr>
            <w:r>
              <w:rPr>
                <w:rFonts w:cs="Arial" w:ascii="Arial" w:hAnsi="Arial"/>
                <w:sz w:val="20"/>
                <w:szCs w:val="20"/>
                <w:lang w:val="es-ES"/>
              </w:rPr>
            </w:r>
          </w:p>
        </w:tc>
      </w:tr>
    </w:tbl>
    <w:p>
      <w:pPr>
        <w:pStyle w:val="Normal"/>
        <w:rPr>
          <w:rFonts w:ascii="Arial" w:hAnsi="Arial" w:cs="Arial"/>
          <w:sz w:val="22"/>
          <w:szCs w:val="22"/>
          <w:lang w:val="es-ES"/>
        </w:rPr>
      </w:pPr>
      <w:r>
        <w:rPr>
          <w:rFonts w:cs="Arial" w:ascii="Arial" w:hAnsi="Arial"/>
          <w:sz w:val="22"/>
          <w:szCs w:val="22"/>
          <w:lang w:val="es-ES"/>
        </w:rPr>
      </w:r>
    </w:p>
    <w:p>
      <w:pPr>
        <w:pStyle w:val="Normal"/>
        <w:rPr>
          <w:rFonts w:ascii="Arial" w:hAnsi="Arial" w:cs="Arial"/>
          <w:sz w:val="22"/>
          <w:szCs w:val="22"/>
          <w:lang w:val="es-ES"/>
        </w:rPr>
      </w:pPr>
      <w:r>
        <w:rPr>
          <w:rFonts w:cs="Arial" w:ascii="Arial" w:hAnsi="Arial"/>
          <w:sz w:val="22"/>
          <w:szCs w:val="22"/>
          <w:lang w:val="es-ES"/>
        </w:rPr>
      </w:r>
    </w:p>
    <w:p>
      <w:pPr>
        <w:pStyle w:val="Normal"/>
        <w:ind w:left="0" w:right="-170" w:hanging="0"/>
        <w:jc w:val="both"/>
        <w:rPr/>
      </w:pPr>
      <w:r>
        <w:rPr>
          <w:rFonts w:cs="Arial" w:ascii="Arial" w:hAnsi="Arial"/>
          <w:b w:val="false"/>
          <w:bCs w:val="false"/>
          <w:sz w:val="22"/>
          <w:szCs w:val="22"/>
          <w:lang w:val="es-ES"/>
        </w:rPr>
        <w:t>Explicación de les desviaciones entre presupuesto inicial y final</w:t>
      </w:r>
    </w:p>
    <w:p>
      <w:pPr>
        <w:pStyle w:val="Normal"/>
        <w:ind w:left="0" w:right="-170" w:hanging="0"/>
        <w:jc w:val="both"/>
        <w:rPr>
          <w:rFonts w:ascii="Arial" w:hAnsi="Arial" w:cs="Arial"/>
          <w:b w:val="false"/>
          <w:b w:val="false"/>
          <w:bCs w:val="false"/>
          <w:sz w:val="22"/>
          <w:szCs w:val="22"/>
          <w:lang w:val="es-ES"/>
        </w:rPr>
      </w:pPr>
      <w:r>
        <w:rPr>
          <w:rFonts w:cs="Arial" w:ascii="Arial" w:hAnsi="Arial"/>
          <w:b w:val="false"/>
          <w:bCs w:val="false"/>
          <w:sz w:val="22"/>
          <w:szCs w:val="22"/>
          <w:lang w:val="es-ES"/>
        </w:rPr>
      </w:r>
    </w:p>
    <w:tbl>
      <w:tblPr>
        <w:tblW w:w="9640"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Pr>
      <w:tblGrid>
        <w:gridCol w:w="9640"/>
      </w:tblGrid>
      <w:tr>
        <w:trPr>
          <w:trHeight w:val="2438" w:hRule="atLeast"/>
        </w:trPr>
        <w:tc>
          <w:tcPr>
            <w:tcW w:w="964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snapToGrid w:val="false"/>
              <w:jc w:val="both"/>
              <w:rPr>
                <w:rFonts w:ascii="Arial" w:hAnsi="Arial" w:cs="Arial"/>
                <w:sz w:val="22"/>
                <w:szCs w:val="22"/>
                <w:lang w:val="es-ES"/>
              </w:rPr>
            </w:pPr>
            <w:r>
              <w:rPr>
                <w:rFonts w:cs="Arial" w:ascii="Arial" w:hAnsi="Arial"/>
                <w:sz w:val="22"/>
                <w:szCs w:val="22"/>
                <w:lang w:val="es-ES"/>
              </w:rPr>
            </w:r>
          </w:p>
        </w:tc>
      </w:tr>
    </w:tbl>
    <w:p>
      <w:pPr>
        <w:pStyle w:val="Normal"/>
        <w:ind w:left="-142" w:right="-143" w:hanging="0"/>
        <w:jc w:val="both"/>
        <w:rPr>
          <w:rFonts w:ascii="Arial" w:hAnsi="Arial" w:cs="Arial"/>
          <w:b/>
          <w:b/>
          <w:bCs/>
          <w:sz w:val="22"/>
          <w:szCs w:val="22"/>
          <w:lang w:val="es-ES"/>
        </w:rPr>
      </w:pPr>
      <w:r>
        <w:rPr>
          <w:rFonts w:cs="Arial" w:ascii="Arial" w:hAnsi="Arial"/>
          <w:b/>
          <w:bCs/>
          <w:sz w:val="22"/>
          <w:szCs w:val="22"/>
          <w:lang w:val="es-ES"/>
        </w:rPr>
      </w:r>
    </w:p>
    <w:p>
      <w:pPr>
        <w:pStyle w:val="Normal"/>
        <w:ind w:left="-142" w:right="-143" w:hanging="0"/>
        <w:jc w:val="both"/>
        <w:rPr>
          <w:rFonts w:ascii="Arial" w:hAnsi="Arial" w:cs="Arial"/>
          <w:b/>
          <w:b/>
          <w:bCs/>
          <w:sz w:val="22"/>
          <w:szCs w:val="22"/>
          <w:lang w:val="es-ES"/>
        </w:rPr>
      </w:pPr>
      <w:r>
        <w:rPr>
          <w:rFonts w:cs="Arial" w:ascii="Arial" w:hAnsi="Arial"/>
          <w:b/>
          <w:bCs/>
          <w:sz w:val="22"/>
          <w:szCs w:val="22"/>
          <w:lang w:val="es-ES"/>
        </w:rPr>
      </w:r>
    </w:p>
    <w:p>
      <w:pPr>
        <w:pStyle w:val="Normal"/>
        <w:ind w:left="-142" w:right="-143" w:hanging="0"/>
        <w:jc w:val="both"/>
        <w:rPr>
          <w:rFonts w:ascii="Arial" w:hAnsi="Arial" w:cs="Arial"/>
          <w:b/>
          <w:b/>
          <w:bCs/>
          <w:sz w:val="22"/>
          <w:szCs w:val="22"/>
          <w:lang w:val="es-ES"/>
        </w:rPr>
      </w:pPr>
      <w:r>
        <w:rPr>
          <w:rFonts w:cs="Arial" w:ascii="Arial" w:hAnsi="Arial"/>
          <w:b/>
          <w:bCs/>
          <w:sz w:val="22"/>
          <w:szCs w:val="22"/>
          <w:lang w:val="es-ES"/>
        </w:rPr>
      </w:r>
    </w:p>
    <w:p>
      <w:pPr>
        <w:pStyle w:val="Normal"/>
        <w:ind w:left="-142" w:right="-143" w:hanging="0"/>
        <w:jc w:val="both"/>
        <w:rPr>
          <w:rFonts w:ascii="Arial" w:hAnsi="Arial" w:cs="Arial"/>
          <w:b/>
          <w:b/>
          <w:bCs/>
          <w:sz w:val="22"/>
          <w:szCs w:val="22"/>
          <w:lang w:val="es-ES"/>
        </w:rPr>
      </w:pPr>
      <w:r>
        <w:rPr>
          <w:rFonts w:cs="Arial" w:ascii="Arial" w:hAnsi="Arial"/>
          <w:b/>
          <w:bCs/>
          <w:sz w:val="22"/>
          <w:szCs w:val="22"/>
          <w:lang w:val="es-ES"/>
        </w:rPr>
      </w:r>
    </w:p>
    <w:p>
      <w:pPr>
        <w:pStyle w:val="Normal"/>
        <w:ind w:left="-142" w:right="-143" w:hanging="0"/>
        <w:jc w:val="both"/>
        <w:rPr>
          <w:rFonts w:ascii="Arial" w:hAnsi="Arial" w:cs="Arial"/>
          <w:b/>
          <w:b/>
          <w:bCs/>
          <w:sz w:val="22"/>
          <w:szCs w:val="22"/>
          <w:lang w:val="es-ES"/>
        </w:rPr>
      </w:pPr>
      <w:r>
        <w:rPr>
          <w:rFonts w:cs="Arial" w:ascii="Arial" w:hAnsi="Arial"/>
          <w:b/>
          <w:bCs/>
          <w:sz w:val="22"/>
          <w:szCs w:val="22"/>
          <w:lang w:val="es-ES"/>
        </w:rPr>
      </w:r>
    </w:p>
    <w:p>
      <w:pPr>
        <w:pStyle w:val="Normal"/>
        <w:spacing w:lineRule="auto" w:line="276"/>
        <w:ind w:left="0" w:right="0" w:hanging="0"/>
        <w:jc w:val="both"/>
        <w:rPr>
          <w:rFonts w:ascii="Arial" w:hAnsi="Arial" w:cs="Arial"/>
          <w:b w:val="false"/>
          <w:b w:val="false"/>
          <w:bCs w:val="false"/>
          <w:i w:val="false"/>
          <w:i w:val="false"/>
          <w:iCs w:val="false"/>
          <w:sz w:val="22"/>
          <w:szCs w:val="22"/>
          <w:u w:val="none"/>
          <w:lang w:val="es-ES" w:bidi="ar-SA"/>
        </w:rPr>
      </w:pPr>
      <w:r>
        <w:rPr>
          <w:rFonts w:cs="Arial" w:ascii="Arial" w:hAnsi="Arial"/>
          <w:b w:val="false"/>
          <w:bCs w:val="false"/>
          <w:i w:val="false"/>
          <w:iCs w:val="false"/>
          <w:sz w:val="22"/>
          <w:szCs w:val="22"/>
          <w:u w:val="none"/>
          <w:lang w:val="es-ES" w:bidi="ar-SA"/>
        </w:rPr>
      </w:r>
    </w:p>
    <w:p>
      <w:pPr>
        <w:pStyle w:val="Normal"/>
        <w:spacing w:lineRule="auto" w:line="276"/>
        <w:jc w:val="both"/>
        <w:rPr/>
      </w:pPr>
      <w:r>
        <w:rPr>
          <w:rFonts w:cs="Arial" w:ascii="Arial" w:hAnsi="Arial"/>
          <w:b w:val="false"/>
          <w:bCs w:val="false"/>
          <w:i w:val="false"/>
          <w:iCs w:val="false"/>
          <w:sz w:val="22"/>
          <w:szCs w:val="22"/>
          <w:lang w:val="es-ES" w:bidi="ar-SA"/>
        </w:rPr>
        <w:t>Llucmajor, a _____ de___________________ de 2022</w:t>
      </w:r>
    </w:p>
    <w:p>
      <w:pPr>
        <w:pStyle w:val="Normal"/>
        <w:spacing w:lineRule="auto" w:line="276"/>
        <w:jc w:val="both"/>
        <w:rPr>
          <w:rFonts w:ascii="Arial" w:hAnsi="Arial" w:cs="Arial"/>
          <w:b w:val="false"/>
          <w:b w:val="false"/>
          <w:bCs w:val="false"/>
          <w:i w:val="false"/>
          <w:i w:val="false"/>
          <w:iCs w:val="false"/>
          <w:sz w:val="22"/>
          <w:szCs w:val="22"/>
          <w:lang w:val="es-ES" w:bidi="ar-SA"/>
        </w:rPr>
      </w:pPr>
      <w:r>
        <w:rPr>
          <w:rFonts w:cs="Arial" w:ascii="Arial" w:hAnsi="Arial"/>
          <w:b w:val="false"/>
          <w:bCs w:val="false"/>
          <w:i w:val="false"/>
          <w:iCs w:val="false"/>
          <w:sz w:val="22"/>
          <w:szCs w:val="22"/>
          <w:lang w:val="es-ES" w:bidi="ar-SA"/>
        </w:rPr>
      </w:r>
    </w:p>
    <w:p>
      <w:pPr>
        <w:pStyle w:val="Normal"/>
        <w:spacing w:lineRule="auto" w:line="276"/>
        <w:ind w:left="0" w:right="0" w:hanging="0"/>
        <w:jc w:val="both"/>
        <w:rPr/>
      </w:pPr>
      <w:r>
        <w:rPr>
          <w:rFonts w:cs="Arial" w:ascii="Arial" w:hAnsi="Arial"/>
          <w:b w:val="false"/>
          <w:bCs w:val="false"/>
          <w:i/>
          <w:iCs/>
          <w:sz w:val="22"/>
          <w:szCs w:val="22"/>
          <w:u w:val="none"/>
          <w:lang w:val="es-ES" w:bidi="ar-SA"/>
        </w:rPr>
        <w:t>[Firma]</w:t>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center"/>
        <w:rPr>
          <w:rFonts w:ascii="Arial" w:hAnsi="Arial" w:cs="Arial"/>
          <w:b/>
          <w:b/>
          <w:bCs w:val="false"/>
          <w:i w:val="false"/>
          <w:i w:val="false"/>
          <w:iCs w:val="false"/>
          <w:sz w:val="22"/>
          <w:szCs w:val="22"/>
          <w:u w:val="single"/>
          <w:lang w:val="es-ES" w:bidi="ar-SA"/>
        </w:rPr>
      </w:pPr>
      <w:r>
        <w:rPr>
          <w:rFonts w:cs="Arial" w:ascii="Arial" w:hAnsi="Arial"/>
          <w:b/>
          <w:bCs w:val="false"/>
          <w:i w:val="false"/>
          <w:iCs w:val="false"/>
          <w:sz w:val="22"/>
          <w:szCs w:val="22"/>
          <w:u w:val="single"/>
          <w:lang w:val="es-ES" w:bidi="ar-SA"/>
        </w:rPr>
      </w:r>
    </w:p>
    <w:p>
      <w:pPr>
        <w:pStyle w:val="Normal"/>
        <w:spacing w:lineRule="auto" w:line="276"/>
        <w:ind w:left="0" w:right="0" w:hanging="0"/>
        <w:jc w:val="both"/>
        <w:rPr/>
      </w:pPr>
      <w:r>
        <w:rPr>
          <w:rStyle w:val="Fuentedeprrafopredeter"/>
          <w:rFonts w:cs="Arial" w:ascii="Arial" w:hAnsi="Arial"/>
          <w:b w:val="false"/>
          <w:bCs w:val="false"/>
          <w:i/>
          <w:iCs/>
          <w:strike w:val="false"/>
          <w:dstrike w:val="false"/>
          <w:color w:val="000000"/>
          <w:w w:val="105"/>
          <w:sz w:val="18"/>
          <w:szCs w:val="18"/>
          <w:u w:val="none"/>
          <w:lang w:val="es-ES" w:bidi="ar-SA"/>
        </w:rPr>
        <w:t>[</w:t>
      </w:r>
      <w:r>
        <w:rPr>
          <w:rStyle w:val="Fuentedeprrafopredeter"/>
          <w:rFonts w:cs="Arial" w:ascii="Arial" w:hAnsi="Arial"/>
          <w:b/>
          <w:bCs/>
          <w:i/>
          <w:iCs/>
          <w:strike w:val="false"/>
          <w:dstrike w:val="false"/>
          <w:color w:val="000000"/>
          <w:w w:val="105"/>
          <w:sz w:val="18"/>
          <w:szCs w:val="18"/>
          <w:u w:val="none"/>
          <w:lang w:val="es-ES" w:bidi="ar-SA"/>
        </w:rPr>
        <w:t>Nota</w:t>
      </w:r>
      <w:r>
        <w:rPr>
          <w:rStyle w:val="Fuentedeprrafopredeter"/>
          <w:rFonts w:cs="Arial" w:ascii="Arial" w:hAnsi="Arial"/>
          <w:b w:val="false"/>
          <w:bCs w:val="false"/>
          <w:i/>
          <w:iCs/>
          <w:strike w:val="false"/>
          <w:dstrike w:val="false"/>
          <w:color w:val="000000"/>
          <w:w w:val="105"/>
          <w:sz w:val="18"/>
          <w:szCs w:val="18"/>
          <w:u w:val="none"/>
          <w:lang w:val="es-ES" w:bidi="ar-SA"/>
        </w:rPr>
        <w:t>: De acuerdo con el punto 11.3 la memoria económica justificativa de los gastos realizados tiene que especificar los gastos e inversiones del proyecto, con indicación del acreedor y del documento, su importe, la fecha de emisión y, en su caso, la fecha de pago. Además, se tienen que indicar las desviaciones respecto al presupuesto en la solicitud.]</w:t>
      </w:r>
    </w:p>
    <w:p>
      <w:pPr>
        <w:pStyle w:val="Normal"/>
        <w:spacing w:lineRule="auto" w:line="276"/>
        <w:ind w:left="0" w:right="0" w:hanging="0"/>
        <w:jc w:val="both"/>
        <w:rPr>
          <w:rFonts w:ascii="Arial" w:hAnsi="Arial" w:cs="Arial"/>
          <w:b w:val="false"/>
          <w:b w:val="false"/>
          <w:bCs w:val="false"/>
          <w:i/>
          <w:i/>
          <w:iCs/>
          <w:w w:val="100"/>
          <w:sz w:val="22"/>
          <w:szCs w:val="22"/>
          <w:u w:val="none"/>
          <w:lang w:val="ca-ES" w:bidi="ar-SA"/>
        </w:rPr>
      </w:pPr>
      <w:r>
        <w:rPr>
          <w:rFonts w:cs="Arial" w:ascii="Arial" w:hAnsi="Arial"/>
          <w:b w:val="false"/>
          <w:bCs w:val="false"/>
          <w:i/>
          <w:iCs/>
          <w:w w:val="100"/>
          <w:sz w:val="22"/>
          <w:szCs w:val="22"/>
          <w:u w:val="none"/>
          <w:lang w:val="ca-ES" w:bidi="ar-SA"/>
        </w:rPr>
      </w:r>
    </w:p>
    <w:p>
      <w:pPr>
        <w:pStyle w:val="Normal"/>
        <w:spacing w:lineRule="auto" w:line="276"/>
        <w:ind w:left="0" w:right="0" w:hanging="0"/>
        <w:jc w:val="both"/>
        <w:rPr>
          <w:rFonts w:ascii="Arial" w:hAnsi="Arial" w:cs="Arial"/>
          <w:b w:val="false"/>
          <w:b w:val="false"/>
          <w:bCs w:val="false"/>
          <w:i/>
          <w:i/>
          <w:iCs/>
          <w:w w:val="100"/>
          <w:sz w:val="22"/>
          <w:szCs w:val="22"/>
          <w:u w:val="none"/>
          <w:lang w:val="ca-ES" w:bidi="ar-SA"/>
        </w:rPr>
      </w:pPr>
      <w:r>
        <w:rPr>
          <w:rFonts w:cs="Arial" w:ascii="Arial" w:hAnsi="Arial"/>
          <w:b w:val="false"/>
          <w:bCs w:val="false"/>
          <w:i/>
          <w:iCs/>
          <w:w w:val="100"/>
          <w:sz w:val="22"/>
          <w:szCs w:val="22"/>
          <w:u w:val="none"/>
          <w:lang w:val="ca-ES" w:bidi="ar-SA"/>
        </w:rPr>
      </w:r>
    </w:p>
    <w:p>
      <w:pPr>
        <w:pStyle w:val="Normal"/>
        <w:spacing w:lineRule="auto" w:line="240"/>
        <w:jc w:val="center"/>
        <w:rPr>
          <w:rFonts w:ascii="Arial" w:hAnsi="Arial" w:cs="Arial"/>
          <w:b/>
          <w:b/>
          <w:bCs w:val="false"/>
          <w:i/>
          <w:i/>
          <w:iCs/>
          <w:w w:val="100"/>
          <w:sz w:val="22"/>
          <w:szCs w:val="22"/>
          <w:u w:val="none"/>
          <w:lang w:val="es-ES" w:bidi="ar-SA"/>
        </w:rPr>
      </w:pPr>
      <w:r>
        <w:rPr>
          <w:rFonts w:cs="Arial" w:ascii="Arial" w:hAnsi="Arial"/>
          <w:b/>
          <w:bCs w:val="false"/>
          <w:i/>
          <w:iCs/>
          <w:w w:val="100"/>
          <w:sz w:val="22"/>
          <w:szCs w:val="22"/>
          <w:u w:val="none"/>
          <w:lang w:val="es-ES" w:bidi="ar-SA"/>
        </w:rPr>
      </w:r>
    </w:p>
    <w:p>
      <w:pPr>
        <w:pStyle w:val="Normal"/>
        <w:spacing w:lineRule="auto" w:line="240"/>
        <w:jc w:val="center"/>
        <w:rPr>
          <w:rFonts w:ascii="Arial" w:hAnsi="Arial" w:cs="Arial"/>
          <w:b/>
          <w:b/>
          <w:sz w:val="22"/>
          <w:lang w:val="es-ES" w:bidi="ar-SA"/>
        </w:rPr>
      </w:pPr>
      <w:r>
        <w:rPr>
          <w:rFonts w:cs="Arial" w:ascii="Arial" w:hAnsi="Arial"/>
          <w:b/>
          <w:sz w:val="22"/>
          <w:lang w:val="es-ES" w:bidi="ar-SA"/>
        </w:rPr>
      </w:r>
    </w:p>
    <w:p>
      <w:pPr>
        <w:pStyle w:val="Normal"/>
        <w:spacing w:lineRule="auto" w:line="240"/>
        <w:jc w:val="center"/>
        <w:rPr>
          <w:rFonts w:ascii="Arial" w:hAnsi="Arial" w:cs="Arial"/>
          <w:b/>
          <w:b/>
          <w:sz w:val="22"/>
          <w:lang w:val="es-ES" w:bidi="ar-SA"/>
        </w:rPr>
      </w:pPr>
      <w:r>
        <w:rPr>
          <w:rFonts w:cs="Arial" w:ascii="Arial" w:hAnsi="Arial"/>
          <w:b/>
          <w:sz w:val="22"/>
          <w:lang w:val="es-ES" w:bidi="ar-SA"/>
        </w:rPr>
      </w:r>
    </w:p>
    <w:p>
      <w:pPr>
        <w:pStyle w:val="Normal"/>
        <w:spacing w:lineRule="auto" w:line="240"/>
        <w:jc w:val="center"/>
        <w:rPr>
          <w:rFonts w:ascii="Arial" w:hAnsi="Arial" w:cs="Arial"/>
          <w:b/>
          <w:b/>
          <w:sz w:val="22"/>
          <w:lang w:val="es-ES" w:bidi="ar-SA"/>
        </w:rPr>
      </w:pPr>
      <w:r>
        <w:rPr>
          <w:rFonts w:cs="Arial" w:ascii="Arial" w:hAnsi="Arial"/>
          <w:b/>
          <w:sz w:val="22"/>
          <w:lang w:val="es-ES" w:bidi="ar-SA"/>
        </w:rPr>
      </w:r>
    </w:p>
    <w:p>
      <w:pPr>
        <w:pStyle w:val="Normal"/>
        <w:spacing w:lineRule="auto" w:line="240"/>
        <w:jc w:val="center"/>
        <w:rPr/>
      </w:pPr>
      <w:r>
        <w:rPr>
          <w:rFonts w:cs="Arial" w:ascii="Arial" w:hAnsi="Arial"/>
          <w:b/>
          <w:sz w:val="22"/>
          <w:lang w:val="es-ES" w:bidi="ar-SA"/>
        </w:rPr>
        <w:t>ANEXO 7</w:t>
      </w:r>
    </w:p>
    <w:p>
      <w:pPr>
        <w:pStyle w:val="Normal"/>
        <w:spacing w:lineRule="auto" w:line="240"/>
        <w:jc w:val="center"/>
        <w:rPr/>
      </w:pPr>
      <w:r>
        <w:rPr>
          <w:rFonts w:cs="Arial" w:ascii="Arial" w:hAnsi="Arial"/>
          <w:b w:val="false"/>
          <w:bCs w:val="false"/>
          <w:i/>
          <w:iCs/>
          <w:sz w:val="18"/>
          <w:szCs w:val="18"/>
          <w:lang w:val="es-ES" w:bidi="ar-SA"/>
        </w:rPr>
        <w:t>(Este anexo se tiene que presentar con la</w:t>
      </w:r>
      <w:r>
        <w:rPr>
          <w:rFonts w:cs="Arial" w:ascii="Arial" w:hAnsi="Arial"/>
          <w:b w:val="false"/>
          <w:bCs w:val="false"/>
          <w:i/>
          <w:iCs/>
          <w:sz w:val="18"/>
          <w:szCs w:val="18"/>
          <w:u w:val="single"/>
          <w:lang w:val="es-ES" w:bidi="ar-SA"/>
        </w:rPr>
        <w:t xml:space="preserve"> justificación </w:t>
      </w:r>
      <w:r>
        <w:rPr>
          <w:rFonts w:cs="Arial" w:ascii="Arial" w:hAnsi="Arial"/>
          <w:b w:val="false"/>
          <w:bCs w:val="false"/>
          <w:i/>
          <w:iCs/>
          <w:sz w:val="18"/>
          <w:szCs w:val="18"/>
          <w:lang w:val="es-ES" w:bidi="ar-SA"/>
        </w:rPr>
        <w:t>de la subvención)</w:t>
      </w:r>
    </w:p>
    <w:p>
      <w:pPr>
        <w:pStyle w:val="Normal"/>
        <w:spacing w:lineRule="auto" w:line="240"/>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center"/>
        <w:rPr/>
      </w:pPr>
      <w:r>
        <w:rPr>
          <w:rFonts w:cs="Arial" w:ascii="Arial" w:hAnsi="Arial"/>
          <w:b/>
          <w:sz w:val="22"/>
          <w:lang w:val="es-ES" w:bidi="ar-SA"/>
        </w:rPr>
        <w:t>DECLARACIÓN RESPONSABLE</w:t>
      </w:r>
    </w:p>
    <w:p>
      <w:pPr>
        <w:pStyle w:val="Normal"/>
        <w:spacing w:lineRule="auto" w:line="276"/>
        <w:jc w:val="center"/>
        <w:rPr>
          <w:rFonts w:ascii="Arial" w:hAnsi="Arial" w:cs="Arial"/>
          <w:b/>
          <w:b/>
          <w:sz w:val="22"/>
          <w:lang w:val="es-ES" w:bidi="ar-SA"/>
        </w:rPr>
      </w:pPr>
      <w:r>
        <w:rPr>
          <w:rFonts w:cs="Arial" w:ascii="Arial" w:hAnsi="Arial"/>
          <w:b/>
          <w:sz w:val="22"/>
          <w:lang w:val="es-ES" w:bidi="ar-SA"/>
        </w:rPr>
      </w:r>
    </w:p>
    <w:p>
      <w:pPr>
        <w:pStyle w:val="Normal"/>
        <w:spacing w:lineRule="auto" w:line="276"/>
        <w:jc w:val="both"/>
        <w:rPr/>
      </w:pPr>
      <w:r>
        <w:rPr>
          <w:rFonts w:cs="Arial" w:ascii="Arial" w:hAnsi="Arial"/>
          <w:b/>
          <w:sz w:val="22"/>
          <w:lang w:val="es-ES" w:bidi="ar-SA"/>
        </w:rPr>
        <w:t>Datos del solicitante</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Nombre y apellidos:</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 xml:space="preserve">CIF/NIF: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 xml:space="preserve">En calidad de: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bCs/>
          <w:sz w:val="20"/>
          <w:szCs w:val="20"/>
          <w:lang w:val="es-ES" w:bidi="ar-SA"/>
        </w:rPr>
        <w:t>Declaro</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1. Que la mencionada actividad ha sido realizada.</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2. Que los gastos del proyecto por importe de ____________________ € corresponden a la actividad subvencionada.</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 xml:space="preserve">3. Que se adjuntan la memoria de actuaciones y la memoria económica. </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4. Que se adjuntan las facturas originales de los gastos.</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5. Que la relación final de gastos y de ingresos que integran el presupuesto ejecutado es la que se adjunta y que corresponde, sin ninguna duda, a la actividad subvencionada.</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6. Que las facturas presentadas para justificar la subvención no superan el valor de mercado.</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7. Que la asociación en relación al IVA soportado en el gasto subvencionable de la ejecución del proyecto</w:t>
      </w:r>
    </w:p>
    <w:p>
      <w:pPr>
        <w:pStyle w:val="Normal"/>
        <w:spacing w:lineRule="auto" w:line="276"/>
        <w:jc w:val="both"/>
        <w:rPr/>
      </w:pPr>
      <w:r>
        <w:rPr>
          <w:rFonts w:cs="Arial" w:ascii="Arial" w:hAnsi="Arial"/>
          <w:b w:val="false"/>
          <w:bCs w:val="false"/>
          <w:sz w:val="20"/>
          <w:szCs w:val="20"/>
          <w:lang w:val="es-ES" w:bidi="ar-SA"/>
        </w:rPr>
        <w:t>(  ) NO recupera ni compensa el IVA soportado del gasto subvencionable.</w:t>
      </w:r>
    </w:p>
    <w:p>
      <w:pPr>
        <w:pStyle w:val="Normal"/>
        <w:spacing w:lineRule="auto" w:line="276"/>
        <w:jc w:val="both"/>
        <w:rPr/>
      </w:pPr>
      <w:r>
        <w:rPr>
          <w:rFonts w:cs="Arial" w:ascii="Arial" w:hAnsi="Arial"/>
          <w:b w:val="false"/>
          <w:bCs w:val="false"/>
          <w:sz w:val="20"/>
          <w:szCs w:val="20"/>
          <w:lang w:val="es-ES" w:bidi="ar-SA"/>
        </w:rPr>
        <w:t>(  ) SÍ recupera y compensa el IVA soportado del gasto subvencionable.</w:t>
      </w:r>
    </w:p>
    <w:p>
      <w:pPr>
        <w:pStyle w:val="Normal"/>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spacing w:lineRule="auto" w:line="276"/>
        <w:jc w:val="both"/>
        <w:rPr/>
      </w:pPr>
      <w:r>
        <w:rPr>
          <w:rFonts w:cs="Arial" w:ascii="Arial" w:hAnsi="Arial"/>
          <w:b w:val="false"/>
          <w:bCs w:val="false"/>
          <w:sz w:val="20"/>
          <w:szCs w:val="20"/>
          <w:lang w:val="es-ES" w:bidi="ar-SA"/>
        </w:rPr>
        <w:t>8. Que, de acuerdo con lo establecido en el artículo 34.5 de la Ley general de subvenciones, la citada entidad no es deudora por una resolución de reintegro de subvenciones.</w:t>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rFonts w:ascii="Arial" w:hAnsi="Arial" w:cs="Arial"/>
          <w:b w:val="false"/>
          <w:b w:val="false"/>
          <w:bCs w:val="false"/>
          <w:i/>
          <w:i/>
          <w:iCs/>
          <w:sz w:val="20"/>
          <w:szCs w:val="20"/>
          <w:lang w:val="es-ES"/>
        </w:rPr>
      </w:pPr>
      <w:r>
        <w:rPr>
          <w:rFonts w:cs="Arial" w:ascii="Arial" w:hAnsi="Arial"/>
          <w:b w:val="false"/>
          <w:bCs w:val="false"/>
          <w:i/>
          <w:iCs/>
          <w:sz w:val="20"/>
          <w:szCs w:val="20"/>
          <w:lang w:val="es-ES"/>
        </w:rPr>
      </w:r>
    </w:p>
    <w:p>
      <w:pPr>
        <w:pStyle w:val="Normal"/>
        <w:spacing w:lineRule="auto" w:line="276"/>
        <w:jc w:val="both"/>
        <w:rPr/>
      </w:pPr>
      <w:r>
        <w:rPr>
          <w:rStyle w:val="Fuentedeprrafopredeter"/>
          <w:rFonts w:cs="Arial" w:ascii="Arial" w:hAnsi="Arial"/>
          <w:b w:val="false"/>
          <w:bCs w:val="false"/>
          <w:i w:val="false"/>
          <w:iCs w:val="false"/>
          <w:color w:val="000000"/>
          <w:sz w:val="20"/>
          <w:szCs w:val="20"/>
          <w:lang w:val="es-ES" w:bidi="ar-SA"/>
        </w:rPr>
        <w:t xml:space="preserve">Llucmajor, a ____ de________________________ de 2022 </w:t>
      </w:r>
    </w:p>
    <w:p>
      <w:pPr>
        <w:pStyle w:val="Normal"/>
        <w:spacing w:lineRule="auto" w:line="276"/>
        <w:jc w:val="both"/>
        <w:rPr>
          <w:rFonts w:ascii="Times New Roman" w:hAnsi="Times New Roman" w:cs="Times New Roman"/>
          <w:b w:val="false"/>
          <w:b w:val="false"/>
          <w:bCs w:val="false"/>
          <w:i/>
          <w:i/>
          <w:iCs/>
          <w:sz w:val="20"/>
          <w:szCs w:val="20"/>
          <w:lang w:val="ca-ES" w:bidi="ar-SA"/>
        </w:rPr>
      </w:pPr>
      <w:r>
        <w:rPr>
          <w:rFonts w:cs="Times New Roman" w:ascii="Times New Roman" w:hAnsi="Times New Roman"/>
          <w:b w:val="false"/>
          <w:bCs w:val="false"/>
          <w:i/>
          <w:iCs/>
          <w:sz w:val="20"/>
          <w:szCs w:val="20"/>
          <w:lang w:val="ca-ES" w:bidi="ar-SA"/>
        </w:rPr>
      </w:r>
    </w:p>
    <w:p>
      <w:pPr>
        <w:pStyle w:val="Normal"/>
        <w:spacing w:lineRule="auto" w:line="276"/>
        <w:jc w:val="both"/>
        <w:rPr/>
      </w:pPr>
      <w:r>
        <w:rPr>
          <w:rStyle w:val="Fuentedeprrafopredeter"/>
          <w:rFonts w:cs="Arial" w:ascii="Arial" w:hAnsi="Arial"/>
          <w:b w:val="false"/>
          <w:bCs w:val="false"/>
          <w:i/>
          <w:iCs/>
          <w:color w:val="000000"/>
          <w:sz w:val="18"/>
          <w:szCs w:val="18"/>
          <w:lang w:val="es-ES" w:bidi="ar-SA"/>
        </w:rPr>
        <w:t>[Firma]</w:t>
      </w:r>
    </w:p>
    <w:p>
      <w:pPr>
        <w:pStyle w:val="Normal"/>
        <w:spacing w:lineRule="auto" w:line="276"/>
        <w:jc w:val="both"/>
        <w:rPr>
          <w:rFonts w:ascii="Times New Roman" w:hAnsi="Times New Roman" w:cs="Times New Roman"/>
          <w:b w:val="false"/>
          <w:b w:val="false"/>
          <w:bCs w:val="false"/>
          <w:sz w:val="20"/>
          <w:szCs w:val="20"/>
          <w:lang w:val="ca-ES" w:bidi="ar-SA"/>
        </w:rPr>
      </w:pPr>
      <w:r>
        <w:rPr>
          <w:rFonts w:cs="Times New Roman" w:ascii="Times New Roman" w:hAnsi="Times New Roman"/>
          <w:b w:val="false"/>
          <w:bCs w:val="false"/>
          <w:sz w:val="20"/>
          <w:szCs w:val="20"/>
          <w:lang w:val="ca-ES" w:bidi="ar-SA"/>
        </w:rPr>
      </w:r>
    </w:p>
    <w:p>
      <w:pPr>
        <w:pStyle w:val="Normal"/>
        <w:spacing w:lineRule="auto" w:line="276"/>
        <w:ind w:left="0" w:right="0" w:hanging="0"/>
        <w:jc w:val="both"/>
        <w:rPr>
          <w:rFonts w:ascii="Times New Roman" w:hAnsi="Times New Roman" w:cs="Times New Roman"/>
          <w:b w:val="false"/>
          <w:b w:val="false"/>
          <w:bCs w:val="false"/>
          <w:i/>
          <w:i/>
          <w:iCs/>
          <w:w w:val="100"/>
          <w:sz w:val="20"/>
          <w:szCs w:val="20"/>
          <w:u w:val="none"/>
          <w:lang w:val="ca-ES" w:bidi="ar-SA"/>
        </w:rPr>
      </w:pPr>
      <w:r>
        <w:rPr>
          <w:rFonts w:cs="Times New Roman" w:ascii="Times New Roman" w:hAnsi="Times New Roman"/>
          <w:b w:val="false"/>
          <w:bCs w:val="false"/>
          <w:i/>
          <w:iCs/>
          <w:w w:val="100"/>
          <w:sz w:val="20"/>
          <w:szCs w:val="20"/>
          <w:u w:val="none"/>
          <w:lang w:val="ca-ES" w:bidi="ar-SA"/>
        </w:rPr>
      </w:r>
    </w:p>
    <w:p>
      <w:pPr>
        <w:pStyle w:val="Normal"/>
        <w:jc w:val="both"/>
        <w:rPr>
          <w:rFonts w:ascii="Arial" w:hAnsi="Arial" w:cs="Arial"/>
          <w:b/>
          <w:b/>
          <w:bCs/>
          <w:i/>
          <w:i/>
          <w:iCs/>
          <w:w w:val="100"/>
          <w:sz w:val="20"/>
          <w:szCs w:val="20"/>
          <w:u w:val="none"/>
          <w:lang w:val="es-ES" w:bidi="ar-SA"/>
        </w:rPr>
      </w:pPr>
      <w:r>
        <w:rPr>
          <w:rFonts w:cs="Arial" w:ascii="Arial" w:hAnsi="Arial"/>
          <w:b/>
          <w:bCs/>
          <w:i/>
          <w:iCs/>
          <w:w w:val="100"/>
          <w:sz w:val="20"/>
          <w:szCs w:val="20"/>
          <w:u w:val="none"/>
          <w:lang w:val="es-ES" w:bidi="ar-SA"/>
        </w:rPr>
      </w:r>
    </w:p>
    <w:p>
      <w:pPr>
        <w:pStyle w:val="Normal"/>
        <w:spacing w:lineRule="auto" w:line="276"/>
        <w:jc w:val="both"/>
        <w:rPr>
          <w:rFonts w:ascii="Arial" w:hAnsi="Arial" w:cs="Arial"/>
          <w:b w:val="false"/>
          <w:b w:val="false"/>
          <w:bCs w:val="false"/>
          <w:i/>
          <w:i/>
          <w:iCs/>
          <w:sz w:val="20"/>
          <w:szCs w:val="20"/>
          <w:lang w:val="es-ES" w:bidi="ar-SA"/>
        </w:rPr>
      </w:pPr>
      <w:r>
        <w:rPr>
          <w:rFonts w:cs="Arial" w:ascii="Arial" w:hAnsi="Arial"/>
          <w:b w:val="false"/>
          <w:bCs w:val="false"/>
          <w:i/>
          <w:iCs/>
          <w:sz w:val="20"/>
          <w:szCs w:val="20"/>
          <w:lang w:val="es-ES" w:bidi="ar-SA"/>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312" w:charSpace="429496094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2"/>
    <w:family w:val="auto"/>
    <w:pitch w:val="default"/>
  </w:font>
  <w:font w:name="Microsoft Sans Serif">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jc w:val="both"/>
        <w:rPr/>
      </w:pPr>
      <w:r>
        <w:rPr>
          <w:rStyle w:val="Caracteresdenotaalpie"/>
        </w:rPr>
        <w:footnoteRef/>
      </w:r>
      <w:r>
        <w:rPr>
          <w:rFonts w:cs="Arial" w:ascii="Arial" w:hAnsi="Arial"/>
          <w:b w:val="false"/>
          <w:bCs w:val="false"/>
          <w:sz w:val="18"/>
          <w:szCs w:val="18"/>
          <w:lang w:val="ca-ES"/>
        </w:rPr>
        <w:tab/>
        <w:t xml:space="preserve"> </w:t>
      </w:r>
      <w:r>
        <w:rPr>
          <w:rFonts w:cs="Arial" w:ascii="Arial" w:hAnsi="Arial"/>
          <w:b w:val="false"/>
          <w:bCs w:val="false"/>
          <w:sz w:val="18"/>
          <w:szCs w:val="18"/>
          <w:lang w:val="es-ES"/>
        </w:rPr>
        <w:t>Ayudas obtenidas y su cantidad: en caso de que se desconozca si la subvención solicitada está concedida y cuál es su cuantía, se tiene que indicar la cantidad solicitada y se tiene que añadir la nota “en trámite”.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0" w:hanging="0"/>
      </w:pPr>
    </w:lvl>
    <w:lvl w:ilvl="1">
      <w:start w:val="1"/>
      <w:numFmt w:val="none"/>
      <w:suff w:val="nothing"/>
      <w:lvlText w:val=""/>
      <w:lvlJc w:val="left"/>
      <w:pPr>
        <w:ind w:left="0" w:hanging="0"/>
      </w:pPr>
    </w:lvl>
    <w:lvl w:ilvl="2">
      <w:start w:val="1"/>
      <w:pStyle w:val="Ttulo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sz w:val="20"/>
        <w:b w:val="false"/>
        <w:szCs w:val="20"/>
        <w:bCs w:val="false"/>
        <w:rFonts w:ascii="Arial" w:hAnsi="Arial" w:cs="Arial"/>
        <w:lang w:val="es-ES"/>
      </w:rPr>
    </w:lvl>
    <w:lvl w:ilvl="1">
      <w:start w:val="1"/>
      <w:numFmt w:val="decimal"/>
      <w:lvlText w:val="%2."/>
      <w:lvlJc w:val="left"/>
      <w:pPr>
        <w:tabs>
          <w:tab w:val="num" w:pos="1080"/>
        </w:tabs>
        <w:ind w:left="1080" w:hanging="360"/>
      </w:pPr>
      <w:rPr>
        <w:sz w:val="20"/>
        <w:b w:val="false"/>
        <w:szCs w:val="20"/>
        <w:bCs w:val="false"/>
        <w:rFonts w:ascii="Arial" w:hAnsi="Arial" w:cs="Arial"/>
        <w:lang w:val="es-ES"/>
      </w:rPr>
    </w:lvl>
    <w:lvl w:ilvl="2">
      <w:start w:val="1"/>
      <w:numFmt w:val="decimal"/>
      <w:lvlText w:val="%3."/>
      <w:lvlJc w:val="left"/>
      <w:pPr>
        <w:tabs>
          <w:tab w:val="num" w:pos="1440"/>
        </w:tabs>
        <w:ind w:left="1440" w:hanging="360"/>
      </w:pPr>
      <w:rPr>
        <w:sz w:val="20"/>
        <w:b w:val="false"/>
        <w:szCs w:val="20"/>
        <w:bCs w:val="false"/>
        <w:rFonts w:ascii="Arial" w:hAnsi="Arial" w:cs="Arial"/>
        <w:lang w:val="es-ES"/>
      </w:rPr>
    </w:lvl>
    <w:lvl w:ilvl="3">
      <w:start w:val="1"/>
      <w:numFmt w:val="decimal"/>
      <w:lvlText w:val="%4."/>
      <w:lvlJc w:val="left"/>
      <w:pPr>
        <w:tabs>
          <w:tab w:val="num" w:pos="1800"/>
        </w:tabs>
        <w:ind w:left="1800" w:hanging="360"/>
      </w:pPr>
      <w:rPr>
        <w:sz w:val="20"/>
        <w:b w:val="false"/>
        <w:szCs w:val="20"/>
        <w:bCs w:val="false"/>
        <w:rFonts w:ascii="Arial" w:hAnsi="Arial" w:cs="Arial"/>
        <w:lang w:val="es-ES"/>
      </w:rPr>
    </w:lvl>
    <w:lvl w:ilvl="4">
      <w:start w:val="1"/>
      <w:numFmt w:val="decimal"/>
      <w:lvlText w:val="%5."/>
      <w:lvlJc w:val="left"/>
      <w:pPr>
        <w:tabs>
          <w:tab w:val="num" w:pos="2160"/>
        </w:tabs>
        <w:ind w:left="2160" w:hanging="360"/>
      </w:pPr>
      <w:rPr>
        <w:sz w:val="20"/>
        <w:b w:val="false"/>
        <w:szCs w:val="20"/>
        <w:bCs w:val="false"/>
        <w:rFonts w:ascii="Arial" w:hAnsi="Arial" w:cs="Arial"/>
        <w:lang w:val="es-ES"/>
      </w:rPr>
    </w:lvl>
    <w:lvl w:ilvl="5">
      <w:start w:val="1"/>
      <w:numFmt w:val="decimal"/>
      <w:lvlText w:val="%6."/>
      <w:lvlJc w:val="left"/>
      <w:pPr>
        <w:tabs>
          <w:tab w:val="num" w:pos="2520"/>
        </w:tabs>
        <w:ind w:left="2520" w:hanging="360"/>
      </w:pPr>
      <w:rPr>
        <w:sz w:val="20"/>
        <w:b w:val="false"/>
        <w:szCs w:val="20"/>
        <w:bCs w:val="false"/>
        <w:rFonts w:ascii="Arial" w:hAnsi="Arial" w:cs="Arial"/>
        <w:lang w:val="es-ES"/>
      </w:rPr>
    </w:lvl>
    <w:lvl w:ilvl="6">
      <w:start w:val="1"/>
      <w:numFmt w:val="decimal"/>
      <w:lvlText w:val="%7."/>
      <w:lvlJc w:val="left"/>
      <w:pPr>
        <w:tabs>
          <w:tab w:val="num" w:pos="2880"/>
        </w:tabs>
        <w:ind w:left="2880" w:hanging="360"/>
      </w:pPr>
      <w:rPr>
        <w:sz w:val="20"/>
        <w:b w:val="false"/>
        <w:szCs w:val="20"/>
        <w:bCs w:val="false"/>
        <w:rFonts w:ascii="Arial" w:hAnsi="Arial" w:cs="Arial"/>
        <w:lang w:val="es-ES"/>
      </w:rPr>
    </w:lvl>
    <w:lvl w:ilvl="7">
      <w:start w:val="1"/>
      <w:numFmt w:val="decimal"/>
      <w:lvlText w:val="%8."/>
      <w:lvlJc w:val="left"/>
      <w:pPr>
        <w:tabs>
          <w:tab w:val="num" w:pos="3240"/>
        </w:tabs>
        <w:ind w:left="3240" w:hanging="360"/>
      </w:pPr>
      <w:rPr>
        <w:sz w:val="20"/>
        <w:b w:val="false"/>
        <w:szCs w:val="20"/>
        <w:bCs w:val="false"/>
        <w:rFonts w:ascii="Arial" w:hAnsi="Arial" w:cs="Arial"/>
        <w:lang w:val="es-ES"/>
      </w:rPr>
    </w:lvl>
    <w:lvl w:ilvl="8">
      <w:start w:val="1"/>
      <w:numFmt w:val="decimal"/>
      <w:lvlText w:val="%9."/>
      <w:lvlJc w:val="left"/>
      <w:pPr>
        <w:tabs>
          <w:tab w:val="num" w:pos="3600"/>
        </w:tabs>
        <w:ind w:left="3600" w:hanging="360"/>
      </w:pPr>
      <w:rPr>
        <w:sz w:val="20"/>
        <w:b w:val="false"/>
        <w:szCs w:val="20"/>
        <w:bCs w:val="false"/>
        <w:rFonts w:ascii="Arial" w:hAnsi="Arial" w:cs="Arial"/>
        <w:lang w:val="es-ES"/>
      </w:rPr>
    </w:lvl>
  </w:abstractNum>
  <w:num w:numId="1">
    <w:abstractNumId w:val="1"/>
  </w:num>
  <w:num w:numId="2">
    <w:abstractNumId w:val="2"/>
  </w:num>
</w:numbering>
</file>

<file path=word/settings.xml><?xml version="1.0" encoding="utf-8"?>
<w:settings xmlns:w="http://schemas.openxmlformats.org/wordprocessingml/2006/main">
  <w:zoom w:percent="175"/>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Cs w:val="24"/>
        <w:lang w:val="es-ES" w:eastAsia="zh-CN" w:bidi="hi-IN"/>
      </w:rPr>
    </w:rPrDefault>
    <w:pPrDefault>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NSimSun" w:cs="Arial"/>
      <w:color w:val="auto"/>
      <w:kern w:val="2"/>
      <w:sz w:val="24"/>
      <w:szCs w:val="24"/>
      <w:lang w:val="es-ES" w:eastAsia="zh-CN" w:bidi="hi-IN"/>
    </w:rPr>
  </w:style>
  <w:style w:type="paragraph" w:styleId="Ttulo1">
    <w:name w:val="Heading 1"/>
    <w:basedOn w:val="Normal"/>
    <w:next w:val="Cuerpodetexto"/>
    <w:qFormat/>
    <w:pPr>
      <w:numPr>
        <w:ilvl w:val="0"/>
        <w:numId w:val="1"/>
      </w:numPr>
      <w:ind w:left="1743" w:right="0" w:hanging="400"/>
      <w:outlineLvl w:val="0"/>
    </w:pPr>
    <w:rPr>
      <w:rFonts w:ascii="Arial" w:hAnsi="Arial" w:eastAsia="Arial" w:cs="Arial"/>
      <w:b/>
      <w:bCs/>
      <w:sz w:val="24"/>
      <w:szCs w:val="24"/>
      <w:lang w:val="ca-ES" w:eastAsia="en-US" w:bidi="ar-SA"/>
    </w:rPr>
  </w:style>
  <w:style w:type="paragraph" w:styleId="Ttulo3">
    <w:name w:val="Heading 3"/>
    <w:basedOn w:val="Ttulo"/>
    <w:next w:val="Cuerpodetexto"/>
    <w:qFormat/>
    <w:pPr>
      <w:numPr>
        <w:ilvl w:val="2"/>
        <w:numId w:val="1"/>
      </w:numPr>
      <w:spacing w:before="140" w:after="120"/>
      <w:ind w:hanging="0"/>
      <w:outlineLvl w:val="2"/>
    </w:pPr>
    <w:rPr>
      <w:rFonts w:ascii="Liberation Serif;Times New Roman" w:hAnsi="Liberation Serif;Times New Roman" w:eastAsia="NSimSun" w:cs="Arial"/>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b w:val="false"/>
      <w:bCs w:val="false"/>
    </w:rPr>
  </w:style>
  <w:style w:type="character" w:styleId="WW8Num2z3">
    <w:name w:val="WW8Num2z3"/>
    <w:qFormat/>
    <w:rPr>
      <w:rFonts w:ascii="Symbol" w:hAnsi="Symbol" w:cs="Symbol"/>
    </w:rPr>
  </w:style>
  <w:style w:type="character" w:styleId="WW8Num3z0">
    <w:name w:val="WW8Num3z0"/>
    <w:qFormat/>
    <w:rPr>
      <w:b w:val="false"/>
      <w:bCs w:val="false"/>
    </w:rPr>
  </w:style>
  <w:style w:type="character" w:styleId="WW8Num4z0">
    <w:name w:val="WW8Num4z0"/>
    <w:qFormat/>
    <w:rPr>
      <w:rFonts w:ascii="Arial" w:hAnsi="Arial" w:cs="Arial"/>
      <w:b w:val="false"/>
      <w:bCs w:val="false"/>
      <w:sz w:val="20"/>
      <w:szCs w:val="20"/>
      <w:lang w:val="es-ES"/>
    </w:rPr>
  </w:style>
  <w:style w:type="character" w:styleId="ListLabel163">
    <w:name w:val="ListLabel 163"/>
    <w:qFormat/>
    <w:rPr>
      <w:rFonts w:ascii="Arial" w:hAnsi="Arial" w:eastAsia="Arial" w:cs="Arial"/>
      <w:b/>
      <w:bCs/>
      <w:w w:val="100"/>
      <w:sz w:val="24"/>
      <w:szCs w:val="24"/>
      <w:lang w:val="ca-ES" w:eastAsia="en-US" w:bidi="ar-SA"/>
    </w:rPr>
  </w:style>
  <w:style w:type="character" w:styleId="ListLabel164">
    <w:name w:val="ListLabel 164"/>
    <w:qFormat/>
    <w:rPr>
      <w:rFonts w:cs="Symbol"/>
    </w:rPr>
  </w:style>
  <w:style w:type="character" w:styleId="ListLabel165">
    <w:name w:val="ListLabel 165"/>
    <w:qFormat/>
    <w:rPr>
      <w:rFonts w:cs="Symbol"/>
    </w:rPr>
  </w:style>
  <w:style w:type="character" w:styleId="ListLabel166">
    <w:name w:val="ListLabel 166"/>
    <w:qFormat/>
    <w:rPr>
      <w:rFonts w:cs="Symbol"/>
    </w:rPr>
  </w:style>
  <w:style w:type="character" w:styleId="ListLabel167">
    <w:name w:val="ListLabel 167"/>
    <w:qFormat/>
    <w:rPr>
      <w:rFonts w:cs="Symbol"/>
    </w:rPr>
  </w:style>
  <w:style w:type="character" w:styleId="ListLabel168">
    <w:name w:val="ListLabel 168"/>
    <w:qFormat/>
    <w:rPr>
      <w:rFonts w:cs="Symbol"/>
    </w:rPr>
  </w:style>
  <w:style w:type="character" w:styleId="ListLabel169">
    <w:name w:val="ListLabel 169"/>
    <w:qFormat/>
    <w:rPr>
      <w:rFonts w:cs="Symbol"/>
    </w:rPr>
  </w:style>
  <w:style w:type="character" w:styleId="ListLabel170">
    <w:name w:val="ListLabel 170"/>
    <w:qFormat/>
    <w:rPr>
      <w:rFonts w:cs="Symbol"/>
    </w:rPr>
  </w:style>
  <w:style w:type="character" w:styleId="ListLabel171">
    <w:name w:val="ListLabel 171"/>
    <w:qFormat/>
    <w:rPr>
      <w:rFonts w:cs="Symbol"/>
    </w:rPr>
  </w:style>
  <w:style w:type="character" w:styleId="Smbolosdenumeracin">
    <w:name w:val="Símbolos de numeración"/>
    <w:qFormat/>
    <w:rPr>
      <w:b w:val="false"/>
      <w:bCs w:val="false"/>
    </w:rPr>
  </w:style>
  <w:style w:type="character" w:styleId="ListLabel145">
    <w:name w:val="ListLabel 145"/>
    <w:qFormat/>
    <w:rPr>
      <w:rFonts w:ascii="Arial" w:hAnsi="Arial" w:eastAsia="Arial" w:cs="Arial"/>
      <w:b/>
      <w:bCs/>
      <w:w w:val="100"/>
      <w:sz w:val="24"/>
      <w:szCs w:val="24"/>
      <w:lang w:val="ca-ES" w:eastAsia="en-US" w:bidi="ar-SA"/>
    </w:rPr>
  </w:style>
  <w:style w:type="character" w:styleId="ListLabel146">
    <w:name w:val="ListLabel 146"/>
    <w:qFormat/>
    <w:rPr>
      <w:rFonts w:ascii="Microsoft Sans Serif" w:hAnsi="Microsoft Sans Serif" w:eastAsia="Microsoft Sans Serif" w:cs="Microsoft Sans Serif"/>
      <w:w w:val="100"/>
      <w:sz w:val="24"/>
      <w:szCs w:val="24"/>
      <w:lang w:val="ca-ES" w:eastAsia="en-US" w:bidi="ar-SA"/>
    </w:rPr>
  </w:style>
  <w:style w:type="character" w:styleId="ListLabel147">
    <w:name w:val="ListLabel 147"/>
    <w:qFormat/>
    <w:rPr>
      <w:rFonts w:cs="Symbol"/>
    </w:rPr>
  </w:style>
  <w:style w:type="character" w:styleId="ListLabel148">
    <w:name w:val="ListLabel 148"/>
    <w:qFormat/>
    <w:rPr>
      <w:rFonts w:cs="Symbol"/>
    </w:rPr>
  </w:style>
  <w:style w:type="character" w:styleId="ListLabel149">
    <w:name w:val="ListLabel 149"/>
    <w:qFormat/>
    <w:rPr>
      <w:rFonts w:cs="Symbol"/>
    </w:rPr>
  </w:style>
  <w:style w:type="character" w:styleId="ListLabel150">
    <w:name w:val="ListLabel 150"/>
    <w:qFormat/>
    <w:rPr>
      <w:rFonts w:cs="Symbol"/>
    </w:rPr>
  </w:style>
  <w:style w:type="character" w:styleId="ListLabel151">
    <w:name w:val="ListLabel 151"/>
    <w:qFormat/>
    <w:rPr>
      <w:rFonts w:cs="Symbol"/>
    </w:rPr>
  </w:style>
  <w:style w:type="character" w:styleId="ListLabel152">
    <w:name w:val="ListLabel 152"/>
    <w:qFormat/>
    <w:rPr>
      <w:rFonts w:cs="Symbol"/>
    </w:rPr>
  </w:style>
  <w:style w:type="character" w:styleId="ListLabel153">
    <w:name w:val="ListLabel 153"/>
    <w:qFormat/>
    <w:rPr>
      <w:rFonts w:cs="Symbol"/>
    </w:rPr>
  </w:style>
  <w:style w:type="character" w:styleId="ListLabel136">
    <w:name w:val="ListLabel 136"/>
    <w:qFormat/>
    <w:rPr>
      <w:rFonts w:ascii="Microsoft Sans Serif" w:hAnsi="Microsoft Sans Serif" w:eastAsia="Microsoft Sans Serif" w:cs="Microsoft Sans Serif"/>
      <w:spacing w:val="-1"/>
      <w:w w:val="100"/>
      <w:sz w:val="24"/>
      <w:szCs w:val="24"/>
      <w:lang w:val="ca-ES" w:eastAsia="en-US" w:bidi="ar-SA"/>
    </w:rPr>
  </w:style>
  <w:style w:type="character" w:styleId="ListLabel137">
    <w:name w:val="ListLabel 137"/>
    <w:qFormat/>
    <w:rPr>
      <w:rFonts w:cs="Symbol"/>
    </w:rPr>
  </w:style>
  <w:style w:type="character" w:styleId="ListLabel138">
    <w:name w:val="ListLabel 138"/>
    <w:qFormat/>
    <w:rPr>
      <w:rFonts w:cs="Symbol"/>
    </w:rPr>
  </w:style>
  <w:style w:type="character" w:styleId="ListLabel139">
    <w:name w:val="ListLabel 139"/>
    <w:qFormat/>
    <w:rPr>
      <w:rFonts w:cs="Symbol"/>
    </w:rPr>
  </w:style>
  <w:style w:type="character" w:styleId="ListLabel140">
    <w:name w:val="ListLabel 140"/>
    <w:qFormat/>
    <w:rPr>
      <w:rFonts w:cs="Symbol"/>
    </w:rPr>
  </w:style>
  <w:style w:type="character" w:styleId="ListLabel141">
    <w:name w:val="ListLabel 141"/>
    <w:qFormat/>
    <w:rPr>
      <w:rFonts w:cs="Symbol"/>
    </w:rPr>
  </w:style>
  <w:style w:type="character" w:styleId="ListLabel142">
    <w:name w:val="ListLabel 142"/>
    <w:qFormat/>
    <w:rPr>
      <w:rFonts w:cs="Symbol"/>
    </w:rPr>
  </w:style>
  <w:style w:type="character" w:styleId="ListLabel143">
    <w:name w:val="ListLabel 143"/>
    <w:qFormat/>
    <w:rPr>
      <w:rFonts w:cs="Symbol"/>
    </w:rPr>
  </w:style>
  <w:style w:type="character" w:styleId="ListLabel144">
    <w:name w:val="ListLabel 144"/>
    <w:qFormat/>
    <w:rPr>
      <w:rFonts w:cs="Symbol"/>
    </w:rPr>
  </w:style>
  <w:style w:type="character" w:styleId="ListLabel100">
    <w:name w:val="ListLabel 100"/>
    <w:qFormat/>
    <w:rPr>
      <w:rFonts w:eastAsia="Times New Roman" w:cs="Times New Roman"/>
      <w:w w:val="100"/>
      <w:sz w:val="18"/>
      <w:szCs w:val="18"/>
      <w:lang w:val="ca-ES" w:eastAsia="en-US" w:bidi="ar-SA"/>
    </w:rPr>
  </w:style>
  <w:style w:type="character" w:styleId="ListLabel101">
    <w:name w:val="ListLabel 101"/>
    <w:qFormat/>
    <w:rPr>
      <w:lang w:val="ca-ES" w:eastAsia="en-US" w:bidi="ar-SA"/>
    </w:rPr>
  </w:style>
  <w:style w:type="character" w:styleId="ListLabel102">
    <w:name w:val="ListLabel 102"/>
    <w:qFormat/>
    <w:rPr>
      <w:lang w:val="ca-ES" w:eastAsia="en-US" w:bidi="ar-SA"/>
    </w:rPr>
  </w:style>
  <w:style w:type="character" w:styleId="ListLabel103">
    <w:name w:val="ListLabel 103"/>
    <w:qFormat/>
    <w:rPr>
      <w:lang w:val="ca-ES" w:eastAsia="en-US" w:bidi="ar-SA"/>
    </w:rPr>
  </w:style>
  <w:style w:type="character" w:styleId="ListLabel104">
    <w:name w:val="ListLabel 104"/>
    <w:qFormat/>
    <w:rPr>
      <w:lang w:val="ca-ES" w:eastAsia="en-US" w:bidi="ar-SA"/>
    </w:rPr>
  </w:style>
  <w:style w:type="character" w:styleId="ListLabel105">
    <w:name w:val="ListLabel 105"/>
    <w:qFormat/>
    <w:rPr>
      <w:lang w:val="ca-ES" w:eastAsia="en-US" w:bidi="ar-SA"/>
    </w:rPr>
  </w:style>
  <w:style w:type="character" w:styleId="ListLabel106">
    <w:name w:val="ListLabel 106"/>
    <w:qFormat/>
    <w:rPr>
      <w:lang w:val="ca-ES" w:eastAsia="en-US" w:bidi="ar-SA"/>
    </w:rPr>
  </w:style>
  <w:style w:type="character" w:styleId="ListLabel107">
    <w:name w:val="ListLabel 107"/>
    <w:qFormat/>
    <w:rPr>
      <w:lang w:val="ca-ES" w:eastAsia="en-US" w:bidi="ar-SA"/>
    </w:rPr>
  </w:style>
  <w:style w:type="character" w:styleId="ListLabel108">
    <w:name w:val="ListLabel 108"/>
    <w:qFormat/>
    <w:rPr>
      <w:lang w:val="ca-ES" w:eastAsia="en-US" w:bidi="ar-SA"/>
    </w:rPr>
  </w:style>
  <w:style w:type="character" w:styleId="Vietas">
    <w:name w:val="Viñetas"/>
    <w:qFormat/>
    <w:rPr>
      <w:rFonts w:ascii="OpenSymbol;Arial Unicode MS" w:hAnsi="OpenSymbol;Arial Unicode MS" w:eastAsia="OpenSymbol;Arial Unicode MS" w:cs="OpenSymbol;Arial Unicode MS"/>
    </w:rPr>
  </w:style>
  <w:style w:type="character" w:styleId="ListLabel82">
    <w:name w:val="ListLabel 82"/>
    <w:qFormat/>
    <w:rPr>
      <w:rFonts w:ascii="Times New Roman" w:hAnsi="Times New Roman" w:eastAsia="Times New Roman" w:cs="Times New Roman"/>
      <w:b/>
      <w:bCs/>
      <w:w w:val="100"/>
      <w:sz w:val="18"/>
      <w:szCs w:val="18"/>
      <w:lang w:val="ca-ES" w:eastAsia="en-US" w:bidi="ar-SA"/>
    </w:rPr>
  </w:style>
  <w:style w:type="character" w:styleId="ListLabel83">
    <w:name w:val="ListLabel 83"/>
    <w:qFormat/>
    <w:rPr>
      <w:rFonts w:ascii="Times New Roman" w:hAnsi="Times New Roman" w:eastAsia="Times New Roman" w:cs="Times New Roman"/>
      <w:spacing w:val="-1"/>
      <w:w w:val="100"/>
      <w:sz w:val="18"/>
      <w:szCs w:val="18"/>
      <w:lang w:val="ca-ES" w:eastAsia="en-US" w:bidi="ar-SA"/>
    </w:rPr>
  </w:style>
  <w:style w:type="character" w:styleId="ListLabel84">
    <w:name w:val="ListLabel 84"/>
    <w:qFormat/>
    <w:rPr>
      <w:lang w:val="ca-ES" w:eastAsia="en-US" w:bidi="ar-SA"/>
    </w:rPr>
  </w:style>
  <w:style w:type="character" w:styleId="ListLabel85">
    <w:name w:val="ListLabel 85"/>
    <w:qFormat/>
    <w:rPr>
      <w:lang w:val="ca-ES" w:eastAsia="en-US" w:bidi="ar-SA"/>
    </w:rPr>
  </w:style>
  <w:style w:type="character" w:styleId="ListLabel86">
    <w:name w:val="ListLabel 86"/>
    <w:qFormat/>
    <w:rPr>
      <w:lang w:val="ca-ES" w:eastAsia="en-US" w:bidi="ar-SA"/>
    </w:rPr>
  </w:style>
  <w:style w:type="character" w:styleId="ListLabel87">
    <w:name w:val="ListLabel 87"/>
    <w:qFormat/>
    <w:rPr>
      <w:lang w:val="ca-ES" w:eastAsia="en-US" w:bidi="ar-SA"/>
    </w:rPr>
  </w:style>
  <w:style w:type="character" w:styleId="ListLabel88">
    <w:name w:val="ListLabel 88"/>
    <w:qFormat/>
    <w:rPr>
      <w:lang w:val="ca-ES" w:eastAsia="en-US" w:bidi="ar-SA"/>
    </w:rPr>
  </w:style>
  <w:style w:type="character" w:styleId="ListLabel89">
    <w:name w:val="ListLabel 89"/>
    <w:qFormat/>
    <w:rPr>
      <w:lang w:val="ca-ES" w:eastAsia="en-US" w:bidi="ar-SA"/>
    </w:rPr>
  </w:style>
  <w:style w:type="character" w:styleId="ListLabel90">
    <w:name w:val="ListLabel 90"/>
    <w:qFormat/>
    <w:rPr>
      <w:lang w:val="ca-ES" w:eastAsia="en-US" w:bidi="ar-SA"/>
    </w:rPr>
  </w:style>
  <w:style w:type="character" w:styleId="ListLabel73">
    <w:name w:val="ListLabel 73"/>
    <w:qFormat/>
    <w:rPr>
      <w:rFonts w:ascii="Times New Roman" w:hAnsi="Times New Roman" w:eastAsia="Times New Roman" w:cs="Times New Roman"/>
      <w:spacing w:val="-1"/>
      <w:w w:val="100"/>
      <w:sz w:val="18"/>
      <w:szCs w:val="18"/>
      <w:lang w:val="ca-ES" w:eastAsia="en-US" w:bidi="ar-SA"/>
    </w:rPr>
  </w:style>
  <w:style w:type="character" w:styleId="ListLabel74">
    <w:name w:val="ListLabel 74"/>
    <w:qFormat/>
    <w:rPr>
      <w:lang w:val="ca-ES" w:eastAsia="en-US" w:bidi="ar-SA"/>
    </w:rPr>
  </w:style>
  <w:style w:type="character" w:styleId="ListLabel75">
    <w:name w:val="ListLabel 75"/>
    <w:qFormat/>
    <w:rPr>
      <w:lang w:val="ca-ES" w:eastAsia="en-US" w:bidi="ar-SA"/>
    </w:rPr>
  </w:style>
  <w:style w:type="character" w:styleId="ListLabel76">
    <w:name w:val="ListLabel 76"/>
    <w:qFormat/>
    <w:rPr>
      <w:lang w:val="ca-ES" w:eastAsia="en-US" w:bidi="ar-SA"/>
    </w:rPr>
  </w:style>
  <w:style w:type="character" w:styleId="ListLabel77">
    <w:name w:val="ListLabel 77"/>
    <w:qFormat/>
    <w:rPr>
      <w:lang w:val="ca-ES" w:eastAsia="en-US" w:bidi="ar-SA"/>
    </w:rPr>
  </w:style>
  <w:style w:type="character" w:styleId="ListLabel78">
    <w:name w:val="ListLabel 78"/>
    <w:qFormat/>
    <w:rPr>
      <w:lang w:val="ca-ES" w:eastAsia="en-US" w:bidi="ar-SA"/>
    </w:rPr>
  </w:style>
  <w:style w:type="character" w:styleId="ListLabel79">
    <w:name w:val="ListLabel 79"/>
    <w:qFormat/>
    <w:rPr>
      <w:lang w:val="ca-ES" w:eastAsia="en-US" w:bidi="ar-SA"/>
    </w:rPr>
  </w:style>
  <w:style w:type="character" w:styleId="ListLabel80">
    <w:name w:val="ListLabel 80"/>
    <w:qFormat/>
    <w:rPr>
      <w:lang w:val="ca-ES" w:eastAsia="en-US" w:bidi="ar-SA"/>
    </w:rPr>
  </w:style>
  <w:style w:type="character" w:styleId="ListLabel81">
    <w:name w:val="ListLabel 81"/>
    <w:qFormat/>
    <w:rPr>
      <w:lang w:val="ca-ES" w:eastAsia="en-US" w:bidi="ar-SA"/>
    </w:rPr>
  </w:style>
  <w:style w:type="character" w:styleId="ListLabel55">
    <w:name w:val="ListLabel 55"/>
    <w:qFormat/>
    <w:rPr>
      <w:rFonts w:ascii="Times New Roman" w:hAnsi="Times New Roman" w:eastAsia="Times New Roman" w:cs="Times New Roman"/>
      <w:spacing w:val="-1"/>
      <w:w w:val="100"/>
      <w:sz w:val="18"/>
      <w:szCs w:val="18"/>
      <w:lang w:val="ca-ES" w:eastAsia="en-US" w:bidi="ar-SA"/>
    </w:rPr>
  </w:style>
  <w:style w:type="character" w:styleId="ListLabel56">
    <w:name w:val="ListLabel 56"/>
    <w:qFormat/>
    <w:rPr>
      <w:lang w:val="ca-ES" w:eastAsia="en-US" w:bidi="ar-SA"/>
    </w:rPr>
  </w:style>
  <w:style w:type="character" w:styleId="ListLabel57">
    <w:name w:val="ListLabel 57"/>
    <w:qFormat/>
    <w:rPr>
      <w:lang w:val="ca-ES" w:eastAsia="en-US" w:bidi="ar-SA"/>
    </w:rPr>
  </w:style>
  <w:style w:type="character" w:styleId="ListLabel58">
    <w:name w:val="ListLabel 58"/>
    <w:qFormat/>
    <w:rPr>
      <w:lang w:val="ca-ES" w:eastAsia="en-US" w:bidi="ar-SA"/>
    </w:rPr>
  </w:style>
  <w:style w:type="character" w:styleId="ListLabel59">
    <w:name w:val="ListLabel 59"/>
    <w:qFormat/>
    <w:rPr>
      <w:lang w:val="ca-ES" w:eastAsia="en-US" w:bidi="ar-SA"/>
    </w:rPr>
  </w:style>
  <w:style w:type="character" w:styleId="ListLabel60">
    <w:name w:val="ListLabel 60"/>
    <w:qFormat/>
    <w:rPr>
      <w:lang w:val="ca-ES" w:eastAsia="en-US" w:bidi="ar-SA"/>
    </w:rPr>
  </w:style>
  <w:style w:type="character" w:styleId="ListLabel61">
    <w:name w:val="ListLabel 61"/>
    <w:qFormat/>
    <w:rPr>
      <w:lang w:val="ca-ES" w:eastAsia="en-US" w:bidi="ar-SA"/>
    </w:rPr>
  </w:style>
  <w:style w:type="character" w:styleId="ListLabel62">
    <w:name w:val="ListLabel 62"/>
    <w:qFormat/>
    <w:rPr>
      <w:lang w:val="ca-ES" w:eastAsia="en-US" w:bidi="ar-SA"/>
    </w:rPr>
  </w:style>
  <w:style w:type="character" w:styleId="ListLabel63">
    <w:name w:val="ListLabel 63"/>
    <w:qFormat/>
    <w:rPr>
      <w:lang w:val="ca-ES" w:eastAsia="en-US" w:bidi="ar-SA"/>
    </w:rPr>
  </w:style>
  <w:style w:type="character" w:styleId="EnlacedeInternet">
    <w:name w:val="Enlace de Internet"/>
    <w:rPr>
      <w:color w:val="000080"/>
      <w:u w:val="single"/>
      <w:lang w:val="zxx" w:eastAsia="zxx" w:bidi="zxx"/>
    </w:rPr>
  </w:style>
  <w:style w:type="character" w:styleId="ListLabel46">
    <w:name w:val="ListLabel 46"/>
    <w:qFormat/>
    <w:rPr>
      <w:rFonts w:ascii="Times New Roman" w:hAnsi="Times New Roman" w:eastAsia="Times New Roman" w:cs="Times New Roman"/>
      <w:spacing w:val="-1"/>
      <w:w w:val="100"/>
      <w:sz w:val="18"/>
      <w:szCs w:val="18"/>
      <w:lang w:val="ca-ES" w:eastAsia="en-US" w:bidi="ar-SA"/>
    </w:rPr>
  </w:style>
  <w:style w:type="character" w:styleId="ListLabel47">
    <w:name w:val="ListLabel 47"/>
    <w:qFormat/>
    <w:rPr>
      <w:rFonts w:eastAsia="Times New Roman" w:cs="Times New Roman"/>
      <w:w w:val="100"/>
      <w:sz w:val="18"/>
      <w:szCs w:val="18"/>
      <w:lang w:val="ca-ES" w:eastAsia="en-US" w:bidi="ar-SA"/>
    </w:rPr>
  </w:style>
  <w:style w:type="character" w:styleId="ListLabel48">
    <w:name w:val="ListLabel 48"/>
    <w:qFormat/>
    <w:rPr>
      <w:lang w:val="ca-ES" w:eastAsia="en-US" w:bidi="ar-SA"/>
    </w:rPr>
  </w:style>
  <w:style w:type="character" w:styleId="ListLabel49">
    <w:name w:val="ListLabel 49"/>
    <w:qFormat/>
    <w:rPr>
      <w:lang w:val="ca-ES" w:eastAsia="en-US" w:bidi="ar-SA"/>
    </w:rPr>
  </w:style>
  <w:style w:type="character" w:styleId="ListLabel50">
    <w:name w:val="ListLabel 50"/>
    <w:qFormat/>
    <w:rPr>
      <w:lang w:val="ca-ES" w:eastAsia="en-US" w:bidi="ar-SA"/>
    </w:rPr>
  </w:style>
  <w:style w:type="character" w:styleId="ListLabel51">
    <w:name w:val="ListLabel 51"/>
    <w:qFormat/>
    <w:rPr>
      <w:lang w:val="ca-ES" w:eastAsia="en-US" w:bidi="ar-SA"/>
    </w:rPr>
  </w:style>
  <w:style w:type="character" w:styleId="ListLabel52">
    <w:name w:val="ListLabel 52"/>
    <w:qFormat/>
    <w:rPr>
      <w:lang w:val="ca-ES" w:eastAsia="en-US" w:bidi="ar-SA"/>
    </w:rPr>
  </w:style>
  <w:style w:type="character" w:styleId="ListLabel53">
    <w:name w:val="ListLabel 53"/>
    <w:qFormat/>
    <w:rPr>
      <w:lang w:val="ca-ES" w:eastAsia="en-US" w:bidi="ar-SA"/>
    </w:rPr>
  </w:style>
  <w:style w:type="character" w:styleId="ListLabel54">
    <w:name w:val="ListLabel 54"/>
    <w:qFormat/>
    <w:rPr>
      <w:lang w:val="ca-ES" w:eastAsia="en-US" w:bidi="ar-SA"/>
    </w:rPr>
  </w:style>
  <w:style w:type="character" w:styleId="ListLabel37">
    <w:name w:val="ListLabel 37"/>
    <w:qFormat/>
    <w:rPr>
      <w:rFonts w:eastAsia="Times New Roman" w:cs="Times New Roman"/>
      <w:w w:val="100"/>
      <w:sz w:val="18"/>
      <w:szCs w:val="18"/>
      <w:lang w:val="ca-ES" w:eastAsia="en-US" w:bidi="ar-SA"/>
    </w:rPr>
  </w:style>
  <w:style w:type="character" w:styleId="ListLabel38">
    <w:name w:val="ListLabel 38"/>
    <w:qFormat/>
    <w:rPr>
      <w:rFonts w:eastAsia="Times New Roman" w:cs="Times New Roman"/>
      <w:w w:val="100"/>
      <w:sz w:val="18"/>
      <w:szCs w:val="18"/>
      <w:lang w:val="ca-ES" w:eastAsia="en-US" w:bidi="ar-SA"/>
    </w:rPr>
  </w:style>
  <w:style w:type="character" w:styleId="ListLabel39">
    <w:name w:val="ListLabel 39"/>
    <w:qFormat/>
    <w:rPr>
      <w:lang w:val="ca-ES" w:eastAsia="en-US" w:bidi="ar-SA"/>
    </w:rPr>
  </w:style>
  <w:style w:type="character" w:styleId="ListLabel40">
    <w:name w:val="ListLabel 40"/>
    <w:qFormat/>
    <w:rPr>
      <w:lang w:val="ca-ES" w:eastAsia="en-US" w:bidi="ar-SA"/>
    </w:rPr>
  </w:style>
  <w:style w:type="character" w:styleId="ListLabel41">
    <w:name w:val="ListLabel 41"/>
    <w:qFormat/>
    <w:rPr>
      <w:lang w:val="ca-ES" w:eastAsia="en-US" w:bidi="ar-SA"/>
    </w:rPr>
  </w:style>
  <w:style w:type="character" w:styleId="ListLabel42">
    <w:name w:val="ListLabel 42"/>
    <w:qFormat/>
    <w:rPr>
      <w:lang w:val="ca-ES" w:eastAsia="en-US" w:bidi="ar-SA"/>
    </w:rPr>
  </w:style>
  <w:style w:type="character" w:styleId="ListLabel43">
    <w:name w:val="ListLabel 43"/>
    <w:qFormat/>
    <w:rPr>
      <w:lang w:val="ca-ES" w:eastAsia="en-US" w:bidi="ar-SA"/>
    </w:rPr>
  </w:style>
  <w:style w:type="character" w:styleId="ListLabel44">
    <w:name w:val="ListLabel 44"/>
    <w:qFormat/>
    <w:rPr>
      <w:lang w:val="ca-ES" w:eastAsia="en-US" w:bidi="ar-SA"/>
    </w:rPr>
  </w:style>
  <w:style w:type="character" w:styleId="ListLabel45">
    <w:name w:val="ListLabel 45"/>
    <w:qFormat/>
    <w:rPr>
      <w:lang w:val="ca-ES" w:eastAsia="en-US" w:bidi="ar-SA"/>
    </w:rPr>
  </w:style>
  <w:style w:type="character" w:styleId="ListLabel28">
    <w:name w:val="ListLabel 28"/>
    <w:qFormat/>
    <w:rPr>
      <w:lang w:val="ca-ES" w:eastAsia="en-US" w:bidi="ar-SA"/>
    </w:rPr>
  </w:style>
  <w:style w:type="character" w:styleId="ListLabel29">
    <w:name w:val="ListLabel 29"/>
    <w:qFormat/>
    <w:rPr>
      <w:rFonts w:ascii="Times New Roman" w:hAnsi="Times New Roman" w:eastAsia="Times New Roman" w:cs="Times New Roman"/>
      <w:w w:val="100"/>
      <w:sz w:val="18"/>
      <w:szCs w:val="18"/>
      <w:lang w:val="ca-ES" w:eastAsia="en-US" w:bidi="ar-SA"/>
    </w:rPr>
  </w:style>
  <w:style w:type="character" w:styleId="ListLabel30">
    <w:name w:val="ListLabel 30"/>
    <w:qFormat/>
    <w:rPr>
      <w:rFonts w:ascii="Times New Roman" w:hAnsi="Times New Roman" w:eastAsia="Times New Roman" w:cs="Times New Roman"/>
      <w:spacing w:val="-1"/>
      <w:w w:val="100"/>
      <w:sz w:val="18"/>
      <w:szCs w:val="18"/>
      <w:lang w:val="ca-ES" w:eastAsia="en-US" w:bidi="ar-SA"/>
    </w:rPr>
  </w:style>
  <w:style w:type="character" w:styleId="ListLabel31">
    <w:name w:val="ListLabel 31"/>
    <w:qFormat/>
    <w:rPr>
      <w:rFonts w:eastAsia="Times New Roman" w:cs="Times New Roman"/>
      <w:w w:val="100"/>
      <w:sz w:val="18"/>
      <w:szCs w:val="18"/>
      <w:lang w:val="ca-ES" w:eastAsia="en-US" w:bidi="ar-SA"/>
    </w:rPr>
  </w:style>
  <w:style w:type="character" w:styleId="ListLabel32">
    <w:name w:val="ListLabel 32"/>
    <w:qFormat/>
    <w:rPr>
      <w:lang w:val="ca-ES" w:eastAsia="en-US" w:bidi="ar-SA"/>
    </w:rPr>
  </w:style>
  <w:style w:type="character" w:styleId="ListLabel33">
    <w:name w:val="ListLabel 33"/>
    <w:qFormat/>
    <w:rPr>
      <w:lang w:val="ca-ES" w:eastAsia="en-US" w:bidi="ar-SA"/>
    </w:rPr>
  </w:style>
  <w:style w:type="character" w:styleId="ListLabel34">
    <w:name w:val="ListLabel 34"/>
    <w:qFormat/>
    <w:rPr>
      <w:lang w:val="ca-ES" w:eastAsia="en-US" w:bidi="ar-SA"/>
    </w:rPr>
  </w:style>
  <w:style w:type="character" w:styleId="ListLabel35">
    <w:name w:val="ListLabel 35"/>
    <w:qFormat/>
    <w:rPr>
      <w:lang w:val="ca-ES" w:eastAsia="en-US" w:bidi="ar-SA"/>
    </w:rPr>
  </w:style>
  <w:style w:type="character" w:styleId="ListLabel36">
    <w:name w:val="ListLabel 36"/>
    <w:qFormat/>
    <w:rPr>
      <w:lang w:val="ca-ES" w:eastAsia="en-US" w:bidi="ar-SA"/>
    </w:rPr>
  </w:style>
  <w:style w:type="character" w:styleId="Fuentedeprrafopredeter">
    <w:name w:val="Fuente de párrafo predeter."/>
    <w:qFormat/>
    <w:rPr/>
  </w:style>
  <w:style w:type="character" w:styleId="EnlacedeInternetvisitado">
    <w:name w:val="Enlace de Internet visitado"/>
    <w:rPr>
      <w:color w:val="800000"/>
      <w:u w:val="single"/>
      <w:lang w:val="zxx" w:eastAsia="zxx" w:bidi="zxx"/>
    </w:rPr>
  </w:style>
  <w:style w:type="character" w:styleId="Caracteresdenotaalpie">
    <w:name w:val="Caracteres de nota al pie"/>
    <w:qFormat/>
    <w:rPr/>
  </w:style>
  <w:style w:type="character" w:styleId="Ancladenotaalpie">
    <w:name w:val="Ancla de nota al pie"/>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Ancladenotafinal">
    <w:name w:val="Ancla de nota final"/>
    <w:rPr>
      <w:vertAlign w:val="superscript"/>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qFormat/>
    <w:pPr>
      <w:ind w:left="2064" w:right="0" w:hanging="0"/>
      <w:jc w:val="both"/>
    </w:pPr>
    <w:rPr>
      <w:rFonts w:ascii="Microsoft Sans Serif" w:hAnsi="Microsoft Sans Serif" w:eastAsia="Microsoft Sans Serif" w:cs="Microsoft Sans Serif"/>
      <w:lang w:val="ca-ES" w:eastAsia="en-US" w:bidi="ar-SA"/>
    </w:rPr>
  </w:style>
  <w:style w:type="paragraph" w:styleId="Contenidodelmarco">
    <w:name w:val="Contenido del marco"/>
    <w:basedOn w:val="Normal"/>
    <w:qFormat/>
    <w:pPr/>
    <w:rPr/>
  </w:style>
  <w:style w:type="paragraph" w:styleId="HeaderandFooter">
    <w:name w:val="Header and Footer"/>
    <w:basedOn w:val="Normal"/>
    <w:qFormat/>
    <w:pPr>
      <w:suppressLineNumbers/>
      <w:tabs>
        <w:tab w:val="center" w:pos="4819" w:leader="none"/>
        <w:tab w:val="right" w:pos="9638" w:leader="none"/>
      </w:tabs>
    </w:pPr>
    <w:rPr/>
  </w:style>
  <w:style w:type="paragraph" w:styleId="Cabecera">
    <w:name w:val="Header"/>
    <w:basedOn w:val="HeaderandFooter"/>
    <w:pPr>
      <w:suppressLineNumbers/>
    </w:pPr>
    <w:rPr/>
  </w:style>
  <w:style w:type="paragraph" w:styleId="TableParagraph">
    <w:name w:val="Table Paragraph"/>
    <w:basedOn w:val="Normal"/>
    <w:qFormat/>
    <w:pPr/>
    <w:rPr>
      <w:rFonts w:ascii="Arial" w:hAnsi="Arial" w:eastAsia="Arial" w:cs="Arial"/>
      <w:lang w:val="ca-ES" w:eastAsia="en-US" w:bidi="ar-SA"/>
    </w:rPr>
  </w:style>
  <w:style w:type="paragraph" w:styleId="Contenidodelatabla">
    <w:name w:val="Contenido de la tabla"/>
    <w:basedOn w:val="Normal"/>
    <w:qFormat/>
    <w:pPr>
      <w:widowControl w:val="false"/>
      <w:suppressLineNumbers/>
    </w:pPr>
    <w:rPr/>
  </w:style>
  <w:style w:type="paragraph" w:styleId="Notaalpie">
    <w:name w:val="Footnote Text"/>
    <w:basedOn w:val="Normal"/>
    <w:pPr>
      <w:suppressLineNumbers/>
      <w:ind w:left="339" w:right="0" w:hanging="339"/>
    </w:pPr>
    <w:rPr>
      <w:sz w:val="20"/>
      <w:szCs w:val="20"/>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1034</TotalTime>
  <Application>LibreOffice/6.0.3.2$Windows_X86_64 LibreOffice_project/8f48d515416608e3a835360314dac7e47fd0b821</Application>
  <Pages>33</Pages>
  <Words>6257</Words>
  <Characters>33287</Characters>
  <CharactersWithSpaces>39248</CharactersWithSpaces>
  <Paragraphs>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2022-05-12T07:14:19Z</dcterms:created>
  <dc:creator/>
  <dc:description/>
  <dc:language>es-ES</dc:language>
  <cp:lastModifiedBy/>
  <cp:lastPrinted>2022-08-01T07:12:00Z</cp:lastPrinted>
  <dcterms:modified xsi:type="dcterms:W3CDTF">2022-08-01T12:01:29Z</dcterms:modified>
  <cp:revision>125</cp:revision>
  <dc:subject/>
  <dc:title/>
</cp:coreProperties>
</file>