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09277" w14:textId="3E0FD0F9" w:rsidR="00D57131" w:rsidRDefault="00D57131" w:rsidP="0089141B">
      <w:pPr>
        <w:rPr>
          <w:rFonts w:ascii="Arial" w:eastAsia="Tahoma" w:hAnsi="Arial" w:cs="Arial"/>
          <w:sz w:val="22"/>
          <w:szCs w:val="22"/>
          <w:lang w:val="es-ES"/>
        </w:rPr>
      </w:pPr>
    </w:p>
    <w:tbl>
      <w:tblPr>
        <w:tblW w:w="10065" w:type="dxa"/>
        <w:tblInd w:w="-771" w:type="dxa"/>
        <w:tblLook w:val="01E0" w:firstRow="1" w:lastRow="1" w:firstColumn="1" w:lastColumn="1" w:noHBand="0" w:noVBand="0"/>
      </w:tblPr>
      <w:tblGrid>
        <w:gridCol w:w="4962"/>
        <w:gridCol w:w="5103"/>
      </w:tblGrid>
      <w:tr w:rsidR="00D57131" w:rsidRPr="00D57131" w14:paraId="4FFD1668" w14:textId="77777777" w:rsidTr="00D57131">
        <w:tc>
          <w:tcPr>
            <w:tcW w:w="4962" w:type="dxa"/>
          </w:tcPr>
          <w:p w14:paraId="03FB1922" w14:textId="77777777" w:rsidR="00D57131" w:rsidRPr="00D238F1" w:rsidRDefault="00D57131" w:rsidP="00D03493">
            <w:pPr>
              <w:pStyle w:val="NormalWeb"/>
              <w:ind w:left="175" w:right="176"/>
              <w:jc w:val="center"/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</w:pPr>
            <w:r w:rsidRPr="00D238F1">
              <w:rPr>
                <w:rFonts w:ascii="Franklin Gothic Book" w:hAnsi="Franklin Gothic Book" w:cs="Arial"/>
                <w:b/>
                <w:bCs/>
                <w:sz w:val="18"/>
                <w:szCs w:val="18"/>
                <w:lang w:val="eu-ES"/>
              </w:rPr>
              <w:t>GETARIAKO UDALA</w:t>
            </w:r>
          </w:p>
          <w:p w14:paraId="52FFD9A2" w14:textId="77777777" w:rsidR="00D57131" w:rsidRPr="00136692" w:rsidRDefault="00D57131" w:rsidP="00D03493">
            <w:pPr>
              <w:pStyle w:val="NormalWeb"/>
              <w:spacing w:after="120" w:afterAutospacing="0"/>
              <w:ind w:left="175" w:right="176"/>
              <w:jc w:val="center"/>
              <w:rPr>
                <w:rFonts w:ascii="Franklin Gothic Book" w:hAnsi="Franklin Gothic Book" w:cs="Arial"/>
                <w:bCs/>
                <w:i/>
                <w:iCs/>
                <w:sz w:val="18"/>
                <w:szCs w:val="18"/>
                <w:lang w:val="eu-ES"/>
              </w:rPr>
            </w:pPr>
            <w:r w:rsidRPr="00136692">
              <w:rPr>
                <w:rFonts w:ascii="Franklin Gothic Book" w:hAnsi="Franklin Gothic Book" w:cs="Arial"/>
                <w:bCs/>
                <w:i/>
                <w:iCs/>
                <w:sz w:val="18"/>
                <w:szCs w:val="18"/>
                <w:lang w:val="eu-ES"/>
              </w:rPr>
              <w:t>Iragarkia</w:t>
            </w:r>
          </w:p>
          <w:p w14:paraId="3C4D031A" w14:textId="77777777" w:rsidR="00D57131" w:rsidRPr="00D238F1" w:rsidRDefault="00D57131" w:rsidP="00D03493">
            <w:pPr>
              <w:pStyle w:val="NormalWeb"/>
              <w:spacing w:before="0" w:beforeAutospacing="0" w:after="120" w:afterAutospacing="0"/>
              <w:ind w:left="175" w:right="17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Garapen bidean dauden herriekin lan egiten duten talde eta gobernuz kanpoko erakundeen alde diru-laguntzak banatzeko deialdia.</w:t>
            </w:r>
          </w:p>
          <w:p w14:paraId="717CE1D2" w14:textId="5E715B4F" w:rsidR="00D57131" w:rsidRPr="00D238F1" w:rsidRDefault="00D57131" w:rsidP="00D03493">
            <w:pPr>
              <w:autoSpaceDE w:val="0"/>
              <w:autoSpaceDN w:val="0"/>
              <w:adjustRightInd w:val="0"/>
              <w:ind w:left="175" w:right="17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20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19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ko 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azaroaren 26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ko Udalbatzarraren bileran onartutako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 eta 2020 urriaren 13ko Udalbatzarraren bileran onartutako aldaketarekin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 “Getariako 20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20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-20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23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 Dirulaguntzen plan estrategikoa”, 2017ko maiatzaren 4ko Udalbatzarrean onartutako “Getariako Udalaren diru-laguntzak arautzeko ordenantza orokorra</w:t>
            </w:r>
            <w:r w:rsidR="004F0E7C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”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, 1996ko urriaren 29an izandako Udal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batzarrean 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onartu eta 1996ko azaroaren  8an Gipuzkoako A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ldizkari 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O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fizialean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 argitaratutako eta ondorengo aldaketa 1997ko apirilaren 10ean izandako Udal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batzarrean 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onartu eta 1997ko  uztailaren 16an Gipuzkoako ALDIZKARI OFIZIALEAN argitaratutako “Garapen bidean dauden herriekin lan  egiten duten talde eta erakundeei dirulaguntzak banatzeko Erregelamenduarekin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”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 bat etorriz, udalak </w:t>
            </w:r>
            <w:r w:rsidR="004F0E7C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2022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 ekitaldirako  deialdia egiten du, honako  baldintzen  arabera: </w:t>
            </w:r>
          </w:p>
          <w:p w14:paraId="5EF02C46" w14:textId="77777777" w:rsidR="00D57131" w:rsidRPr="00D238F1" w:rsidRDefault="00D57131" w:rsidP="00D03493">
            <w:pPr>
              <w:autoSpaceDE w:val="0"/>
              <w:autoSpaceDN w:val="0"/>
              <w:adjustRightInd w:val="0"/>
              <w:spacing w:after="120"/>
              <w:ind w:left="175" w:right="17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</w:p>
          <w:p w14:paraId="3EDF645A" w14:textId="5C2272C3" w:rsidR="00D57131" w:rsidRPr="00D238F1" w:rsidRDefault="00D57131" w:rsidP="00D03493">
            <w:pPr>
              <w:pStyle w:val="NormalWeb"/>
              <w:spacing w:before="0" w:beforeAutospacing="0" w:after="120" w:afterAutospacing="0"/>
              <w:ind w:left="175" w:right="17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- Garapen bidean dauden herriekin lan egiten duten herriko talde, pertsona eta erakundeentzat </w:t>
            </w:r>
            <w:r w:rsidR="002A07A8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13.510</w:t>
            </w:r>
            <w:r w:rsidR="002A07A8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,00</w:t>
            </w:r>
            <w:r w:rsidR="002A07A8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€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ko kopurua ezarriko da. </w:t>
            </w:r>
          </w:p>
          <w:p w14:paraId="1B19B241" w14:textId="77777777" w:rsidR="00D57131" w:rsidRPr="00D238F1" w:rsidRDefault="00D57131" w:rsidP="00D03493">
            <w:pPr>
              <w:pStyle w:val="NormalWeb"/>
              <w:spacing w:before="0" w:beforeAutospacing="0" w:after="120" w:afterAutospacing="0"/>
              <w:ind w:left="175" w:right="17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- Garapen bidean dauden herriekin lan  egiten  duten gobernuz   kanpoko erakundeentzat (Gipuzkoan bertan delegazioa dutenak) 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2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.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9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90,00 €ko kopurua ezarriko da.  </w:t>
            </w:r>
          </w:p>
          <w:p w14:paraId="7F338AFD" w14:textId="77777777" w:rsidR="00D46502" w:rsidRDefault="00D57131" w:rsidP="00D46502">
            <w:pPr>
              <w:pStyle w:val="NormalWeb"/>
              <w:spacing w:before="0" w:beforeAutospacing="0" w:after="120" w:afterAutospacing="0"/>
              <w:ind w:left="175" w:right="17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Aipatu ordenantzan aurreikusitako diru laguntzak lortu ahal izateko eskaerak, Gipuzkoako A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ldizkari 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O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fizialean 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erabaki hau argitaratu eta 20 egun naturaleko epe barruan aurkez daitezke</w:t>
            </w:r>
            <w:r w:rsidR="00D46502"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 xml:space="preserve">. </w:t>
            </w:r>
          </w:p>
          <w:p w14:paraId="6F09F63E" w14:textId="77777777" w:rsidR="00D46502" w:rsidRDefault="00D46502" w:rsidP="00D46502">
            <w:pPr>
              <w:pStyle w:val="NormalWeb"/>
              <w:spacing w:before="0" w:beforeAutospacing="0" w:after="120" w:afterAutospacing="0"/>
              <w:ind w:left="175" w:right="17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</w:p>
          <w:p w14:paraId="43D82E1F" w14:textId="6A2E5406" w:rsidR="00D46502" w:rsidRPr="00D46502" w:rsidRDefault="00D46502" w:rsidP="00D46502">
            <w:pPr>
              <w:pStyle w:val="NormalWeb"/>
              <w:spacing w:before="0" w:beforeAutospacing="0" w:after="120" w:afterAutospacing="0"/>
              <w:ind w:left="175" w:right="176"/>
              <w:jc w:val="both"/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</w:pPr>
            <w:r>
              <w:rPr>
                <w:rFonts w:ascii="Franklin Gothic Book" w:hAnsi="Franklin Gothic Book" w:cs="Arial"/>
                <w:bCs/>
                <w:sz w:val="18"/>
                <w:szCs w:val="18"/>
                <w:lang w:val="eu-ES"/>
              </w:rPr>
              <w:t>Getarian, 2022ko ekainaren 30-Alkatea</w:t>
            </w:r>
          </w:p>
        </w:tc>
        <w:tc>
          <w:tcPr>
            <w:tcW w:w="5103" w:type="dxa"/>
          </w:tcPr>
          <w:p w14:paraId="576E322D" w14:textId="77777777" w:rsidR="00D57131" w:rsidRPr="00D238F1" w:rsidRDefault="00D57131" w:rsidP="00D03493">
            <w:pPr>
              <w:pStyle w:val="NormalWeb"/>
              <w:ind w:left="175"/>
              <w:jc w:val="center"/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</w:pPr>
            <w:r w:rsidRPr="00D238F1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>AYUNTAMIENTO DE GETARIA</w:t>
            </w:r>
          </w:p>
          <w:p w14:paraId="3987DD29" w14:textId="77777777" w:rsidR="00D57131" w:rsidRPr="00136692" w:rsidRDefault="00D57131" w:rsidP="00D03493">
            <w:pPr>
              <w:pStyle w:val="NormalWeb"/>
              <w:spacing w:before="0" w:beforeAutospacing="0" w:after="120" w:afterAutospacing="0"/>
              <w:ind w:left="175"/>
              <w:jc w:val="center"/>
              <w:rPr>
                <w:rFonts w:ascii="Franklin Gothic Book" w:hAnsi="Franklin Gothic Book" w:cs="Arial"/>
                <w:bCs/>
                <w:i/>
                <w:iCs/>
                <w:sz w:val="18"/>
                <w:szCs w:val="18"/>
              </w:rPr>
            </w:pPr>
            <w:r w:rsidRPr="00136692">
              <w:rPr>
                <w:rFonts w:ascii="Franklin Gothic Book" w:hAnsi="Franklin Gothic Book" w:cs="Arial"/>
                <w:bCs/>
                <w:i/>
                <w:iCs/>
                <w:sz w:val="18"/>
                <w:szCs w:val="18"/>
              </w:rPr>
              <w:t>Anuncio</w:t>
            </w:r>
          </w:p>
          <w:p w14:paraId="2C3C4E8E" w14:textId="77777777" w:rsidR="00D57131" w:rsidRPr="00D238F1" w:rsidRDefault="00D57131" w:rsidP="00D03493">
            <w:pPr>
              <w:pStyle w:val="NormalWeb"/>
              <w:spacing w:before="0" w:beforeAutospacing="0" w:after="120" w:afterAutospacing="0"/>
              <w:ind w:left="175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Convocatoria para la concesión de subvenciones a favor de colectivos y organizaciones no gubernamentales que colaboran con países en vías de desarrollo.</w:t>
            </w:r>
          </w:p>
          <w:p w14:paraId="209E5D34" w14:textId="5DB5D145" w:rsidR="00D57131" w:rsidRPr="00D238F1" w:rsidRDefault="00C80E21" w:rsidP="00D03493">
            <w:pPr>
              <w:pStyle w:val="NormalWeb"/>
              <w:spacing w:before="0" w:beforeAutospacing="0" w:after="120" w:afterAutospacing="0"/>
              <w:ind w:left="175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  <w:r>
              <w:rPr>
                <w:rFonts w:ascii="Franklin Gothic Book" w:hAnsi="Franklin Gothic Book" w:cs="Arial"/>
                <w:bCs/>
                <w:sz w:val="18"/>
                <w:szCs w:val="18"/>
              </w:rPr>
              <w:t>D</w:t>
            </w:r>
            <w:r w:rsidR="00D57131"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e conformidad con </w:t>
            </w:r>
            <w:r w:rsidR="00D57131" w:rsidRPr="00D238F1">
              <w:rPr>
                <w:rFonts w:ascii="Franklin Gothic Book" w:hAnsi="Franklin Gothic Book" w:cs="Arial"/>
                <w:sz w:val="18"/>
                <w:szCs w:val="18"/>
              </w:rPr>
              <w:t>el Plan Estratégico de Subvenciones  20</w:t>
            </w:r>
            <w:r w:rsidR="00D57131">
              <w:rPr>
                <w:rFonts w:ascii="Franklin Gothic Book" w:hAnsi="Franklin Gothic Book" w:cs="Arial"/>
                <w:sz w:val="18"/>
                <w:szCs w:val="18"/>
              </w:rPr>
              <w:t>20</w:t>
            </w:r>
            <w:r w:rsidR="00D57131" w:rsidRPr="00D238F1">
              <w:rPr>
                <w:rFonts w:ascii="Franklin Gothic Book" w:hAnsi="Franklin Gothic Book" w:cs="Arial"/>
                <w:sz w:val="18"/>
                <w:szCs w:val="18"/>
              </w:rPr>
              <w:t>-20</w:t>
            </w:r>
            <w:r w:rsidR="00D57131">
              <w:rPr>
                <w:rFonts w:ascii="Franklin Gothic Book" w:hAnsi="Franklin Gothic Book" w:cs="Arial"/>
                <w:sz w:val="18"/>
                <w:szCs w:val="18"/>
              </w:rPr>
              <w:t>23</w:t>
            </w:r>
            <w:r w:rsidR="00D57131" w:rsidRPr="00D238F1">
              <w:rPr>
                <w:rFonts w:ascii="Franklin Gothic Book" w:hAnsi="Franklin Gothic Book" w:cs="Arial"/>
                <w:sz w:val="18"/>
                <w:szCs w:val="18"/>
              </w:rPr>
              <w:t xml:space="preserve"> de Getaria aprobado por el Ayuntamiento Pleno en sesión de </w:t>
            </w:r>
            <w:r w:rsidR="00D57131">
              <w:rPr>
                <w:rFonts w:ascii="Franklin Gothic Book" w:hAnsi="Franklin Gothic Book" w:cs="Arial"/>
                <w:sz w:val="18"/>
                <w:szCs w:val="18"/>
              </w:rPr>
              <w:t xml:space="preserve">26 </w:t>
            </w:r>
            <w:r w:rsidR="00D57131" w:rsidRPr="00D238F1">
              <w:rPr>
                <w:rFonts w:ascii="Franklin Gothic Book" w:hAnsi="Franklin Gothic Book" w:cs="Arial"/>
                <w:sz w:val="18"/>
                <w:szCs w:val="18"/>
              </w:rPr>
              <w:t xml:space="preserve">de </w:t>
            </w:r>
            <w:r w:rsidR="00D57131">
              <w:rPr>
                <w:rFonts w:ascii="Franklin Gothic Book" w:hAnsi="Franklin Gothic Book" w:cs="Arial"/>
                <w:sz w:val="18"/>
                <w:szCs w:val="18"/>
              </w:rPr>
              <w:t xml:space="preserve">noviembre </w:t>
            </w:r>
            <w:r w:rsidR="00D57131" w:rsidRPr="00D238F1">
              <w:rPr>
                <w:rFonts w:ascii="Franklin Gothic Book" w:hAnsi="Franklin Gothic Book" w:cs="Arial"/>
                <w:sz w:val="18"/>
                <w:szCs w:val="18"/>
              </w:rPr>
              <w:t>de 201</w:t>
            </w:r>
            <w:r w:rsidR="00D57131">
              <w:rPr>
                <w:rFonts w:ascii="Franklin Gothic Book" w:hAnsi="Franklin Gothic Book" w:cs="Arial"/>
                <w:sz w:val="18"/>
                <w:szCs w:val="18"/>
              </w:rPr>
              <w:t>9</w:t>
            </w:r>
            <w:r w:rsidR="00D57131" w:rsidRPr="00D238F1">
              <w:rPr>
                <w:rFonts w:ascii="Franklin Gothic Book" w:hAnsi="Franklin Gothic Book" w:cs="Arial"/>
                <w:sz w:val="18"/>
                <w:szCs w:val="18"/>
              </w:rPr>
              <w:t xml:space="preserve">, </w:t>
            </w:r>
            <w:r w:rsidR="00D57131">
              <w:rPr>
                <w:rFonts w:ascii="Franklin Gothic Book" w:hAnsi="Franklin Gothic Book" w:cs="Arial"/>
                <w:sz w:val="18"/>
                <w:szCs w:val="18"/>
              </w:rPr>
              <w:t xml:space="preserve">y su modificación aprobado por el Ayuntamiento Pleno en sesión de 13 de octubre de 2020, </w:t>
            </w:r>
            <w:r w:rsidR="00D57131" w:rsidRPr="00D238F1">
              <w:rPr>
                <w:rFonts w:ascii="Franklin Gothic Book" w:hAnsi="Franklin Gothic Book" w:cs="Arial"/>
                <w:sz w:val="18"/>
                <w:szCs w:val="18"/>
              </w:rPr>
              <w:t xml:space="preserve"> la ordenanza general reguladora de la concesión de subvenciones del Ayuntamiento de Getaria, aprobada por el Ayuntamiento Pleno en sesión de 4 de mayo de 2017, </w:t>
            </w:r>
            <w:r w:rsidR="00D57131"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el “Reglamento sobre la concesión de subvenciones a colectivos y organismos que colaboran con países en vías de desarrollo” aprobado mediante acuerdo Plenario de fecha 29 de octubre de 1996 y publicado en B</w:t>
            </w:r>
            <w:r w:rsidR="00D57131"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oletín Oficial </w:t>
            </w:r>
            <w:r w:rsidR="00D57131"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de Gipuzkoa de fecha 8 de noviembre de 1996, y posterior modificación aprobado por acuerdo Plenario de fecha 10 de abril de 1997 y publicado en B</w:t>
            </w:r>
            <w:r w:rsidR="00D57131"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oletín </w:t>
            </w:r>
            <w:r w:rsidR="00D57131"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O</w:t>
            </w:r>
            <w:r w:rsidR="00D57131"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ficial </w:t>
            </w:r>
            <w:r w:rsidR="00D57131"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de Gipuzkoa de fecha 16 de julio de 1997, el Ayuntamiento procede a efectuar la convocatoria para el año </w:t>
            </w:r>
            <w:r w:rsidR="004F0E7C">
              <w:rPr>
                <w:rFonts w:ascii="Franklin Gothic Book" w:hAnsi="Franklin Gothic Book" w:cs="Arial"/>
                <w:bCs/>
                <w:sz w:val="18"/>
                <w:szCs w:val="18"/>
              </w:rPr>
              <w:t>2022</w:t>
            </w:r>
            <w:r w:rsidR="00D57131"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, con las siguientes condiciones:</w:t>
            </w:r>
          </w:p>
          <w:p w14:paraId="766A4F88" w14:textId="6FC71848" w:rsidR="00D57131" w:rsidRPr="00D238F1" w:rsidRDefault="00D57131" w:rsidP="00D03493">
            <w:pPr>
              <w:pStyle w:val="NormalWeb"/>
              <w:spacing w:before="0" w:beforeAutospacing="0" w:after="120" w:afterAutospacing="0"/>
              <w:ind w:left="175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- Se destinará para las personas, colectivos y organismos locales que colaboran con países en vías de desarrollo la cantidad de </w:t>
            </w:r>
            <w:r w:rsidR="004F0E7C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1</w:t>
            </w:r>
            <w:r w:rsidR="002A07A8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3.51</w:t>
            </w:r>
            <w:r w:rsidR="004F0E7C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0</w:t>
            </w:r>
            <w:r w:rsidR="002A07A8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,00</w:t>
            </w:r>
            <w:r w:rsidR="004F0E7C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€</w:t>
            </w:r>
            <w:r w:rsidR="004F0E7C">
              <w:rPr>
                <w:rFonts w:ascii="Franklin Gothic Book" w:hAnsi="Franklin Gothic Book" w:cs="Franklin Gothic Book"/>
                <w:sz w:val="18"/>
                <w:szCs w:val="18"/>
                <w:lang w:val="eu-ES"/>
              </w:rPr>
              <w:t>.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 </w:t>
            </w:r>
          </w:p>
          <w:p w14:paraId="677A04B9" w14:textId="77777777" w:rsidR="00D57131" w:rsidRPr="00D238F1" w:rsidRDefault="00D57131" w:rsidP="00D03493">
            <w:pPr>
              <w:pStyle w:val="NormalWeb"/>
              <w:spacing w:before="0" w:beforeAutospacing="0" w:after="120" w:afterAutospacing="0"/>
              <w:ind w:left="175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- Se destinará para las organizaciones no gubernamentales que tengan delegación en Gipuzkoa y que colaboran con países en vías de desarrollo la cantidad de 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</w:rPr>
              <w:t>2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.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</w:rPr>
              <w:t>9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90,00 €</w:t>
            </w:r>
          </w:p>
          <w:p w14:paraId="38D91B03" w14:textId="77777777" w:rsidR="00D57131" w:rsidRDefault="00D57131" w:rsidP="00D03493">
            <w:pPr>
              <w:pStyle w:val="NormalWeb"/>
              <w:spacing w:before="0" w:beforeAutospacing="0" w:after="120" w:afterAutospacing="0"/>
              <w:ind w:left="175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Las solicitudes para acogerse a las subvenciones previstas en la mencionada Ordenanza podrán presentarse en el plazo de 20 días naturales a partir de la publicación de este acuerdo en el B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oletín 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O</w:t>
            </w:r>
            <w:r>
              <w:rPr>
                <w:rFonts w:ascii="Franklin Gothic Book" w:hAnsi="Franklin Gothic Book" w:cs="Arial"/>
                <w:bCs/>
                <w:sz w:val="18"/>
                <w:szCs w:val="18"/>
              </w:rPr>
              <w:t xml:space="preserve">ficial </w:t>
            </w:r>
            <w:r w:rsidRPr="00D238F1">
              <w:rPr>
                <w:rFonts w:ascii="Franklin Gothic Book" w:hAnsi="Franklin Gothic Book" w:cs="Arial"/>
                <w:bCs/>
                <w:sz w:val="18"/>
                <w:szCs w:val="18"/>
              </w:rPr>
              <w:t>de Gipuzkoa.</w:t>
            </w:r>
          </w:p>
          <w:p w14:paraId="7A58D81E" w14:textId="77777777" w:rsidR="00D46502" w:rsidRDefault="00D46502" w:rsidP="00D03493">
            <w:pPr>
              <w:pStyle w:val="NormalWeb"/>
              <w:spacing w:before="0" w:beforeAutospacing="0" w:after="120" w:afterAutospacing="0"/>
              <w:ind w:left="175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</w:pPr>
          </w:p>
          <w:p w14:paraId="4F1411D6" w14:textId="6DB6EC1F" w:rsidR="00D46502" w:rsidRPr="00D46502" w:rsidRDefault="00D46502" w:rsidP="00D03493">
            <w:pPr>
              <w:pStyle w:val="NormalWeb"/>
              <w:spacing w:before="0" w:beforeAutospacing="0" w:after="120" w:afterAutospacing="0"/>
              <w:ind w:left="175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D46502">
              <w:rPr>
                <w:rFonts w:ascii="Franklin Gothic Book" w:hAnsi="Franklin Gothic Book" w:cs="Arial"/>
                <w:sz w:val="18"/>
                <w:szCs w:val="18"/>
              </w:rPr>
              <w:t xml:space="preserve">En Getaria, el 30 de junio de 2022. – </w:t>
            </w:r>
            <w:proofErr w:type="gramStart"/>
            <w:r w:rsidRPr="00D46502">
              <w:rPr>
                <w:rFonts w:ascii="Franklin Gothic Book" w:hAnsi="Franklin Gothic Book" w:cs="Arial"/>
                <w:sz w:val="18"/>
                <w:szCs w:val="18"/>
              </w:rPr>
              <w:t>Alcalde</w:t>
            </w:r>
            <w:proofErr w:type="gramEnd"/>
            <w:r w:rsidRPr="00D46502">
              <w:rPr>
                <w:rFonts w:ascii="Franklin Gothic Book" w:hAnsi="Franklin Gothic Book" w:cs="Arial"/>
                <w:sz w:val="18"/>
                <w:szCs w:val="18"/>
              </w:rPr>
              <w:t>.</w:t>
            </w:r>
          </w:p>
        </w:tc>
      </w:tr>
    </w:tbl>
    <w:p w14:paraId="7FD0AFF4" w14:textId="77777777" w:rsidR="00D57131" w:rsidRPr="00B4404E" w:rsidRDefault="00D57131" w:rsidP="0089141B">
      <w:pPr>
        <w:rPr>
          <w:rFonts w:ascii="Arial" w:eastAsia="Tahoma" w:hAnsi="Arial" w:cs="Arial"/>
          <w:sz w:val="22"/>
          <w:szCs w:val="22"/>
          <w:lang w:val="es-ES"/>
        </w:rPr>
      </w:pPr>
    </w:p>
    <w:p w14:paraId="2DD0A84C" w14:textId="77777777" w:rsidR="00E37BEE" w:rsidRPr="00B4404E" w:rsidRDefault="00E37BEE" w:rsidP="0089141B">
      <w:pPr>
        <w:rPr>
          <w:rFonts w:ascii="Arial" w:eastAsia="Tahoma" w:hAnsi="Arial" w:cs="Arial"/>
          <w:sz w:val="22"/>
          <w:szCs w:val="22"/>
          <w:lang w:val="es-ES"/>
        </w:rPr>
      </w:pPr>
    </w:p>
    <w:p w14:paraId="5325B656" w14:textId="77777777" w:rsidR="00C17647" w:rsidRDefault="00C17647" w:rsidP="00C17647">
      <w:pPr>
        <w:jc w:val="center"/>
        <w:rPr>
          <w:rFonts w:ascii="Arial" w:eastAsia="Tahoma" w:hAnsi="Arial" w:cs="Arial"/>
          <w:sz w:val="22"/>
          <w:szCs w:val="22"/>
          <w:lang w:val="eu-ES"/>
        </w:rPr>
      </w:pPr>
    </w:p>
    <w:sectPr w:rsidR="00C17647" w:rsidSect="008914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5" w:h="16837"/>
      <w:pgMar w:top="1417" w:right="1701" w:bottom="1417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C22A3B" w14:textId="77777777" w:rsidR="00000000" w:rsidRDefault="002A07A8">
      <w:r>
        <w:separator/>
      </w:r>
    </w:p>
  </w:endnote>
  <w:endnote w:type="continuationSeparator" w:id="0">
    <w:p w14:paraId="1E065499" w14:textId="77777777" w:rsidR="00000000" w:rsidRDefault="002A0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14D1A" w14:textId="77777777" w:rsidR="00596966" w:rsidRDefault="0059696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F87C2" w14:textId="77777777" w:rsidR="0089141B" w:rsidRPr="00794616" w:rsidRDefault="002A07A8">
    <w:pPr>
      <w:pStyle w:val="Piedepgina"/>
      <w:rPr>
        <w:sz w:val="16"/>
        <w:szCs w:val="16"/>
      </w:rPr>
    </w:pPr>
    <w:r w:rsidRPr="00794616">
      <w:rPr>
        <w:noProof/>
        <w:sz w:val="16"/>
        <w:szCs w:val="16"/>
      </w:rPr>
      <w:t>Gudarien Enparantza 1 -  20808 GETARIA (Gipuzkoa) Tel.: 943 896024 E-maila: udala@getaria.eus www.getaria.eus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0C245" w14:textId="77777777" w:rsidR="00596966" w:rsidRDefault="005969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B15A0" w14:textId="77777777" w:rsidR="00000000" w:rsidRDefault="002A07A8">
      <w:r>
        <w:separator/>
      </w:r>
    </w:p>
  </w:footnote>
  <w:footnote w:type="continuationSeparator" w:id="0">
    <w:p w14:paraId="5B948A3B" w14:textId="77777777" w:rsidR="00000000" w:rsidRDefault="002A07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D9044" w14:textId="77777777" w:rsidR="00596966" w:rsidRDefault="0059696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186AC" w14:textId="77777777" w:rsidR="0089141B" w:rsidRPr="00FC14A3" w:rsidRDefault="002A07A8" w:rsidP="00596966">
    <w:pPr>
      <w:pStyle w:val="Encabezad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pict w14:anchorId="40B07A5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08.95pt;height:90.8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E2848" w14:textId="77777777" w:rsidR="00596966" w:rsidRDefault="0059696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94F44"/>
    <w:rsid w:val="00095688"/>
    <w:rsid w:val="00136692"/>
    <w:rsid w:val="0017100A"/>
    <w:rsid w:val="001D7A62"/>
    <w:rsid w:val="002154CE"/>
    <w:rsid w:val="00232755"/>
    <w:rsid w:val="002A07A8"/>
    <w:rsid w:val="002F4ABA"/>
    <w:rsid w:val="0035150C"/>
    <w:rsid w:val="003F3A6D"/>
    <w:rsid w:val="00403927"/>
    <w:rsid w:val="004F0E7C"/>
    <w:rsid w:val="00596966"/>
    <w:rsid w:val="005D007B"/>
    <w:rsid w:val="00610B5B"/>
    <w:rsid w:val="00651767"/>
    <w:rsid w:val="00657FA9"/>
    <w:rsid w:val="006C4966"/>
    <w:rsid w:val="007269E4"/>
    <w:rsid w:val="00794616"/>
    <w:rsid w:val="00807F35"/>
    <w:rsid w:val="0089141B"/>
    <w:rsid w:val="008F776E"/>
    <w:rsid w:val="00924C53"/>
    <w:rsid w:val="00A44233"/>
    <w:rsid w:val="00A77B3E"/>
    <w:rsid w:val="00AA30FA"/>
    <w:rsid w:val="00AE2083"/>
    <w:rsid w:val="00B4404E"/>
    <w:rsid w:val="00C17647"/>
    <w:rsid w:val="00C27F0A"/>
    <w:rsid w:val="00C80E21"/>
    <w:rsid w:val="00D46502"/>
    <w:rsid w:val="00D57131"/>
    <w:rsid w:val="00E37BEE"/>
    <w:rsid w:val="00E42BC8"/>
    <w:rsid w:val="00EB68D5"/>
    <w:rsid w:val="00FC1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6FC54B"/>
  <w15:docId w15:val="{C5DBFE2B-5E4B-44D0-8EFB-0DFA79FDF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64A8"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64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7946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4616"/>
    <w:rPr>
      <w:sz w:val="24"/>
      <w:szCs w:val="24"/>
      <w:lang w:val="en-US" w:eastAsia="en-US"/>
    </w:rPr>
  </w:style>
  <w:style w:type="paragraph" w:customStyle="1" w:styleId="Default">
    <w:name w:val="Default"/>
    <w:rsid w:val="00794616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2F4ABA"/>
    <w:rPr>
      <w:sz w:val="24"/>
      <w:szCs w:val="24"/>
      <w:lang w:val="en-US" w:eastAsia="en-US"/>
    </w:rPr>
  </w:style>
  <w:style w:type="table" w:styleId="Tablaconcuadrcula">
    <w:name w:val="Table Grid"/>
    <w:basedOn w:val="Tablanormal"/>
    <w:uiPriority w:val="59"/>
    <w:rsid w:val="000F104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87BD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7BD2"/>
    <w:rPr>
      <w:rFonts w:ascii="Tahoma" w:hAnsi="Tahoma" w:cs="Tahoma"/>
      <w:sz w:val="16"/>
      <w:szCs w:val="16"/>
      <w:lang w:val="en-US" w:eastAsia="en-US"/>
    </w:rPr>
  </w:style>
  <w:style w:type="paragraph" w:styleId="Textonotaalfinal">
    <w:name w:val="endnote text"/>
    <w:basedOn w:val="Normal"/>
    <w:link w:val="TextonotaalfinalCar"/>
    <w:semiHidden/>
    <w:unhideWhenUsed/>
    <w:rsid w:val="00E37BEE"/>
    <w:pPr>
      <w:widowControl w:val="0"/>
      <w:snapToGrid w:val="0"/>
    </w:pPr>
    <w:rPr>
      <w:rFonts w:ascii="Courier New" w:hAnsi="Courier New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E37BEE"/>
    <w:rPr>
      <w:rFonts w:ascii="Courier New" w:hAnsi="Courier New"/>
    </w:rPr>
  </w:style>
  <w:style w:type="character" w:styleId="Refdenotaalfinal">
    <w:name w:val="endnote reference"/>
    <w:basedOn w:val="Fuentedeprrafopredeter"/>
    <w:semiHidden/>
    <w:unhideWhenUsed/>
    <w:rsid w:val="00E37BEE"/>
    <w:rPr>
      <w:vertAlign w:val="superscript"/>
    </w:rPr>
  </w:style>
  <w:style w:type="paragraph" w:styleId="NormalWeb">
    <w:name w:val="Normal (Web)"/>
    <w:basedOn w:val="Normal"/>
    <w:unhideWhenUsed/>
    <w:rsid w:val="00D57131"/>
    <w:pPr>
      <w:spacing w:before="100" w:beforeAutospacing="1" w:after="100" w:afterAutospacing="1"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1</Pages>
  <Words>482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Getariako Udala, Idazkaritza</cp:lastModifiedBy>
  <cp:revision>33</cp:revision>
  <cp:lastPrinted>2012-06-19T13:45:00Z</cp:lastPrinted>
  <dcterms:created xsi:type="dcterms:W3CDTF">2010-11-26T06:24:00Z</dcterms:created>
  <dcterms:modified xsi:type="dcterms:W3CDTF">2022-06-30T09:51:00Z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Mzendegi</vt:lpwstr>
  </property>
  <property fmtid="{D5CDD505-2E9C-101B-9397-08002B2CF9AE}" pid="3" name="cgsCodigoCatalogo">
    <vt:lpwstr>J22/0040</vt:lpwstr>
  </property>
  <property fmtid="{D5CDD505-2E9C-101B-9397-08002B2CF9AE}" pid="4" name="cgsCodigoExpediente">
    <vt:lpwstr>2022GDI10001</vt:lpwstr>
  </property>
  <property fmtid="{D5CDD505-2E9C-101B-9397-08002B2CF9AE}" pid="5" name="cgsGenerador">
    <vt:lpwstr>MUNIGEX</vt:lpwstr>
  </property>
  <property fmtid="{D5CDD505-2E9C-101B-9397-08002B2CF9AE}" pid="6" name="cgsIDGlobalDoc">
    <vt:lpwstr>117174</vt:lpwstr>
  </property>
  <property fmtid="{D5CDD505-2E9C-101B-9397-08002B2CF9AE}" pid="7" name="cgsIDIdiomaDoc">
    <vt:lpwstr>2</vt:lpwstr>
  </property>
  <property fmtid="{D5CDD505-2E9C-101B-9397-08002B2CF9AE}" pid="8" name="cgsIdioma">
    <vt:lpwstr>Euskara</vt:lpwstr>
  </property>
  <property fmtid="{D5CDD505-2E9C-101B-9397-08002B2CF9AE}" pid="9" name="cgsIDOrganismo">
    <vt:lpwstr>039</vt:lpwstr>
  </property>
  <property fmtid="{D5CDD505-2E9C-101B-9397-08002B2CF9AE}" pid="10" name="cgsNombreEntidad">
    <vt:lpwstr>GETARIA</vt:lpwstr>
  </property>
  <property fmtid="{D5CDD505-2E9C-101B-9397-08002B2CF9AE}" pid="11" name="cgsNumeroTramite">
    <vt:lpwstr>88935</vt:lpwstr>
  </property>
  <property fmtid="{D5CDD505-2E9C-101B-9397-08002B2CF9AE}" pid="12" name="cgsPlantilla">
    <vt:lpwstr>XXXX</vt:lpwstr>
  </property>
  <property fmtid="{D5CDD505-2E9C-101B-9397-08002B2CF9AE}" pid="13" name="cgsPoblacion">
    <vt:lpwstr>GETARIA</vt:lpwstr>
  </property>
  <property fmtid="{D5CDD505-2E9C-101B-9397-08002B2CF9AE}" pid="14" name="cgsVersionGenerador">
    <vt:lpwstr>7.44</vt:lpwstr>
  </property>
</Properties>
</file>