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714CD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014D89A"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714CD4">
        <w:rPr>
          <w:b/>
          <w:noProof/>
        </w:rPr>
        <w:t xml:space="preserve">VICENZAORO 2ª EDICION </w:t>
      </w:r>
      <w:bookmarkStart w:id="1" w:name="_GoBack"/>
      <w:bookmarkEnd w:id="1"/>
      <w:r w:rsidR="00E063E8">
        <w:rPr>
          <w:b/>
          <w:noProof/>
        </w:rPr>
        <w:t>2022</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2"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Pr="00A50702">
              <w:rPr>
                <w:rFonts w:ascii="Calibri" w:hAnsi="Calibri"/>
                <w:sz w:val="22"/>
                <w:szCs w:val="22"/>
              </w:rPr>
              <w:fldChar w:fldCharType="end"/>
            </w:r>
            <w:bookmarkEnd w:id="2"/>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7B361E3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6679C82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272E0F06"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6963108"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2E7707F4"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DCC23D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400BBE3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62B10C6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5DFC90E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726EFE4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696ECB7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604F46C1"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45A03F9A"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24328408"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10AF4DF5"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478C574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37B9561A"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4876AC6F"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7A403653"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2C8F3F6D"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E3733F4"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1449" w:type="dxa"/>
            <w:shd w:val="clear" w:color="auto" w:fill="auto"/>
          </w:tcPr>
          <w:p w14:paraId="02223A49" w14:textId="67DECF33"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2241" w:type="dxa"/>
            <w:shd w:val="clear" w:color="auto" w:fill="auto"/>
            <w:vAlign w:val="center"/>
          </w:tcPr>
          <w:p w14:paraId="7622B219" w14:textId="0426B87B" w:rsidR="00E24D08" w:rsidRDefault="00714CD4"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714CD4">
        <w:rPr>
          <w:b/>
          <w:noProof/>
        </w:rPr>
        <w:instrText>VISITA A LA FERIA SI SPOSAITALIA 2022</w:instrText>
      </w:r>
      <w:r w:rsidR="00E24D08">
        <w:rPr>
          <w:b/>
        </w:rPr>
        <w:fldChar w:fldCharType="end"/>
      </w:r>
      <w:r w:rsidR="00E24D08">
        <w:rPr>
          <w:b/>
        </w:rPr>
      </w:r>
      <w:r w:rsidR="00E24D08">
        <w:rPr>
          <w:b/>
        </w:rPr>
        <w:fldChar w:fldCharType="separate"/>
      </w:r>
      <w:r w:rsidR="00714CD4">
        <w:rPr>
          <w:b/>
          <w:noProof/>
        </w:rPr>
        <w:t>VISITA A LA FERIA SI SPOSAITALIA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1388F366"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24D46495"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5D8CE874"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7FE6DABF"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053041FB"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819861E"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714CD4">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714CD4">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714CD4"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714CD4">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714CD4"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714CD4">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714CD4">
            <w:rPr>
              <w:rStyle w:val="Nmerodepgina"/>
              <w:noProof/>
            </w:rPr>
            <w:t>1</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714CD4" w:rsidP="00CF317E">
      <w:pPr>
        <w:pStyle w:val="Textonotapie"/>
      </w:pPr>
      <w:hyperlink r:id="rId1" w:history="1">
        <w:r w:rsidR="00877FC8" w:rsidRPr="007A6058">
          <w:rPr>
            <w:rStyle w:val="Hipervnculo"/>
            <w:rFonts w:asciiTheme="minorHAnsi" w:hAnsiTheme="minorHAnsi" w:cstheme="minorHAnsi"/>
            <w:sz w:val="18"/>
            <w:szCs w:val="18"/>
          </w:rPr>
          <w:t>https://op.europa.eu/es/publication-detail/-/publication/79c0ce87-f4dc-11e6-8a35-01aa75ed71a1</w:t>
        </w:r>
      </w:hyperlink>
      <w:r w:rsidR="00877FC8" w:rsidRPr="006B3818">
        <w:rPr>
          <w:rFonts w:asciiTheme="minorHAnsi" w:hAnsiTheme="minorHAnsi" w:cstheme="minorHAnsi"/>
          <w:sz w:val="18"/>
          <w:szCs w:val="18"/>
        </w:rPr>
        <w:t>.</w:t>
      </w:r>
      <w:r w:rsidR="00877FC8">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2c4912aa-20b2-4f81-b3f0-61eb74ff8119"/>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2DA2F0-1B6D-40B3-8F2F-E9DEAC0FA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2832</Words>
  <Characters>15576</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18372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10</cp:revision>
  <cp:lastPrinted>2022-02-25T12:30:00Z</cp:lastPrinted>
  <dcterms:created xsi:type="dcterms:W3CDTF">2022-02-21T09:35:00Z</dcterms:created>
  <dcterms:modified xsi:type="dcterms:W3CDTF">2022-06-21T11:00:00Z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