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263" w:rsidRPr="006C60AE" w:rsidRDefault="00DF5263" w:rsidP="006C60AE">
      <w:pPr>
        <w:spacing w:after="120"/>
        <w:jc w:val="center"/>
        <w:rPr>
          <w:rFonts w:asciiTheme="minorHAnsi" w:hAnsiTheme="minorHAnsi" w:cstheme="minorHAnsi"/>
          <w:b/>
        </w:rPr>
      </w:pPr>
      <w:bookmarkStart w:id="0" w:name="_GoBack"/>
      <w:bookmarkEnd w:id="0"/>
    </w:p>
    <w:p w:rsidR="00A37309" w:rsidRPr="006C60AE" w:rsidRDefault="00A37309" w:rsidP="006C60AE">
      <w:pPr>
        <w:spacing w:after="120"/>
        <w:jc w:val="center"/>
        <w:rPr>
          <w:rFonts w:asciiTheme="minorHAnsi" w:hAnsiTheme="minorHAnsi" w:cstheme="minorHAnsi"/>
          <w:b/>
        </w:rPr>
      </w:pPr>
      <w:r w:rsidRPr="006C60AE">
        <w:rPr>
          <w:rFonts w:asciiTheme="minorHAnsi" w:hAnsiTheme="minorHAnsi" w:cstheme="minorHAnsi"/>
          <w:b/>
        </w:rPr>
        <w:t xml:space="preserve">CONVOCATORIA DE SUBVENCIONES </w:t>
      </w:r>
      <w:r w:rsidR="00A00D4C" w:rsidRPr="006C60AE">
        <w:rPr>
          <w:rFonts w:asciiTheme="minorHAnsi" w:hAnsiTheme="minorHAnsi" w:cstheme="minorHAnsi"/>
          <w:b/>
        </w:rPr>
        <w:t>PARA LA ORGANIZACIÓN DE ACTIVID</w:t>
      </w:r>
      <w:r w:rsidRPr="006C60AE">
        <w:rPr>
          <w:rFonts w:asciiTheme="minorHAnsi" w:hAnsiTheme="minorHAnsi" w:cstheme="minorHAnsi"/>
          <w:b/>
        </w:rPr>
        <w:t>A</w:t>
      </w:r>
      <w:r w:rsidR="00A00D4C" w:rsidRPr="006C60AE">
        <w:rPr>
          <w:rFonts w:asciiTheme="minorHAnsi" w:hAnsiTheme="minorHAnsi" w:cstheme="minorHAnsi"/>
          <w:b/>
        </w:rPr>
        <w:t>DES CULTURALES Y</w:t>
      </w:r>
      <w:r w:rsidR="006C60AE">
        <w:rPr>
          <w:rFonts w:asciiTheme="minorHAnsi" w:hAnsiTheme="minorHAnsi" w:cstheme="minorHAnsi"/>
          <w:b/>
        </w:rPr>
        <w:t xml:space="preserve"> </w:t>
      </w:r>
      <w:r w:rsidR="00A00D4C" w:rsidRPr="006C60AE">
        <w:rPr>
          <w:rFonts w:asciiTheme="minorHAnsi" w:hAnsiTheme="minorHAnsi" w:cstheme="minorHAnsi"/>
          <w:b/>
        </w:rPr>
        <w:t>ACTOS DE PROMOCIÓN DEL USO DEL EUSKERA</w:t>
      </w:r>
    </w:p>
    <w:p w:rsidR="00DF5263" w:rsidRPr="00CD2032" w:rsidRDefault="00A37309" w:rsidP="006C60AE">
      <w:pPr>
        <w:spacing w:after="120"/>
        <w:jc w:val="center"/>
        <w:rPr>
          <w:rFonts w:asciiTheme="minorHAnsi" w:hAnsiTheme="minorHAnsi" w:cstheme="minorHAnsi"/>
          <w:b/>
        </w:rPr>
      </w:pPr>
      <w:r w:rsidRPr="00CD2032">
        <w:rPr>
          <w:rFonts w:asciiTheme="minorHAnsi" w:hAnsiTheme="minorHAnsi" w:cstheme="minorHAnsi"/>
          <w:b/>
        </w:rPr>
        <w:t xml:space="preserve">AÑO </w:t>
      </w:r>
      <w:r w:rsidR="00943438" w:rsidRPr="00CD2032">
        <w:rPr>
          <w:rFonts w:asciiTheme="minorHAnsi" w:hAnsiTheme="minorHAnsi" w:cstheme="minorHAnsi"/>
          <w:b/>
        </w:rPr>
        <w:t>20</w:t>
      </w:r>
      <w:r w:rsidR="00721CC2">
        <w:rPr>
          <w:rFonts w:asciiTheme="minorHAnsi" w:hAnsiTheme="minorHAnsi" w:cstheme="minorHAnsi"/>
          <w:b/>
        </w:rPr>
        <w:t>22</w:t>
      </w:r>
    </w:p>
    <w:p w:rsidR="00C10920" w:rsidRPr="006C60AE" w:rsidRDefault="00C10920" w:rsidP="006C60AE">
      <w:pPr>
        <w:spacing w:after="120"/>
        <w:jc w:val="center"/>
        <w:rPr>
          <w:rFonts w:asciiTheme="minorHAnsi" w:hAnsiTheme="minorHAnsi" w:cstheme="minorHAnsi"/>
          <w:b/>
        </w:rPr>
      </w:pPr>
    </w:p>
    <w:p w:rsidR="006F7F68" w:rsidRPr="006C60AE" w:rsidRDefault="006F7F68" w:rsidP="006C60AE">
      <w:pPr>
        <w:spacing w:after="120"/>
        <w:jc w:val="both"/>
        <w:rPr>
          <w:rFonts w:asciiTheme="minorHAnsi" w:hAnsiTheme="minorHAnsi" w:cstheme="minorHAnsi"/>
        </w:rPr>
      </w:pPr>
    </w:p>
    <w:p w:rsidR="004E0895" w:rsidRPr="006C60AE" w:rsidRDefault="004E0895" w:rsidP="006C60AE">
      <w:pPr>
        <w:spacing w:after="120"/>
        <w:jc w:val="both"/>
        <w:rPr>
          <w:rFonts w:asciiTheme="minorHAnsi" w:hAnsiTheme="minorHAnsi" w:cstheme="minorHAnsi"/>
        </w:rPr>
      </w:pPr>
      <w:r w:rsidRPr="006C60AE">
        <w:rPr>
          <w:rFonts w:asciiTheme="minorHAnsi" w:hAnsiTheme="minorHAnsi" w:cstheme="minorHAnsi"/>
        </w:rPr>
        <w:t xml:space="preserve">El Ayuntamiento de Estella-Lizarra, a través de </w:t>
      </w:r>
      <w:r w:rsidRPr="00CD2032">
        <w:rPr>
          <w:rFonts w:asciiTheme="minorHAnsi" w:hAnsiTheme="minorHAnsi" w:cstheme="minorHAnsi"/>
        </w:rPr>
        <w:t>la Comisi</w:t>
      </w:r>
      <w:r w:rsidR="006C60AE" w:rsidRPr="00CD2032">
        <w:rPr>
          <w:rFonts w:asciiTheme="minorHAnsi" w:hAnsiTheme="minorHAnsi" w:cstheme="minorHAnsi"/>
        </w:rPr>
        <w:t>ón</w:t>
      </w:r>
      <w:r w:rsidRPr="00CD2032">
        <w:rPr>
          <w:rFonts w:asciiTheme="minorHAnsi" w:hAnsiTheme="minorHAnsi" w:cstheme="minorHAnsi"/>
        </w:rPr>
        <w:t xml:space="preserve"> de </w:t>
      </w:r>
      <w:r w:rsidR="006C60AE" w:rsidRPr="00CD2032">
        <w:rPr>
          <w:rFonts w:asciiTheme="minorHAnsi" w:hAnsiTheme="minorHAnsi" w:cstheme="minorHAnsi"/>
        </w:rPr>
        <w:t>Cultura</w:t>
      </w:r>
      <w:r w:rsidR="002A77FD" w:rsidRPr="00CD2032">
        <w:rPr>
          <w:rFonts w:asciiTheme="minorHAnsi" w:hAnsiTheme="minorHAnsi" w:cstheme="minorHAnsi"/>
        </w:rPr>
        <w:t xml:space="preserve"> </w:t>
      </w:r>
      <w:r w:rsidR="00227701" w:rsidRPr="00CD2032">
        <w:rPr>
          <w:rFonts w:asciiTheme="minorHAnsi" w:hAnsiTheme="minorHAnsi" w:cstheme="minorHAnsi"/>
        </w:rPr>
        <w:t xml:space="preserve">y </w:t>
      </w:r>
      <w:r w:rsidR="003A7116" w:rsidRPr="00CD2032">
        <w:rPr>
          <w:rFonts w:asciiTheme="minorHAnsi" w:hAnsiTheme="minorHAnsi" w:cstheme="minorHAnsi"/>
        </w:rPr>
        <w:t>Patrimonio</w:t>
      </w:r>
      <w:r w:rsidR="003A7116" w:rsidRPr="006C60AE">
        <w:rPr>
          <w:rFonts w:asciiTheme="minorHAnsi" w:hAnsiTheme="minorHAnsi" w:cstheme="minorHAnsi"/>
        </w:rPr>
        <w:t xml:space="preserve"> </w:t>
      </w:r>
      <w:r w:rsidR="002A77FD" w:rsidRPr="006C60AE">
        <w:rPr>
          <w:rFonts w:asciiTheme="minorHAnsi" w:hAnsiTheme="minorHAnsi" w:cstheme="minorHAnsi"/>
        </w:rPr>
        <w:t xml:space="preserve">y </w:t>
      </w:r>
      <w:r w:rsidR="00227701" w:rsidRPr="006C60AE">
        <w:rPr>
          <w:rFonts w:asciiTheme="minorHAnsi" w:hAnsiTheme="minorHAnsi" w:cstheme="minorHAnsi"/>
        </w:rPr>
        <w:t xml:space="preserve">la Comisión de </w:t>
      </w:r>
      <w:r w:rsidRPr="006C60AE">
        <w:rPr>
          <w:rFonts w:asciiTheme="minorHAnsi" w:hAnsiTheme="minorHAnsi" w:cstheme="minorHAnsi"/>
        </w:rPr>
        <w:t>Eusk</w:t>
      </w:r>
      <w:r w:rsidR="003A7116" w:rsidRPr="006C60AE">
        <w:rPr>
          <w:rFonts w:asciiTheme="minorHAnsi" w:hAnsiTheme="minorHAnsi" w:cstheme="minorHAnsi"/>
        </w:rPr>
        <w:t>e</w:t>
      </w:r>
      <w:r w:rsidRPr="006C60AE">
        <w:rPr>
          <w:rFonts w:asciiTheme="minorHAnsi" w:hAnsiTheme="minorHAnsi" w:cstheme="minorHAnsi"/>
        </w:rPr>
        <w:t>ra, concederá ayudas económicas conforme a las siguientes</w:t>
      </w:r>
      <w:r w:rsidR="006C60AE">
        <w:rPr>
          <w:rFonts w:asciiTheme="minorHAnsi" w:hAnsiTheme="minorHAnsi" w:cstheme="minorHAnsi"/>
        </w:rPr>
        <w:t xml:space="preserve"> </w:t>
      </w:r>
      <w:r w:rsidR="00115263" w:rsidRPr="006C60AE">
        <w:rPr>
          <w:rFonts w:asciiTheme="minorHAnsi" w:hAnsiTheme="minorHAnsi" w:cstheme="minorHAnsi"/>
          <w:b/>
        </w:rPr>
        <w:t>BASES</w:t>
      </w:r>
      <w:r w:rsidR="00115263" w:rsidRPr="006C60AE">
        <w:rPr>
          <w:rFonts w:asciiTheme="minorHAnsi" w:hAnsiTheme="minorHAnsi" w:cstheme="minorHAnsi"/>
        </w:rPr>
        <w:t>:</w:t>
      </w:r>
    </w:p>
    <w:p w:rsidR="004E0895" w:rsidRPr="006C60AE" w:rsidRDefault="004E0895" w:rsidP="006C60AE">
      <w:pPr>
        <w:spacing w:after="120"/>
        <w:jc w:val="both"/>
        <w:rPr>
          <w:rFonts w:asciiTheme="minorHAnsi" w:hAnsiTheme="minorHAnsi" w:cstheme="minorHAnsi"/>
          <w:sz w:val="16"/>
          <w:szCs w:val="16"/>
        </w:rPr>
      </w:pPr>
    </w:p>
    <w:p w:rsidR="00A37309" w:rsidRPr="006C60AE" w:rsidRDefault="00AF5B2D" w:rsidP="006C60AE">
      <w:pPr>
        <w:spacing w:after="120"/>
        <w:jc w:val="both"/>
        <w:rPr>
          <w:rFonts w:asciiTheme="minorHAnsi" w:hAnsiTheme="minorHAnsi" w:cstheme="minorHAnsi"/>
        </w:rPr>
      </w:pPr>
      <w:r w:rsidRPr="006C60AE">
        <w:rPr>
          <w:rFonts w:asciiTheme="minorHAnsi" w:hAnsiTheme="minorHAnsi" w:cstheme="minorHAnsi"/>
          <w:b/>
        </w:rPr>
        <w:t>1.</w:t>
      </w:r>
      <w:r w:rsidR="004E0895" w:rsidRPr="006C60AE">
        <w:rPr>
          <w:rFonts w:asciiTheme="minorHAnsi" w:hAnsiTheme="minorHAnsi" w:cstheme="minorHAnsi"/>
          <w:b/>
        </w:rPr>
        <w:t xml:space="preserve"> OBJETO</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 Presente convocatoria tiene como objetivo general establecer el régimen de concesión de ayudas a asociaciones y particulares de Estella-Lizarra con la finalidad de apoyar las actividades que realicen en los siguientes ámbitos:</w:t>
      </w:r>
    </w:p>
    <w:p w:rsidR="00A37309" w:rsidRDefault="00A37309" w:rsidP="006C60AE">
      <w:pPr>
        <w:spacing w:after="120"/>
        <w:jc w:val="both"/>
        <w:rPr>
          <w:rFonts w:asciiTheme="minorHAnsi" w:hAnsiTheme="minorHAnsi" w:cstheme="minorHAnsi"/>
        </w:rPr>
      </w:pPr>
    </w:p>
    <w:p w:rsidR="00A37309" w:rsidRPr="006C60AE" w:rsidRDefault="00A37309" w:rsidP="006C60AE">
      <w:pPr>
        <w:spacing w:after="120"/>
        <w:jc w:val="both"/>
        <w:rPr>
          <w:rFonts w:asciiTheme="minorHAnsi" w:hAnsiTheme="minorHAnsi" w:cstheme="minorHAnsi"/>
          <w:b/>
        </w:rPr>
      </w:pPr>
      <w:r w:rsidRPr="006C60AE">
        <w:rPr>
          <w:rFonts w:asciiTheme="minorHAnsi" w:hAnsiTheme="minorHAnsi" w:cstheme="minorHAnsi"/>
          <w:b/>
        </w:rPr>
        <w:t>1.1. A</w:t>
      </w:r>
      <w:r w:rsidR="006C60AE">
        <w:rPr>
          <w:rFonts w:asciiTheme="minorHAnsi" w:hAnsiTheme="minorHAnsi" w:cstheme="minorHAnsi"/>
          <w:b/>
        </w:rPr>
        <w:t>ctividades c</w:t>
      </w:r>
      <w:r w:rsidR="007B0327" w:rsidRPr="006C60AE">
        <w:rPr>
          <w:rFonts w:asciiTheme="minorHAnsi" w:hAnsiTheme="minorHAnsi" w:cstheme="minorHAnsi"/>
          <w:b/>
        </w:rPr>
        <w:t>ulturales</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Las subvenciones contemplarán actividades culturales, socioculturales, de carácter formativo, festivo o lúdico</w:t>
      </w:r>
      <w:r w:rsidR="003723F2" w:rsidRPr="006C60AE">
        <w:rPr>
          <w:rFonts w:asciiTheme="minorHAnsi" w:hAnsiTheme="minorHAnsi" w:cstheme="minorHAnsi"/>
        </w:rPr>
        <w:t xml:space="preserve"> (cursos, talleres, conferencias, etc.), las de carácter artístico (</w:t>
      </w:r>
      <w:r w:rsidR="003723F2" w:rsidRPr="006D1367">
        <w:rPr>
          <w:rFonts w:asciiTheme="minorHAnsi" w:hAnsiTheme="minorHAnsi" w:cstheme="minorHAnsi"/>
        </w:rPr>
        <w:t xml:space="preserve">conciertos, </w:t>
      </w:r>
      <w:r w:rsidR="006C60AE" w:rsidRPr="006D1367">
        <w:rPr>
          <w:rFonts w:asciiTheme="minorHAnsi" w:hAnsiTheme="minorHAnsi" w:cstheme="minorHAnsi"/>
        </w:rPr>
        <w:t xml:space="preserve">representaciones de </w:t>
      </w:r>
      <w:r w:rsidR="003723F2" w:rsidRPr="006D1367">
        <w:rPr>
          <w:rFonts w:asciiTheme="minorHAnsi" w:hAnsiTheme="minorHAnsi" w:cstheme="minorHAnsi"/>
        </w:rPr>
        <w:t>teatro</w:t>
      </w:r>
      <w:r w:rsidR="005854D1" w:rsidRPr="006D1367">
        <w:rPr>
          <w:rFonts w:asciiTheme="minorHAnsi" w:hAnsiTheme="minorHAnsi" w:cstheme="minorHAnsi"/>
        </w:rPr>
        <w:t>, espectáculos de danza</w:t>
      </w:r>
      <w:r w:rsidR="000E6A82" w:rsidRPr="006D1367">
        <w:rPr>
          <w:rFonts w:asciiTheme="minorHAnsi" w:hAnsiTheme="minorHAnsi" w:cstheme="minorHAnsi"/>
        </w:rPr>
        <w:t xml:space="preserve">, </w:t>
      </w:r>
      <w:r w:rsidR="006C60AE" w:rsidRPr="006D1367">
        <w:rPr>
          <w:rFonts w:asciiTheme="minorHAnsi" w:hAnsiTheme="minorHAnsi" w:cstheme="minorHAnsi"/>
        </w:rPr>
        <w:t xml:space="preserve">proyección de </w:t>
      </w:r>
      <w:r w:rsidR="000E6A82" w:rsidRPr="006D1367">
        <w:rPr>
          <w:rFonts w:asciiTheme="minorHAnsi" w:hAnsiTheme="minorHAnsi" w:cstheme="minorHAnsi"/>
        </w:rPr>
        <w:t>cine</w:t>
      </w:r>
      <w:r w:rsidR="006C60AE" w:rsidRPr="006D1367">
        <w:rPr>
          <w:rFonts w:asciiTheme="minorHAnsi" w:hAnsiTheme="minorHAnsi" w:cstheme="minorHAnsi"/>
        </w:rPr>
        <w:t xml:space="preserve">, documentales, </w:t>
      </w:r>
      <w:r w:rsidR="00721CC2">
        <w:rPr>
          <w:rFonts w:asciiTheme="minorHAnsi" w:hAnsiTheme="minorHAnsi" w:cstheme="minorHAnsi"/>
        </w:rPr>
        <w:t xml:space="preserve">conferencias, </w:t>
      </w:r>
      <w:r w:rsidR="006C60AE" w:rsidRPr="006D1367">
        <w:rPr>
          <w:rFonts w:asciiTheme="minorHAnsi" w:hAnsiTheme="minorHAnsi" w:cstheme="minorHAnsi"/>
        </w:rPr>
        <w:t>sesiones formativas</w:t>
      </w:r>
      <w:r w:rsidR="00721CC2">
        <w:rPr>
          <w:rFonts w:asciiTheme="minorHAnsi" w:hAnsiTheme="minorHAnsi" w:cstheme="minorHAnsi"/>
        </w:rPr>
        <w:t>, feria del libro…</w:t>
      </w:r>
      <w:r w:rsidR="000E6A82" w:rsidRPr="006C60AE">
        <w:rPr>
          <w:rFonts w:asciiTheme="minorHAnsi" w:hAnsiTheme="minorHAnsi" w:cstheme="minorHAnsi"/>
        </w:rPr>
        <w:t>)</w:t>
      </w:r>
      <w:r w:rsidRPr="006C60AE">
        <w:rPr>
          <w:rFonts w:asciiTheme="minorHAnsi" w:hAnsiTheme="minorHAnsi" w:cstheme="minorHAnsi"/>
        </w:rPr>
        <w:t xml:space="preserve"> y </w:t>
      </w:r>
      <w:r w:rsidRPr="006D1367">
        <w:rPr>
          <w:rFonts w:asciiTheme="minorHAnsi" w:hAnsiTheme="minorHAnsi" w:cstheme="minorHAnsi"/>
        </w:rPr>
        <w:t xml:space="preserve">tendrán </w:t>
      </w:r>
      <w:r w:rsidR="005854D1" w:rsidRPr="006D1367">
        <w:rPr>
          <w:rFonts w:asciiTheme="minorHAnsi" w:hAnsiTheme="minorHAnsi" w:cstheme="minorHAnsi"/>
        </w:rPr>
        <w:t xml:space="preserve">como </w:t>
      </w:r>
      <w:r w:rsidRPr="006D1367">
        <w:rPr>
          <w:rFonts w:asciiTheme="minorHAnsi" w:hAnsiTheme="minorHAnsi" w:cstheme="minorHAnsi"/>
        </w:rPr>
        <w:t>finalidad</w:t>
      </w:r>
      <w:r w:rsidR="005854D1" w:rsidRPr="006D1367">
        <w:rPr>
          <w:rFonts w:asciiTheme="minorHAnsi" w:hAnsiTheme="minorHAnsi" w:cstheme="minorHAnsi"/>
        </w:rPr>
        <w:t xml:space="preserve"> a</w:t>
      </w:r>
      <w:r w:rsidRPr="006D1367">
        <w:rPr>
          <w:rFonts w:asciiTheme="minorHAnsi" w:hAnsiTheme="minorHAnsi" w:cstheme="minorHAnsi"/>
        </w:rPr>
        <w:t>poyar programas</w:t>
      </w:r>
      <w:r w:rsidRPr="006C60AE">
        <w:rPr>
          <w:rFonts w:asciiTheme="minorHAnsi" w:hAnsiTheme="minorHAnsi" w:cstheme="minorHAnsi"/>
        </w:rPr>
        <w:t xml:space="preserve"> y actividades culturales que desarrollan las asociaciones locales en Estella-Lizarra.</w:t>
      </w:r>
    </w:p>
    <w:p w:rsidR="004E0895" w:rsidRPr="006D1367" w:rsidRDefault="005854D1" w:rsidP="006C60AE">
      <w:pPr>
        <w:spacing w:after="120"/>
        <w:jc w:val="both"/>
        <w:rPr>
          <w:rFonts w:asciiTheme="minorHAnsi" w:hAnsiTheme="minorHAnsi" w:cstheme="minorHAnsi"/>
        </w:rPr>
      </w:pPr>
      <w:r w:rsidRPr="006D1367">
        <w:rPr>
          <w:rFonts w:asciiTheme="minorHAnsi" w:hAnsiTheme="minorHAnsi" w:cstheme="minorHAnsi"/>
        </w:rPr>
        <w:t>Quedan fuera de esta convocatoria de ayudas la edición de obras escritas, contenidos para todo tipo de formatos y creaciones audiovisuales en general.</w:t>
      </w:r>
    </w:p>
    <w:p w:rsidR="005854D1" w:rsidRDefault="005854D1" w:rsidP="006C60AE">
      <w:pPr>
        <w:spacing w:after="120"/>
        <w:jc w:val="both"/>
        <w:rPr>
          <w:rFonts w:asciiTheme="minorHAnsi" w:hAnsiTheme="minorHAnsi" w:cstheme="minorHAnsi"/>
        </w:rPr>
      </w:pPr>
    </w:p>
    <w:p w:rsidR="00A37309" w:rsidRPr="006C60AE" w:rsidRDefault="00A37309" w:rsidP="006C60AE">
      <w:pPr>
        <w:spacing w:after="120"/>
        <w:jc w:val="both"/>
        <w:rPr>
          <w:rFonts w:asciiTheme="minorHAnsi" w:hAnsiTheme="minorHAnsi" w:cstheme="minorHAnsi"/>
          <w:b/>
        </w:rPr>
      </w:pPr>
      <w:r w:rsidRPr="006C60AE">
        <w:rPr>
          <w:rFonts w:asciiTheme="minorHAnsi" w:hAnsiTheme="minorHAnsi" w:cstheme="minorHAnsi"/>
          <w:b/>
        </w:rPr>
        <w:t>1.2. A</w:t>
      </w:r>
      <w:r w:rsidR="007B0327" w:rsidRPr="006C60AE">
        <w:rPr>
          <w:rFonts w:asciiTheme="minorHAnsi" w:hAnsiTheme="minorHAnsi" w:cstheme="minorHAnsi"/>
          <w:b/>
        </w:rPr>
        <w:t xml:space="preserve">ctividades de promoción del uso del </w:t>
      </w:r>
      <w:r w:rsidR="00227701" w:rsidRPr="006C60AE">
        <w:rPr>
          <w:rFonts w:asciiTheme="minorHAnsi" w:hAnsiTheme="minorHAnsi" w:cstheme="minorHAnsi"/>
          <w:b/>
        </w:rPr>
        <w:t>euskera</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 xml:space="preserve">Las actividades a subvencionar tendrán por objeto, por una parte, avanzar en la normalización del euskera. Esto es, actividades que pretendan la extensión del uso funcional del euskera, ofreciendo a las personas </w:t>
      </w:r>
      <w:proofErr w:type="spellStart"/>
      <w:r w:rsidRPr="006C60AE">
        <w:rPr>
          <w:rFonts w:asciiTheme="minorHAnsi" w:hAnsiTheme="minorHAnsi" w:cstheme="minorHAnsi"/>
        </w:rPr>
        <w:t>euskaldunes</w:t>
      </w:r>
      <w:proofErr w:type="spellEnd"/>
      <w:r w:rsidRPr="006C60AE">
        <w:rPr>
          <w:rFonts w:asciiTheme="minorHAnsi" w:hAnsiTheme="minorHAnsi" w:cstheme="minorHAnsi"/>
        </w:rPr>
        <w:t xml:space="preserve"> de Estella nuevas oportunidades para poder utilizar el euskera en los distintos espacios de la vida cotidiana.</w:t>
      </w:r>
    </w:p>
    <w:p w:rsidR="00A37309" w:rsidRPr="006C60AE" w:rsidRDefault="00A37309" w:rsidP="006C60AE">
      <w:pPr>
        <w:spacing w:after="120"/>
        <w:jc w:val="both"/>
        <w:rPr>
          <w:rFonts w:asciiTheme="minorHAnsi" w:hAnsiTheme="minorHAnsi" w:cstheme="minorHAnsi"/>
        </w:rPr>
      </w:pPr>
      <w:r w:rsidRPr="006C60AE">
        <w:rPr>
          <w:rFonts w:asciiTheme="minorHAnsi" w:hAnsiTheme="minorHAnsi" w:cstheme="minorHAnsi"/>
        </w:rPr>
        <w:t xml:space="preserve">Por otra parte, paliar el déficit originado en la actividad de </w:t>
      </w:r>
      <w:proofErr w:type="spellStart"/>
      <w:r w:rsidRPr="006C60AE">
        <w:rPr>
          <w:rFonts w:asciiTheme="minorHAnsi" w:hAnsiTheme="minorHAnsi" w:cstheme="minorHAnsi"/>
        </w:rPr>
        <w:t>euskaldunización</w:t>
      </w:r>
      <w:proofErr w:type="spellEnd"/>
      <w:r w:rsidRPr="006C60AE">
        <w:rPr>
          <w:rFonts w:asciiTheme="minorHAnsi" w:hAnsiTheme="minorHAnsi" w:cstheme="minorHAnsi"/>
        </w:rPr>
        <w:t xml:space="preserve"> de adultos o enseñanza del euskera a personas adultas.</w:t>
      </w:r>
    </w:p>
    <w:p w:rsidR="00A37309" w:rsidRPr="006C60AE" w:rsidRDefault="00A37309" w:rsidP="006C60AE">
      <w:pPr>
        <w:spacing w:after="120"/>
        <w:jc w:val="both"/>
        <w:rPr>
          <w:rFonts w:asciiTheme="minorHAnsi" w:hAnsiTheme="minorHAnsi" w:cstheme="minorHAnsi"/>
        </w:rPr>
      </w:pPr>
    </w:p>
    <w:p w:rsidR="00300E82" w:rsidRPr="006C60AE" w:rsidRDefault="00300E82" w:rsidP="006C60AE">
      <w:pPr>
        <w:spacing w:after="120"/>
        <w:jc w:val="both"/>
        <w:rPr>
          <w:rFonts w:asciiTheme="minorHAnsi" w:hAnsiTheme="minorHAnsi" w:cstheme="minorHAnsi"/>
          <w:sz w:val="16"/>
          <w:szCs w:val="16"/>
        </w:rPr>
      </w:pPr>
      <w:r w:rsidRPr="006C60AE">
        <w:rPr>
          <w:rFonts w:asciiTheme="minorHAnsi" w:hAnsiTheme="minorHAnsi" w:cstheme="minorHAnsi"/>
          <w:b/>
        </w:rPr>
        <w:t>2. IMPORTE DE LAS AYUDAS, CONSIGNACIÓN PRESUPUESTARIA Y MODO DE PAGO</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.1. La cantidad destinada por el Ayuntamiento de Estella-Lizarra a estas ayudas, consignada en los presupuestos ordinarios del 20</w:t>
      </w:r>
      <w:r w:rsidR="003A7116" w:rsidRPr="006C60AE">
        <w:rPr>
          <w:rFonts w:asciiTheme="minorHAnsi" w:hAnsiTheme="minorHAnsi" w:cstheme="minorHAnsi"/>
        </w:rPr>
        <w:t>2</w:t>
      </w:r>
      <w:r w:rsidR="00F544A1">
        <w:rPr>
          <w:rFonts w:asciiTheme="minorHAnsi" w:hAnsiTheme="minorHAnsi" w:cstheme="minorHAnsi"/>
        </w:rPr>
        <w:t>1</w:t>
      </w:r>
      <w:r w:rsidR="00300E82" w:rsidRPr="006C60AE">
        <w:rPr>
          <w:rFonts w:asciiTheme="minorHAnsi" w:hAnsiTheme="minorHAnsi" w:cstheme="minorHAnsi"/>
        </w:rPr>
        <w:t>, es de:</w:t>
      </w:r>
    </w:p>
    <w:p w:rsidR="00300E82" w:rsidRPr="006C60AE" w:rsidRDefault="00300E82" w:rsidP="006C60AE">
      <w:pPr>
        <w:spacing w:after="120"/>
        <w:jc w:val="both"/>
        <w:rPr>
          <w:rFonts w:asciiTheme="minorHAnsi" w:hAnsiTheme="minorHAnsi" w:cstheme="minorHAnsi"/>
        </w:rPr>
      </w:pPr>
      <w:r w:rsidRPr="00DB2558">
        <w:rPr>
          <w:rFonts w:asciiTheme="minorHAnsi" w:hAnsiTheme="minorHAnsi" w:cstheme="minorHAnsi"/>
        </w:rPr>
        <w:t xml:space="preserve">- La subvención por organización de actividades culturales asciende a </w:t>
      </w:r>
      <w:r w:rsidR="004E1B14" w:rsidRPr="008E7B63">
        <w:rPr>
          <w:rFonts w:asciiTheme="minorHAnsi" w:hAnsiTheme="minorHAnsi" w:cstheme="minorHAnsi"/>
        </w:rPr>
        <w:t>8</w:t>
      </w:r>
      <w:r w:rsidR="00D62EAF" w:rsidRPr="008E7B63">
        <w:rPr>
          <w:rFonts w:asciiTheme="minorHAnsi" w:hAnsiTheme="minorHAnsi" w:cstheme="minorHAnsi"/>
        </w:rPr>
        <w:t>.</w:t>
      </w:r>
      <w:r w:rsidRPr="008E7B63">
        <w:rPr>
          <w:rFonts w:asciiTheme="minorHAnsi" w:hAnsiTheme="minorHAnsi" w:cstheme="minorHAnsi"/>
        </w:rPr>
        <w:t>5</w:t>
      </w:r>
      <w:r w:rsidR="004E1B14" w:rsidRPr="008E7B63">
        <w:rPr>
          <w:rFonts w:asciiTheme="minorHAnsi" w:hAnsiTheme="minorHAnsi" w:cstheme="minorHAnsi"/>
        </w:rPr>
        <w:t>00</w:t>
      </w:r>
      <w:r w:rsidRPr="008E7B63">
        <w:rPr>
          <w:rFonts w:asciiTheme="minorHAnsi" w:hAnsiTheme="minorHAnsi" w:cstheme="minorHAnsi"/>
        </w:rPr>
        <w:t xml:space="preserve"> € que se sufragarán con cargo a la partida 3340</w:t>
      </w:r>
      <w:r w:rsidR="003F2434" w:rsidRPr="008E7B63">
        <w:rPr>
          <w:rFonts w:asciiTheme="minorHAnsi" w:hAnsiTheme="minorHAnsi" w:cstheme="minorHAnsi"/>
        </w:rPr>
        <w:t>0</w:t>
      </w:r>
      <w:r w:rsidRPr="008E7B63">
        <w:rPr>
          <w:rFonts w:asciiTheme="minorHAnsi" w:hAnsiTheme="minorHAnsi" w:cstheme="minorHAnsi"/>
          <w:color w:val="0000FF"/>
        </w:rPr>
        <w:t>-</w:t>
      </w:r>
      <w:r w:rsidRPr="008E7B63">
        <w:rPr>
          <w:rFonts w:asciiTheme="minorHAnsi" w:hAnsiTheme="minorHAnsi" w:cstheme="minorHAnsi"/>
        </w:rPr>
        <w:t>4820</w:t>
      </w:r>
      <w:r w:rsidR="00DB2558" w:rsidRPr="008E7B63">
        <w:rPr>
          <w:rFonts w:asciiTheme="minorHAnsi" w:hAnsiTheme="minorHAnsi" w:cstheme="minorHAnsi"/>
        </w:rPr>
        <w:t>0</w:t>
      </w:r>
      <w:r w:rsidRPr="008E7B63">
        <w:rPr>
          <w:rFonts w:asciiTheme="minorHAnsi" w:hAnsiTheme="minorHAnsi" w:cstheme="minorHAnsi"/>
        </w:rPr>
        <w:t>01 “</w:t>
      </w:r>
      <w:r w:rsidR="003F2434" w:rsidRPr="008E7B63">
        <w:rPr>
          <w:rFonts w:asciiTheme="minorHAnsi" w:hAnsiTheme="minorHAnsi" w:cstheme="minorHAnsi"/>
        </w:rPr>
        <w:t>Subvención</w:t>
      </w:r>
      <w:r w:rsidR="003F2434" w:rsidRPr="00DB2558">
        <w:rPr>
          <w:rFonts w:asciiTheme="minorHAnsi" w:hAnsiTheme="minorHAnsi" w:cstheme="minorHAnsi"/>
        </w:rPr>
        <w:t xml:space="preserve"> e</w:t>
      </w:r>
      <w:r w:rsidRPr="00DB2558">
        <w:rPr>
          <w:rFonts w:asciiTheme="minorHAnsi" w:hAnsiTheme="minorHAnsi" w:cstheme="minorHAnsi"/>
        </w:rPr>
        <w:t>ntidades organizadoras de actos culturales” del vigente presupuesto.</w:t>
      </w:r>
    </w:p>
    <w:p w:rsidR="00300E82" w:rsidRPr="006C60AE" w:rsidRDefault="00300E82" w:rsidP="006C60AE">
      <w:pPr>
        <w:spacing w:after="120"/>
        <w:jc w:val="both"/>
        <w:rPr>
          <w:rFonts w:asciiTheme="minorHAnsi" w:hAnsiTheme="minorHAnsi" w:cstheme="minorHAnsi"/>
        </w:rPr>
      </w:pPr>
      <w:r w:rsidRPr="00DB2558">
        <w:rPr>
          <w:rFonts w:asciiTheme="minorHAnsi" w:hAnsiTheme="minorHAnsi" w:cstheme="minorHAnsi"/>
        </w:rPr>
        <w:lastRenderedPageBreak/>
        <w:t xml:space="preserve">- La subvención relativa a la organización de actividades en euskera </w:t>
      </w:r>
      <w:r w:rsidRPr="008E7B63">
        <w:rPr>
          <w:rFonts w:asciiTheme="minorHAnsi" w:hAnsiTheme="minorHAnsi" w:cstheme="minorHAnsi"/>
        </w:rPr>
        <w:t xml:space="preserve">y </w:t>
      </w:r>
      <w:proofErr w:type="spellStart"/>
      <w:r w:rsidRPr="008E7B63">
        <w:rPr>
          <w:rFonts w:asciiTheme="minorHAnsi" w:hAnsiTheme="minorHAnsi" w:cstheme="minorHAnsi"/>
        </w:rPr>
        <w:t>euskaldunización</w:t>
      </w:r>
      <w:proofErr w:type="spellEnd"/>
      <w:r w:rsidRPr="008E7B63">
        <w:rPr>
          <w:rFonts w:asciiTheme="minorHAnsi" w:hAnsiTheme="minorHAnsi" w:cstheme="minorHAnsi"/>
        </w:rPr>
        <w:t xml:space="preserve"> de adultos asciende a 4.000 € que se sufragaran con cargo a la partida 3350</w:t>
      </w:r>
      <w:r w:rsidR="00DB2558" w:rsidRPr="008E7B63">
        <w:rPr>
          <w:rFonts w:asciiTheme="minorHAnsi" w:hAnsiTheme="minorHAnsi" w:cstheme="minorHAnsi"/>
        </w:rPr>
        <w:t>0</w:t>
      </w:r>
      <w:r w:rsidRPr="008E7B63">
        <w:rPr>
          <w:rFonts w:asciiTheme="minorHAnsi" w:hAnsiTheme="minorHAnsi" w:cstheme="minorHAnsi"/>
        </w:rPr>
        <w:t>-489000</w:t>
      </w:r>
      <w:r w:rsidR="00DB2558" w:rsidRPr="008E7B63">
        <w:rPr>
          <w:rFonts w:asciiTheme="minorHAnsi" w:hAnsiTheme="minorHAnsi" w:cstheme="minorHAnsi"/>
        </w:rPr>
        <w:t>3</w:t>
      </w:r>
      <w:r w:rsidRPr="00DB2558">
        <w:rPr>
          <w:rFonts w:asciiTheme="minorHAnsi" w:hAnsiTheme="minorHAnsi" w:cstheme="minorHAnsi"/>
        </w:rPr>
        <w:t xml:space="preserve"> “</w:t>
      </w:r>
      <w:r w:rsidR="00DB2558" w:rsidRPr="00DB2558">
        <w:rPr>
          <w:rFonts w:asciiTheme="minorHAnsi" w:hAnsiTheme="minorHAnsi" w:cstheme="minorHAnsi"/>
        </w:rPr>
        <w:t>Subvención asociaciones actividad</w:t>
      </w:r>
      <w:r w:rsidR="00DB2558">
        <w:rPr>
          <w:rFonts w:asciiTheme="minorHAnsi" w:hAnsiTheme="minorHAnsi" w:cstheme="minorHAnsi"/>
        </w:rPr>
        <w:t>es</w:t>
      </w:r>
      <w:r w:rsidR="00DB2558" w:rsidRPr="00DB2558">
        <w:rPr>
          <w:rFonts w:asciiTheme="minorHAnsi" w:hAnsiTheme="minorHAnsi" w:cstheme="minorHAnsi"/>
        </w:rPr>
        <w:t xml:space="preserve"> promoción euskera” del vigente presupuesto, que</w:t>
      </w:r>
      <w:r w:rsidR="00DB2558">
        <w:rPr>
          <w:rFonts w:asciiTheme="minorHAnsi" w:hAnsiTheme="minorHAnsi" w:cstheme="minorHAnsi"/>
        </w:rPr>
        <w:t xml:space="preserve"> s</w:t>
      </w:r>
      <w:r w:rsidR="002F53BF" w:rsidRPr="006C60AE">
        <w:rPr>
          <w:rFonts w:asciiTheme="minorHAnsi" w:hAnsiTheme="minorHAnsi" w:cstheme="minorHAnsi"/>
        </w:rPr>
        <w:t>e repartirán</w:t>
      </w:r>
      <w:r w:rsidR="009B3BC4" w:rsidRPr="006C60AE">
        <w:rPr>
          <w:rFonts w:asciiTheme="minorHAnsi" w:hAnsiTheme="minorHAnsi" w:cstheme="minorHAnsi"/>
        </w:rPr>
        <w:t xml:space="preserve"> de la siguiente manera:</w:t>
      </w:r>
      <w:r w:rsidR="002F53BF" w:rsidRPr="006C60AE">
        <w:rPr>
          <w:rFonts w:asciiTheme="minorHAnsi" w:hAnsiTheme="minorHAnsi" w:cstheme="minorHAnsi"/>
        </w:rPr>
        <w:t xml:space="preserve"> 2.000</w:t>
      </w:r>
      <w:r w:rsidR="009B3BC4" w:rsidRPr="006C60AE">
        <w:rPr>
          <w:rFonts w:asciiTheme="minorHAnsi" w:hAnsiTheme="minorHAnsi" w:cstheme="minorHAnsi"/>
        </w:rPr>
        <w:t xml:space="preserve"> €</w:t>
      </w:r>
      <w:r w:rsidR="002F53BF" w:rsidRPr="006C60AE">
        <w:rPr>
          <w:rFonts w:asciiTheme="minorHAnsi" w:hAnsiTheme="minorHAnsi" w:cstheme="minorHAnsi"/>
        </w:rPr>
        <w:t xml:space="preserve"> para </w:t>
      </w:r>
      <w:r w:rsidR="00A85B2A" w:rsidRPr="006C60AE">
        <w:rPr>
          <w:rFonts w:asciiTheme="minorHAnsi" w:hAnsiTheme="minorHAnsi" w:cstheme="minorHAnsi"/>
        </w:rPr>
        <w:t>actividades organizadas para promoción del euskera y 2.000</w:t>
      </w:r>
      <w:r w:rsidR="009B3BC4" w:rsidRPr="006C60AE">
        <w:rPr>
          <w:rFonts w:asciiTheme="minorHAnsi" w:hAnsiTheme="minorHAnsi" w:cstheme="minorHAnsi"/>
        </w:rPr>
        <w:t xml:space="preserve"> €</w:t>
      </w:r>
      <w:r w:rsidR="00A85B2A" w:rsidRPr="006C60AE">
        <w:rPr>
          <w:rFonts w:asciiTheme="minorHAnsi" w:hAnsiTheme="minorHAnsi" w:cstheme="minorHAnsi"/>
        </w:rPr>
        <w:t xml:space="preserve"> para la </w:t>
      </w:r>
      <w:proofErr w:type="spellStart"/>
      <w:r w:rsidR="00A85B2A" w:rsidRPr="006C60AE">
        <w:rPr>
          <w:rFonts w:asciiTheme="minorHAnsi" w:hAnsiTheme="minorHAnsi" w:cstheme="minorHAnsi"/>
        </w:rPr>
        <w:t>euskaldunizació</w:t>
      </w:r>
      <w:r w:rsidR="002F53BF" w:rsidRPr="006C60AE">
        <w:rPr>
          <w:rFonts w:asciiTheme="minorHAnsi" w:hAnsiTheme="minorHAnsi" w:cstheme="minorHAnsi"/>
        </w:rPr>
        <w:t>n</w:t>
      </w:r>
      <w:proofErr w:type="spellEnd"/>
      <w:r w:rsidR="002F53BF" w:rsidRPr="006C60AE">
        <w:rPr>
          <w:rFonts w:asciiTheme="minorHAnsi" w:hAnsiTheme="minorHAnsi" w:cstheme="minorHAnsi"/>
        </w:rPr>
        <w:t xml:space="preserve"> de adultos</w:t>
      </w:r>
      <w:r w:rsidR="00A85B2A" w:rsidRPr="006C60AE">
        <w:rPr>
          <w:rFonts w:asciiTheme="minorHAnsi" w:hAnsiTheme="minorHAnsi" w:cstheme="minorHAnsi"/>
        </w:rPr>
        <w:t>.</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.2.</w:t>
      </w:r>
      <w:r w:rsidR="005854D1">
        <w:rPr>
          <w:rFonts w:asciiTheme="minorHAnsi" w:hAnsiTheme="minorHAnsi" w:cstheme="minorHAnsi"/>
        </w:rPr>
        <w:t xml:space="preserve"> </w:t>
      </w:r>
      <w:r w:rsidR="00300E82" w:rsidRPr="006C60AE">
        <w:rPr>
          <w:rFonts w:asciiTheme="minorHAnsi" w:hAnsiTheme="minorHAnsi" w:cstheme="minorHAnsi"/>
        </w:rPr>
        <w:t>Los pagos se realizarán del modo siguiente:</w:t>
      </w:r>
    </w:p>
    <w:p w:rsidR="00300E82"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 El 80</w:t>
      </w:r>
      <w:r w:rsidR="006C60AE">
        <w:rPr>
          <w:rFonts w:asciiTheme="minorHAnsi" w:hAnsiTheme="minorHAnsi" w:cstheme="minorHAnsi"/>
        </w:rPr>
        <w:t xml:space="preserve"> </w:t>
      </w:r>
      <w:r w:rsidRPr="006C60AE">
        <w:rPr>
          <w:rFonts w:asciiTheme="minorHAnsi" w:hAnsiTheme="minorHAnsi" w:cstheme="minorHAnsi"/>
        </w:rPr>
        <w:t>% a partir de la fecha de concesión, en concepto de adelanto.</w:t>
      </w:r>
    </w:p>
    <w:p w:rsidR="00300E82" w:rsidRPr="006C60AE" w:rsidRDefault="00300E82" w:rsidP="006C60AE">
      <w:pPr>
        <w:spacing w:after="120"/>
        <w:jc w:val="both"/>
        <w:rPr>
          <w:rFonts w:asciiTheme="minorHAnsi" w:hAnsiTheme="minorHAnsi" w:cstheme="minorHAnsi"/>
          <w:sz w:val="20"/>
        </w:rPr>
      </w:pPr>
      <w:r w:rsidRPr="006C60AE">
        <w:rPr>
          <w:rFonts w:asciiTheme="minorHAnsi" w:hAnsiTheme="minorHAnsi" w:cstheme="minorHAnsi"/>
        </w:rPr>
        <w:t>- El 20</w:t>
      </w:r>
      <w:r w:rsidR="006C60AE">
        <w:rPr>
          <w:rFonts w:asciiTheme="minorHAnsi" w:hAnsiTheme="minorHAnsi" w:cstheme="minorHAnsi"/>
        </w:rPr>
        <w:t xml:space="preserve"> </w:t>
      </w:r>
      <w:r w:rsidRPr="006C60AE">
        <w:rPr>
          <w:rFonts w:asciiTheme="minorHAnsi" w:hAnsiTheme="minorHAnsi" w:cstheme="minorHAnsi"/>
        </w:rPr>
        <w:t>% restante a partir de la justificación del gasto de las actividades correspondientes</w:t>
      </w:r>
      <w:r w:rsidRPr="006C60AE">
        <w:rPr>
          <w:rFonts w:asciiTheme="minorHAnsi" w:hAnsiTheme="minorHAnsi" w:cstheme="minorHAnsi"/>
          <w:sz w:val="20"/>
        </w:rPr>
        <w:t>.</w:t>
      </w:r>
    </w:p>
    <w:p w:rsidR="00300E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2</w:t>
      </w:r>
      <w:r w:rsidR="00300E82" w:rsidRPr="006C60AE">
        <w:rPr>
          <w:rFonts w:asciiTheme="minorHAnsi" w:hAnsiTheme="minorHAnsi" w:cstheme="minorHAnsi"/>
        </w:rPr>
        <w:t>.3. En el caso de SUBVENCIONES POR ACTIVIDADES la cantidad concedida no podrá ser superior al 75% del costo real de la actividad</w:t>
      </w:r>
      <w:r w:rsidR="008075CF">
        <w:rPr>
          <w:rFonts w:asciiTheme="minorHAnsi" w:hAnsiTheme="minorHAnsi" w:cstheme="minorHAnsi"/>
        </w:rPr>
        <w:t xml:space="preserve"> </w:t>
      </w:r>
      <w:r w:rsidR="003F2434" w:rsidRPr="008075CF">
        <w:rPr>
          <w:rFonts w:asciiTheme="minorHAnsi" w:hAnsiTheme="minorHAnsi" w:cstheme="minorHAnsi"/>
        </w:rPr>
        <w:t>(IVA deducible no incluido)</w:t>
      </w:r>
      <w:r w:rsidR="00300E82" w:rsidRPr="008075CF">
        <w:rPr>
          <w:rFonts w:asciiTheme="minorHAnsi" w:hAnsiTheme="minorHAnsi" w:cstheme="minorHAnsi"/>
        </w:rPr>
        <w:t>,</w:t>
      </w:r>
      <w:r w:rsidR="00300E82" w:rsidRPr="006C60AE">
        <w:rPr>
          <w:rFonts w:asciiTheme="minorHAnsi" w:hAnsiTheme="minorHAnsi" w:cstheme="minorHAnsi"/>
          <w:color w:val="FF0000"/>
        </w:rPr>
        <w:t xml:space="preserve"> </w:t>
      </w:r>
      <w:r w:rsidR="00300E82" w:rsidRPr="006C60AE">
        <w:rPr>
          <w:rFonts w:asciiTheme="minorHAnsi" w:hAnsiTheme="minorHAnsi" w:cstheme="minorHAnsi"/>
        </w:rPr>
        <w:t>y</w:t>
      </w:r>
      <w:r w:rsidR="00090FE6" w:rsidRPr="006C60AE">
        <w:rPr>
          <w:rFonts w:asciiTheme="minorHAnsi" w:hAnsiTheme="minorHAnsi" w:cstheme="minorHAnsi"/>
        </w:rPr>
        <w:t>,</w:t>
      </w:r>
      <w:r w:rsidR="008075CF">
        <w:rPr>
          <w:rFonts w:asciiTheme="minorHAnsi" w:hAnsiTheme="minorHAnsi" w:cstheme="minorHAnsi"/>
        </w:rPr>
        <w:t xml:space="preserve"> </w:t>
      </w:r>
      <w:r w:rsidR="00090FE6" w:rsidRPr="006C60AE">
        <w:rPr>
          <w:rFonts w:asciiTheme="minorHAnsi" w:hAnsiTheme="minorHAnsi" w:cstheme="minorHAnsi"/>
        </w:rPr>
        <w:t xml:space="preserve">en ambas subvenciones, </w:t>
      </w:r>
      <w:r w:rsidR="00300E82" w:rsidRPr="006C60AE">
        <w:rPr>
          <w:rFonts w:asciiTheme="minorHAnsi" w:hAnsiTheme="minorHAnsi" w:cstheme="minorHAnsi"/>
        </w:rPr>
        <w:t>nunca superior al déficit de la actividad.</w:t>
      </w:r>
    </w:p>
    <w:p w:rsidR="00300E82"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En caso de que las cantidades adelantadas fueran superiores al 75% del gasto final realizado, la entidad beneficiaria deberá reintegrar la cantidad percibida en exceso. En ningún caso la cantidad económica recibida será superior a la diferencia entre gastos e ingresos producidos por la organización de la actividad.</w:t>
      </w:r>
    </w:p>
    <w:p w:rsidR="00300E82" w:rsidRPr="006C60AE" w:rsidRDefault="00300E82"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3</w:t>
      </w:r>
      <w:r w:rsidR="0021126F" w:rsidRPr="006C60AE">
        <w:rPr>
          <w:rFonts w:asciiTheme="minorHAnsi" w:hAnsiTheme="minorHAnsi" w:cstheme="minorHAnsi"/>
          <w:b/>
        </w:rPr>
        <w:t xml:space="preserve">. </w:t>
      </w:r>
      <w:r w:rsidR="007B0327" w:rsidRPr="006C60AE">
        <w:rPr>
          <w:rFonts w:asciiTheme="minorHAnsi" w:hAnsiTheme="minorHAnsi" w:cstheme="minorHAnsi"/>
          <w:b/>
        </w:rPr>
        <w:t>REQUISITOS PARA LA SOLICITUD DE SUBVENCIONES</w:t>
      </w:r>
    </w:p>
    <w:p w:rsidR="004E0895" w:rsidRPr="006C60AE" w:rsidRDefault="00D62EAF" w:rsidP="006C60AE">
      <w:pPr>
        <w:autoSpaceDE w:val="0"/>
        <w:spacing w:after="120"/>
        <w:jc w:val="both"/>
        <w:rPr>
          <w:rFonts w:asciiTheme="minorHAnsi" w:hAnsiTheme="minorHAnsi" w:cstheme="minorHAnsi"/>
          <w:b/>
        </w:rPr>
      </w:pPr>
      <w:r w:rsidRPr="006C60AE">
        <w:rPr>
          <w:rFonts w:asciiTheme="minorHAnsi" w:hAnsiTheme="minorHAnsi" w:cstheme="minorHAnsi"/>
          <w:b/>
        </w:rPr>
        <w:t>3</w:t>
      </w:r>
      <w:r w:rsidR="00AF5B2D" w:rsidRPr="006C60AE">
        <w:rPr>
          <w:rFonts w:asciiTheme="minorHAnsi" w:hAnsiTheme="minorHAnsi" w:cstheme="minorHAnsi"/>
          <w:b/>
        </w:rPr>
        <w:t>.1</w:t>
      </w:r>
      <w:r w:rsidR="007B0327" w:rsidRPr="006C60AE">
        <w:rPr>
          <w:rFonts w:asciiTheme="minorHAnsi" w:hAnsiTheme="minorHAnsi" w:cstheme="minorHAnsi"/>
          <w:b/>
        </w:rPr>
        <w:t>.</w:t>
      </w:r>
      <w:r w:rsidR="005854D1">
        <w:rPr>
          <w:rFonts w:asciiTheme="minorHAnsi" w:hAnsiTheme="minorHAnsi" w:cstheme="minorHAnsi"/>
          <w:b/>
        </w:rPr>
        <w:t xml:space="preserve"> </w:t>
      </w:r>
      <w:r w:rsidR="007B0327" w:rsidRPr="006C60AE">
        <w:rPr>
          <w:rFonts w:asciiTheme="minorHAnsi" w:hAnsiTheme="minorHAnsi" w:cstheme="minorHAnsi"/>
          <w:b/>
        </w:rPr>
        <w:t>De las asociaciones</w:t>
      </w:r>
      <w:r w:rsidR="0021126F" w:rsidRPr="006C60AE">
        <w:rPr>
          <w:rFonts w:asciiTheme="minorHAnsi" w:hAnsiTheme="minorHAnsi" w:cstheme="minorHAnsi"/>
          <w:b/>
        </w:rPr>
        <w:t>:</w:t>
      </w:r>
    </w:p>
    <w:p w:rsidR="003723F2" w:rsidRPr="006C60AE" w:rsidRDefault="004E0895" w:rsidP="006C60AE">
      <w:pPr>
        <w:autoSpaceDE w:val="0"/>
        <w:spacing w:after="120"/>
        <w:jc w:val="both"/>
        <w:rPr>
          <w:rFonts w:asciiTheme="minorHAnsi" w:hAnsiTheme="minorHAnsi" w:cstheme="minorHAnsi"/>
        </w:rPr>
      </w:pPr>
      <w:r w:rsidRPr="006C60AE">
        <w:rPr>
          <w:rFonts w:asciiTheme="minorHAnsi" w:hAnsiTheme="minorHAnsi" w:cstheme="minorHAnsi"/>
        </w:rPr>
        <w:t>P</w:t>
      </w:r>
      <w:r w:rsidR="003B76C0" w:rsidRPr="006C60AE">
        <w:rPr>
          <w:rFonts w:asciiTheme="minorHAnsi" w:hAnsiTheme="minorHAnsi" w:cstheme="minorHAnsi"/>
        </w:rPr>
        <w:t>ara acogerse a estas ayudas económicas, deberá acreditarse el pertenecer a una Asociación</w:t>
      </w:r>
      <w:r w:rsidR="002F53BF" w:rsidRPr="006C60AE">
        <w:rPr>
          <w:rFonts w:asciiTheme="minorHAnsi" w:hAnsiTheme="minorHAnsi" w:cstheme="minorHAnsi"/>
        </w:rPr>
        <w:t xml:space="preserve"> que realice actividades recogidas en </w:t>
      </w:r>
      <w:r w:rsidR="00A20C32" w:rsidRPr="006C60AE">
        <w:rPr>
          <w:rFonts w:asciiTheme="minorHAnsi" w:hAnsiTheme="minorHAnsi" w:cstheme="minorHAnsi"/>
        </w:rPr>
        <w:t>el artículo</w:t>
      </w:r>
      <w:r w:rsidR="002F53BF" w:rsidRPr="006C60AE">
        <w:rPr>
          <w:rFonts w:asciiTheme="minorHAnsi" w:hAnsiTheme="minorHAnsi" w:cstheme="minorHAnsi"/>
        </w:rPr>
        <w:t xml:space="preserve"> 1º</w:t>
      </w:r>
      <w:r w:rsidR="00A20C32" w:rsidRPr="006C60AE">
        <w:rPr>
          <w:rFonts w:asciiTheme="minorHAnsi" w:hAnsiTheme="minorHAnsi" w:cstheme="minorHAnsi"/>
        </w:rPr>
        <w:t xml:space="preserve"> de la convocatoria</w:t>
      </w:r>
      <w:r w:rsidR="005854D1">
        <w:rPr>
          <w:rFonts w:asciiTheme="minorHAnsi" w:hAnsiTheme="minorHAnsi" w:cstheme="minorHAnsi"/>
        </w:rPr>
        <w:t xml:space="preserve"> </w:t>
      </w:r>
      <w:r w:rsidR="00A85B2A" w:rsidRPr="006C60AE">
        <w:rPr>
          <w:rFonts w:asciiTheme="minorHAnsi" w:hAnsiTheme="minorHAnsi" w:cstheme="minorHAnsi"/>
        </w:rPr>
        <w:t xml:space="preserve">y </w:t>
      </w:r>
      <w:r w:rsidR="002F53BF" w:rsidRPr="006C60AE">
        <w:rPr>
          <w:rFonts w:asciiTheme="minorHAnsi" w:hAnsiTheme="minorHAnsi" w:cstheme="minorHAnsi"/>
        </w:rPr>
        <w:t xml:space="preserve">que figure </w:t>
      </w:r>
      <w:r w:rsidR="003B76C0" w:rsidRPr="006C60AE">
        <w:rPr>
          <w:rFonts w:asciiTheme="minorHAnsi" w:hAnsiTheme="minorHAnsi" w:cstheme="minorHAnsi"/>
        </w:rPr>
        <w:t>inscrita legalmente en el Gobierno de Navarra, que se dediquen al estudio, protección, promoción de bienes culturales o de la vida artística</w:t>
      </w:r>
      <w:r w:rsidR="003723F2" w:rsidRPr="006C60AE">
        <w:rPr>
          <w:rFonts w:asciiTheme="minorHAnsi" w:hAnsiTheme="minorHAnsi" w:cstheme="minorHAnsi"/>
        </w:rPr>
        <w:t>.</w:t>
      </w:r>
    </w:p>
    <w:p w:rsidR="00AF5B2D" w:rsidRPr="006C60AE" w:rsidRDefault="006C60AE" w:rsidP="006C60AE">
      <w:pPr>
        <w:autoSpaceDE w:val="0"/>
        <w:spacing w:after="120"/>
        <w:jc w:val="both"/>
        <w:rPr>
          <w:rFonts w:asciiTheme="minorHAnsi" w:hAnsiTheme="minorHAnsi" w:cstheme="minorHAnsi"/>
        </w:rPr>
      </w:pPr>
      <w:r>
        <w:rPr>
          <w:rFonts w:asciiTheme="minorHAnsi" w:hAnsiTheme="minorHAnsi" w:cstheme="minorHAnsi"/>
        </w:rPr>
        <w:t>S</w:t>
      </w:r>
      <w:r w:rsidR="003723F2" w:rsidRPr="006C60AE">
        <w:rPr>
          <w:rFonts w:asciiTheme="minorHAnsi" w:hAnsiTheme="minorHAnsi" w:cstheme="minorHAnsi"/>
        </w:rPr>
        <w:t>e exigirá que la entidad o asociación radique en Estella.</w:t>
      </w:r>
    </w:p>
    <w:p w:rsidR="003723F2" w:rsidRPr="006C60AE" w:rsidRDefault="003723F2" w:rsidP="006C60AE">
      <w:pPr>
        <w:autoSpaceDE w:val="0"/>
        <w:spacing w:after="120"/>
        <w:jc w:val="both"/>
        <w:rPr>
          <w:rFonts w:asciiTheme="minorHAnsi" w:hAnsiTheme="minorHAnsi" w:cstheme="minorHAnsi"/>
        </w:rPr>
      </w:pPr>
    </w:p>
    <w:p w:rsidR="004E0895" w:rsidRPr="006C60AE" w:rsidRDefault="00D62EAF" w:rsidP="006C60AE">
      <w:pPr>
        <w:autoSpaceDE w:val="0"/>
        <w:spacing w:after="120"/>
        <w:jc w:val="both"/>
        <w:rPr>
          <w:rFonts w:asciiTheme="minorHAnsi" w:hAnsiTheme="minorHAnsi" w:cstheme="minorHAnsi"/>
          <w:b/>
        </w:rPr>
      </w:pPr>
      <w:r w:rsidRPr="006C60AE">
        <w:rPr>
          <w:rFonts w:asciiTheme="minorHAnsi" w:hAnsiTheme="minorHAnsi" w:cstheme="minorHAnsi"/>
          <w:b/>
        </w:rPr>
        <w:t>3</w:t>
      </w:r>
      <w:r w:rsidR="00AF5B2D" w:rsidRPr="006C60AE">
        <w:rPr>
          <w:rFonts w:asciiTheme="minorHAnsi" w:hAnsiTheme="minorHAnsi" w:cstheme="minorHAnsi"/>
          <w:b/>
        </w:rPr>
        <w:t>.2</w:t>
      </w:r>
      <w:r w:rsidR="007B0327" w:rsidRPr="006C60AE">
        <w:rPr>
          <w:rFonts w:asciiTheme="minorHAnsi" w:hAnsiTheme="minorHAnsi" w:cstheme="minorHAnsi"/>
          <w:b/>
        </w:rPr>
        <w:t>.</w:t>
      </w:r>
      <w:r w:rsidR="006C60AE">
        <w:rPr>
          <w:rFonts w:asciiTheme="minorHAnsi" w:hAnsiTheme="minorHAnsi" w:cstheme="minorHAnsi"/>
          <w:b/>
        </w:rPr>
        <w:t xml:space="preserve"> </w:t>
      </w:r>
      <w:r w:rsidR="00AF5B2D" w:rsidRPr="006C60AE">
        <w:rPr>
          <w:rFonts w:asciiTheme="minorHAnsi" w:hAnsiTheme="minorHAnsi" w:cstheme="minorHAnsi"/>
          <w:b/>
        </w:rPr>
        <w:t>De l</w:t>
      </w:r>
      <w:r w:rsidR="007B0327" w:rsidRPr="006C60AE">
        <w:rPr>
          <w:rFonts w:asciiTheme="minorHAnsi" w:hAnsiTheme="minorHAnsi" w:cstheme="minorHAnsi"/>
          <w:b/>
        </w:rPr>
        <w:t>as personas físicas:</w:t>
      </w:r>
    </w:p>
    <w:p w:rsidR="008B1437" w:rsidRPr="006C60AE" w:rsidRDefault="005854D1" w:rsidP="006C60AE">
      <w:pPr>
        <w:autoSpaceDE w:val="0"/>
        <w:spacing w:after="120"/>
        <w:jc w:val="both"/>
        <w:rPr>
          <w:rFonts w:asciiTheme="minorHAnsi" w:hAnsiTheme="minorHAnsi" w:cstheme="minorHAnsi"/>
        </w:rPr>
      </w:pPr>
      <w:r>
        <w:rPr>
          <w:rFonts w:asciiTheme="minorHAnsi" w:hAnsiTheme="minorHAnsi" w:cstheme="minorHAnsi"/>
        </w:rPr>
        <w:t>a) ser mayores de 16 años;</w:t>
      </w:r>
    </w:p>
    <w:p w:rsidR="004E3AB3" w:rsidRPr="006C60AE" w:rsidRDefault="008B1437" w:rsidP="006C60AE">
      <w:pPr>
        <w:autoSpaceDE w:val="0"/>
        <w:spacing w:after="120"/>
        <w:jc w:val="both"/>
        <w:rPr>
          <w:rFonts w:asciiTheme="minorHAnsi" w:hAnsiTheme="minorHAnsi" w:cstheme="minorHAnsi"/>
        </w:rPr>
      </w:pPr>
      <w:r w:rsidRPr="006C60AE">
        <w:rPr>
          <w:rFonts w:asciiTheme="minorHAnsi" w:hAnsiTheme="minorHAnsi" w:cstheme="minorHAnsi"/>
        </w:rPr>
        <w:t>b) estar empadronadas en Estella-Lizarra</w:t>
      </w:r>
      <w:r w:rsidR="004E3AB3" w:rsidRPr="006C60AE">
        <w:rPr>
          <w:rFonts w:asciiTheme="minorHAnsi" w:hAnsiTheme="minorHAnsi" w:cstheme="minorHAnsi"/>
        </w:rPr>
        <w:t>.</w:t>
      </w:r>
    </w:p>
    <w:p w:rsidR="007B0327" w:rsidRPr="006C60AE" w:rsidRDefault="007B0327" w:rsidP="006C60AE">
      <w:pPr>
        <w:autoSpaceDE w:val="0"/>
        <w:spacing w:after="120"/>
        <w:jc w:val="both"/>
        <w:rPr>
          <w:rFonts w:asciiTheme="minorHAnsi" w:hAnsiTheme="minorHAnsi" w:cstheme="minorHAnsi"/>
        </w:rPr>
      </w:pPr>
    </w:p>
    <w:p w:rsidR="004E0895" w:rsidRPr="006C60AE" w:rsidRDefault="00D62EAF" w:rsidP="006C60AE">
      <w:pPr>
        <w:spacing w:after="120"/>
        <w:jc w:val="both"/>
        <w:rPr>
          <w:rFonts w:asciiTheme="minorHAnsi" w:hAnsiTheme="minorHAnsi" w:cstheme="minorHAnsi"/>
          <w:b/>
        </w:rPr>
      </w:pPr>
      <w:r w:rsidRPr="006C60AE">
        <w:rPr>
          <w:rFonts w:asciiTheme="minorHAnsi" w:hAnsiTheme="minorHAnsi" w:cstheme="minorHAnsi"/>
          <w:b/>
        </w:rPr>
        <w:t>3</w:t>
      </w:r>
      <w:r w:rsidR="007B0327" w:rsidRPr="006C60AE">
        <w:rPr>
          <w:rFonts w:asciiTheme="minorHAnsi" w:hAnsiTheme="minorHAnsi" w:cstheme="minorHAnsi"/>
          <w:b/>
        </w:rPr>
        <w:t>.3. De las actividades programadas</w:t>
      </w:r>
    </w:p>
    <w:p w:rsidR="007B0327" w:rsidRPr="006C60AE" w:rsidRDefault="007B0327" w:rsidP="006C60AE">
      <w:pPr>
        <w:spacing w:after="120"/>
        <w:jc w:val="both"/>
        <w:rPr>
          <w:rFonts w:asciiTheme="minorHAnsi" w:hAnsiTheme="minorHAnsi" w:cstheme="minorHAnsi"/>
        </w:rPr>
      </w:pPr>
      <w:r w:rsidRPr="006C60AE">
        <w:rPr>
          <w:rFonts w:asciiTheme="minorHAnsi" w:hAnsiTheme="minorHAnsi" w:cstheme="minorHAnsi"/>
        </w:rPr>
        <w:t>Ser públicas y estar abiertas a todas las personas vecinas de Estella-Lizarra.</w:t>
      </w:r>
    </w:p>
    <w:p w:rsidR="007B0327" w:rsidRPr="006C60AE" w:rsidRDefault="007B0327"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4</w:t>
      </w:r>
      <w:r w:rsidR="004E0895" w:rsidRPr="006C60AE">
        <w:rPr>
          <w:rFonts w:asciiTheme="minorHAnsi" w:hAnsiTheme="minorHAnsi" w:cstheme="minorHAnsi"/>
          <w:b/>
        </w:rPr>
        <w:t>. PLAZO Y LUGAR DE PRESENTACIÓN DE SOLICITUDES</w:t>
      </w:r>
    </w:p>
    <w:p w:rsidR="004E0895" w:rsidRPr="006C60AE" w:rsidRDefault="004E0895" w:rsidP="006C60AE">
      <w:pPr>
        <w:autoSpaceDE w:val="0"/>
        <w:spacing w:after="120"/>
        <w:jc w:val="both"/>
        <w:rPr>
          <w:rFonts w:asciiTheme="minorHAnsi" w:hAnsiTheme="minorHAnsi" w:cstheme="minorHAnsi"/>
        </w:rPr>
      </w:pPr>
      <w:r w:rsidRPr="006C60AE">
        <w:rPr>
          <w:rFonts w:asciiTheme="minorHAnsi" w:hAnsiTheme="minorHAnsi" w:cstheme="minorHAnsi"/>
        </w:rPr>
        <w:t xml:space="preserve">Las solicitudes se presentarán en el </w:t>
      </w:r>
      <w:r w:rsidR="002A77FD" w:rsidRPr="006C60AE">
        <w:rPr>
          <w:rFonts w:asciiTheme="minorHAnsi" w:hAnsiTheme="minorHAnsi" w:cstheme="minorHAnsi"/>
        </w:rPr>
        <w:t>Registro General del Ayuntamiento de Estella-Lizarra</w:t>
      </w:r>
      <w:r w:rsidR="005737AD" w:rsidRPr="006C60AE">
        <w:rPr>
          <w:rFonts w:asciiTheme="minorHAnsi" w:hAnsiTheme="minorHAnsi" w:cstheme="minorHAnsi"/>
        </w:rPr>
        <w:t xml:space="preserve">. Se admitirán las solicitudes presentadas </w:t>
      </w:r>
      <w:r w:rsidR="0021126F" w:rsidRPr="006C60AE">
        <w:rPr>
          <w:rFonts w:asciiTheme="minorHAnsi" w:hAnsiTheme="minorHAnsi" w:cstheme="minorHAnsi"/>
        </w:rPr>
        <w:t>entre los días</w:t>
      </w:r>
      <w:r w:rsidR="005854D1">
        <w:rPr>
          <w:rFonts w:asciiTheme="minorHAnsi" w:hAnsiTheme="minorHAnsi" w:cstheme="minorHAnsi"/>
        </w:rPr>
        <w:t xml:space="preserve"> </w:t>
      </w:r>
      <w:r w:rsidR="005737AD" w:rsidRPr="006C60AE">
        <w:rPr>
          <w:rFonts w:asciiTheme="minorHAnsi" w:hAnsiTheme="minorHAnsi" w:cstheme="minorHAnsi"/>
          <w:b/>
        </w:rPr>
        <w:t>1 de enero</w:t>
      </w:r>
      <w:r w:rsidR="005854D1">
        <w:rPr>
          <w:rFonts w:asciiTheme="minorHAnsi" w:hAnsiTheme="minorHAnsi" w:cstheme="minorHAnsi"/>
          <w:b/>
        </w:rPr>
        <w:t xml:space="preserve"> </w:t>
      </w:r>
      <w:r w:rsidR="003F5217" w:rsidRPr="006C60AE">
        <w:rPr>
          <w:rFonts w:asciiTheme="minorHAnsi" w:hAnsiTheme="minorHAnsi" w:cstheme="minorHAnsi"/>
          <w:b/>
        </w:rPr>
        <w:t xml:space="preserve">al </w:t>
      </w:r>
      <w:r w:rsidR="003A7116" w:rsidRPr="006C60AE">
        <w:rPr>
          <w:rFonts w:asciiTheme="minorHAnsi" w:hAnsiTheme="minorHAnsi" w:cstheme="minorHAnsi"/>
          <w:b/>
        </w:rPr>
        <w:t>30</w:t>
      </w:r>
      <w:r w:rsidR="003F5217" w:rsidRPr="006C60AE">
        <w:rPr>
          <w:rFonts w:asciiTheme="minorHAnsi" w:hAnsiTheme="minorHAnsi" w:cstheme="minorHAnsi"/>
          <w:b/>
        </w:rPr>
        <w:t xml:space="preserve"> de </w:t>
      </w:r>
      <w:r w:rsidR="00943438" w:rsidRPr="006C60AE">
        <w:rPr>
          <w:rFonts w:asciiTheme="minorHAnsi" w:hAnsiTheme="minorHAnsi" w:cstheme="minorHAnsi"/>
          <w:b/>
        </w:rPr>
        <w:t>septiembre</w:t>
      </w:r>
      <w:r w:rsidR="000E6A82" w:rsidRPr="006C60AE">
        <w:rPr>
          <w:rFonts w:asciiTheme="minorHAnsi" w:hAnsiTheme="minorHAnsi" w:cstheme="minorHAnsi"/>
          <w:b/>
        </w:rPr>
        <w:t xml:space="preserve"> de 20</w:t>
      </w:r>
      <w:r w:rsidR="008075CF">
        <w:rPr>
          <w:rFonts w:asciiTheme="minorHAnsi" w:hAnsiTheme="minorHAnsi" w:cstheme="minorHAnsi"/>
          <w:b/>
        </w:rPr>
        <w:t>2</w:t>
      </w:r>
      <w:r w:rsidR="008E7B63">
        <w:rPr>
          <w:rFonts w:asciiTheme="minorHAnsi" w:hAnsiTheme="minorHAnsi" w:cstheme="minorHAnsi"/>
          <w:b/>
        </w:rPr>
        <w:t>2</w:t>
      </w:r>
      <w:r w:rsidR="0021126F" w:rsidRPr="006C60AE">
        <w:rPr>
          <w:rFonts w:asciiTheme="minorHAnsi" w:hAnsiTheme="minorHAnsi" w:cstheme="minorHAnsi"/>
          <w:b/>
        </w:rPr>
        <w:t>,</w:t>
      </w:r>
      <w:r w:rsidR="005854D1">
        <w:rPr>
          <w:rFonts w:asciiTheme="minorHAnsi" w:hAnsiTheme="minorHAnsi" w:cstheme="minorHAnsi"/>
          <w:b/>
        </w:rPr>
        <w:t xml:space="preserve"> </w:t>
      </w:r>
      <w:r w:rsidR="0021126F" w:rsidRPr="006C60AE">
        <w:rPr>
          <w:rFonts w:asciiTheme="minorHAnsi" w:hAnsiTheme="minorHAnsi" w:cstheme="minorHAnsi"/>
        </w:rPr>
        <w:t xml:space="preserve">ambos inclusive, </w:t>
      </w:r>
      <w:r w:rsidR="00B96BA5" w:rsidRPr="006C60AE">
        <w:rPr>
          <w:rFonts w:asciiTheme="minorHAnsi" w:hAnsiTheme="minorHAnsi" w:cstheme="minorHAnsi"/>
        </w:rPr>
        <w:t xml:space="preserve">el plazo será improrrogable, </w:t>
      </w:r>
      <w:r w:rsidR="0021126F" w:rsidRPr="006C60AE">
        <w:rPr>
          <w:rFonts w:asciiTheme="minorHAnsi" w:hAnsiTheme="minorHAnsi" w:cstheme="minorHAnsi"/>
        </w:rPr>
        <w:t>no admitiéndose solicitudes fuera de plazo.</w:t>
      </w:r>
    </w:p>
    <w:p w:rsidR="004E3AB3" w:rsidRPr="006C60AE" w:rsidRDefault="004E3AB3" w:rsidP="006C60AE">
      <w:pPr>
        <w:autoSpaceDE w:val="0"/>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lastRenderedPageBreak/>
        <w:t>5</w:t>
      </w:r>
      <w:r w:rsidR="004E0895" w:rsidRPr="006C60AE">
        <w:rPr>
          <w:rFonts w:asciiTheme="minorHAnsi" w:hAnsiTheme="minorHAnsi" w:cstheme="minorHAnsi"/>
          <w:b/>
        </w:rPr>
        <w:t>. DOCUMENTACIÓN A PRESENTAR</w:t>
      </w:r>
    </w:p>
    <w:p w:rsidR="004E0895" w:rsidRPr="006C60AE" w:rsidRDefault="00B96BA5" w:rsidP="006C60AE">
      <w:pPr>
        <w:spacing w:after="120"/>
        <w:jc w:val="both"/>
        <w:rPr>
          <w:rFonts w:asciiTheme="minorHAnsi" w:hAnsiTheme="minorHAnsi" w:cstheme="minorHAnsi"/>
        </w:rPr>
      </w:pPr>
      <w:r w:rsidRPr="006C60AE">
        <w:rPr>
          <w:rFonts w:asciiTheme="minorHAnsi" w:hAnsiTheme="minorHAnsi" w:cstheme="minorHAnsi"/>
        </w:rPr>
        <w:t xml:space="preserve">Junto con la Instancia </w:t>
      </w:r>
      <w:r w:rsidR="00E95DD9" w:rsidRPr="006C60AE">
        <w:rPr>
          <w:rFonts w:asciiTheme="minorHAnsi" w:hAnsiTheme="minorHAnsi" w:cstheme="minorHAnsi"/>
        </w:rPr>
        <w:t>Oficial del Ayuntamiento</w:t>
      </w:r>
      <w:r w:rsidR="0021126F" w:rsidRPr="006C60AE">
        <w:rPr>
          <w:rFonts w:asciiTheme="minorHAnsi" w:hAnsiTheme="minorHAnsi" w:cstheme="minorHAnsi"/>
        </w:rPr>
        <w:t xml:space="preserve"> se aportará:</w:t>
      </w:r>
    </w:p>
    <w:p w:rsidR="00B96BA5"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.1. Acreditación de la entidad solicitante</w:t>
      </w:r>
      <w:proofErr w:type="gramStart"/>
      <w:r w:rsidR="000E6A82" w:rsidRPr="006C60AE">
        <w:rPr>
          <w:rFonts w:asciiTheme="minorHAnsi" w:hAnsiTheme="minorHAnsi" w:cstheme="minorHAnsi"/>
        </w:rPr>
        <w:t>.</w:t>
      </w:r>
      <w:r w:rsidR="00AF18FC" w:rsidRPr="006C60AE">
        <w:rPr>
          <w:rFonts w:asciiTheme="minorHAnsi" w:hAnsiTheme="minorHAnsi" w:cstheme="minorHAnsi"/>
        </w:rPr>
        <w:t>(</w:t>
      </w:r>
      <w:proofErr w:type="gramEnd"/>
      <w:r w:rsidR="00AF18FC" w:rsidRPr="006C60AE">
        <w:rPr>
          <w:rFonts w:asciiTheme="minorHAnsi" w:hAnsiTheme="minorHAnsi" w:cstheme="minorHAnsi"/>
        </w:rPr>
        <w:t>Copia del CIF).</w:t>
      </w:r>
    </w:p>
    <w:p w:rsidR="000E6A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.2. Memoria explicativa de la labor realizada; o a realizar.</w:t>
      </w:r>
    </w:p>
    <w:p w:rsidR="000E6A82" w:rsidRPr="006C60AE" w:rsidRDefault="00D62EAF" w:rsidP="006C60AE">
      <w:pPr>
        <w:spacing w:after="120"/>
        <w:jc w:val="both"/>
        <w:rPr>
          <w:rFonts w:asciiTheme="minorHAnsi" w:hAnsiTheme="minorHAnsi" w:cstheme="minorHAnsi"/>
        </w:rPr>
      </w:pPr>
      <w:r w:rsidRPr="006C60AE">
        <w:rPr>
          <w:rFonts w:asciiTheme="minorHAnsi" w:hAnsiTheme="minorHAnsi" w:cstheme="minorHAnsi"/>
        </w:rPr>
        <w:t>5</w:t>
      </w:r>
      <w:r w:rsidR="000E6A82" w:rsidRPr="006C60AE">
        <w:rPr>
          <w:rFonts w:asciiTheme="minorHAnsi" w:hAnsiTheme="minorHAnsi" w:cstheme="minorHAnsi"/>
        </w:rPr>
        <w:t xml:space="preserve">.3. Presupuesto aproximado </w:t>
      </w:r>
      <w:r w:rsidR="00AF18FC" w:rsidRPr="006C60AE">
        <w:rPr>
          <w:rFonts w:asciiTheme="minorHAnsi" w:hAnsiTheme="minorHAnsi" w:cstheme="minorHAnsi"/>
        </w:rPr>
        <w:t xml:space="preserve">de gastos e ingresos </w:t>
      </w:r>
      <w:r w:rsidR="000E6A82" w:rsidRPr="006C60AE">
        <w:rPr>
          <w:rFonts w:asciiTheme="minorHAnsi" w:hAnsiTheme="minorHAnsi" w:cstheme="minorHAnsi"/>
        </w:rPr>
        <w:t xml:space="preserve">del </w:t>
      </w:r>
      <w:r w:rsidR="003F2434" w:rsidRPr="006C60AE">
        <w:rPr>
          <w:rFonts w:asciiTheme="minorHAnsi" w:hAnsiTheme="minorHAnsi" w:cstheme="minorHAnsi"/>
        </w:rPr>
        <w:t xml:space="preserve">trabajo realizado o a realizar, teniendo en cuenta que el IVA deducible no se considera gasto y no será subvencionado, por lo que se </w:t>
      </w:r>
      <w:r w:rsidR="00F6745D" w:rsidRPr="006C60AE">
        <w:rPr>
          <w:rFonts w:asciiTheme="minorHAnsi" w:hAnsiTheme="minorHAnsi" w:cstheme="minorHAnsi"/>
        </w:rPr>
        <w:t>desglosará</w:t>
      </w:r>
      <w:r w:rsidR="003F2434" w:rsidRPr="006C60AE">
        <w:rPr>
          <w:rFonts w:asciiTheme="minorHAnsi" w:hAnsiTheme="minorHAnsi" w:cstheme="minorHAnsi"/>
        </w:rPr>
        <w:t xml:space="preserve"> en el presupuesto que IVA deducible y </w:t>
      </w:r>
      <w:r w:rsidR="00F6745D" w:rsidRPr="006C60AE">
        <w:rPr>
          <w:rFonts w:asciiTheme="minorHAnsi" w:hAnsiTheme="minorHAnsi" w:cstheme="minorHAnsi"/>
        </w:rPr>
        <w:t>el no deducible</w:t>
      </w:r>
      <w:r w:rsidR="003F2434" w:rsidRPr="006C60AE">
        <w:rPr>
          <w:rFonts w:asciiTheme="minorHAnsi" w:hAnsiTheme="minorHAnsi" w:cstheme="minorHAnsi"/>
        </w:rPr>
        <w:t>.</w:t>
      </w:r>
    </w:p>
    <w:p w:rsidR="006471AB" w:rsidRPr="006C60AE" w:rsidRDefault="006471AB" w:rsidP="006C60AE">
      <w:pPr>
        <w:spacing w:after="120"/>
        <w:jc w:val="both"/>
        <w:rPr>
          <w:rFonts w:asciiTheme="minorHAnsi" w:hAnsiTheme="minorHAnsi" w:cstheme="minorHAnsi"/>
        </w:rPr>
      </w:pPr>
      <w:r w:rsidRPr="006C60AE">
        <w:rPr>
          <w:rFonts w:asciiTheme="minorHAnsi" w:hAnsiTheme="minorHAnsi" w:cstheme="minorHAnsi"/>
        </w:rPr>
        <w:t>5.4 Certificado de estar al corriente de las obligaciones tributarias</w:t>
      </w:r>
      <w:r w:rsidR="00C778B8" w:rsidRPr="006C60AE">
        <w:rPr>
          <w:rFonts w:asciiTheme="minorHAnsi" w:hAnsiTheme="minorHAnsi" w:cstheme="minorHAnsi"/>
        </w:rPr>
        <w:t>, así como declaración responsable de que se cumplen los requisitos</w:t>
      </w:r>
      <w:r w:rsidR="002C406A">
        <w:rPr>
          <w:rFonts w:asciiTheme="minorHAnsi" w:hAnsiTheme="minorHAnsi" w:cstheme="minorHAnsi"/>
        </w:rPr>
        <w:t xml:space="preserve"> </w:t>
      </w:r>
      <w:r w:rsidR="00C778B8" w:rsidRPr="006C60AE">
        <w:rPr>
          <w:rFonts w:asciiTheme="minorHAnsi" w:hAnsiTheme="minorHAnsi" w:cstheme="minorHAnsi"/>
        </w:rPr>
        <w:t>que indica el artículo 13 de la Ley 38/2003, de 7 de noviembre, General de Subvenciones, para obtener la condición de beneficiario</w:t>
      </w:r>
      <w:r w:rsidRPr="006C60AE">
        <w:rPr>
          <w:rFonts w:asciiTheme="minorHAnsi" w:hAnsiTheme="minorHAnsi" w:cstheme="minorHAnsi"/>
        </w:rPr>
        <w:t>.</w:t>
      </w:r>
    </w:p>
    <w:p w:rsidR="00677DC9" w:rsidRPr="006C60AE" w:rsidRDefault="00677DC9"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6</w:t>
      </w:r>
      <w:r w:rsidR="006C60AE">
        <w:rPr>
          <w:rFonts w:asciiTheme="minorHAnsi" w:hAnsiTheme="minorHAnsi" w:cstheme="minorHAnsi"/>
          <w:b/>
        </w:rPr>
        <w:t>.</w:t>
      </w:r>
      <w:r w:rsidR="00115263" w:rsidRPr="006C60AE">
        <w:rPr>
          <w:rFonts w:asciiTheme="minorHAnsi" w:hAnsiTheme="minorHAnsi" w:cstheme="minorHAnsi"/>
          <w:b/>
        </w:rPr>
        <w:t xml:space="preserve"> </w:t>
      </w:r>
      <w:r w:rsidRPr="006C60AE">
        <w:rPr>
          <w:rFonts w:asciiTheme="minorHAnsi" w:hAnsiTheme="minorHAnsi" w:cstheme="minorHAnsi"/>
          <w:b/>
        </w:rPr>
        <w:t>CRITERIOS DE LAS SOLICITUDES</w:t>
      </w:r>
    </w:p>
    <w:p w:rsidR="00F3584A" w:rsidRPr="006C60AE" w:rsidRDefault="00F3584A" w:rsidP="006C60AE">
      <w:pPr>
        <w:spacing w:after="120"/>
        <w:jc w:val="both"/>
        <w:rPr>
          <w:rFonts w:asciiTheme="minorHAnsi" w:hAnsiTheme="minorHAnsi" w:cstheme="minorHAnsi"/>
        </w:rPr>
      </w:pPr>
      <w:r w:rsidRPr="006C60AE">
        <w:rPr>
          <w:rFonts w:asciiTheme="minorHAnsi" w:hAnsiTheme="minorHAnsi" w:cstheme="minorHAnsi"/>
        </w:rPr>
        <w:t xml:space="preserve">La </w:t>
      </w:r>
      <w:r w:rsidR="000E6A82" w:rsidRPr="006C60AE">
        <w:rPr>
          <w:rFonts w:asciiTheme="minorHAnsi" w:hAnsiTheme="minorHAnsi" w:cstheme="minorHAnsi"/>
        </w:rPr>
        <w:t>Comisión Municipal</w:t>
      </w:r>
      <w:r w:rsidR="00227701" w:rsidRPr="006C60AE">
        <w:rPr>
          <w:rFonts w:asciiTheme="minorHAnsi" w:hAnsiTheme="minorHAnsi" w:cstheme="minorHAnsi"/>
        </w:rPr>
        <w:t xml:space="preserve"> de Cultura y</w:t>
      </w:r>
      <w:r w:rsidR="000E6A82" w:rsidRPr="006C60AE">
        <w:rPr>
          <w:rFonts w:asciiTheme="minorHAnsi" w:hAnsiTheme="minorHAnsi" w:cstheme="minorHAnsi"/>
        </w:rPr>
        <w:t xml:space="preserve"> </w:t>
      </w:r>
      <w:r w:rsidR="008075CF">
        <w:rPr>
          <w:rFonts w:asciiTheme="minorHAnsi" w:hAnsiTheme="minorHAnsi" w:cstheme="minorHAnsi"/>
        </w:rPr>
        <w:t>Patrimonio</w:t>
      </w:r>
      <w:r w:rsidR="000E6A82" w:rsidRPr="006C60AE">
        <w:rPr>
          <w:rFonts w:asciiTheme="minorHAnsi" w:hAnsiTheme="minorHAnsi" w:cstheme="minorHAnsi"/>
        </w:rPr>
        <w:t xml:space="preserve"> y </w:t>
      </w:r>
      <w:r w:rsidR="00227701" w:rsidRPr="006C60AE">
        <w:rPr>
          <w:rFonts w:asciiTheme="minorHAnsi" w:hAnsiTheme="minorHAnsi" w:cstheme="minorHAnsi"/>
        </w:rPr>
        <w:t>la Comisión Municipal de Euska</w:t>
      </w:r>
      <w:r w:rsidR="000E6A82" w:rsidRPr="006C60AE">
        <w:rPr>
          <w:rFonts w:asciiTheme="minorHAnsi" w:hAnsiTheme="minorHAnsi" w:cstheme="minorHAnsi"/>
        </w:rPr>
        <w:t>ra valorará</w:t>
      </w:r>
      <w:r w:rsidR="00227701" w:rsidRPr="006C60AE">
        <w:rPr>
          <w:rFonts w:asciiTheme="minorHAnsi" w:hAnsiTheme="minorHAnsi" w:cstheme="minorHAnsi"/>
        </w:rPr>
        <w:t>n</w:t>
      </w:r>
      <w:r w:rsidR="000E6A82" w:rsidRPr="006C60AE">
        <w:rPr>
          <w:rFonts w:asciiTheme="minorHAnsi" w:hAnsiTheme="minorHAnsi" w:cstheme="minorHAnsi"/>
        </w:rPr>
        <w:t xml:space="preserve"> las solicitudes y hará la propuesta correspondiente a la Junta de Gobierno Local del Ayuntamiento, detallando la relación de solicitantes para los que propone la concesión y para qué actividades o actuaciones</w:t>
      </w:r>
      <w:r w:rsidRPr="006C60AE">
        <w:rPr>
          <w:rFonts w:asciiTheme="minorHAnsi" w:hAnsiTheme="minorHAnsi" w:cstheme="minorHAnsi"/>
        </w:rPr>
        <w:t>:</w:t>
      </w:r>
    </w:p>
    <w:p w:rsidR="00705C84" w:rsidRPr="006C60AE" w:rsidRDefault="00705C84" w:rsidP="006C60AE">
      <w:pPr>
        <w:spacing w:after="120"/>
        <w:jc w:val="both"/>
        <w:rPr>
          <w:rFonts w:asciiTheme="minorHAnsi" w:hAnsiTheme="minorHAnsi" w:cstheme="minorHAnsi"/>
          <w:b/>
        </w:rPr>
      </w:pPr>
    </w:p>
    <w:p w:rsidR="00970C2D" w:rsidRPr="006C60AE" w:rsidRDefault="00970C2D" w:rsidP="006C60AE">
      <w:pPr>
        <w:spacing w:after="120"/>
        <w:jc w:val="both"/>
        <w:rPr>
          <w:rFonts w:asciiTheme="minorHAnsi" w:hAnsiTheme="minorHAnsi" w:cstheme="minorHAnsi"/>
          <w:b/>
        </w:rPr>
      </w:pPr>
      <w:r w:rsidRPr="006C60AE">
        <w:rPr>
          <w:rFonts w:asciiTheme="minorHAnsi" w:hAnsiTheme="minorHAnsi" w:cstheme="minorHAnsi"/>
          <w:b/>
        </w:rPr>
        <w:t>Criterios generales de valoración</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Para la concesión de subvenciones se valorará fundamentalmente que el programa responda al objeto de la convocatoria, el interés de las actividades y número de personas participantes / beneficiarias y la repercusión social de la actividad.</w:t>
      </w:r>
    </w:p>
    <w:p w:rsidR="005A6EFD"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ab/>
      </w:r>
    </w:p>
    <w:p w:rsidR="00970C2D" w:rsidRPr="006C60AE" w:rsidRDefault="005854D1" w:rsidP="006C60AE">
      <w:pPr>
        <w:spacing w:after="120"/>
        <w:jc w:val="both"/>
        <w:rPr>
          <w:rFonts w:asciiTheme="minorHAnsi" w:hAnsiTheme="minorHAnsi" w:cstheme="minorHAnsi"/>
          <w:b/>
        </w:rPr>
      </w:pPr>
      <w:r>
        <w:rPr>
          <w:rFonts w:asciiTheme="minorHAnsi" w:hAnsiTheme="minorHAnsi" w:cstheme="minorHAnsi"/>
          <w:b/>
        </w:rPr>
        <w:t>A) Criterios para las a</w:t>
      </w:r>
      <w:r w:rsidR="00970C2D" w:rsidRPr="006C60AE">
        <w:rPr>
          <w:rFonts w:asciiTheme="minorHAnsi" w:hAnsiTheme="minorHAnsi" w:cstheme="minorHAnsi"/>
          <w:b/>
        </w:rPr>
        <w:t xml:space="preserve">ctividades </w:t>
      </w:r>
      <w:r>
        <w:rPr>
          <w:rFonts w:asciiTheme="minorHAnsi" w:hAnsiTheme="minorHAnsi" w:cstheme="minorHAnsi"/>
          <w:b/>
        </w:rPr>
        <w:t>c</w:t>
      </w:r>
      <w:r w:rsidR="00970C2D" w:rsidRPr="006C60AE">
        <w:rPr>
          <w:rFonts w:asciiTheme="minorHAnsi" w:hAnsiTheme="minorHAnsi" w:cstheme="minorHAnsi"/>
          <w:b/>
        </w:rPr>
        <w:t>ulturales.</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1. Las actividades culturales que podrán acogerse a estas ayudas entrarán en la siguiente tipología:</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a) Actividades artísticas:</w:t>
      </w:r>
      <w:r w:rsidR="006C60AE">
        <w:rPr>
          <w:rFonts w:asciiTheme="minorHAnsi" w:hAnsiTheme="minorHAnsi" w:cstheme="minorHAnsi"/>
        </w:rPr>
        <w:t xml:space="preserve"> </w:t>
      </w:r>
      <w:r w:rsidR="006C60AE" w:rsidRPr="006C60AE">
        <w:rPr>
          <w:rFonts w:asciiTheme="minorHAnsi" w:hAnsiTheme="minorHAnsi" w:cstheme="minorHAnsi"/>
        </w:rPr>
        <w:t>actuaciones musicales, teatro, cine, danza, exposiciones, animación infantil.</w:t>
      </w: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b</w:t>
      </w:r>
      <w:r w:rsidR="006C60AE">
        <w:rPr>
          <w:rFonts w:asciiTheme="minorHAnsi" w:hAnsiTheme="minorHAnsi" w:cstheme="minorHAnsi"/>
        </w:rPr>
        <w:t xml:space="preserve">) Actividades socio-culturales: </w:t>
      </w:r>
      <w:r w:rsidR="006C60AE" w:rsidRPr="006C60AE">
        <w:rPr>
          <w:rFonts w:asciiTheme="minorHAnsi" w:hAnsiTheme="minorHAnsi" w:cstheme="minorHAnsi"/>
        </w:rPr>
        <w:t>charlas, ciclos culturales, festivales, actividades literarias, actividades de animación</w:t>
      </w:r>
      <w:r w:rsidRPr="006C60AE">
        <w:rPr>
          <w:rFonts w:asciiTheme="minorHAnsi" w:hAnsiTheme="minorHAnsi" w:cstheme="minorHAnsi"/>
        </w:rPr>
        <w:t>.</w:t>
      </w:r>
    </w:p>
    <w:p w:rsidR="00925EE1" w:rsidRPr="006C60AE" w:rsidRDefault="00925EE1" w:rsidP="006C60AE">
      <w:pPr>
        <w:spacing w:after="120"/>
        <w:jc w:val="both"/>
        <w:rPr>
          <w:rFonts w:asciiTheme="minorHAnsi" w:hAnsiTheme="minorHAnsi" w:cstheme="minorHAnsi"/>
        </w:rPr>
      </w:pPr>
    </w:p>
    <w:p w:rsidR="00097137" w:rsidRPr="006C60AE" w:rsidRDefault="00097137" w:rsidP="006C60AE">
      <w:pPr>
        <w:spacing w:after="120"/>
        <w:jc w:val="both"/>
        <w:rPr>
          <w:rFonts w:asciiTheme="minorHAnsi" w:hAnsiTheme="minorHAnsi" w:cstheme="minorHAnsi"/>
        </w:rPr>
      </w:pPr>
      <w:r w:rsidRPr="006C60AE">
        <w:rPr>
          <w:rFonts w:asciiTheme="minorHAnsi" w:hAnsiTheme="minorHAnsi" w:cstheme="minorHAnsi"/>
        </w:rPr>
        <w:t>2. Criterios para otorgar las ayudas:</w:t>
      </w:r>
    </w:p>
    <w:p w:rsidR="00C0156B" w:rsidRPr="006C60AE" w:rsidRDefault="00C0156B" w:rsidP="006C60AE">
      <w:pPr>
        <w:spacing w:after="120"/>
        <w:jc w:val="both"/>
        <w:rPr>
          <w:rFonts w:asciiTheme="minorHAnsi" w:hAnsiTheme="minorHAnsi" w:cstheme="minorHAnsi"/>
        </w:rPr>
      </w:pPr>
    </w:p>
    <w:tbl>
      <w:tblPr>
        <w:tblStyle w:val="Tablaconcuadrcula"/>
        <w:tblW w:w="0" w:type="auto"/>
        <w:tblLook w:val="04A0" w:firstRow="1" w:lastRow="0" w:firstColumn="1" w:lastColumn="0" w:noHBand="0" w:noVBand="1"/>
      </w:tblPr>
      <w:tblGrid>
        <w:gridCol w:w="6912"/>
        <w:gridCol w:w="1731"/>
      </w:tblGrid>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La calidad de la actividad propuesta, tanto en lo que se refiere al contenido de la actividad como en el procedimiento y medios empleados en su desarrollo. </w:t>
            </w:r>
          </w:p>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contribuya al estudio o difusión del patrimonio cultural.</w:t>
            </w:r>
          </w:p>
          <w:p w:rsidR="003F6F77" w:rsidRPr="006C60AE" w:rsidRDefault="003F6F77" w:rsidP="006C60AE">
            <w:pPr>
              <w:spacing w:after="120"/>
              <w:jc w:val="both"/>
              <w:rPr>
                <w:rFonts w:asciiTheme="minorHAnsi" w:hAnsiTheme="minorHAnsi" w:cstheme="minorHAnsi"/>
              </w:rPr>
            </w:pPr>
            <w:r w:rsidRPr="006C60AE">
              <w:rPr>
                <w:rFonts w:asciiTheme="minorHAnsi" w:hAnsiTheme="minorHAnsi" w:cstheme="minorHAnsi"/>
                <w:sz w:val="22"/>
                <w:szCs w:val="22"/>
              </w:rPr>
              <w:lastRenderedPageBreak/>
              <w:t>Que contribuya a cumplimentar la propuesta cultural global</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lastRenderedPageBreak/>
              <w:t>Hasta 40 puntos</w:t>
            </w:r>
          </w:p>
        </w:tc>
      </w:tr>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número de personas a las que la actividad va destinada o nº previsto de asistentes.</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20 puntos</w:t>
            </w:r>
          </w:p>
        </w:tc>
      </w:tr>
      <w:tr w:rsidR="003F6F77" w:rsidRPr="006C60AE" w:rsidTr="003F6F77">
        <w:tc>
          <w:tcPr>
            <w:tcW w:w="6912"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Lo innovadora que sea la actividad (que no sea llevada a cabo por ninguna otra entidad local, que tenga que ver con la investigación o aplicación de nuevas tecnologías que incorpora elementos novedosos)</w:t>
            </w:r>
          </w:p>
        </w:tc>
        <w:tc>
          <w:tcPr>
            <w:tcW w:w="1731" w:type="dxa"/>
          </w:tcPr>
          <w:p w:rsidR="003F6F77" w:rsidRPr="006C60AE" w:rsidRDefault="003F6F7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que fomente la participación de personas de diversas edades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fomente la igualdad entre mujeres y hombres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El que fomente el conocimiento y la interrelación de diversas culturas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5 puntos</w:t>
            </w:r>
          </w:p>
        </w:tc>
      </w:tr>
      <w:tr w:rsidR="003F6F77" w:rsidRPr="006C60AE" w:rsidTr="003F6F77">
        <w:tc>
          <w:tcPr>
            <w:tcW w:w="6912"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Trayectoria de la asociación y actividades realizadas en los últimos 5 años</w:t>
            </w:r>
          </w:p>
        </w:tc>
        <w:tc>
          <w:tcPr>
            <w:tcW w:w="1731" w:type="dxa"/>
          </w:tcPr>
          <w:p w:rsidR="003F6F77" w:rsidRPr="006C60AE" w:rsidRDefault="005A4257"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5 puntos</w:t>
            </w:r>
          </w:p>
        </w:tc>
      </w:tr>
    </w:tbl>
    <w:p w:rsidR="006F7F68" w:rsidRPr="006C60AE" w:rsidRDefault="006F7F68" w:rsidP="006C60AE">
      <w:pPr>
        <w:spacing w:after="120"/>
        <w:jc w:val="both"/>
        <w:rPr>
          <w:rFonts w:asciiTheme="minorHAnsi" w:hAnsiTheme="minorHAnsi" w:cstheme="minorHAnsi"/>
          <w:sz w:val="20"/>
        </w:rPr>
      </w:pPr>
    </w:p>
    <w:p w:rsidR="00186EA0" w:rsidRDefault="00186EA0" w:rsidP="006C60AE">
      <w:pPr>
        <w:spacing w:after="120"/>
        <w:jc w:val="both"/>
        <w:rPr>
          <w:rFonts w:asciiTheme="minorHAnsi" w:hAnsiTheme="minorHAnsi" w:cstheme="minorHAnsi"/>
        </w:rPr>
      </w:pPr>
      <w:r w:rsidRPr="006C60AE">
        <w:rPr>
          <w:rFonts w:asciiTheme="minorHAnsi" w:hAnsiTheme="minorHAnsi" w:cstheme="minorHAnsi"/>
        </w:rPr>
        <w:t xml:space="preserve">Con motivo de la organización de jornadas de teatro amateur, el Ayuntamiento de Estella-Lizarra cubrirá el déficit originado por la realización de esta actividad hasta un </w:t>
      </w:r>
      <w:r w:rsidR="00AF18FC" w:rsidRPr="006C60AE">
        <w:rPr>
          <w:rFonts w:asciiTheme="minorHAnsi" w:hAnsiTheme="minorHAnsi" w:cstheme="minorHAnsi"/>
        </w:rPr>
        <w:t>máximo</w:t>
      </w:r>
      <w:r w:rsidRPr="006C60AE">
        <w:rPr>
          <w:rFonts w:asciiTheme="minorHAnsi" w:hAnsiTheme="minorHAnsi" w:cstheme="minorHAnsi"/>
        </w:rPr>
        <w:t xml:space="preserve"> de 1.300 euros.</w:t>
      </w:r>
    </w:p>
    <w:p w:rsidR="000D0F36" w:rsidRPr="006C60AE" w:rsidRDefault="000D0F36" w:rsidP="006C60AE">
      <w:pPr>
        <w:spacing w:after="120"/>
        <w:jc w:val="both"/>
        <w:rPr>
          <w:rFonts w:asciiTheme="minorHAnsi" w:hAnsiTheme="minorHAnsi" w:cstheme="minorHAnsi"/>
        </w:rPr>
      </w:pPr>
      <w:r>
        <w:rPr>
          <w:rFonts w:asciiTheme="minorHAnsi" w:hAnsiTheme="minorHAnsi" w:cstheme="minorHAnsi"/>
        </w:rPr>
        <w:t>Con motivo de la organización de la Feria del Libro, de carácter anual, organizada por las librerías de la Ciudad, el Ayuntamiento colaborará con la misma, además que con la prestación de materiales, con una ayuda que cubra gastos organizativos, como la vigilancia nocturna de los libros y con una cantidad máxima de 200 euros.</w:t>
      </w:r>
    </w:p>
    <w:p w:rsidR="006F7F68" w:rsidRPr="006C60AE" w:rsidRDefault="006F7F68" w:rsidP="006C60AE">
      <w:pPr>
        <w:spacing w:after="120"/>
        <w:jc w:val="both"/>
        <w:rPr>
          <w:rFonts w:asciiTheme="minorHAnsi" w:hAnsiTheme="minorHAnsi" w:cstheme="minorHAnsi"/>
          <w:b/>
        </w:rPr>
      </w:pPr>
    </w:p>
    <w:p w:rsidR="00970C2D" w:rsidRPr="006C60AE" w:rsidRDefault="00970C2D" w:rsidP="006C60AE">
      <w:pPr>
        <w:spacing w:after="120"/>
        <w:jc w:val="both"/>
        <w:rPr>
          <w:rFonts w:asciiTheme="minorHAnsi" w:hAnsiTheme="minorHAnsi" w:cstheme="minorHAnsi"/>
          <w:b/>
        </w:rPr>
      </w:pPr>
      <w:r w:rsidRPr="006C60AE">
        <w:rPr>
          <w:rFonts w:asciiTheme="minorHAnsi" w:hAnsiTheme="minorHAnsi" w:cstheme="minorHAnsi"/>
          <w:b/>
        </w:rPr>
        <w:t>B) Criterios para actividades de promoción del uso del euskera.</w:t>
      </w:r>
    </w:p>
    <w:p w:rsidR="006F7F68" w:rsidRPr="006C60AE" w:rsidRDefault="006F7F68" w:rsidP="006C60AE">
      <w:pPr>
        <w:autoSpaceDE w:val="0"/>
        <w:autoSpaceDN w:val="0"/>
        <w:adjustRightInd w:val="0"/>
        <w:spacing w:after="120"/>
        <w:jc w:val="both"/>
        <w:rPr>
          <w:rFonts w:asciiTheme="minorHAnsi" w:hAnsiTheme="minorHAnsi" w:cstheme="minorHAnsi"/>
        </w:rPr>
      </w:pPr>
      <w:r w:rsidRPr="006C60AE">
        <w:rPr>
          <w:rFonts w:asciiTheme="minorHAnsi" w:hAnsiTheme="minorHAnsi" w:cstheme="minorHAnsi"/>
        </w:rPr>
        <w:t>Se subvencionarán actividades que ayuden a aumentar el número de hablantes del euskera y a extender su uso funcional local en uno de estos campos: educación, mundo laboral, medios de comunicación, servicios y vida social, cultura, tiempo libre y entorno familiar.</w:t>
      </w:r>
    </w:p>
    <w:p w:rsidR="006F7F68" w:rsidRPr="006C60AE" w:rsidRDefault="006F7F68" w:rsidP="006C60AE">
      <w:pPr>
        <w:autoSpaceDE w:val="0"/>
        <w:autoSpaceDN w:val="0"/>
        <w:adjustRightInd w:val="0"/>
        <w:spacing w:after="120"/>
        <w:jc w:val="both"/>
        <w:rPr>
          <w:rFonts w:asciiTheme="minorHAnsi" w:hAnsiTheme="minorHAnsi" w:cstheme="minorHAnsi"/>
        </w:rPr>
      </w:pPr>
      <w:r w:rsidRPr="006C60AE">
        <w:rPr>
          <w:rFonts w:asciiTheme="minorHAnsi" w:hAnsiTheme="minorHAnsi" w:cstheme="minorHAnsi"/>
        </w:rPr>
        <w:t>Las actividades que tengan en cuenta los siguientes aspectos se valorarán de forma preferente:</w:t>
      </w:r>
    </w:p>
    <w:p w:rsidR="000B0ADA" w:rsidRPr="006C60AE" w:rsidRDefault="000B0ADA" w:rsidP="006C60AE">
      <w:pPr>
        <w:spacing w:after="120"/>
        <w:jc w:val="both"/>
        <w:rPr>
          <w:rFonts w:asciiTheme="minorHAnsi" w:hAnsiTheme="minorHAnsi" w:cstheme="minorHAnsi"/>
        </w:rPr>
      </w:pPr>
    </w:p>
    <w:tbl>
      <w:tblPr>
        <w:tblStyle w:val="Tablaconcuadrcula"/>
        <w:tblW w:w="0" w:type="auto"/>
        <w:tblLook w:val="04A0" w:firstRow="1" w:lastRow="0" w:firstColumn="1" w:lastColumn="0" w:noHBand="0" w:noVBand="1"/>
      </w:tblPr>
      <w:tblGrid>
        <w:gridCol w:w="6912"/>
        <w:gridCol w:w="1731"/>
      </w:tblGrid>
      <w:tr w:rsidR="000B0ADA" w:rsidRPr="006C60AE" w:rsidTr="00940A95">
        <w:tc>
          <w:tcPr>
            <w:tcW w:w="6912"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propuesta tenga una calidad suficiente tanto en la actividad en sí como en el proceso de promoción, preparación etc.</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30 puntos</w:t>
            </w:r>
          </w:p>
        </w:tc>
      </w:tr>
      <w:tr w:rsidR="000B0ADA" w:rsidRPr="006C60AE" w:rsidTr="00940A95">
        <w:tc>
          <w:tcPr>
            <w:tcW w:w="6912"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propuesta, por su diseño, facilite la participación, en general, así como las relaciones entre diferentes grupos de edad.</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2</w:t>
            </w:r>
            <w:r w:rsidR="008C35AF" w:rsidRPr="006C60AE">
              <w:rPr>
                <w:rFonts w:asciiTheme="minorHAnsi" w:hAnsiTheme="minorHAnsi" w:cstheme="minorHAnsi"/>
                <w:sz w:val="22"/>
                <w:szCs w:val="22"/>
              </w:rPr>
              <w:t>5</w:t>
            </w:r>
            <w:r w:rsidRPr="006C60AE">
              <w:rPr>
                <w:rFonts w:asciiTheme="minorHAnsi" w:hAnsiTheme="minorHAnsi" w:cstheme="minorHAnsi"/>
                <w:sz w:val="22"/>
                <w:szCs w:val="22"/>
              </w:rPr>
              <w:t xml:space="preserve">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sea novedosa en su contenido o planteamiento</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Que la actividad facilite la relación y el mutuo conocimiento entre las distintas realidades culturales de la localidad</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Hasta 10 puntos</w:t>
            </w:r>
          </w:p>
        </w:tc>
      </w:tr>
      <w:tr w:rsidR="000B0ADA" w:rsidRPr="006C60AE" w:rsidTr="00940A95">
        <w:tc>
          <w:tcPr>
            <w:tcW w:w="6912" w:type="dxa"/>
          </w:tcPr>
          <w:p w:rsidR="000B0ADA" w:rsidRPr="006C60AE" w:rsidRDefault="009F7B12"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Que la actividad, además de promocionar el uso del euskera en un ámbito social determinado, suponga para las personas </w:t>
            </w:r>
            <w:proofErr w:type="spellStart"/>
            <w:r w:rsidRPr="006C60AE">
              <w:rPr>
                <w:rFonts w:asciiTheme="minorHAnsi" w:hAnsiTheme="minorHAnsi" w:cstheme="minorHAnsi"/>
                <w:sz w:val="22"/>
                <w:szCs w:val="22"/>
              </w:rPr>
              <w:t>euskaldunes</w:t>
            </w:r>
            <w:proofErr w:type="spellEnd"/>
            <w:r w:rsidRPr="006C60AE">
              <w:rPr>
                <w:rFonts w:asciiTheme="minorHAnsi" w:hAnsiTheme="minorHAnsi" w:cstheme="minorHAnsi"/>
                <w:sz w:val="22"/>
                <w:szCs w:val="22"/>
              </w:rPr>
              <w:t xml:space="preserve"> o que estén aprendiendo euskera una posibilidad de enriquecimiento de sus registros lingüísticos; esto es, de las diversas formas de hablar según contextos y necesidades comunicativas</w:t>
            </w:r>
          </w:p>
        </w:tc>
        <w:tc>
          <w:tcPr>
            <w:tcW w:w="1731" w:type="dxa"/>
          </w:tcPr>
          <w:p w:rsidR="000B0ADA" w:rsidRPr="006C60AE" w:rsidRDefault="000B0ADA" w:rsidP="006C60AE">
            <w:pPr>
              <w:spacing w:after="120"/>
              <w:jc w:val="both"/>
              <w:rPr>
                <w:rFonts w:asciiTheme="minorHAnsi" w:hAnsiTheme="minorHAnsi" w:cstheme="minorHAnsi"/>
                <w:sz w:val="22"/>
                <w:szCs w:val="22"/>
              </w:rPr>
            </w:pPr>
            <w:r w:rsidRPr="006C60AE">
              <w:rPr>
                <w:rFonts w:asciiTheme="minorHAnsi" w:hAnsiTheme="minorHAnsi" w:cstheme="minorHAnsi"/>
                <w:sz w:val="22"/>
                <w:szCs w:val="22"/>
              </w:rPr>
              <w:t xml:space="preserve">Hasta </w:t>
            </w:r>
            <w:r w:rsidR="009F7B12" w:rsidRPr="006C60AE">
              <w:rPr>
                <w:rFonts w:asciiTheme="minorHAnsi" w:hAnsiTheme="minorHAnsi" w:cstheme="minorHAnsi"/>
                <w:sz w:val="22"/>
                <w:szCs w:val="22"/>
              </w:rPr>
              <w:t>25</w:t>
            </w:r>
            <w:r w:rsidRPr="006C60AE">
              <w:rPr>
                <w:rFonts w:asciiTheme="minorHAnsi" w:hAnsiTheme="minorHAnsi" w:cstheme="minorHAnsi"/>
                <w:sz w:val="22"/>
                <w:szCs w:val="22"/>
              </w:rPr>
              <w:t xml:space="preserve"> puntos</w:t>
            </w:r>
          </w:p>
        </w:tc>
      </w:tr>
    </w:tbl>
    <w:p w:rsidR="000B0ADA" w:rsidRPr="006C60AE" w:rsidRDefault="000B0ADA" w:rsidP="006C60AE">
      <w:pPr>
        <w:spacing w:after="120"/>
        <w:jc w:val="both"/>
        <w:rPr>
          <w:rFonts w:asciiTheme="minorHAnsi" w:hAnsiTheme="minorHAnsi" w:cstheme="minorHAnsi"/>
          <w:sz w:val="20"/>
        </w:rPr>
      </w:pPr>
    </w:p>
    <w:p w:rsidR="00F3584A" w:rsidRPr="006C60AE" w:rsidRDefault="006E2E36" w:rsidP="006C60AE">
      <w:pPr>
        <w:spacing w:after="120"/>
        <w:jc w:val="both"/>
        <w:rPr>
          <w:rFonts w:asciiTheme="minorHAnsi" w:hAnsiTheme="minorHAnsi" w:cstheme="minorHAnsi"/>
        </w:rPr>
      </w:pPr>
      <w:r w:rsidRPr="006C60AE">
        <w:rPr>
          <w:rFonts w:asciiTheme="minorHAnsi" w:hAnsiTheme="minorHAnsi" w:cstheme="minorHAnsi"/>
        </w:rPr>
        <w:lastRenderedPageBreak/>
        <w:t xml:space="preserve">La ayuda concedida para paliar el déficit originado por la actividad de </w:t>
      </w:r>
      <w:proofErr w:type="spellStart"/>
      <w:r w:rsidRPr="006C60AE">
        <w:rPr>
          <w:rFonts w:asciiTheme="minorHAnsi" w:hAnsiTheme="minorHAnsi" w:cstheme="minorHAnsi"/>
        </w:rPr>
        <w:t>euskaldunización</w:t>
      </w:r>
      <w:proofErr w:type="spellEnd"/>
      <w:r w:rsidRPr="006C60AE">
        <w:rPr>
          <w:rFonts w:asciiTheme="minorHAnsi" w:hAnsiTheme="minorHAnsi" w:cstheme="minorHAnsi"/>
        </w:rPr>
        <w:t xml:space="preserve"> de adultos se otorgará a las entidades solicitantes radicadas en nuestra Ciudad que se encarguen de realizar esta actividad y ascenderá a</w:t>
      </w:r>
      <w:r w:rsidR="00AF18FC" w:rsidRPr="006C60AE">
        <w:rPr>
          <w:rFonts w:asciiTheme="minorHAnsi" w:hAnsiTheme="minorHAnsi" w:cstheme="minorHAnsi"/>
        </w:rPr>
        <w:t xml:space="preserve"> u</w:t>
      </w:r>
      <w:r w:rsidR="00B8336F" w:rsidRPr="006C60AE">
        <w:rPr>
          <w:rFonts w:asciiTheme="minorHAnsi" w:hAnsiTheme="minorHAnsi" w:cstheme="minorHAnsi"/>
        </w:rPr>
        <w:t>n</w:t>
      </w:r>
      <w:r w:rsidR="00AF18FC" w:rsidRPr="006C60AE">
        <w:rPr>
          <w:rFonts w:asciiTheme="minorHAnsi" w:hAnsiTheme="minorHAnsi" w:cstheme="minorHAnsi"/>
        </w:rPr>
        <w:t xml:space="preserve"> máximo del</w:t>
      </w:r>
      <w:r w:rsidRPr="006C60AE">
        <w:rPr>
          <w:rFonts w:asciiTheme="minorHAnsi" w:hAnsiTheme="minorHAnsi" w:cstheme="minorHAnsi"/>
        </w:rPr>
        <w:t xml:space="preserve"> 50% de la cantidad destinada a este apartado.</w:t>
      </w:r>
      <w:r w:rsidR="00C0156B">
        <w:rPr>
          <w:rFonts w:asciiTheme="minorHAnsi" w:hAnsiTheme="minorHAnsi" w:cstheme="minorHAnsi"/>
        </w:rPr>
        <w:t xml:space="preserve"> </w:t>
      </w:r>
      <w:r w:rsidR="00B8336F" w:rsidRPr="006C60AE">
        <w:rPr>
          <w:rFonts w:asciiTheme="minorHAnsi" w:hAnsiTheme="minorHAnsi" w:cstheme="minorHAnsi"/>
        </w:rPr>
        <w:t>Se valorará el número de alumnos/as, la cantidad de grupos a los que se imparte clase, número de personal docente, infraestructura y material utilizado.</w:t>
      </w:r>
    </w:p>
    <w:p w:rsidR="00186EA0" w:rsidRPr="006C60AE" w:rsidRDefault="00186EA0"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7</w:t>
      </w:r>
      <w:r w:rsidR="006C60AE">
        <w:rPr>
          <w:rFonts w:asciiTheme="minorHAnsi" w:hAnsiTheme="minorHAnsi" w:cstheme="minorHAnsi"/>
          <w:b/>
        </w:rPr>
        <w:t>.</w:t>
      </w:r>
      <w:r w:rsidR="00115263" w:rsidRPr="006C60AE">
        <w:rPr>
          <w:rFonts w:asciiTheme="minorHAnsi" w:hAnsiTheme="minorHAnsi" w:cstheme="minorHAnsi"/>
          <w:b/>
        </w:rPr>
        <w:t xml:space="preserve"> RESOLUCIÓN</w:t>
      </w:r>
    </w:p>
    <w:p w:rsidR="00F42F54" w:rsidRPr="006C60AE" w:rsidRDefault="00F42F54" w:rsidP="006C60AE">
      <w:pPr>
        <w:spacing w:after="120"/>
        <w:jc w:val="both"/>
        <w:rPr>
          <w:rFonts w:asciiTheme="minorHAnsi" w:hAnsiTheme="minorHAnsi" w:cstheme="minorHAnsi"/>
        </w:rPr>
      </w:pPr>
      <w:r w:rsidRPr="006C60AE">
        <w:rPr>
          <w:rFonts w:asciiTheme="minorHAnsi" w:hAnsiTheme="minorHAnsi" w:cstheme="minorHAnsi"/>
        </w:rPr>
        <w:t>La resolución de las solicitudes se llevará a cabo por la Junta de Gobierno Local del Ayuntamiento de Estella-Lizarra, atendiendo las propuestas de la</w:t>
      </w:r>
      <w:r w:rsidR="00227701" w:rsidRPr="006C60AE">
        <w:rPr>
          <w:rFonts w:asciiTheme="minorHAnsi" w:hAnsiTheme="minorHAnsi" w:cstheme="minorHAnsi"/>
        </w:rPr>
        <w:t xml:space="preserve">s Comisiones </w:t>
      </w:r>
      <w:r w:rsidRPr="006C60AE">
        <w:rPr>
          <w:rFonts w:asciiTheme="minorHAnsi" w:hAnsiTheme="minorHAnsi" w:cstheme="minorHAnsi"/>
        </w:rPr>
        <w:t>de Cultura</w:t>
      </w:r>
      <w:r w:rsidR="00227701" w:rsidRPr="006C60AE">
        <w:rPr>
          <w:rFonts w:asciiTheme="minorHAnsi" w:hAnsiTheme="minorHAnsi" w:cstheme="minorHAnsi"/>
        </w:rPr>
        <w:t xml:space="preserve"> </w:t>
      </w:r>
      <w:proofErr w:type="spellStart"/>
      <w:r w:rsidR="00227701" w:rsidRPr="006C60AE">
        <w:rPr>
          <w:rFonts w:asciiTheme="minorHAnsi" w:hAnsiTheme="minorHAnsi" w:cstheme="minorHAnsi"/>
        </w:rPr>
        <w:t>y</w:t>
      </w:r>
      <w:r w:rsidR="00AB6247" w:rsidRPr="006C60AE">
        <w:rPr>
          <w:rFonts w:asciiTheme="minorHAnsi" w:hAnsiTheme="minorHAnsi" w:cstheme="minorHAnsi"/>
        </w:rPr>
        <w:t>Patrimonio</w:t>
      </w:r>
      <w:proofErr w:type="spellEnd"/>
      <w:r w:rsidRPr="006C60AE">
        <w:rPr>
          <w:rFonts w:asciiTheme="minorHAnsi" w:hAnsiTheme="minorHAnsi" w:cstheme="minorHAnsi"/>
        </w:rPr>
        <w:t xml:space="preserve"> y </w:t>
      </w:r>
      <w:r w:rsidR="00227701" w:rsidRPr="006C60AE">
        <w:rPr>
          <w:rFonts w:asciiTheme="minorHAnsi" w:hAnsiTheme="minorHAnsi" w:cstheme="minorHAnsi"/>
        </w:rPr>
        <w:t xml:space="preserve">la Comisión de </w:t>
      </w:r>
      <w:r w:rsidRPr="006C60AE">
        <w:rPr>
          <w:rFonts w:asciiTheme="minorHAnsi" w:hAnsiTheme="minorHAnsi" w:cstheme="minorHAnsi"/>
        </w:rPr>
        <w:t>Eusk</w:t>
      </w:r>
      <w:r w:rsidR="00AB6247" w:rsidRPr="006C60AE">
        <w:rPr>
          <w:rFonts w:asciiTheme="minorHAnsi" w:hAnsiTheme="minorHAnsi" w:cstheme="minorHAnsi"/>
        </w:rPr>
        <w:t>e</w:t>
      </w:r>
      <w:r w:rsidRPr="006C60AE">
        <w:rPr>
          <w:rFonts w:asciiTheme="minorHAnsi" w:hAnsiTheme="minorHAnsi" w:cstheme="minorHAnsi"/>
        </w:rPr>
        <w:t>ra.</w:t>
      </w:r>
    </w:p>
    <w:p w:rsidR="00F42F54" w:rsidRPr="006C60AE" w:rsidRDefault="00F42F54" w:rsidP="006C60AE">
      <w:pPr>
        <w:spacing w:after="120"/>
        <w:jc w:val="both"/>
        <w:rPr>
          <w:rFonts w:asciiTheme="minorHAnsi" w:hAnsiTheme="minorHAnsi" w:cstheme="minorHAnsi"/>
        </w:rPr>
      </w:pPr>
      <w:r w:rsidRPr="006C60AE">
        <w:rPr>
          <w:rFonts w:asciiTheme="minorHAnsi" w:hAnsiTheme="minorHAnsi" w:cstheme="minorHAnsi"/>
        </w:rPr>
        <w:t>La resolución de las solicitudes se colocará en el tablón municipal de anuncios, y se notificará individualmente por escrito a los beneficiarios.</w:t>
      </w:r>
    </w:p>
    <w:p w:rsidR="00E174FB" w:rsidRPr="006C60AE" w:rsidRDefault="00A85B2A" w:rsidP="006C60AE">
      <w:pPr>
        <w:spacing w:after="120"/>
        <w:jc w:val="both"/>
        <w:rPr>
          <w:rFonts w:asciiTheme="minorHAnsi" w:hAnsiTheme="minorHAnsi" w:cstheme="minorHAnsi"/>
        </w:rPr>
      </w:pPr>
      <w:r w:rsidRPr="006C60AE">
        <w:rPr>
          <w:rFonts w:asciiTheme="minorHAnsi" w:hAnsiTheme="minorHAnsi" w:cstheme="minorHAnsi"/>
        </w:rPr>
        <w:t>Para calcular el valor que corresponde a un punto, se dividirá la cantidad total asignada a cada una de las ayudas, entre la suma total de puntos asignados al conjunto de las asociaciones.</w:t>
      </w:r>
    </w:p>
    <w:p w:rsidR="00C44C2F" w:rsidRPr="006C60AE" w:rsidRDefault="00A85B2A" w:rsidP="006C60AE">
      <w:pPr>
        <w:spacing w:after="120"/>
        <w:jc w:val="both"/>
        <w:rPr>
          <w:rFonts w:asciiTheme="minorHAnsi" w:hAnsiTheme="minorHAnsi" w:cstheme="minorHAnsi"/>
        </w:rPr>
      </w:pPr>
      <w:r w:rsidRPr="006C60AE">
        <w:rPr>
          <w:rFonts w:asciiTheme="minorHAnsi" w:hAnsiTheme="minorHAnsi" w:cstheme="minorHAnsi"/>
        </w:rPr>
        <w:t>Con la puntuación asignada a cada asociación y con el valor correspondiente al punto se calculará la cuantía estimada para cada asociación.</w:t>
      </w:r>
    </w:p>
    <w:p w:rsidR="00E174FB" w:rsidRDefault="00E174FB" w:rsidP="006C60AE">
      <w:pPr>
        <w:spacing w:after="120"/>
        <w:jc w:val="both"/>
        <w:rPr>
          <w:rFonts w:asciiTheme="minorHAnsi" w:hAnsiTheme="minorHAnsi" w:cstheme="minorHAnsi"/>
        </w:rPr>
      </w:pPr>
    </w:p>
    <w:p w:rsidR="007B0327" w:rsidRPr="006C60AE" w:rsidRDefault="007B0327" w:rsidP="006C60AE">
      <w:pPr>
        <w:spacing w:after="120"/>
        <w:jc w:val="both"/>
        <w:rPr>
          <w:rFonts w:asciiTheme="minorHAnsi" w:hAnsiTheme="minorHAnsi" w:cstheme="minorHAnsi"/>
          <w:b/>
        </w:rPr>
      </w:pPr>
      <w:r w:rsidRPr="006C60AE">
        <w:rPr>
          <w:rFonts w:asciiTheme="minorHAnsi" w:hAnsiTheme="minorHAnsi" w:cstheme="minorHAnsi"/>
          <w:b/>
        </w:rPr>
        <w:t>8. OBLIGACIONES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 xml:space="preserve">Las entidades beneficiarias quedarán obligadas a: </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a) Realizar las actividades y actuaciones aprobadas.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b) Comunicar al Ayuntamiento los cambios relevantes introducidos en el desarrollo de los programas subvencionados.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c) Facilitar el cometido de los/as evaluadores.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d) En la propaganda empleada para difundir las actividades y programas se citará al Ayuntamiento de Estella</w:t>
      </w:r>
      <w:r w:rsidR="00F17A62" w:rsidRPr="006C60AE">
        <w:rPr>
          <w:rFonts w:asciiTheme="minorHAnsi" w:hAnsiTheme="minorHAnsi" w:cstheme="minorHAnsi"/>
        </w:rPr>
        <w:t>-Lizarra</w:t>
      </w:r>
      <w:r w:rsidRPr="006C60AE">
        <w:rPr>
          <w:rFonts w:asciiTheme="minorHAnsi" w:hAnsiTheme="minorHAnsi" w:cstheme="minorHAnsi"/>
        </w:rPr>
        <w:t>.</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e) El texto de la propaganda de las actividades figurará en castellano y en euskera. Para cumplir con este requisito se pone a disposición de los colectivos la ayuda del coordinador municipal del área correspondiente, así como la del técnico de euskera.</w:t>
      </w:r>
    </w:p>
    <w:p w:rsidR="007B0327" w:rsidRDefault="009C33DE" w:rsidP="006C60AE">
      <w:pPr>
        <w:spacing w:after="120"/>
        <w:jc w:val="both"/>
        <w:rPr>
          <w:rFonts w:asciiTheme="minorHAnsi" w:hAnsiTheme="minorHAnsi" w:cstheme="minorHAnsi"/>
        </w:rPr>
      </w:pPr>
      <w:r w:rsidRPr="006C60AE">
        <w:rPr>
          <w:rFonts w:asciiTheme="minorHAnsi" w:hAnsiTheme="minorHAnsi" w:cstheme="minorHAnsi"/>
        </w:rPr>
        <w:t>f) En el caso de que las actividades subvencionadas reciban ayuda económica de otro organismo deberá comunicarse el hecho al Ayuntamiento de Estella-Lizarra.</w:t>
      </w:r>
    </w:p>
    <w:p w:rsidR="000D0F36" w:rsidRPr="006C60AE" w:rsidRDefault="000D0F36" w:rsidP="006C60AE">
      <w:pPr>
        <w:spacing w:after="120"/>
        <w:jc w:val="both"/>
        <w:rPr>
          <w:rFonts w:asciiTheme="minorHAnsi" w:hAnsiTheme="minorHAnsi" w:cstheme="minorHAnsi"/>
        </w:rPr>
      </w:pPr>
    </w:p>
    <w:p w:rsidR="00300E82"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9.</w:t>
      </w:r>
      <w:r w:rsidR="00B97DDF" w:rsidRPr="006C60AE">
        <w:rPr>
          <w:rFonts w:asciiTheme="minorHAnsi" w:hAnsiTheme="minorHAnsi" w:cstheme="minorHAnsi"/>
          <w:b/>
        </w:rPr>
        <w:t xml:space="preserve"> JUSTIFICACIÓN DEL GASTO REALIZADO</w:t>
      </w:r>
    </w:p>
    <w:p w:rsidR="005854D1" w:rsidRDefault="00B97DDF" w:rsidP="005854D1">
      <w:pPr>
        <w:spacing w:after="120"/>
        <w:jc w:val="both"/>
        <w:rPr>
          <w:rFonts w:asciiTheme="minorHAnsi" w:hAnsiTheme="minorHAnsi" w:cstheme="minorHAnsi"/>
        </w:rPr>
      </w:pPr>
      <w:r w:rsidRPr="006C60AE">
        <w:rPr>
          <w:rFonts w:asciiTheme="minorHAnsi" w:hAnsiTheme="minorHAnsi" w:cstheme="minorHAnsi"/>
        </w:rPr>
        <w:t>Las personas beneficiarias de la subvención deberán justificar su aplicación para la finalidad para la cual le fue concedida, mediante la presentación en el registro general del Ayuntamiento de los documentos que se señalan a continuación:</w:t>
      </w:r>
    </w:p>
    <w:p w:rsidR="00B97DDF" w:rsidRPr="006C60AE" w:rsidRDefault="005854D1" w:rsidP="005854D1">
      <w:pPr>
        <w:spacing w:after="120"/>
        <w:jc w:val="both"/>
        <w:rPr>
          <w:rFonts w:asciiTheme="minorHAnsi" w:hAnsiTheme="minorHAnsi" w:cstheme="minorHAnsi"/>
        </w:rPr>
      </w:pPr>
      <w:r>
        <w:rPr>
          <w:rFonts w:asciiTheme="minorHAnsi" w:hAnsiTheme="minorHAnsi" w:cstheme="minorHAnsi"/>
        </w:rPr>
        <w:lastRenderedPageBreak/>
        <w:t>a) D</w:t>
      </w:r>
      <w:r w:rsidR="00B97DDF" w:rsidRPr="006C60AE">
        <w:rPr>
          <w:rFonts w:asciiTheme="minorHAnsi" w:hAnsiTheme="minorHAnsi" w:cstheme="minorHAnsi"/>
        </w:rPr>
        <w:t>eclaración jurada de la persona representante de la asociación o entidad beneficiaria, en la que se acredite que las facturas que se presentan como justificantes se han aplicado a la actividad subvencionada.</w:t>
      </w:r>
    </w:p>
    <w:p w:rsidR="005854D1" w:rsidRDefault="005854D1" w:rsidP="005854D1">
      <w:pPr>
        <w:pStyle w:val="Prrafodelista"/>
        <w:spacing w:after="120"/>
        <w:ind w:left="0"/>
        <w:jc w:val="both"/>
        <w:rPr>
          <w:rFonts w:asciiTheme="minorHAnsi" w:hAnsiTheme="minorHAnsi" w:cstheme="minorHAnsi"/>
          <w:lang w:eastAsia="en-US"/>
        </w:rPr>
      </w:pPr>
      <w:r>
        <w:rPr>
          <w:rFonts w:asciiTheme="minorHAnsi" w:hAnsiTheme="minorHAnsi" w:cstheme="minorHAnsi"/>
          <w:lang w:eastAsia="en-US"/>
        </w:rPr>
        <w:t xml:space="preserve">b) </w:t>
      </w:r>
      <w:r w:rsidR="003F2434" w:rsidRPr="006C60AE">
        <w:rPr>
          <w:rFonts w:asciiTheme="minorHAnsi" w:hAnsiTheme="minorHAnsi" w:cstheme="minorHAnsi"/>
          <w:lang w:eastAsia="en-US"/>
        </w:rPr>
        <w:t>Declaración jurada en relación con la deducibilidad del IVA incluido en cada factura. El IVA deducible en ningún caso será subvencionable.</w:t>
      </w:r>
    </w:p>
    <w:p w:rsidR="005854D1" w:rsidRDefault="005854D1" w:rsidP="005854D1">
      <w:pPr>
        <w:pStyle w:val="Prrafodelista"/>
        <w:spacing w:after="120"/>
        <w:ind w:left="0"/>
        <w:jc w:val="both"/>
        <w:rPr>
          <w:rFonts w:asciiTheme="minorHAnsi" w:hAnsiTheme="minorHAnsi" w:cstheme="minorHAnsi"/>
          <w:lang w:eastAsia="en-US"/>
        </w:rPr>
      </w:pPr>
    </w:p>
    <w:p w:rsidR="00B97DDF" w:rsidRPr="006C60AE" w:rsidRDefault="005854D1" w:rsidP="005854D1">
      <w:pPr>
        <w:pStyle w:val="Prrafodelista"/>
        <w:spacing w:after="120"/>
        <w:ind w:left="0"/>
        <w:jc w:val="both"/>
        <w:rPr>
          <w:rFonts w:asciiTheme="minorHAnsi" w:hAnsiTheme="minorHAnsi" w:cstheme="minorHAnsi"/>
          <w:lang w:eastAsia="en-US"/>
        </w:rPr>
      </w:pPr>
      <w:r>
        <w:rPr>
          <w:rFonts w:asciiTheme="minorHAnsi" w:hAnsiTheme="minorHAnsi" w:cstheme="minorHAnsi"/>
          <w:lang w:eastAsia="en-US"/>
        </w:rPr>
        <w:t xml:space="preserve">c) </w:t>
      </w:r>
      <w:r w:rsidR="00B97DDF" w:rsidRPr="006C60AE">
        <w:rPr>
          <w:rFonts w:asciiTheme="minorHAnsi" w:hAnsiTheme="minorHAnsi" w:cstheme="minorHAnsi"/>
        </w:rPr>
        <w:t>Facturas, que tendrán que cumplir los siguientes requisitos:</w:t>
      </w:r>
    </w:p>
    <w:p w:rsidR="00B97DDF" w:rsidRPr="006C60AE" w:rsidRDefault="00B97DDF" w:rsidP="006C60AE">
      <w:pPr>
        <w:spacing w:after="120"/>
        <w:jc w:val="both"/>
        <w:outlineLvl w:val="1"/>
        <w:rPr>
          <w:rFonts w:asciiTheme="minorHAnsi" w:hAnsiTheme="minorHAnsi" w:cstheme="minorHAnsi"/>
        </w:rPr>
      </w:pPr>
      <w:r w:rsidRPr="006C60AE">
        <w:rPr>
          <w:rFonts w:asciiTheme="minorHAnsi" w:hAnsiTheme="minorHAnsi" w:cstheme="minorHAnsi"/>
        </w:rPr>
        <w:t>- Ser originales o fotocopias compulsadas</w:t>
      </w:r>
      <w:r w:rsidR="00085BE2" w:rsidRPr="006C60AE">
        <w:rPr>
          <w:rFonts w:asciiTheme="minorHAnsi" w:hAnsiTheme="minorHAnsi" w:cstheme="minorHAnsi"/>
        </w:rPr>
        <w:t xml:space="preserve"> por Secretaría del Ayuntamiento.</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Contener el DNI o NIF de la entidad emisora y nombre y razón social de la misma.</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Nº de factura y fecha de emisión que deberá coincidir con el período en el que se haya desarrollado la actividad.</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 Descripción de la actividad.</w:t>
      </w:r>
    </w:p>
    <w:p w:rsidR="00085BE2" w:rsidRPr="006C60AE" w:rsidRDefault="00085BE2" w:rsidP="006C60AE">
      <w:pPr>
        <w:spacing w:after="120"/>
        <w:jc w:val="both"/>
        <w:outlineLvl w:val="1"/>
        <w:rPr>
          <w:rFonts w:asciiTheme="minorHAnsi" w:hAnsiTheme="minorHAnsi" w:cstheme="minorHAnsi"/>
        </w:rPr>
      </w:pPr>
      <w:r w:rsidRPr="006C60AE">
        <w:rPr>
          <w:rFonts w:asciiTheme="minorHAnsi" w:hAnsiTheme="minorHAnsi" w:cstheme="minorHAnsi"/>
        </w:rPr>
        <w:t>-</w:t>
      </w:r>
      <w:r w:rsidR="006C60AE">
        <w:rPr>
          <w:rFonts w:asciiTheme="minorHAnsi" w:hAnsiTheme="minorHAnsi" w:cstheme="minorHAnsi"/>
        </w:rPr>
        <w:t xml:space="preserve"> </w:t>
      </w:r>
      <w:r w:rsidRPr="006C60AE">
        <w:rPr>
          <w:rFonts w:asciiTheme="minorHAnsi" w:hAnsiTheme="minorHAnsi" w:cstheme="minorHAnsi"/>
        </w:rPr>
        <w:t>Justificantes que acrediten el abono de los gastos subvencionados (transferencias bancarias, recibís, o cualquier otro que acredite de forma fehaciente los pagos efectuados)</w:t>
      </w:r>
      <w:r w:rsidR="003F2434" w:rsidRPr="006C60AE">
        <w:rPr>
          <w:rFonts w:asciiTheme="minorHAnsi" w:hAnsiTheme="minorHAnsi" w:cstheme="minorHAnsi"/>
        </w:rPr>
        <w:t>.</w:t>
      </w:r>
    </w:p>
    <w:p w:rsidR="00300E82" w:rsidRPr="006C60AE" w:rsidRDefault="00300E82" w:rsidP="006C60AE">
      <w:pPr>
        <w:spacing w:after="120"/>
        <w:jc w:val="both"/>
        <w:rPr>
          <w:rFonts w:asciiTheme="minorHAnsi" w:hAnsiTheme="minorHAnsi" w:cstheme="minorHAnsi"/>
        </w:rPr>
      </w:pPr>
    </w:p>
    <w:p w:rsidR="002F53BF" w:rsidRPr="006C60AE" w:rsidRDefault="002F53BF" w:rsidP="006C60AE">
      <w:pPr>
        <w:spacing w:after="120"/>
        <w:jc w:val="both"/>
        <w:rPr>
          <w:rFonts w:asciiTheme="minorHAnsi" w:hAnsiTheme="minorHAnsi" w:cstheme="minorHAnsi"/>
        </w:rPr>
      </w:pPr>
      <w:r w:rsidRPr="006C60AE">
        <w:rPr>
          <w:rFonts w:asciiTheme="minorHAnsi" w:hAnsiTheme="minorHAnsi" w:cstheme="minorHAnsi"/>
        </w:rPr>
        <w:t>NO podrán justificarse los siguientes aspectos:</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No podrán justificarse como gastos las donaciones a terceros.</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Quedan excluidas de esta convocatoria las actividades gastronómicas, salvo que se les aprecie un especial interés cultural.</w:t>
      </w:r>
    </w:p>
    <w:p w:rsidR="002F53BF" w:rsidRPr="006C60AE" w:rsidRDefault="00925EE1" w:rsidP="006C60AE">
      <w:pPr>
        <w:spacing w:after="120"/>
        <w:jc w:val="both"/>
        <w:rPr>
          <w:rFonts w:asciiTheme="minorHAnsi" w:hAnsiTheme="minorHAnsi" w:cstheme="minorHAnsi"/>
        </w:rPr>
      </w:pPr>
      <w:r w:rsidRPr="006C60AE">
        <w:rPr>
          <w:rFonts w:asciiTheme="minorHAnsi" w:hAnsiTheme="minorHAnsi" w:cstheme="minorHAnsi"/>
        </w:rPr>
        <w:t>-</w:t>
      </w:r>
      <w:r w:rsidR="002F53BF" w:rsidRPr="006C60AE">
        <w:rPr>
          <w:rFonts w:asciiTheme="minorHAnsi" w:hAnsiTheme="minorHAnsi" w:cstheme="minorHAnsi"/>
        </w:rPr>
        <w:t xml:space="preserve"> Quedan excluidos los viajes, salvo que se les aprecie un especial interés cultural.</w:t>
      </w:r>
    </w:p>
    <w:p w:rsidR="002F53BF" w:rsidRPr="006C60AE" w:rsidRDefault="002F53BF" w:rsidP="006C60AE">
      <w:pPr>
        <w:spacing w:after="120"/>
        <w:jc w:val="both"/>
        <w:rPr>
          <w:rFonts w:asciiTheme="minorHAnsi" w:hAnsiTheme="minorHAnsi" w:cstheme="minorHAnsi"/>
        </w:rPr>
      </w:pP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La justificación de la aplicación de la subvención se realizará antes del</w:t>
      </w:r>
      <w:r w:rsidR="003C4A33">
        <w:rPr>
          <w:rFonts w:asciiTheme="minorHAnsi" w:hAnsiTheme="minorHAnsi" w:cstheme="minorHAnsi"/>
        </w:rPr>
        <w:t xml:space="preserve"> </w:t>
      </w:r>
      <w:r w:rsidR="00553D75" w:rsidRPr="006C60AE">
        <w:rPr>
          <w:rFonts w:asciiTheme="minorHAnsi" w:hAnsiTheme="minorHAnsi" w:cstheme="minorHAnsi"/>
        </w:rPr>
        <w:t>31</w:t>
      </w:r>
      <w:r w:rsidRPr="006C60AE">
        <w:rPr>
          <w:rFonts w:asciiTheme="minorHAnsi" w:hAnsiTheme="minorHAnsi" w:cstheme="minorHAnsi"/>
        </w:rPr>
        <w:t xml:space="preserve"> de diciembre de 20</w:t>
      </w:r>
      <w:r w:rsidR="00AB6247" w:rsidRPr="006C60AE">
        <w:rPr>
          <w:rFonts w:asciiTheme="minorHAnsi" w:hAnsiTheme="minorHAnsi" w:cstheme="minorHAnsi"/>
        </w:rPr>
        <w:t>2</w:t>
      </w:r>
      <w:r w:rsidR="003C4A33">
        <w:rPr>
          <w:rFonts w:asciiTheme="minorHAnsi" w:hAnsiTheme="minorHAnsi" w:cstheme="minorHAnsi"/>
        </w:rPr>
        <w:t>1</w:t>
      </w:r>
      <w:r w:rsidRPr="006C60AE">
        <w:rPr>
          <w:rFonts w:asciiTheme="minorHAnsi" w:hAnsiTheme="minorHAnsi" w:cstheme="minorHAnsi"/>
        </w:rPr>
        <w:t>. Cuando en las labores de comprobación se aprecie la existencia de defectos subsanables en la documentación presentada por la persona beneficiaria, se pondrá en su  conocimiento concediéndole un plazo de diez días para  su corrección, indicándole las consecuencias de no hacerlo tal y como  se establece en los párrafos siguientes.</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En el supuesto de que la entidad beneficiaria no pudiera llegar a justificar adecuadamente la totalidad del importe del presupuesto aceptado, el servicio responsable tramitará de oficio la reducción del importe de la subvención en la misma proporción que exista entre el importe que sea necesario justificar y el importe bien justificado.</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El Ayuntamiento de Estella-Lizarra podrá comprobar en todo momento y por los procedimientos que estime oportunos, la adecuada aplicación de las subvenciones concedidas para las finalidades para las cuales se han otorgado.</w:t>
      </w:r>
    </w:p>
    <w:p w:rsidR="00085BE2" w:rsidRPr="006C60AE" w:rsidRDefault="00085BE2" w:rsidP="006C60AE">
      <w:pPr>
        <w:spacing w:after="120"/>
        <w:jc w:val="both"/>
        <w:rPr>
          <w:rFonts w:asciiTheme="minorHAnsi" w:hAnsiTheme="minorHAnsi" w:cstheme="minorHAnsi"/>
        </w:rPr>
      </w:pPr>
      <w:r w:rsidRPr="006C60AE">
        <w:rPr>
          <w:rFonts w:asciiTheme="minorHAnsi" w:hAnsiTheme="minorHAnsi" w:cstheme="minorHAnsi"/>
        </w:rPr>
        <w:t xml:space="preserve">En caso de no aplicación o aplicación inadecuada de la subvención, el Ayuntamiento de Estella-Lizarra podrá instar la restitución de su importe por los procedimientos legalmente establecidos, incluso mediante la compensación </w:t>
      </w:r>
      <w:r w:rsidR="00090FE6" w:rsidRPr="006C60AE">
        <w:rPr>
          <w:rFonts w:asciiTheme="minorHAnsi" w:hAnsiTheme="minorHAnsi" w:cstheme="minorHAnsi"/>
        </w:rPr>
        <w:t>de aquellos créditos de los que sea titular activa la entidad beneficiaria y acreedora la administración.</w:t>
      </w:r>
    </w:p>
    <w:p w:rsidR="00090FE6" w:rsidRPr="006C60AE" w:rsidRDefault="00090FE6" w:rsidP="006C60AE">
      <w:pPr>
        <w:spacing w:after="120"/>
        <w:jc w:val="both"/>
        <w:rPr>
          <w:rFonts w:asciiTheme="minorHAnsi" w:hAnsiTheme="minorHAnsi" w:cstheme="minorHAnsi"/>
        </w:rPr>
      </w:pPr>
      <w:r w:rsidRPr="006C60AE">
        <w:rPr>
          <w:rFonts w:asciiTheme="minorHAnsi" w:hAnsiTheme="minorHAnsi" w:cstheme="minorHAnsi"/>
        </w:rPr>
        <w:lastRenderedPageBreak/>
        <w:t>La subvención de esta convocatoria será compatible con la percepción de otras subvenciones para la misma finalidad procedente de cuales quiera administración, entidad o persona; si bien en ningún caso el importe de la subvención podrá ser de tal cuantía que supere el coste de la actividad subvencionada. En el caso de que la suma de las subvenciones recibidas para la actividad en cuestión supere su coste, la subvención otorgada se reducirá proporcionalmente.</w:t>
      </w:r>
    </w:p>
    <w:p w:rsidR="00090FE6" w:rsidRPr="006C60AE" w:rsidRDefault="00090FE6" w:rsidP="006C60AE">
      <w:pPr>
        <w:spacing w:after="120"/>
        <w:jc w:val="both"/>
        <w:rPr>
          <w:rFonts w:asciiTheme="minorHAnsi" w:hAnsiTheme="minorHAnsi" w:cstheme="minorHAnsi"/>
        </w:rPr>
      </w:pPr>
      <w:r w:rsidRPr="006C60AE">
        <w:rPr>
          <w:rFonts w:asciiTheme="minorHAnsi" w:hAnsiTheme="minorHAnsi" w:cstheme="minorHAnsi"/>
        </w:rPr>
        <w:t>El incumplimiento de la obligación de justificación de la subvención, la realización de la misma fuera de plazo o la justificación insuficiente de la misma, llevara aparejada la obligación de reintegro total o parcial, atendiendo al grado de incumplimiento y demás circunstancias concurrentes.</w:t>
      </w:r>
    </w:p>
    <w:p w:rsidR="00300E82" w:rsidRPr="006C60AE" w:rsidRDefault="00300E82" w:rsidP="006C60AE">
      <w:pPr>
        <w:spacing w:after="120"/>
        <w:jc w:val="both"/>
        <w:rPr>
          <w:rFonts w:asciiTheme="minorHAnsi" w:hAnsiTheme="minorHAnsi" w:cstheme="minorHAnsi"/>
        </w:rPr>
      </w:pPr>
    </w:p>
    <w:p w:rsidR="004E0895" w:rsidRPr="006C60AE" w:rsidRDefault="00300E82" w:rsidP="006C60AE">
      <w:pPr>
        <w:spacing w:after="120"/>
        <w:jc w:val="both"/>
        <w:rPr>
          <w:rFonts w:asciiTheme="minorHAnsi" w:hAnsiTheme="minorHAnsi" w:cstheme="minorHAnsi"/>
          <w:b/>
        </w:rPr>
      </w:pPr>
      <w:r w:rsidRPr="006C60AE">
        <w:rPr>
          <w:rFonts w:asciiTheme="minorHAnsi" w:hAnsiTheme="minorHAnsi" w:cstheme="minorHAnsi"/>
          <w:b/>
        </w:rPr>
        <w:t>10</w:t>
      </w:r>
      <w:r w:rsidR="007B0327" w:rsidRPr="006C60AE">
        <w:rPr>
          <w:rFonts w:asciiTheme="minorHAnsi" w:hAnsiTheme="minorHAnsi" w:cstheme="minorHAnsi"/>
          <w:b/>
        </w:rPr>
        <w:t>.</w:t>
      </w:r>
      <w:r w:rsidR="004E0895" w:rsidRPr="006C60AE">
        <w:rPr>
          <w:rFonts w:asciiTheme="minorHAnsi" w:hAnsiTheme="minorHAnsi" w:cstheme="minorHAnsi"/>
          <w:b/>
        </w:rPr>
        <w:t xml:space="preserve"> INCUMPLIMIENTOS</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.1. Toda alteración de las condiciones tenidas en cuenta para la concesión de la subvención podrá dar lugar a la modificación de la resolución de concesión.</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.2. Procederá el reintegro de las cantidades percibidas en los siguientes casos: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a) La no justificación de las actividades aprobadas.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b) Obtención de la subvención sin reunir las condiciones requeridas.</w:t>
      </w:r>
    </w:p>
    <w:p w:rsidR="009C33DE" w:rsidRPr="006C60AE" w:rsidRDefault="009C33DE" w:rsidP="006C60AE">
      <w:pPr>
        <w:spacing w:after="120"/>
        <w:jc w:val="both"/>
        <w:rPr>
          <w:rFonts w:asciiTheme="minorHAnsi" w:hAnsiTheme="minorHAnsi" w:cstheme="minorHAnsi"/>
        </w:rPr>
      </w:pPr>
      <w:r w:rsidRPr="006C60AE">
        <w:rPr>
          <w:rFonts w:asciiTheme="minorHAnsi" w:hAnsiTheme="minorHAnsi" w:cstheme="minorHAnsi"/>
        </w:rPr>
        <w:t>c) Incumplimiento de las condiciones impuestas con motivo de la concesión de la subvención.</w:t>
      </w:r>
    </w:p>
    <w:p w:rsidR="009C33DE" w:rsidRPr="006C60AE" w:rsidRDefault="00300E82" w:rsidP="006C60AE">
      <w:pPr>
        <w:spacing w:after="120"/>
        <w:jc w:val="both"/>
        <w:rPr>
          <w:rFonts w:asciiTheme="minorHAnsi" w:hAnsiTheme="minorHAnsi" w:cstheme="minorHAnsi"/>
        </w:rPr>
      </w:pPr>
      <w:r w:rsidRPr="006C60AE">
        <w:rPr>
          <w:rFonts w:asciiTheme="minorHAnsi" w:hAnsiTheme="minorHAnsi" w:cstheme="minorHAnsi"/>
        </w:rPr>
        <w:t>10</w:t>
      </w:r>
      <w:r w:rsidR="009C33DE" w:rsidRPr="006C60AE">
        <w:rPr>
          <w:rFonts w:asciiTheme="minorHAnsi" w:hAnsiTheme="minorHAnsi" w:cstheme="minorHAnsi"/>
        </w:rPr>
        <w:t>.3. Cuando en el ejercicio de las funciones de inspección y control se deduzcan indicios de la incorrecta obtención, disfrute o destino de la subvención, el Ayuntamiento podrá acordar la retención de facturas o documentos equivalentes en las que se observen.</w:t>
      </w:r>
    </w:p>
    <w:p w:rsidR="004E3AB3" w:rsidRPr="006C60AE" w:rsidRDefault="004E3AB3" w:rsidP="006C60AE">
      <w:pPr>
        <w:spacing w:after="120"/>
        <w:jc w:val="both"/>
        <w:rPr>
          <w:rFonts w:asciiTheme="minorHAnsi" w:hAnsiTheme="minorHAnsi" w:cstheme="minorHAnsi"/>
          <w:b/>
        </w:rPr>
      </w:pPr>
    </w:p>
    <w:p w:rsidR="007B0327" w:rsidRPr="006C60AE" w:rsidRDefault="008B1437" w:rsidP="006C60AE">
      <w:pPr>
        <w:spacing w:after="120"/>
        <w:jc w:val="both"/>
        <w:rPr>
          <w:rFonts w:asciiTheme="minorHAnsi" w:hAnsiTheme="minorHAnsi" w:cstheme="minorHAnsi"/>
          <w:b/>
        </w:rPr>
      </w:pPr>
      <w:r w:rsidRPr="006C60AE">
        <w:rPr>
          <w:rFonts w:asciiTheme="minorHAnsi" w:hAnsiTheme="minorHAnsi" w:cstheme="minorHAnsi"/>
          <w:b/>
        </w:rPr>
        <w:t>1</w:t>
      </w:r>
      <w:r w:rsidR="00B97DDF" w:rsidRPr="006C60AE">
        <w:rPr>
          <w:rFonts w:asciiTheme="minorHAnsi" w:hAnsiTheme="minorHAnsi" w:cstheme="minorHAnsi"/>
          <w:b/>
        </w:rPr>
        <w:t>1</w:t>
      </w:r>
      <w:r w:rsidR="007B0327" w:rsidRPr="006C60AE">
        <w:rPr>
          <w:rFonts w:asciiTheme="minorHAnsi" w:hAnsiTheme="minorHAnsi" w:cstheme="minorHAnsi"/>
          <w:b/>
        </w:rPr>
        <w:t>. CRITERIOS DE VALORACIÓN</w:t>
      </w:r>
    </w:p>
    <w:p w:rsidR="007B0327" w:rsidRPr="006C60AE" w:rsidRDefault="009C7595" w:rsidP="006C60AE">
      <w:pPr>
        <w:spacing w:after="120"/>
        <w:jc w:val="both"/>
        <w:rPr>
          <w:rFonts w:asciiTheme="minorHAnsi" w:hAnsiTheme="minorHAnsi" w:cstheme="minorHAnsi"/>
        </w:rPr>
      </w:pPr>
      <w:r w:rsidRPr="006C60AE">
        <w:rPr>
          <w:rFonts w:asciiTheme="minorHAnsi" w:hAnsiTheme="minorHAnsi" w:cstheme="minorHAnsi"/>
        </w:rPr>
        <w:t>1</w:t>
      </w:r>
      <w:r w:rsidR="00B97DDF" w:rsidRPr="006C60AE">
        <w:rPr>
          <w:rFonts w:asciiTheme="minorHAnsi" w:hAnsiTheme="minorHAnsi" w:cstheme="minorHAnsi"/>
        </w:rPr>
        <w:t>1</w:t>
      </w:r>
      <w:r w:rsidRPr="006C60AE">
        <w:rPr>
          <w:rFonts w:asciiTheme="minorHAnsi" w:hAnsiTheme="minorHAnsi" w:cstheme="minorHAnsi"/>
        </w:rPr>
        <w:t xml:space="preserve">.1 </w:t>
      </w:r>
      <w:r w:rsidR="00B749FA" w:rsidRPr="006C60AE">
        <w:rPr>
          <w:rFonts w:asciiTheme="minorHAnsi" w:hAnsiTheme="minorHAnsi" w:cstheme="minorHAnsi"/>
        </w:rPr>
        <w:t>La ayuda económica se repartirá en función a los puntos obtenidos por cada asociación.</w:t>
      </w:r>
    </w:p>
    <w:p w:rsidR="009C7595" w:rsidRPr="006C60AE" w:rsidRDefault="009C7595" w:rsidP="006C60AE">
      <w:pPr>
        <w:spacing w:after="120"/>
        <w:jc w:val="both"/>
        <w:rPr>
          <w:rFonts w:asciiTheme="minorHAnsi" w:hAnsiTheme="minorHAnsi" w:cstheme="minorHAnsi"/>
        </w:rPr>
      </w:pPr>
      <w:r w:rsidRPr="006C60AE">
        <w:rPr>
          <w:rFonts w:asciiTheme="minorHAnsi" w:hAnsiTheme="minorHAnsi" w:cstheme="minorHAnsi"/>
        </w:rPr>
        <w:t>1</w:t>
      </w:r>
      <w:r w:rsidR="00B97DDF" w:rsidRPr="006C60AE">
        <w:rPr>
          <w:rFonts w:asciiTheme="minorHAnsi" w:hAnsiTheme="minorHAnsi" w:cstheme="minorHAnsi"/>
        </w:rPr>
        <w:t>1</w:t>
      </w:r>
      <w:r w:rsidRPr="006C60AE">
        <w:rPr>
          <w:rFonts w:asciiTheme="minorHAnsi" w:hAnsiTheme="minorHAnsi" w:cstheme="minorHAnsi"/>
        </w:rPr>
        <w:t>.2. En el caso de no asignar la totalidad de la subvención, revertirá al presupuesto municipal, pudiendo el Ayuntamiento de Estella-Lizarra, motivadamente, no repartir el total de la subvención.</w:t>
      </w:r>
    </w:p>
    <w:p w:rsidR="00B749FA" w:rsidRPr="006C60AE" w:rsidRDefault="00B749FA" w:rsidP="006C60AE">
      <w:pPr>
        <w:spacing w:after="120"/>
        <w:jc w:val="both"/>
        <w:rPr>
          <w:rFonts w:asciiTheme="minorHAnsi" w:hAnsiTheme="minorHAnsi" w:cstheme="minorHAnsi"/>
        </w:rPr>
      </w:pPr>
    </w:p>
    <w:p w:rsidR="004E0895" w:rsidRPr="006C60AE" w:rsidRDefault="002B69D5" w:rsidP="006C60AE">
      <w:pPr>
        <w:spacing w:after="120"/>
        <w:jc w:val="both"/>
        <w:rPr>
          <w:rFonts w:asciiTheme="minorHAnsi" w:hAnsiTheme="minorHAnsi" w:cstheme="minorHAnsi"/>
          <w:b/>
        </w:rPr>
      </w:pPr>
      <w:r w:rsidRPr="006C60AE">
        <w:rPr>
          <w:rFonts w:asciiTheme="minorHAnsi" w:hAnsiTheme="minorHAnsi" w:cstheme="minorHAnsi"/>
          <w:b/>
        </w:rPr>
        <w:t>1</w:t>
      </w:r>
      <w:r w:rsidR="00234D90" w:rsidRPr="006C60AE">
        <w:rPr>
          <w:rFonts w:asciiTheme="minorHAnsi" w:hAnsiTheme="minorHAnsi" w:cstheme="minorHAnsi"/>
          <w:b/>
        </w:rPr>
        <w:t>2</w:t>
      </w:r>
      <w:r w:rsidR="006C60AE">
        <w:rPr>
          <w:rFonts w:asciiTheme="minorHAnsi" w:hAnsiTheme="minorHAnsi" w:cstheme="minorHAnsi"/>
          <w:b/>
        </w:rPr>
        <w:t>.</w:t>
      </w:r>
      <w:r w:rsidR="004E3AB3" w:rsidRPr="006C60AE">
        <w:rPr>
          <w:rFonts w:asciiTheme="minorHAnsi" w:hAnsiTheme="minorHAnsi" w:cstheme="minorHAnsi"/>
          <w:b/>
        </w:rPr>
        <w:t xml:space="preserve"> NORMATIVA</w:t>
      </w:r>
    </w:p>
    <w:p w:rsidR="004E3AB3" w:rsidRPr="006C60AE" w:rsidRDefault="004E3AB3" w:rsidP="006C60AE">
      <w:pPr>
        <w:spacing w:after="120"/>
        <w:jc w:val="both"/>
        <w:rPr>
          <w:rFonts w:asciiTheme="minorHAnsi" w:hAnsiTheme="minorHAnsi" w:cstheme="minorHAnsi"/>
        </w:rPr>
      </w:pPr>
      <w:r w:rsidRPr="006C60AE">
        <w:rPr>
          <w:rFonts w:asciiTheme="minorHAnsi" w:hAnsiTheme="minorHAnsi" w:cstheme="minorHAnsi"/>
        </w:rPr>
        <w:t>Para la interpretación y aplicac</w:t>
      </w:r>
      <w:r w:rsidR="005D1F27" w:rsidRPr="006C60AE">
        <w:rPr>
          <w:rFonts w:asciiTheme="minorHAnsi" w:hAnsiTheme="minorHAnsi" w:cstheme="minorHAnsi"/>
        </w:rPr>
        <w:t>ión de las presentes Bases serán</w:t>
      </w:r>
      <w:r w:rsidRPr="006C60AE">
        <w:rPr>
          <w:rFonts w:asciiTheme="minorHAnsi" w:hAnsiTheme="minorHAnsi" w:cstheme="minorHAnsi"/>
        </w:rPr>
        <w:t xml:space="preserve"> de aplicación la Ley 38/2003, de 17 de noviembre, General de Subvenciones y el Real Decreto 887/2006, de 21 de julio, Reglamento de Subvenciones.</w:t>
      </w:r>
    </w:p>
    <w:p w:rsidR="004E0895" w:rsidRPr="006C60AE" w:rsidRDefault="004E0895" w:rsidP="006C60AE">
      <w:pPr>
        <w:spacing w:after="120"/>
        <w:jc w:val="both"/>
        <w:rPr>
          <w:rFonts w:asciiTheme="minorHAnsi" w:hAnsiTheme="minorHAnsi" w:cstheme="minorHAnsi"/>
          <w:sz w:val="16"/>
          <w:szCs w:val="16"/>
        </w:rPr>
      </w:pPr>
    </w:p>
    <w:p w:rsidR="004E0895" w:rsidRPr="006C60AE" w:rsidRDefault="00C10920" w:rsidP="006C60AE">
      <w:pPr>
        <w:spacing w:after="120"/>
        <w:jc w:val="center"/>
        <w:rPr>
          <w:rFonts w:asciiTheme="minorHAnsi" w:hAnsiTheme="minorHAnsi" w:cstheme="minorHAnsi"/>
        </w:rPr>
      </w:pPr>
      <w:r w:rsidRPr="006C60AE">
        <w:rPr>
          <w:rFonts w:asciiTheme="minorHAnsi" w:hAnsiTheme="minorHAnsi" w:cstheme="minorHAnsi"/>
        </w:rPr>
        <w:t>Estella-Lizarra</w:t>
      </w:r>
      <w:r w:rsidR="00F3584A" w:rsidRPr="006C60AE">
        <w:rPr>
          <w:rFonts w:asciiTheme="minorHAnsi" w:hAnsiTheme="minorHAnsi" w:cstheme="minorHAnsi"/>
        </w:rPr>
        <w:t xml:space="preserve">, </w:t>
      </w:r>
      <w:r w:rsidR="000D0F36">
        <w:rPr>
          <w:rFonts w:asciiTheme="minorHAnsi" w:hAnsiTheme="minorHAnsi" w:cstheme="minorHAnsi"/>
        </w:rPr>
        <w:t>1</w:t>
      </w:r>
      <w:r w:rsidR="00AB6247" w:rsidRPr="006D1367">
        <w:rPr>
          <w:rFonts w:asciiTheme="minorHAnsi" w:hAnsiTheme="minorHAnsi" w:cstheme="minorHAnsi"/>
        </w:rPr>
        <w:t>3</w:t>
      </w:r>
      <w:r w:rsidR="003C4A33" w:rsidRPr="006D1367">
        <w:rPr>
          <w:rFonts w:asciiTheme="minorHAnsi" w:hAnsiTheme="minorHAnsi" w:cstheme="minorHAnsi"/>
        </w:rPr>
        <w:t xml:space="preserve"> </w:t>
      </w:r>
      <w:r w:rsidR="005E0AC4" w:rsidRPr="006D1367">
        <w:rPr>
          <w:rFonts w:asciiTheme="minorHAnsi" w:hAnsiTheme="minorHAnsi" w:cstheme="minorHAnsi"/>
        </w:rPr>
        <w:t xml:space="preserve">de </w:t>
      </w:r>
      <w:r w:rsidR="00AB6247" w:rsidRPr="006D1367">
        <w:rPr>
          <w:rFonts w:asciiTheme="minorHAnsi" w:hAnsiTheme="minorHAnsi" w:cstheme="minorHAnsi"/>
        </w:rPr>
        <w:t>junio</w:t>
      </w:r>
      <w:r w:rsidRPr="006D1367">
        <w:rPr>
          <w:rFonts w:asciiTheme="minorHAnsi" w:hAnsiTheme="minorHAnsi" w:cstheme="minorHAnsi"/>
        </w:rPr>
        <w:t xml:space="preserve"> de 20</w:t>
      </w:r>
      <w:r w:rsidR="003C4A33" w:rsidRPr="006D1367">
        <w:rPr>
          <w:rFonts w:asciiTheme="minorHAnsi" w:hAnsiTheme="minorHAnsi" w:cstheme="minorHAnsi"/>
        </w:rPr>
        <w:t>2</w:t>
      </w:r>
      <w:r w:rsidR="000D0F36">
        <w:rPr>
          <w:rFonts w:asciiTheme="minorHAnsi" w:hAnsiTheme="minorHAnsi" w:cstheme="minorHAnsi"/>
        </w:rPr>
        <w:t>2</w:t>
      </w:r>
    </w:p>
    <w:p w:rsidR="004E0895" w:rsidRPr="006C60AE" w:rsidRDefault="000F3AB4" w:rsidP="006C60AE">
      <w:pPr>
        <w:spacing w:after="120"/>
        <w:jc w:val="center"/>
        <w:rPr>
          <w:rFonts w:asciiTheme="minorHAnsi" w:hAnsiTheme="minorHAnsi" w:cstheme="minorHAnsi"/>
        </w:rPr>
      </w:pPr>
      <w:r w:rsidRPr="006C60AE">
        <w:rPr>
          <w:rFonts w:asciiTheme="minorHAnsi" w:hAnsiTheme="minorHAnsi" w:cstheme="minorHAnsi"/>
        </w:rPr>
        <w:t>EL</w:t>
      </w:r>
      <w:r w:rsidR="003C4A33">
        <w:rPr>
          <w:rFonts w:asciiTheme="minorHAnsi" w:hAnsiTheme="minorHAnsi" w:cstheme="minorHAnsi"/>
        </w:rPr>
        <w:t xml:space="preserve"> </w:t>
      </w:r>
      <w:r w:rsidR="004E0895" w:rsidRPr="006C60AE">
        <w:rPr>
          <w:rFonts w:asciiTheme="minorHAnsi" w:hAnsiTheme="minorHAnsi" w:cstheme="minorHAnsi"/>
        </w:rPr>
        <w:t>Alcalde</w:t>
      </w:r>
      <w:r w:rsidR="000D0F36">
        <w:rPr>
          <w:rFonts w:asciiTheme="minorHAnsi" w:hAnsiTheme="minorHAnsi" w:cstheme="minorHAnsi"/>
        </w:rPr>
        <w:t xml:space="preserve"> / </w:t>
      </w:r>
      <w:proofErr w:type="spellStart"/>
      <w:r w:rsidR="000D0F36">
        <w:rPr>
          <w:rFonts w:asciiTheme="minorHAnsi" w:hAnsiTheme="minorHAnsi" w:cstheme="minorHAnsi"/>
        </w:rPr>
        <w:t>Alkatea</w:t>
      </w:r>
      <w:proofErr w:type="spellEnd"/>
    </w:p>
    <w:p w:rsidR="00C30FB7" w:rsidRPr="006C60AE" w:rsidRDefault="00C30FB7" w:rsidP="006C60AE">
      <w:pPr>
        <w:spacing w:after="120"/>
        <w:jc w:val="both"/>
        <w:rPr>
          <w:rFonts w:asciiTheme="minorHAnsi" w:hAnsiTheme="minorHAnsi" w:cstheme="minorHAnsi"/>
        </w:rPr>
      </w:pPr>
    </w:p>
    <w:sectPr w:rsidR="00C30FB7" w:rsidRPr="006C60AE" w:rsidSect="006F7F68">
      <w:headerReference w:type="default" r:id="rId8"/>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A95" w:rsidRDefault="00940A95">
      <w:r>
        <w:separator/>
      </w:r>
    </w:p>
  </w:endnote>
  <w:endnote w:type="continuationSeparator" w:id="0">
    <w:p w:rsidR="00940A95" w:rsidRDefault="0094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A95" w:rsidRDefault="00940A95">
      <w:r>
        <w:separator/>
      </w:r>
    </w:p>
  </w:footnote>
  <w:footnote w:type="continuationSeparator" w:id="0">
    <w:p w:rsidR="00940A95" w:rsidRDefault="00940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387" w:rsidRDefault="00B9361A" w:rsidP="00AF5B2D">
    <w:pPr>
      <w:pStyle w:val="Encabezado"/>
      <w:ind w:left="-567"/>
    </w:pPr>
    <w:r>
      <w:rPr>
        <w:noProof/>
        <w:lang w:eastAsia="es-ES"/>
      </w:rPr>
      <w:drawing>
        <wp:inline distT="0" distB="0" distL="0" distR="0">
          <wp:extent cx="754380" cy="914400"/>
          <wp:effectExtent l="0" t="0" r="762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5A820054"/>
    <w:multiLevelType w:val="hybridMultilevel"/>
    <w:tmpl w:val="40FEBCEA"/>
    <w:lvl w:ilvl="0" w:tplc="EAD6B146">
      <w:start w:val="1"/>
      <w:numFmt w:val="lowerLetter"/>
      <w:lvlText w:val="%1)"/>
      <w:lvlJc w:val="left"/>
      <w:pPr>
        <w:ind w:left="1095" w:hanging="360"/>
      </w:pPr>
      <w:rPr>
        <w:rFonts w:hint="default"/>
      </w:rPr>
    </w:lvl>
    <w:lvl w:ilvl="1" w:tplc="0C0A0019" w:tentative="1">
      <w:start w:val="1"/>
      <w:numFmt w:val="lowerLetter"/>
      <w:lvlText w:val="%2."/>
      <w:lvlJc w:val="left"/>
      <w:pPr>
        <w:ind w:left="1815" w:hanging="360"/>
      </w:pPr>
    </w:lvl>
    <w:lvl w:ilvl="2" w:tplc="0C0A001B" w:tentative="1">
      <w:start w:val="1"/>
      <w:numFmt w:val="lowerRoman"/>
      <w:lvlText w:val="%3."/>
      <w:lvlJc w:val="right"/>
      <w:pPr>
        <w:ind w:left="2535" w:hanging="180"/>
      </w:pPr>
    </w:lvl>
    <w:lvl w:ilvl="3" w:tplc="0C0A000F" w:tentative="1">
      <w:start w:val="1"/>
      <w:numFmt w:val="decimal"/>
      <w:lvlText w:val="%4."/>
      <w:lvlJc w:val="left"/>
      <w:pPr>
        <w:ind w:left="3255" w:hanging="360"/>
      </w:pPr>
    </w:lvl>
    <w:lvl w:ilvl="4" w:tplc="0C0A0019" w:tentative="1">
      <w:start w:val="1"/>
      <w:numFmt w:val="lowerLetter"/>
      <w:lvlText w:val="%5."/>
      <w:lvlJc w:val="left"/>
      <w:pPr>
        <w:ind w:left="3975" w:hanging="360"/>
      </w:pPr>
    </w:lvl>
    <w:lvl w:ilvl="5" w:tplc="0C0A001B" w:tentative="1">
      <w:start w:val="1"/>
      <w:numFmt w:val="lowerRoman"/>
      <w:lvlText w:val="%6."/>
      <w:lvlJc w:val="right"/>
      <w:pPr>
        <w:ind w:left="4695" w:hanging="180"/>
      </w:pPr>
    </w:lvl>
    <w:lvl w:ilvl="6" w:tplc="0C0A000F" w:tentative="1">
      <w:start w:val="1"/>
      <w:numFmt w:val="decimal"/>
      <w:lvlText w:val="%7."/>
      <w:lvlJc w:val="left"/>
      <w:pPr>
        <w:ind w:left="5415" w:hanging="360"/>
      </w:pPr>
    </w:lvl>
    <w:lvl w:ilvl="7" w:tplc="0C0A0019" w:tentative="1">
      <w:start w:val="1"/>
      <w:numFmt w:val="lowerLetter"/>
      <w:lvlText w:val="%8."/>
      <w:lvlJc w:val="left"/>
      <w:pPr>
        <w:ind w:left="6135" w:hanging="360"/>
      </w:pPr>
    </w:lvl>
    <w:lvl w:ilvl="8" w:tplc="0C0A001B" w:tentative="1">
      <w:start w:val="1"/>
      <w:numFmt w:val="lowerRoman"/>
      <w:lvlText w:val="%9."/>
      <w:lvlJc w:val="right"/>
      <w:pPr>
        <w:ind w:left="685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3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1028D"/>
    <w:rsid w:val="00085BE2"/>
    <w:rsid w:val="00090FE6"/>
    <w:rsid w:val="00097137"/>
    <w:rsid w:val="000B0ADA"/>
    <w:rsid w:val="000C3511"/>
    <w:rsid w:val="000C663F"/>
    <w:rsid w:val="000D0450"/>
    <w:rsid w:val="000D0F36"/>
    <w:rsid w:val="000D4B02"/>
    <w:rsid w:val="000E55F4"/>
    <w:rsid w:val="000E6A82"/>
    <w:rsid w:val="000F3AB4"/>
    <w:rsid w:val="00104790"/>
    <w:rsid w:val="00115263"/>
    <w:rsid w:val="00186EA0"/>
    <w:rsid w:val="001B120B"/>
    <w:rsid w:val="001C5A8D"/>
    <w:rsid w:val="0021126F"/>
    <w:rsid w:val="00217EEB"/>
    <w:rsid w:val="00227701"/>
    <w:rsid w:val="00234D90"/>
    <w:rsid w:val="00240B5D"/>
    <w:rsid w:val="00252B15"/>
    <w:rsid w:val="00260D48"/>
    <w:rsid w:val="0027339F"/>
    <w:rsid w:val="002A77FD"/>
    <w:rsid w:val="002B69D5"/>
    <w:rsid w:val="002C406A"/>
    <w:rsid w:val="002F53BF"/>
    <w:rsid w:val="00300E82"/>
    <w:rsid w:val="003660D4"/>
    <w:rsid w:val="003723F2"/>
    <w:rsid w:val="003A0304"/>
    <w:rsid w:val="003A7116"/>
    <w:rsid w:val="003B76C0"/>
    <w:rsid w:val="003C0564"/>
    <w:rsid w:val="003C4A33"/>
    <w:rsid w:val="003D1A91"/>
    <w:rsid w:val="003F2434"/>
    <w:rsid w:val="003F5217"/>
    <w:rsid w:val="003F6F77"/>
    <w:rsid w:val="00490C0A"/>
    <w:rsid w:val="00494285"/>
    <w:rsid w:val="004B32ED"/>
    <w:rsid w:val="004D7B00"/>
    <w:rsid w:val="004E0895"/>
    <w:rsid w:val="004E1B14"/>
    <w:rsid w:val="004E3AB3"/>
    <w:rsid w:val="004F69B6"/>
    <w:rsid w:val="00553D75"/>
    <w:rsid w:val="005737AD"/>
    <w:rsid w:val="00585387"/>
    <w:rsid w:val="005854D1"/>
    <w:rsid w:val="005900E2"/>
    <w:rsid w:val="005A4257"/>
    <w:rsid w:val="005A6EFD"/>
    <w:rsid w:val="005D1F27"/>
    <w:rsid w:val="005E0AC4"/>
    <w:rsid w:val="005F1989"/>
    <w:rsid w:val="00622D77"/>
    <w:rsid w:val="006246B7"/>
    <w:rsid w:val="00631322"/>
    <w:rsid w:val="006471AB"/>
    <w:rsid w:val="00677DC9"/>
    <w:rsid w:val="006B2B7F"/>
    <w:rsid w:val="006C60AE"/>
    <w:rsid w:val="006D1367"/>
    <w:rsid w:val="006E089F"/>
    <w:rsid w:val="006E2E36"/>
    <w:rsid w:val="006F7F68"/>
    <w:rsid w:val="00705C84"/>
    <w:rsid w:val="00721CC2"/>
    <w:rsid w:val="00725561"/>
    <w:rsid w:val="00765616"/>
    <w:rsid w:val="00790C82"/>
    <w:rsid w:val="007B0327"/>
    <w:rsid w:val="007D707B"/>
    <w:rsid w:val="00805AC7"/>
    <w:rsid w:val="008075CF"/>
    <w:rsid w:val="0081384C"/>
    <w:rsid w:val="0082495C"/>
    <w:rsid w:val="0083075C"/>
    <w:rsid w:val="00865E0B"/>
    <w:rsid w:val="00877FF2"/>
    <w:rsid w:val="008B1437"/>
    <w:rsid w:val="008B201C"/>
    <w:rsid w:val="008C35AF"/>
    <w:rsid w:val="008D44EE"/>
    <w:rsid w:val="008E7B63"/>
    <w:rsid w:val="00911168"/>
    <w:rsid w:val="00925EE1"/>
    <w:rsid w:val="00930C37"/>
    <w:rsid w:val="00940A95"/>
    <w:rsid w:val="00943438"/>
    <w:rsid w:val="00961B5A"/>
    <w:rsid w:val="00970C2D"/>
    <w:rsid w:val="009836BA"/>
    <w:rsid w:val="009844E0"/>
    <w:rsid w:val="00986F3A"/>
    <w:rsid w:val="009B3BC4"/>
    <w:rsid w:val="009C33DE"/>
    <w:rsid w:val="009C7595"/>
    <w:rsid w:val="009D098C"/>
    <w:rsid w:val="009E56E6"/>
    <w:rsid w:val="009F66A6"/>
    <w:rsid w:val="009F7B12"/>
    <w:rsid w:val="00A00D4C"/>
    <w:rsid w:val="00A20C32"/>
    <w:rsid w:val="00A24071"/>
    <w:rsid w:val="00A37309"/>
    <w:rsid w:val="00A62C39"/>
    <w:rsid w:val="00A712BD"/>
    <w:rsid w:val="00A8414B"/>
    <w:rsid w:val="00A85B2A"/>
    <w:rsid w:val="00AB6247"/>
    <w:rsid w:val="00AF18FC"/>
    <w:rsid w:val="00AF5B2D"/>
    <w:rsid w:val="00B219A1"/>
    <w:rsid w:val="00B656D2"/>
    <w:rsid w:val="00B749FA"/>
    <w:rsid w:val="00B8336F"/>
    <w:rsid w:val="00B9361A"/>
    <w:rsid w:val="00B96BA5"/>
    <w:rsid w:val="00B97DDF"/>
    <w:rsid w:val="00BA5A88"/>
    <w:rsid w:val="00BC66D0"/>
    <w:rsid w:val="00C0156B"/>
    <w:rsid w:val="00C1079F"/>
    <w:rsid w:val="00C10920"/>
    <w:rsid w:val="00C22384"/>
    <w:rsid w:val="00C30FB7"/>
    <w:rsid w:val="00C44C2F"/>
    <w:rsid w:val="00C44D81"/>
    <w:rsid w:val="00C778B8"/>
    <w:rsid w:val="00C9137E"/>
    <w:rsid w:val="00CD2032"/>
    <w:rsid w:val="00CD2975"/>
    <w:rsid w:val="00CE4806"/>
    <w:rsid w:val="00D62EAF"/>
    <w:rsid w:val="00D721E7"/>
    <w:rsid w:val="00DA7032"/>
    <w:rsid w:val="00DB2558"/>
    <w:rsid w:val="00DB5E8E"/>
    <w:rsid w:val="00DC3BD2"/>
    <w:rsid w:val="00DF5263"/>
    <w:rsid w:val="00E174FB"/>
    <w:rsid w:val="00E6310B"/>
    <w:rsid w:val="00E87F14"/>
    <w:rsid w:val="00E928C4"/>
    <w:rsid w:val="00E95DD9"/>
    <w:rsid w:val="00EB2F38"/>
    <w:rsid w:val="00ED7617"/>
    <w:rsid w:val="00EF6EB0"/>
    <w:rsid w:val="00F17A62"/>
    <w:rsid w:val="00F3584A"/>
    <w:rsid w:val="00F404FF"/>
    <w:rsid w:val="00F42F54"/>
    <w:rsid w:val="00F544A1"/>
    <w:rsid w:val="00F6745D"/>
    <w:rsid w:val="00FD0C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72183AD-47DE-4F2A-AAC9-308F758C4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Sangra3detindependiente">
    <w:name w:val="Body Text Indent 3"/>
    <w:basedOn w:val="Normal"/>
    <w:rsid w:val="009C33DE"/>
    <w:pPr>
      <w:suppressAutoHyphens w:val="0"/>
      <w:spacing w:before="120"/>
      <w:ind w:left="471"/>
      <w:jc w:val="both"/>
    </w:pPr>
    <w:rPr>
      <w:sz w:val="20"/>
      <w:lang w:val="eu-ES" w:eastAsia="eu-ES"/>
    </w:rPr>
  </w:style>
  <w:style w:type="paragraph" w:customStyle="1" w:styleId="default">
    <w:name w:val="default"/>
    <w:basedOn w:val="Normal"/>
    <w:rsid w:val="006471AB"/>
    <w:pPr>
      <w:suppressAutoHyphens w:val="0"/>
      <w:autoSpaceDE w:val="0"/>
      <w:autoSpaceDN w:val="0"/>
    </w:pPr>
    <w:rPr>
      <w:rFonts w:ascii="Arial" w:hAnsi="Arial" w:cs="Arial"/>
      <w:color w:val="000000"/>
      <w:lang w:eastAsia="es-ES"/>
    </w:rPr>
  </w:style>
  <w:style w:type="paragraph" w:styleId="Textodeglobo">
    <w:name w:val="Balloon Text"/>
    <w:basedOn w:val="Normal"/>
    <w:link w:val="TextodegloboCar"/>
    <w:rsid w:val="00B9361A"/>
    <w:rPr>
      <w:rFonts w:ascii="Tahoma" w:hAnsi="Tahoma" w:cs="Tahoma"/>
      <w:sz w:val="16"/>
      <w:szCs w:val="16"/>
    </w:rPr>
  </w:style>
  <w:style w:type="character" w:customStyle="1" w:styleId="TextodegloboCar">
    <w:name w:val="Texto de globo Car"/>
    <w:basedOn w:val="Fuentedeprrafopredeter"/>
    <w:link w:val="Textodeglobo"/>
    <w:rsid w:val="00B9361A"/>
    <w:rPr>
      <w:rFonts w:ascii="Tahoma" w:hAnsi="Tahoma" w:cs="Tahoma"/>
      <w:sz w:val="16"/>
      <w:szCs w:val="16"/>
      <w:lang w:eastAsia="ar-SA"/>
    </w:rPr>
  </w:style>
  <w:style w:type="table" w:styleId="Tablaconcuadrcula">
    <w:name w:val="Table Grid"/>
    <w:basedOn w:val="Tablanormal"/>
    <w:rsid w:val="003F6F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F2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39477AD-75BB-43B4-9E4A-B4C671BC4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2410</Words>
  <Characters>13260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Mª Teresa Echarri San Martín</cp:lastModifiedBy>
  <cp:revision>2</cp:revision>
  <cp:lastPrinted>2021-06-22T09:06:00Z</cp:lastPrinted>
  <dcterms:created xsi:type="dcterms:W3CDTF">2022-06-23T06:00:00Z</dcterms:created>
  <dcterms:modified xsi:type="dcterms:W3CDTF">2022-06-23T06:00:00Z</dcterms:modified>
</cp:coreProperties>
</file>