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005A4B">
        <w:rPr>
          <w:rFonts w:ascii="Arial" w:hAnsi="Arial" w:cs="Arial"/>
          <w:b/>
          <w:bCs/>
          <w:spacing w:val="0"/>
          <w:sz w:val="22"/>
          <w:szCs w:val="22"/>
        </w:rPr>
        <w:t xml:space="preserve">ANEXO 1: </w:t>
      </w:r>
      <w:r w:rsidRPr="00005A4B">
        <w:rPr>
          <w:rFonts w:ascii="Arial" w:hAnsi="Arial" w:cs="Arial"/>
          <w:b/>
          <w:spacing w:val="0"/>
          <w:sz w:val="22"/>
          <w:szCs w:val="22"/>
        </w:rPr>
        <w:t xml:space="preserve">CONVENIO POR EL QUE SE REGULA LA CONCESIÓN DE UNA SUBVENCIÓN DIRECTA AL AYUNTAMIENTO DE </w:t>
      </w:r>
      <w:r w:rsidR="00005A4B" w:rsidRPr="00005A4B">
        <w:rPr>
          <w:rFonts w:ascii="Arial" w:hAnsi="Arial" w:cs="Arial"/>
          <w:b/>
          <w:spacing w:val="0"/>
          <w:sz w:val="22"/>
          <w:szCs w:val="22"/>
        </w:rPr>
        <w:t>ALSASUA</w:t>
      </w:r>
      <w:r w:rsidRPr="00005A4B">
        <w:rPr>
          <w:rFonts w:ascii="Arial" w:hAnsi="Arial" w:cs="Arial"/>
          <w:b/>
          <w:spacing w:val="0"/>
          <w:sz w:val="22"/>
          <w:szCs w:val="22"/>
        </w:rPr>
        <w:t xml:space="preserve"> PARA LA EJECUCIÓN DE LA OBRA DE “</w:t>
      </w:r>
      <w:r w:rsidR="00005A4B" w:rsidRPr="00005A4B">
        <w:rPr>
          <w:rFonts w:ascii="Arial" w:hAnsi="Arial" w:cs="Arial"/>
          <w:b/>
          <w:caps/>
          <w:spacing w:val="0"/>
          <w:sz w:val="22"/>
          <w:szCs w:val="22"/>
        </w:rPr>
        <w:t>Construcción de un espacio cubierto (pérgola) en la zona centro y zona comercial de Altsasu/Alsasua</w:t>
      </w:r>
      <w:r w:rsidRPr="00005A4B">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05A4B"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DE UNA PARTE, D. Jesús María Rodríguez Gómez, en calidad de Director General de Administración Local y Despoblación, actuando en este acto en nombre y representación </w:t>
      </w:r>
      <w:r w:rsidRPr="00005A4B">
        <w:rPr>
          <w:rFonts w:ascii="Arial" w:hAnsi="Arial" w:cs="Arial"/>
          <w:spacing w:val="0"/>
          <w:sz w:val="22"/>
          <w:szCs w:val="22"/>
        </w:rPr>
        <w:t>del Departamento de Cohesión Territorial, en virtud de las facultades conferidas por el Decreto Foral 263/2019, de 30 de octubre, por el que se establece la estructura orgánica del Departamento de Cohesión Territorial.</w:t>
      </w:r>
    </w:p>
    <w:p w:rsidR="000664E7" w:rsidRPr="00005A4B" w:rsidRDefault="000664E7" w:rsidP="000664E7">
      <w:pPr>
        <w:spacing w:after="240" w:line="312" w:lineRule="auto"/>
        <w:jc w:val="both"/>
        <w:rPr>
          <w:rFonts w:ascii="Arial" w:hAnsi="Arial" w:cs="Arial"/>
          <w:spacing w:val="0"/>
          <w:sz w:val="22"/>
          <w:szCs w:val="22"/>
        </w:rPr>
      </w:pPr>
      <w:r w:rsidRPr="00005A4B">
        <w:rPr>
          <w:rFonts w:ascii="Arial" w:hAnsi="Arial" w:cs="Arial"/>
          <w:spacing w:val="0"/>
          <w:sz w:val="22"/>
          <w:szCs w:val="22"/>
        </w:rPr>
        <w:t xml:space="preserve">DE OTRA PARTE, D. </w:t>
      </w:r>
      <w:r w:rsidR="00005A4B" w:rsidRPr="00005A4B">
        <w:rPr>
          <w:rFonts w:ascii="Arial" w:hAnsi="Arial" w:cs="Arial"/>
          <w:spacing w:val="0"/>
          <w:sz w:val="22"/>
          <w:szCs w:val="22"/>
        </w:rPr>
        <w:t>Javier Ollo Martinez</w:t>
      </w:r>
      <w:r w:rsidRPr="00005A4B">
        <w:rPr>
          <w:rFonts w:ascii="Arial" w:hAnsi="Arial" w:cs="Arial"/>
          <w:spacing w:val="0"/>
          <w:sz w:val="22"/>
          <w:szCs w:val="22"/>
        </w:rPr>
        <w:t xml:space="preserve">, alcalde del Ayuntamiento de </w:t>
      </w:r>
      <w:r w:rsidR="00005A4B" w:rsidRPr="00005A4B">
        <w:rPr>
          <w:rFonts w:ascii="Arial" w:hAnsi="Arial" w:cs="Arial"/>
          <w:spacing w:val="0"/>
          <w:sz w:val="22"/>
          <w:szCs w:val="22"/>
        </w:rPr>
        <w:t>Alsasua</w:t>
      </w:r>
      <w:r w:rsidRPr="00005A4B">
        <w:rPr>
          <w:rFonts w:ascii="Arial" w:hAnsi="Arial" w:cs="Arial"/>
          <w:spacing w:val="0"/>
          <w:sz w:val="22"/>
          <w:szCs w:val="22"/>
        </w:rPr>
        <w:t>, actuando en nombre y representación del mismo, con N.I.F. P31</w:t>
      </w:r>
      <w:r w:rsidR="00005A4B" w:rsidRPr="00005A4B">
        <w:rPr>
          <w:rFonts w:ascii="Arial" w:hAnsi="Arial" w:cs="Arial"/>
          <w:spacing w:val="0"/>
          <w:sz w:val="22"/>
          <w:szCs w:val="22"/>
        </w:rPr>
        <w:t>01000B</w:t>
      </w:r>
      <w:r w:rsidRPr="00005A4B">
        <w:rPr>
          <w:rFonts w:ascii="Arial" w:hAnsi="Arial" w:cs="Arial"/>
          <w:spacing w:val="0"/>
          <w:sz w:val="22"/>
          <w:szCs w:val="22"/>
        </w:rPr>
        <w:t xml:space="preserve"> y con dirección en </w:t>
      </w:r>
      <w:r w:rsidR="00005A4B" w:rsidRPr="00005A4B">
        <w:rPr>
          <w:rFonts w:ascii="Arial" w:hAnsi="Arial" w:cs="Arial"/>
          <w:spacing w:val="0"/>
          <w:sz w:val="22"/>
          <w:szCs w:val="22"/>
        </w:rPr>
        <w:t>Gartzia Ximenez, 36</w:t>
      </w:r>
      <w:r w:rsidRPr="00005A4B">
        <w:rPr>
          <w:rFonts w:ascii="Arial" w:hAnsi="Arial" w:cs="Arial"/>
          <w:spacing w:val="0"/>
          <w:sz w:val="22"/>
          <w:szCs w:val="22"/>
        </w:rPr>
        <w:t xml:space="preserve">, de </w:t>
      </w:r>
      <w:r w:rsidR="00005A4B" w:rsidRPr="00005A4B">
        <w:rPr>
          <w:rFonts w:ascii="Arial" w:hAnsi="Arial" w:cs="Arial"/>
          <w:spacing w:val="0"/>
          <w:sz w:val="22"/>
          <w:szCs w:val="22"/>
        </w:rPr>
        <w:t>Alsasua</w:t>
      </w:r>
      <w:r w:rsidRPr="00005A4B">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05A4B">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EE3C27" w:rsidRDefault="000664E7" w:rsidP="000664E7">
      <w:pPr>
        <w:spacing w:after="240" w:line="312" w:lineRule="auto"/>
        <w:ind w:firstLine="284"/>
        <w:jc w:val="both"/>
        <w:rPr>
          <w:rFonts w:ascii="Arial" w:hAnsi="Arial" w:cs="Arial"/>
          <w:spacing w:val="0"/>
          <w:sz w:val="22"/>
          <w:szCs w:val="22"/>
        </w:rPr>
      </w:pPr>
      <w:r w:rsidRPr="00005A4B">
        <w:rPr>
          <w:rFonts w:ascii="Arial" w:hAnsi="Arial" w:cs="Arial"/>
          <w:spacing w:val="0"/>
          <w:sz w:val="22"/>
          <w:szCs w:val="22"/>
        </w:rPr>
        <w:t>1º. En los Presupuestos Generales de Navarra para el año 202</w:t>
      </w:r>
      <w:r w:rsidR="00EA7E07" w:rsidRPr="00005A4B">
        <w:rPr>
          <w:rFonts w:ascii="Arial" w:hAnsi="Arial" w:cs="Arial"/>
          <w:spacing w:val="0"/>
          <w:sz w:val="22"/>
          <w:szCs w:val="22"/>
        </w:rPr>
        <w:t>2</w:t>
      </w:r>
      <w:r w:rsidRPr="00005A4B">
        <w:rPr>
          <w:rFonts w:ascii="Arial" w:hAnsi="Arial" w:cs="Arial"/>
          <w:spacing w:val="0"/>
          <w:sz w:val="22"/>
          <w:szCs w:val="22"/>
        </w:rPr>
        <w:t xml:space="preserve"> aprobados mediante Ley Foral </w:t>
      </w:r>
      <w:r w:rsidR="00EA7E07" w:rsidRPr="00005A4B">
        <w:rPr>
          <w:rFonts w:ascii="Arial" w:hAnsi="Arial" w:cs="Arial"/>
          <w:spacing w:val="0"/>
          <w:sz w:val="22"/>
          <w:szCs w:val="22"/>
        </w:rPr>
        <w:t>18</w:t>
      </w:r>
      <w:r w:rsidRPr="00005A4B">
        <w:rPr>
          <w:rFonts w:ascii="Arial" w:hAnsi="Arial" w:cs="Arial"/>
          <w:spacing w:val="0"/>
          <w:sz w:val="22"/>
          <w:szCs w:val="22"/>
        </w:rPr>
        <w:t>/202</w:t>
      </w:r>
      <w:r w:rsidR="001632B3" w:rsidRPr="00005A4B">
        <w:rPr>
          <w:rFonts w:ascii="Arial" w:hAnsi="Arial" w:cs="Arial"/>
          <w:spacing w:val="0"/>
          <w:sz w:val="22"/>
          <w:szCs w:val="22"/>
        </w:rPr>
        <w:t>1</w:t>
      </w:r>
      <w:r w:rsidRPr="00005A4B">
        <w:rPr>
          <w:rFonts w:ascii="Arial" w:hAnsi="Arial" w:cs="Arial"/>
          <w:spacing w:val="0"/>
          <w:sz w:val="22"/>
          <w:szCs w:val="22"/>
        </w:rPr>
        <w:t xml:space="preserve">, de 29 de diciembre, consta un crédito aplicado a la partida del presupuesto de gastos </w:t>
      </w:r>
      <w:r w:rsidR="00005A4B" w:rsidRPr="00005A4B">
        <w:rPr>
          <w:rFonts w:ascii="Arial" w:hAnsi="Arial" w:cs="Arial"/>
          <w:spacing w:val="0"/>
          <w:sz w:val="22"/>
          <w:szCs w:val="22"/>
        </w:rPr>
        <w:t xml:space="preserve">210001 21300 7609 45B130 </w:t>
      </w:r>
      <w:r w:rsidRPr="00005A4B">
        <w:rPr>
          <w:rFonts w:ascii="Arial" w:hAnsi="Arial" w:cs="Arial"/>
          <w:spacing w:val="0"/>
          <w:sz w:val="22"/>
          <w:szCs w:val="22"/>
        </w:rPr>
        <w:t xml:space="preserve">denominada </w:t>
      </w:r>
      <w:r w:rsidR="002A7A0D">
        <w:rPr>
          <w:rFonts w:ascii="Arial" w:hAnsi="Arial" w:cs="Arial"/>
          <w:spacing w:val="0"/>
          <w:sz w:val="22"/>
          <w:szCs w:val="22"/>
        </w:rPr>
        <w:t>“</w:t>
      </w:r>
      <w:r w:rsidR="00005A4B" w:rsidRPr="00005A4B">
        <w:rPr>
          <w:rFonts w:ascii="Arial" w:hAnsi="Arial" w:cs="Arial"/>
          <w:spacing w:val="0"/>
          <w:sz w:val="22"/>
          <w:szCs w:val="22"/>
        </w:rPr>
        <w:t>(E) Construcción de un espacio cubierto (pérgola) en la zona centro y zona comercial de Altsasu/Alsasua</w:t>
      </w:r>
      <w:r w:rsidRPr="00005A4B">
        <w:rPr>
          <w:rFonts w:ascii="Arial" w:hAnsi="Arial" w:cs="Arial"/>
          <w:spacing w:val="0"/>
          <w:sz w:val="22"/>
          <w:szCs w:val="22"/>
        </w:rPr>
        <w:t xml:space="preserve">” por un importe máximo total de </w:t>
      </w:r>
      <w:r w:rsidR="00005A4B" w:rsidRPr="00005A4B">
        <w:rPr>
          <w:rFonts w:ascii="Arial" w:hAnsi="Arial" w:cs="Arial"/>
          <w:spacing w:val="0"/>
          <w:sz w:val="22"/>
          <w:szCs w:val="22"/>
        </w:rPr>
        <w:t>30</w:t>
      </w:r>
      <w:r w:rsidR="006A673A" w:rsidRPr="00005A4B">
        <w:rPr>
          <w:rFonts w:ascii="Arial" w:hAnsi="Arial" w:cs="Arial"/>
          <w:spacing w:val="0"/>
          <w:sz w:val="22"/>
          <w:szCs w:val="22"/>
        </w:rPr>
        <w:t>0.000</w:t>
      </w:r>
      <w:r w:rsidRPr="00005A4B">
        <w:rPr>
          <w:rFonts w:ascii="Arial" w:hAnsi="Arial" w:cs="Arial"/>
          <w:spacing w:val="0"/>
          <w:sz w:val="22"/>
          <w:szCs w:val="22"/>
        </w:rPr>
        <w:t xml:space="preserve"> euros y cuyo beneficiario es el Ayuntamiento de </w:t>
      </w:r>
      <w:r w:rsidR="00005A4B" w:rsidRPr="00EE3C27">
        <w:rPr>
          <w:rFonts w:ascii="Arial" w:hAnsi="Arial" w:cs="Arial"/>
          <w:spacing w:val="0"/>
          <w:sz w:val="22"/>
          <w:szCs w:val="22"/>
        </w:rPr>
        <w:t>Alsasua</w:t>
      </w:r>
      <w:r w:rsidRPr="00EE3C27">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EE3C27">
        <w:rPr>
          <w:rFonts w:ascii="Arial" w:hAnsi="Arial" w:cs="Arial"/>
          <w:spacing w:val="0"/>
          <w:sz w:val="22"/>
          <w:szCs w:val="22"/>
        </w:rPr>
        <w:t>2º. Consta en el expediente un</w:t>
      </w:r>
      <w:r w:rsidR="002A7A0D" w:rsidRPr="00EE3C27">
        <w:rPr>
          <w:rFonts w:ascii="Arial" w:hAnsi="Arial" w:cs="Arial"/>
          <w:spacing w:val="0"/>
          <w:sz w:val="22"/>
          <w:szCs w:val="22"/>
        </w:rPr>
        <w:t>a memoria</w:t>
      </w:r>
      <w:r w:rsidRPr="00EE3C27">
        <w:rPr>
          <w:rFonts w:ascii="Arial" w:hAnsi="Arial" w:cs="Arial"/>
          <w:spacing w:val="0"/>
          <w:sz w:val="22"/>
          <w:szCs w:val="22"/>
        </w:rPr>
        <w:t xml:space="preserve">, entregado mediante instancia el </w:t>
      </w:r>
      <w:r w:rsidR="002A7A0D" w:rsidRPr="00EE3C27">
        <w:rPr>
          <w:rFonts w:ascii="Arial" w:hAnsi="Arial" w:cs="Arial"/>
          <w:spacing w:val="0"/>
          <w:sz w:val="22"/>
          <w:szCs w:val="22"/>
        </w:rPr>
        <w:t>24</w:t>
      </w:r>
      <w:r w:rsidRPr="00EE3C27">
        <w:rPr>
          <w:rFonts w:ascii="Arial" w:hAnsi="Arial" w:cs="Arial"/>
          <w:spacing w:val="0"/>
          <w:sz w:val="22"/>
          <w:szCs w:val="22"/>
        </w:rPr>
        <w:t xml:space="preserve"> de </w:t>
      </w:r>
      <w:r w:rsidR="006A673A" w:rsidRPr="00EE3C27">
        <w:rPr>
          <w:rFonts w:ascii="Arial" w:hAnsi="Arial" w:cs="Arial"/>
          <w:spacing w:val="0"/>
          <w:sz w:val="22"/>
          <w:szCs w:val="22"/>
        </w:rPr>
        <w:t>febrero</w:t>
      </w:r>
      <w:r w:rsidR="00FB6F91">
        <w:rPr>
          <w:rFonts w:ascii="Arial" w:hAnsi="Arial" w:cs="Arial"/>
          <w:spacing w:val="0"/>
          <w:sz w:val="22"/>
          <w:szCs w:val="22"/>
        </w:rPr>
        <w:t xml:space="preserve"> de 2022</w:t>
      </w:r>
      <w:r w:rsidRPr="00EE3C27">
        <w:rPr>
          <w:rFonts w:ascii="Arial" w:hAnsi="Arial" w:cs="Arial"/>
          <w:spacing w:val="0"/>
          <w:sz w:val="22"/>
          <w:szCs w:val="22"/>
        </w:rPr>
        <w:t xml:space="preserve">, con las actuaciones que el Ayuntamiento de </w:t>
      </w:r>
      <w:r w:rsidR="00005A4B" w:rsidRPr="00EE3C27">
        <w:rPr>
          <w:rFonts w:ascii="Arial" w:hAnsi="Arial" w:cs="Arial"/>
          <w:spacing w:val="0"/>
          <w:sz w:val="22"/>
          <w:szCs w:val="22"/>
        </w:rPr>
        <w:t>Alsasua</w:t>
      </w:r>
      <w:r w:rsidRPr="00EE3C27">
        <w:rPr>
          <w:rFonts w:ascii="Arial" w:hAnsi="Arial" w:cs="Arial"/>
          <w:spacing w:val="0"/>
          <w:sz w:val="22"/>
          <w:szCs w:val="22"/>
        </w:rPr>
        <w:t xml:space="preserve"> pretende realizar con cargo a la mencionada partida por un importe de </w:t>
      </w:r>
      <w:r w:rsidR="002A7A0D" w:rsidRPr="00EE3C27">
        <w:rPr>
          <w:rFonts w:ascii="Arial" w:hAnsi="Arial" w:cs="Arial"/>
          <w:spacing w:val="0"/>
          <w:sz w:val="22"/>
          <w:szCs w:val="22"/>
        </w:rPr>
        <w:t xml:space="preserve">604.714,10 </w:t>
      </w:r>
      <w:r w:rsidRPr="00EE3C27">
        <w:rPr>
          <w:rFonts w:ascii="Arial" w:hAnsi="Arial" w:cs="Arial"/>
          <w:spacing w:val="0"/>
          <w:sz w:val="22"/>
          <w:szCs w:val="22"/>
        </w:rPr>
        <w:t xml:space="preserve">€ (IVA incluido). Las obras consisten en </w:t>
      </w:r>
      <w:r w:rsidR="006A673A" w:rsidRPr="00EE3C27">
        <w:rPr>
          <w:rFonts w:ascii="Arial" w:hAnsi="Arial" w:cs="Arial"/>
          <w:spacing w:val="0"/>
          <w:sz w:val="22"/>
          <w:szCs w:val="22"/>
        </w:rPr>
        <w:t xml:space="preserve">una </w:t>
      </w:r>
      <w:r w:rsidR="00EE3C27" w:rsidRPr="00EE3C27">
        <w:rPr>
          <w:rFonts w:ascii="Arial" w:hAnsi="Arial" w:cs="Arial"/>
          <w:spacing w:val="0"/>
          <w:sz w:val="22"/>
          <w:szCs w:val="22"/>
        </w:rPr>
        <w:t>construcción de un espacio cubierto (pérgola) en la zona centro y zona comercial de Alsasua</w:t>
      </w:r>
      <w:r w:rsidRPr="00EE3C27">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EE3C2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005A4B" w:rsidRPr="00EE3C27">
        <w:rPr>
          <w:rFonts w:ascii="Arial" w:hAnsi="Arial" w:cs="Arial"/>
          <w:spacing w:val="0"/>
          <w:sz w:val="22"/>
          <w:szCs w:val="22"/>
        </w:rPr>
        <w:t>Alsasua</w:t>
      </w:r>
      <w:r w:rsidRPr="00EE3C27">
        <w:rPr>
          <w:rFonts w:ascii="Arial" w:hAnsi="Arial" w:cs="Arial"/>
          <w:spacing w:val="0"/>
          <w:sz w:val="22"/>
          <w:szCs w:val="22"/>
        </w:rPr>
        <w:t>, para financiar la ejecución de la obra de “</w:t>
      </w:r>
      <w:r w:rsidR="00EE3C27" w:rsidRPr="00EE3C27">
        <w:rPr>
          <w:rFonts w:ascii="Arial" w:hAnsi="Arial" w:cs="Arial"/>
          <w:spacing w:val="0"/>
          <w:sz w:val="22"/>
          <w:szCs w:val="22"/>
        </w:rPr>
        <w:t>Construcción de un espacio cubierto (pérgola) en la zona centro y zona comercial de Altsasu/Alsasua</w:t>
      </w:r>
      <w:r w:rsidR="002423F4">
        <w:rPr>
          <w:rFonts w:ascii="Arial" w:hAnsi="Arial" w:cs="Arial"/>
          <w:spacing w:val="0"/>
          <w:sz w:val="22"/>
          <w:szCs w:val="22"/>
        </w:rPr>
        <w:t>”</w:t>
      </w:r>
      <w:r w:rsidRPr="00EE3C27">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2423F4">
        <w:rPr>
          <w:rFonts w:ascii="Arial" w:hAnsi="Arial" w:cs="Arial"/>
          <w:spacing w:val="0"/>
          <w:sz w:val="22"/>
          <w:szCs w:val="22"/>
        </w:rPr>
        <w:t xml:space="preserve">El objeto </w:t>
      </w:r>
      <w:r w:rsidR="00EE3C27" w:rsidRPr="00EE3C27">
        <w:rPr>
          <w:rFonts w:ascii="Arial" w:hAnsi="Arial" w:cs="Arial"/>
          <w:spacing w:val="0"/>
          <w:sz w:val="22"/>
          <w:szCs w:val="22"/>
        </w:rPr>
        <w:t>es la habilitación de un espacio cubierto mediante la construcción de una pérgola en la zona centro y zona comercial de Altsasu/Alsasua, lo que supone una inversión altamente demandada y necesaria para la dinamización del tejido sociocultural y económico (comercio y hostelería) del municipio. La habilitación de este espacio cubierto mediante la construcción de una pérgola se ejecutaría en la conocida como zona centro y zona comercial del municipio, junto al Centro Cultural Iortia</w:t>
      </w:r>
      <w:r w:rsidRPr="00EE3C27">
        <w:rPr>
          <w:rFonts w:ascii="Arial" w:hAnsi="Arial" w:cs="Arial"/>
          <w:spacing w:val="0"/>
          <w:sz w:val="22"/>
          <w:szCs w:val="22"/>
        </w:rPr>
        <w:t xml:space="preserve">. </w:t>
      </w:r>
      <w:r w:rsidR="00EE3C27" w:rsidRPr="00EE3C27">
        <w:rPr>
          <w:rFonts w:ascii="Arial" w:hAnsi="Arial" w:cs="Arial"/>
          <w:spacing w:val="0"/>
          <w:sz w:val="22"/>
          <w:szCs w:val="22"/>
        </w:rPr>
        <w:t xml:space="preserve">La memoria presentada </w:t>
      </w:r>
      <w:r w:rsidRPr="00EE3C27">
        <w:rPr>
          <w:rFonts w:ascii="Arial" w:hAnsi="Arial" w:cs="Arial"/>
          <w:spacing w:val="0"/>
          <w:sz w:val="22"/>
          <w:szCs w:val="22"/>
        </w:rPr>
        <w:t>se adecúa al objeto de la subvención y a la motivación de la enmienda. Su finalidad es de utilidad pública.</w:t>
      </w:r>
    </w:p>
    <w:p w:rsidR="00172EE3" w:rsidRDefault="00172EE3" w:rsidP="00172EE3">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La actuación consiste en</w:t>
      </w:r>
      <w:r w:rsidRPr="0080558F">
        <w:rPr>
          <w:rFonts w:ascii="Arial" w:hAnsi="Arial" w:cs="Arial"/>
          <w:spacing w:val="0"/>
          <w:sz w:val="22"/>
          <w:szCs w:val="22"/>
        </w:rPr>
        <w:t xml:space="preserve"> </w:t>
      </w:r>
      <w:r w:rsidRPr="00A803FC">
        <w:rPr>
          <w:rFonts w:ascii="Arial" w:hAnsi="Arial" w:cs="Arial"/>
          <w:spacing w:val="0"/>
          <w:sz w:val="22"/>
          <w:szCs w:val="22"/>
        </w:rPr>
        <w:t xml:space="preserve">la construcción </w:t>
      </w:r>
      <w:r w:rsidRPr="00EE3C27">
        <w:rPr>
          <w:rFonts w:ascii="Arial" w:hAnsi="Arial" w:cs="Arial"/>
          <w:spacing w:val="0"/>
          <w:sz w:val="22"/>
          <w:szCs w:val="22"/>
        </w:rPr>
        <w:t>de un espacio cubierto (pérgola)</w:t>
      </w:r>
      <w:r w:rsidR="001279AC">
        <w:rPr>
          <w:rFonts w:ascii="Arial" w:hAnsi="Arial" w:cs="Arial"/>
          <w:spacing w:val="0"/>
          <w:sz w:val="22"/>
          <w:szCs w:val="22"/>
        </w:rPr>
        <w:t xml:space="preserve"> de dimensiones mínimas </w:t>
      </w:r>
      <w:r w:rsidR="001279AC" w:rsidRPr="001279AC">
        <w:rPr>
          <w:rFonts w:ascii="Arial" w:hAnsi="Arial" w:cs="Arial"/>
          <w:spacing w:val="0"/>
          <w:sz w:val="22"/>
          <w:szCs w:val="22"/>
        </w:rPr>
        <w:t>40,00 x 18,00 m., para una superficie de 720,00 m</w:t>
      </w:r>
      <w:r w:rsidR="001279AC">
        <w:rPr>
          <w:rFonts w:ascii="Arial" w:hAnsi="Arial" w:cs="Arial"/>
          <w:spacing w:val="0"/>
          <w:sz w:val="22"/>
          <w:szCs w:val="22"/>
        </w:rPr>
        <w:t xml:space="preserve">², dotada de sistema de iluminación y situada </w:t>
      </w:r>
      <w:r w:rsidRPr="00EE3C27">
        <w:rPr>
          <w:rFonts w:ascii="Arial" w:hAnsi="Arial" w:cs="Arial"/>
          <w:spacing w:val="0"/>
          <w:sz w:val="22"/>
          <w:szCs w:val="22"/>
        </w:rPr>
        <w:t xml:space="preserve">en la zona centro y zona comercial </w:t>
      </w:r>
      <w:r w:rsidRPr="00172EE3">
        <w:rPr>
          <w:rFonts w:ascii="Arial" w:hAnsi="Arial" w:cs="Arial"/>
          <w:spacing w:val="0"/>
          <w:sz w:val="22"/>
          <w:szCs w:val="22"/>
        </w:rPr>
        <w:t>en la Travesía del Frontón (explanada frente al Centro Cultural Iortia)</w:t>
      </w:r>
      <w:r>
        <w:rPr>
          <w:rFonts w:ascii="Arial" w:hAnsi="Arial" w:cs="Arial"/>
          <w:spacing w:val="0"/>
          <w:sz w:val="22"/>
          <w:szCs w:val="22"/>
        </w:rPr>
        <w:t>.</w:t>
      </w:r>
      <w:r w:rsidR="001279AC">
        <w:rPr>
          <w:rFonts w:ascii="Arial" w:hAnsi="Arial" w:cs="Arial"/>
          <w:spacing w:val="0"/>
          <w:sz w:val="22"/>
          <w:szCs w:val="22"/>
        </w:rPr>
        <w:t xml:space="preserve"> </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2A7A0D">
        <w:rPr>
          <w:rFonts w:ascii="Arial" w:hAnsi="Arial" w:cs="Arial"/>
          <w:spacing w:val="0"/>
          <w:sz w:val="22"/>
          <w:szCs w:val="22"/>
        </w:rPr>
        <w:t xml:space="preserve">El Ayuntamiento de </w:t>
      </w:r>
      <w:r w:rsidR="00005A4B" w:rsidRPr="002A7A0D">
        <w:rPr>
          <w:rFonts w:ascii="Arial" w:hAnsi="Arial" w:cs="Arial"/>
          <w:spacing w:val="0"/>
          <w:sz w:val="22"/>
          <w:szCs w:val="22"/>
        </w:rPr>
        <w:t>Alsasua</w:t>
      </w:r>
      <w:r w:rsidRPr="002A7A0D">
        <w:rPr>
          <w:rFonts w:ascii="Arial" w:hAnsi="Arial" w:cs="Arial"/>
          <w:spacing w:val="0"/>
          <w:sz w:val="22"/>
          <w:szCs w:val="22"/>
        </w:rPr>
        <w:t xml:space="preserve"> recibirá de la Dirección General de Administración Local y Despoblación una subvención por importe máximo de </w:t>
      </w:r>
      <w:r w:rsidR="002A7A0D" w:rsidRPr="002A7A0D">
        <w:rPr>
          <w:rFonts w:ascii="Arial" w:hAnsi="Arial" w:cs="Arial"/>
          <w:spacing w:val="0"/>
          <w:sz w:val="22"/>
          <w:szCs w:val="22"/>
        </w:rPr>
        <w:t>30</w:t>
      </w:r>
      <w:r w:rsidR="001C6129" w:rsidRPr="002A7A0D">
        <w:rPr>
          <w:rFonts w:ascii="Arial" w:hAnsi="Arial" w:cs="Arial"/>
          <w:spacing w:val="0"/>
          <w:sz w:val="22"/>
          <w:szCs w:val="22"/>
        </w:rPr>
        <w:t>0.000</w:t>
      </w:r>
      <w:r w:rsidRPr="002A7A0D">
        <w:rPr>
          <w:rFonts w:ascii="Arial" w:hAnsi="Arial" w:cs="Arial"/>
          <w:spacing w:val="0"/>
          <w:sz w:val="22"/>
          <w:szCs w:val="22"/>
        </w:rPr>
        <w:t xml:space="preserve"> euros, que se abonarán con cargo a la partida </w:t>
      </w:r>
      <w:r w:rsidR="002A7A0D" w:rsidRPr="002A7A0D">
        <w:rPr>
          <w:rFonts w:ascii="Arial" w:hAnsi="Arial" w:cs="Arial"/>
          <w:spacing w:val="0"/>
          <w:sz w:val="22"/>
          <w:szCs w:val="22"/>
        </w:rPr>
        <w:t xml:space="preserve">210001 21300 7609 45B130 </w:t>
      </w:r>
      <w:r w:rsidRPr="002A7A0D">
        <w:rPr>
          <w:rFonts w:ascii="Arial" w:hAnsi="Arial" w:cs="Arial"/>
          <w:spacing w:val="0"/>
          <w:sz w:val="22"/>
          <w:szCs w:val="22"/>
        </w:rPr>
        <w:t xml:space="preserve">denominada </w:t>
      </w:r>
      <w:r w:rsidR="002A7A0D" w:rsidRPr="002A7A0D">
        <w:rPr>
          <w:rFonts w:ascii="Arial" w:hAnsi="Arial" w:cs="Arial"/>
          <w:spacing w:val="0"/>
          <w:sz w:val="22"/>
          <w:szCs w:val="22"/>
        </w:rPr>
        <w:t>“(E) Construcción de un espacio cubierto (pérgola) en la zona centro y zona comercial de</w:t>
      </w:r>
      <w:r w:rsidR="002A7A0D" w:rsidRPr="00005A4B">
        <w:rPr>
          <w:rFonts w:ascii="Arial" w:hAnsi="Arial" w:cs="Arial"/>
          <w:spacing w:val="0"/>
          <w:sz w:val="22"/>
          <w:szCs w:val="22"/>
        </w:rPr>
        <w:t xml:space="preserve"> Altsasu/Alsasua”</w:t>
      </w:r>
      <w:r w:rsidRPr="001C6129">
        <w:rPr>
          <w:rFonts w:ascii="Arial" w:hAnsi="Arial" w:cs="Arial"/>
          <w:spacing w:val="0"/>
          <w:sz w:val="22"/>
          <w:szCs w:val="22"/>
        </w:rPr>
        <w:t xml:space="preserve"> del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540489" w:rsidRDefault="000664E7" w:rsidP="000664E7">
      <w:pPr>
        <w:spacing w:after="240" w:line="312" w:lineRule="auto"/>
        <w:ind w:left="540" w:right="-981" w:firstLine="284"/>
        <w:jc w:val="both"/>
        <w:rPr>
          <w:rFonts w:ascii="Arial" w:hAnsi="Arial" w:cs="Arial"/>
          <w:b/>
          <w:spacing w:val="0"/>
          <w:sz w:val="22"/>
          <w:szCs w:val="22"/>
        </w:rPr>
      </w:pPr>
      <w:r w:rsidRPr="00540489">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540489">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w:t>
      </w:r>
      <w:r w:rsidR="002423F4">
        <w:rPr>
          <w:rFonts w:ascii="Arial" w:hAnsi="Arial" w:cs="Arial"/>
          <w:spacing w:val="0"/>
          <w:sz w:val="22"/>
          <w:szCs w:val="22"/>
        </w:rPr>
        <w:t>el documento presentado</w:t>
      </w:r>
      <w:r w:rsidRPr="00540489">
        <w:rPr>
          <w:rFonts w:ascii="Arial" w:hAnsi="Arial" w:cs="Arial"/>
          <w:spacing w:val="0"/>
          <w:sz w:val="22"/>
          <w:szCs w:val="22"/>
        </w:rPr>
        <w:t xml:space="preserve"> por el Ayuntamiento de </w:t>
      </w:r>
      <w:r w:rsidR="00005A4B" w:rsidRPr="00540489">
        <w:rPr>
          <w:rFonts w:ascii="Arial" w:hAnsi="Arial" w:cs="Arial"/>
          <w:spacing w:val="0"/>
          <w:sz w:val="22"/>
          <w:szCs w:val="22"/>
        </w:rPr>
        <w:t>Alsasua</w:t>
      </w:r>
      <w:r w:rsidRPr="00540489">
        <w:rPr>
          <w:rFonts w:ascii="Arial" w:hAnsi="Arial" w:cs="Arial"/>
          <w:spacing w:val="0"/>
          <w:sz w:val="22"/>
          <w:szCs w:val="22"/>
        </w:rPr>
        <w:t xml:space="preserve"> el </w:t>
      </w:r>
      <w:r w:rsidR="00FB6F91" w:rsidRPr="00540489">
        <w:rPr>
          <w:rFonts w:ascii="Arial" w:hAnsi="Arial" w:cs="Arial"/>
          <w:spacing w:val="0"/>
          <w:sz w:val="22"/>
          <w:szCs w:val="22"/>
        </w:rPr>
        <w:t>24 de febrero de</w:t>
      </w:r>
      <w:r w:rsidR="00FB6F91">
        <w:rPr>
          <w:rFonts w:ascii="Arial" w:hAnsi="Arial" w:cs="Arial"/>
          <w:spacing w:val="0"/>
          <w:sz w:val="22"/>
          <w:szCs w:val="22"/>
        </w:rPr>
        <w:t xml:space="preserve"> 2022</w:t>
      </w:r>
      <w:r w:rsidRPr="001C6129">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lastRenderedPageBreak/>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2A7A0D">
        <w:rPr>
          <w:rFonts w:ascii="Arial" w:hAnsi="Arial" w:cs="Arial"/>
          <w:spacing w:val="0"/>
          <w:sz w:val="22"/>
          <w:szCs w:val="22"/>
          <w:lang w:val="es-ES" w:eastAsia="en-US"/>
        </w:rPr>
        <w:t>No se admitirán los costes de actuaciones ejecutadas por medios propios</w:t>
      </w:r>
      <w:r w:rsidR="006E1577" w:rsidRPr="002A7A0D">
        <w:rPr>
          <w:rFonts w:ascii="Arial" w:hAnsi="Arial" w:cs="Arial"/>
          <w:spacing w:val="0"/>
          <w:sz w:val="22"/>
          <w:szCs w:val="22"/>
          <w:lang w:val="es-ES" w:eastAsia="en-US"/>
        </w:rPr>
        <w:t>,</w:t>
      </w:r>
      <w:r w:rsidR="00443B00" w:rsidRPr="002A7A0D">
        <w:rPr>
          <w:rFonts w:ascii="Arial" w:hAnsi="Arial" w:cs="Arial"/>
          <w:spacing w:val="0"/>
          <w:sz w:val="22"/>
          <w:szCs w:val="22"/>
          <w:lang w:val="es-ES" w:eastAsia="en-US"/>
        </w:rPr>
        <w:t xml:space="preserve"> </w:t>
      </w:r>
      <w:r w:rsidR="006E1577" w:rsidRPr="002A7A0D">
        <w:rPr>
          <w:rFonts w:ascii="Arial" w:hAnsi="Arial" w:cs="Arial"/>
          <w:spacing w:val="0"/>
          <w:sz w:val="22"/>
          <w:szCs w:val="22"/>
          <w:lang w:val="es-ES" w:eastAsia="en-US"/>
        </w:rPr>
        <w:t xml:space="preserve">el coste </w:t>
      </w:r>
      <w:r w:rsidR="007B4AD2" w:rsidRPr="002A7A0D">
        <w:rPr>
          <w:rFonts w:ascii="Arial" w:hAnsi="Arial" w:cs="Arial"/>
          <w:spacing w:val="0"/>
          <w:sz w:val="22"/>
          <w:szCs w:val="22"/>
          <w:lang w:val="es-ES" w:eastAsia="en-US"/>
        </w:rPr>
        <w:t xml:space="preserve">de las memorias técnicas previas a </w:t>
      </w:r>
      <w:r w:rsidR="00BC0B68" w:rsidRPr="002A7A0D">
        <w:rPr>
          <w:rFonts w:ascii="Arial" w:hAnsi="Arial" w:cs="Arial"/>
          <w:spacing w:val="0"/>
          <w:sz w:val="22"/>
          <w:szCs w:val="22"/>
          <w:lang w:val="es-ES" w:eastAsia="en-US"/>
        </w:rPr>
        <w:t>l</w:t>
      </w:r>
      <w:r w:rsidR="007B4AD2" w:rsidRPr="002A7A0D">
        <w:rPr>
          <w:rFonts w:ascii="Arial" w:hAnsi="Arial" w:cs="Arial"/>
          <w:spacing w:val="0"/>
          <w:sz w:val="22"/>
          <w:szCs w:val="22"/>
          <w:lang w:val="es-ES" w:eastAsia="en-US"/>
        </w:rPr>
        <w:t>a reda</w:t>
      </w:r>
      <w:r w:rsidR="002423F4">
        <w:rPr>
          <w:rFonts w:ascii="Arial" w:hAnsi="Arial" w:cs="Arial"/>
          <w:spacing w:val="0"/>
          <w:sz w:val="22"/>
          <w:szCs w:val="22"/>
          <w:lang w:val="es-ES" w:eastAsia="en-US"/>
        </w:rPr>
        <w:t xml:space="preserve">cción del Proyecto de ejecución, ni los premios </w:t>
      </w:r>
      <w:r w:rsidR="00EC7450">
        <w:rPr>
          <w:rFonts w:ascii="Arial" w:hAnsi="Arial" w:cs="Arial"/>
          <w:spacing w:val="0"/>
          <w:sz w:val="22"/>
          <w:szCs w:val="22"/>
          <w:lang w:val="es-ES" w:eastAsia="en-US"/>
        </w:rPr>
        <w:t>del concurso de proyectos.</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005A4B">
        <w:rPr>
          <w:rFonts w:ascii="Arial" w:hAnsi="Arial" w:cs="Arial"/>
          <w:spacing w:val="0"/>
          <w:sz w:val="22"/>
          <w:szCs w:val="22"/>
        </w:rPr>
        <w:t>Alsasua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540489" w:rsidRPr="00540489" w:rsidRDefault="00540489" w:rsidP="00540489">
      <w:pPr>
        <w:numPr>
          <w:ilvl w:val="0"/>
          <w:numId w:val="21"/>
        </w:numPr>
        <w:spacing w:after="120" w:line="312" w:lineRule="auto"/>
        <w:jc w:val="both"/>
        <w:rPr>
          <w:rFonts w:ascii="Arial" w:hAnsi="Arial" w:cs="Arial"/>
          <w:spacing w:val="0"/>
          <w:sz w:val="22"/>
          <w:szCs w:val="22"/>
        </w:rPr>
      </w:pPr>
      <w:r w:rsidRPr="00540489">
        <w:rPr>
          <w:rFonts w:ascii="Arial" w:hAnsi="Arial" w:cs="Arial"/>
          <w:spacing w:val="0"/>
          <w:sz w:val="22"/>
          <w:szCs w:val="22"/>
        </w:rPr>
        <w:t xml:space="preserve">Entregar el proyecto de ejecución </w:t>
      </w:r>
      <w:r w:rsidR="00EC7450">
        <w:rPr>
          <w:rFonts w:ascii="Arial" w:hAnsi="Arial" w:cs="Arial"/>
          <w:spacing w:val="0"/>
          <w:sz w:val="22"/>
          <w:szCs w:val="22"/>
        </w:rPr>
        <w:t>de la pérgola</w:t>
      </w:r>
      <w:r w:rsidRPr="00540489">
        <w:rPr>
          <w:rFonts w:ascii="Arial" w:hAnsi="Arial" w:cs="Arial"/>
          <w:spacing w:val="0"/>
          <w:sz w:val="22"/>
          <w:szCs w:val="22"/>
        </w:rPr>
        <w:t xml:space="preserve"> una vez redactado.</w:t>
      </w:r>
    </w:p>
    <w:p w:rsidR="000664E7" w:rsidRPr="00540489" w:rsidRDefault="000664E7" w:rsidP="00540489">
      <w:pPr>
        <w:numPr>
          <w:ilvl w:val="0"/>
          <w:numId w:val="21"/>
        </w:numPr>
        <w:spacing w:after="120" w:line="312" w:lineRule="auto"/>
        <w:jc w:val="both"/>
        <w:rPr>
          <w:rFonts w:ascii="Arial" w:hAnsi="Arial" w:cs="Arial"/>
          <w:color w:val="FF0000"/>
          <w:spacing w:val="0"/>
          <w:sz w:val="22"/>
          <w:szCs w:val="22"/>
        </w:rPr>
      </w:pPr>
      <w:r w:rsidRPr="00540489">
        <w:rPr>
          <w:rFonts w:ascii="Arial" w:hAnsi="Arial" w:cs="Arial"/>
          <w:spacing w:val="0"/>
          <w:sz w:val="22"/>
          <w:szCs w:val="22"/>
        </w:rPr>
        <w:t xml:space="preserve">Realizar y justificar las actuaciones de ejecución de </w:t>
      </w:r>
      <w:r w:rsidR="00540489" w:rsidRPr="00540489">
        <w:rPr>
          <w:rFonts w:ascii="Arial" w:hAnsi="Arial" w:cs="Arial"/>
          <w:spacing w:val="0"/>
          <w:sz w:val="22"/>
          <w:szCs w:val="22"/>
        </w:rPr>
        <w:t>construcción de una pérgola cubierta en travesía del frontón</w:t>
      </w:r>
      <w:r w:rsidRPr="00540489">
        <w:rPr>
          <w:rFonts w:ascii="Arial" w:hAnsi="Arial" w:cs="Arial"/>
          <w:spacing w:val="0"/>
          <w:sz w:val="22"/>
          <w:szCs w:val="22"/>
        </w:rPr>
        <w:t xml:space="preserve">, de acuerdo al </w:t>
      </w:r>
      <w:r w:rsidR="00540489" w:rsidRPr="00540489">
        <w:rPr>
          <w:rFonts w:ascii="Arial" w:hAnsi="Arial" w:cs="Arial"/>
          <w:spacing w:val="0"/>
          <w:sz w:val="22"/>
          <w:szCs w:val="22"/>
        </w:rPr>
        <w:t>Proyecto de ejecución.</w:t>
      </w:r>
    </w:p>
    <w:p w:rsidR="000664E7" w:rsidRPr="00540489" w:rsidRDefault="000664E7" w:rsidP="00540489">
      <w:pPr>
        <w:numPr>
          <w:ilvl w:val="0"/>
          <w:numId w:val="21"/>
        </w:numPr>
        <w:spacing w:after="120" w:line="312" w:lineRule="auto"/>
        <w:ind w:left="1003" w:hanging="357"/>
        <w:jc w:val="both"/>
        <w:rPr>
          <w:rFonts w:ascii="Arial" w:hAnsi="Arial" w:cs="Arial"/>
          <w:spacing w:val="0"/>
          <w:sz w:val="22"/>
          <w:szCs w:val="22"/>
        </w:rPr>
      </w:pPr>
      <w:r w:rsidRPr="00540489">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540489">
      <w:pPr>
        <w:numPr>
          <w:ilvl w:val="0"/>
          <w:numId w:val="21"/>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540489">
      <w:pPr>
        <w:numPr>
          <w:ilvl w:val="0"/>
          <w:numId w:val="21"/>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2A7A0D">
        <w:rPr>
          <w:rFonts w:ascii="Arial" w:hAnsi="Arial" w:cs="Arial"/>
          <w:spacing w:val="0"/>
          <w:sz w:val="22"/>
          <w:szCs w:val="22"/>
        </w:rPr>
        <w:t>La actuación subvencionada se realizará durante el año 202</w:t>
      </w:r>
      <w:r w:rsidR="005D22AF" w:rsidRPr="002A7A0D">
        <w:rPr>
          <w:rFonts w:ascii="Arial" w:hAnsi="Arial" w:cs="Arial"/>
          <w:spacing w:val="0"/>
          <w:sz w:val="22"/>
          <w:szCs w:val="22"/>
        </w:rPr>
        <w:t>2</w:t>
      </w:r>
      <w:r w:rsidR="00443B18" w:rsidRPr="002A7A0D">
        <w:rPr>
          <w:rFonts w:ascii="Arial" w:hAnsi="Arial" w:cs="Arial"/>
          <w:spacing w:val="0"/>
          <w:sz w:val="22"/>
          <w:szCs w:val="22"/>
        </w:rPr>
        <w:t xml:space="preserve"> hasta la fecha de justificación establecida</w:t>
      </w:r>
      <w:r w:rsidRPr="002A7A0D">
        <w:rPr>
          <w:rFonts w:ascii="Arial" w:hAnsi="Arial" w:cs="Arial"/>
          <w:spacing w:val="0"/>
          <w:sz w:val="22"/>
          <w:szCs w:val="22"/>
        </w:rPr>
        <w:t>, pudiendo iniciarse con anterioridad a la resolución de concesión.</w:t>
      </w:r>
    </w:p>
    <w:p w:rsidR="00540489" w:rsidRDefault="00540489" w:rsidP="000664E7">
      <w:pPr>
        <w:spacing w:after="240" w:line="312" w:lineRule="auto"/>
        <w:ind w:left="540" w:right="-981" w:firstLine="284"/>
        <w:jc w:val="both"/>
        <w:rPr>
          <w:rFonts w:ascii="Arial" w:hAnsi="Arial" w:cs="Arial"/>
          <w:b/>
          <w:spacing w:val="0"/>
          <w:sz w:val="22"/>
          <w:szCs w:val="22"/>
          <w:lang w:val="es-ES" w:eastAsia="en-US"/>
        </w:rPr>
      </w:pPr>
    </w:p>
    <w:p w:rsidR="00540489" w:rsidRDefault="00540489" w:rsidP="000664E7">
      <w:pPr>
        <w:spacing w:after="240" w:line="312" w:lineRule="auto"/>
        <w:ind w:left="540" w:right="-981" w:firstLine="284"/>
        <w:jc w:val="both"/>
        <w:rPr>
          <w:rFonts w:ascii="Arial" w:hAnsi="Arial" w:cs="Arial"/>
          <w:b/>
          <w:spacing w:val="0"/>
          <w:sz w:val="22"/>
          <w:szCs w:val="22"/>
          <w:lang w:val="es-ES" w:eastAsia="en-US"/>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6544EE">
        <w:rPr>
          <w:rFonts w:ascii="Arial" w:hAnsi="Arial" w:cs="Arial"/>
          <w:b/>
          <w:spacing w:val="0"/>
          <w:sz w:val="22"/>
          <w:szCs w:val="22"/>
        </w:rPr>
        <w:t>12</w:t>
      </w:r>
      <w:r w:rsidR="00A20348" w:rsidRPr="00CE10F0">
        <w:rPr>
          <w:rFonts w:ascii="Arial" w:hAnsi="Arial" w:cs="Arial"/>
          <w:b/>
          <w:spacing w:val="0"/>
          <w:sz w:val="22"/>
          <w:szCs w:val="22"/>
        </w:rPr>
        <w:t xml:space="preserve"> </w:t>
      </w:r>
      <w:r w:rsidRPr="00CE10F0">
        <w:rPr>
          <w:rFonts w:ascii="Arial" w:hAnsi="Arial" w:cs="Arial"/>
          <w:b/>
          <w:spacing w:val="0"/>
          <w:sz w:val="22"/>
          <w:szCs w:val="22"/>
        </w:rPr>
        <w:t xml:space="preserve">de </w:t>
      </w:r>
      <w:r w:rsidR="006544EE">
        <w:rPr>
          <w:rFonts w:ascii="Arial" w:hAnsi="Arial" w:cs="Arial"/>
          <w:b/>
          <w:spacing w:val="0"/>
          <w:sz w:val="22"/>
          <w:szCs w:val="22"/>
        </w:rPr>
        <w:t>diciembre</w:t>
      </w:r>
      <w:r w:rsidRPr="00CE10F0">
        <w:rPr>
          <w:rFonts w:ascii="Arial" w:hAnsi="Arial" w:cs="Arial"/>
          <w:b/>
          <w:spacing w:val="0"/>
          <w:sz w:val="22"/>
          <w:szCs w:val="22"/>
        </w:rPr>
        <w:t xml:space="preserv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005A4B" w:rsidRPr="002A7A0D">
        <w:rPr>
          <w:rFonts w:ascii="Arial" w:hAnsi="Arial" w:cs="Arial"/>
          <w:spacing w:val="0"/>
          <w:sz w:val="22"/>
          <w:szCs w:val="22"/>
        </w:rPr>
        <w:t>30</w:t>
      </w:r>
      <w:r w:rsidR="001C6129" w:rsidRPr="002A7A0D">
        <w:rPr>
          <w:rFonts w:ascii="Arial" w:hAnsi="Arial" w:cs="Arial"/>
          <w:spacing w:val="0"/>
          <w:sz w:val="22"/>
          <w:szCs w:val="22"/>
        </w:rPr>
        <w:t>0.000</w:t>
      </w:r>
      <w:r w:rsidRPr="002A7A0D">
        <w:rPr>
          <w:rFonts w:ascii="Arial" w:hAnsi="Arial" w:cs="Arial"/>
          <w:spacing w:val="0"/>
          <w:sz w:val="22"/>
          <w:szCs w:val="22"/>
        </w:rPr>
        <w:t xml:space="preserve"> euros.</w:t>
      </w:r>
    </w:p>
    <w:p w:rsidR="000664E7" w:rsidRDefault="006544EE" w:rsidP="00657AB9">
      <w:pPr>
        <w:spacing w:after="240" w:line="288" w:lineRule="auto"/>
        <w:ind w:firstLine="284"/>
        <w:jc w:val="both"/>
        <w:rPr>
          <w:rFonts w:ascii="Arial" w:hAnsi="Arial" w:cs="Arial"/>
          <w:spacing w:val="0"/>
          <w:sz w:val="22"/>
          <w:szCs w:val="22"/>
        </w:rPr>
      </w:pPr>
      <w:r>
        <w:rPr>
          <w:rFonts w:ascii="Arial" w:hAnsi="Arial" w:cs="Arial"/>
          <w:spacing w:val="0"/>
          <w:sz w:val="22"/>
          <w:szCs w:val="22"/>
        </w:rPr>
        <w:t>En el caso de que a fecha 12 de diciembre</w:t>
      </w:r>
      <w:r w:rsidR="00657AB9" w:rsidRPr="00443B18">
        <w:rPr>
          <w:rFonts w:ascii="Arial" w:hAnsi="Arial" w:cs="Arial"/>
          <w:spacing w:val="0"/>
          <w:sz w:val="22"/>
          <w:szCs w:val="22"/>
        </w:rPr>
        <w:t xml:space="preserve"> de 202</w:t>
      </w:r>
      <w:r w:rsidR="00C666ED">
        <w:rPr>
          <w:rFonts w:ascii="Arial" w:hAnsi="Arial" w:cs="Arial"/>
          <w:spacing w:val="0"/>
          <w:sz w:val="22"/>
          <w:szCs w:val="22"/>
        </w:rPr>
        <w:t>2</w:t>
      </w:r>
      <w:r w:rsidR="00657AB9"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w:t>
      </w:r>
      <w:r w:rsidR="00EC7450">
        <w:rPr>
          <w:rFonts w:ascii="Arial" w:hAnsi="Arial" w:cs="Arial"/>
          <w:spacing w:val="0"/>
          <w:sz w:val="22"/>
          <w:szCs w:val="22"/>
        </w:rPr>
        <w:t>12</w:t>
      </w:r>
      <w:r w:rsidR="00657AB9" w:rsidRPr="00443B18">
        <w:rPr>
          <w:rFonts w:ascii="Arial" w:hAnsi="Arial" w:cs="Arial"/>
          <w:spacing w:val="0"/>
          <w:sz w:val="22"/>
          <w:szCs w:val="22"/>
        </w:rPr>
        <w:t xml:space="preserve"> de </w:t>
      </w:r>
      <w:r w:rsidR="00EC7450">
        <w:rPr>
          <w:rFonts w:ascii="Arial" w:hAnsi="Arial" w:cs="Arial"/>
          <w:spacing w:val="0"/>
          <w:sz w:val="22"/>
          <w:szCs w:val="22"/>
        </w:rPr>
        <w:t>diciembre</w:t>
      </w:r>
      <w:r w:rsidR="00657AB9" w:rsidRPr="00443B18">
        <w:rPr>
          <w:rFonts w:ascii="Arial" w:hAnsi="Arial" w:cs="Arial"/>
          <w:spacing w:val="0"/>
          <w:sz w:val="22"/>
          <w:szCs w:val="22"/>
        </w:rPr>
        <w:t xml:space="preserve"> de </w:t>
      </w:r>
      <w:r w:rsidR="00657AB9" w:rsidRPr="00443B18">
        <w:rPr>
          <w:rFonts w:ascii="Arial" w:hAnsi="Arial" w:cs="Arial"/>
          <w:spacing w:val="0"/>
          <w:sz w:val="22"/>
          <w:szCs w:val="22"/>
        </w:rPr>
        <w:lastRenderedPageBreak/>
        <w:t>202</w:t>
      </w:r>
      <w:r w:rsidR="00C666ED">
        <w:rPr>
          <w:rFonts w:ascii="Arial" w:hAnsi="Arial" w:cs="Arial"/>
          <w:spacing w:val="0"/>
          <w:sz w:val="22"/>
          <w:szCs w:val="22"/>
        </w:rPr>
        <w:t>2</w:t>
      </w:r>
      <w:r w:rsidR="00657AB9"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2A7A0D">
        <w:rPr>
          <w:rFonts w:ascii="Arial" w:hAnsi="Arial" w:cs="Arial"/>
          <w:spacing w:val="0"/>
          <w:sz w:val="22"/>
          <w:szCs w:val="22"/>
        </w:rPr>
        <w:t xml:space="preserve">considere necesaria del Ayuntamiento de </w:t>
      </w:r>
      <w:r w:rsidR="00005A4B" w:rsidRPr="002A7A0D">
        <w:rPr>
          <w:rFonts w:ascii="Arial" w:hAnsi="Arial" w:cs="Arial"/>
          <w:spacing w:val="0"/>
          <w:sz w:val="22"/>
          <w:szCs w:val="22"/>
        </w:rPr>
        <w:t>Alsasua</w:t>
      </w:r>
      <w:r w:rsidRPr="002A7A0D">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2A7A0D">
        <w:rPr>
          <w:rFonts w:ascii="Arial" w:hAnsi="Arial" w:cs="Arial"/>
          <w:spacing w:val="0"/>
          <w:sz w:val="22"/>
          <w:szCs w:val="22"/>
        </w:rPr>
        <w:t xml:space="preserve">El Ayuntamiento de </w:t>
      </w:r>
      <w:r w:rsidR="00005A4B" w:rsidRPr="002A7A0D">
        <w:rPr>
          <w:rFonts w:ascii="Arial" w:hAnsi="Arial" w:cs="Arial"/>
          <w:spacing w:val="0"/>
          <w:sz w:val="22"/>
          <w:szCs w:val="22"/>
        </w:rPr>
        <w:t>Alsasua</w:t>
      </w:r>
      <w:r w:rsidRPr="002A7A0D">
        <w:rPr>
          <w:rFonts w:ascii="Arial" w:hAnsi="Arial" w:cs="Arial"/>
          <w:spacing w:val="0"/>
          <w:sz w:val="22"/>
          <w:szCs w:val="22"/>
        </w:rPr>
        <w:t xml:space="preserve"> y la Administración de la Comunidad Foral de</w:t>
      </w:r>
      <w:r w:rsidRPr="001C6129">
        <w:rPr>
          <w:rFonts w:ascii="Arial" w:hAnsi="Arial" w:cs="Arial"/>
          <w:spacing w:val="0"/>
          <w:sz w:val="22"/>
          <w:szCs w:val="22"/>
        </w:rPr>
        <w:t xml:space="preserve"> Navarra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2A7A0D">
        <w:rPr>
          <w:rFonts w:ascii="Arial" w:hAnsi="Arial" w:cs="Arial"/>
          <w:spacing w:val="0"/>
          <w:sz w:val="22"/>
          <w:szCs w:val="22"/>
        </w:rPr>
        <w:t xml:space="preserve">El Ayuntamiento de </w:t>
      </w:r>
      <w:r w:rsidR="00005A4B" w:rsidRPr="002A7A0D">
        <w:rPr>
          <w:rFonts w:ascii="Arial" w:hAnsi="Arial" w:cs="Arial"/>
          <w:spacing w:val="0"/>
          <w:sz w:val="22"/>
          <w:szCs w:val="22"/>
        </w:rPr>
        <w:t>Alsasua</w:t>
      </w:r>
      <w:r w:rsidRPr="002A7A0D">
        <w:rPr>
          <w:rFonts w:ascii="Arial" w:hAnsi="Arial" w:cs="Arial"/>
          <w:spacing w:val="0"/>
          <w:sz w:val="22"/>
          <w:szCs w:val="22"/>
        </w:rPr>
        <w:t xml:space="preserve"> está obligado a indicar que las obras del</w:t>
      </w:r>
      <w:r w:rsidRPr="001C6129">
        <w:rPr>
          <w:rFonts w:ascii="Arial" w:hAnsi="Arial" w:cs="Arial"/>
          <w:spacing w:val="0"/>
          <w:sz w:val="22"/>
          <w:szCs w:val="22"/>
        </w:rPr>
        <w:t xml:space="preserve"> proyecto de “</w:t>
      </w:r>
      <w:r w:rsidR="00540489" w:rsidRPr="00540489">
        <w:rPr>
          <w:rFonts w:ascii="Arial" w:hAnsi="Arial" w:cs="Arial"/>
          <w:spacing w:val="0"/>
          <w:sz w:val="22"/>
          <w:szCs w:val="22"/>
        </w:rPr>
        <w:t>Construcción de un espacio cubierto (pérgola) en la zona centro y zona comercial de Altsasu/Alsasua</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2A7A0D">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w:t>
      </w:r>
      <w:r w:rsidRPr="000664E7">
        <w:rPr>
          <w:rFonts w:ascii="Arial" w:hAnsi="Arial" w:cs="Arial"/>
          <w:spacing w:val="0"/>
          <w:sz w:val="22"/>
          <w:szCs w:val="22"/>
        </w:rPr>
        <w:lastRenderedPageBreak/>
        <w:t>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2A7A0D" w:rsidRDefault="000664E7" w:rsidP="00E91E07">
            <w:pPr>
              <w:spacing w:line="288" w:lineRule="auto"/>
              <w:jc w:val="center"/>
              <w:rPr>
                <w:rFonts w:ascii="Arial" w:hAnsi="Arial" w:cs="Arial"/>
                <w:spacing w:val="0"/>
                <w:sz w:val="22"/>
                <w:szCs w:val="22"/>
              </w:rPr>
            </w:pPr>
            <w:r w:rsidRPr="002A7A0D">
              <w:rPr>
                <w:rFonts w:ascii="Arial" w:hAnsi="Arial" w:cs="Arial"/>
                <w:spacing w:val="0"/>
                <w:sz w:val="22"/>
                <w:szCs w:val="22"/>
              </w:rPr>
              <w:t>EL DIRECTOR GENERAL DE</w:t>
            </w:r>
          </w:p>
          <w:p w:rsidR="000664E7" w:rsidRPr="002A7A0D" w:rsidRDefault="000664E7" w:rsidP="00E91E07">
            <w:pPr>
              <w:spacing w:line="288" w:lineRule="auto"/>
              <w:jc w:val="center"/>
              <w:rPr>
                <w:rFonts w:ascii="Arial" w:hAnsi="Arial" w:cs="Arial"/>
                <w:spacing w:val="0"/>
                <w:sz w:val="22"/>
                <w:szCs w:val="22"/>
              </w:rPr>
            </w:pPr>
            <w:r w:rsidRPr="002A7A0D">
              <w:rPr>
                <w:rFonts w:ascii="Arial" w:hAnsi="Arial" w:cs="Arial"/>
                <w:spacing w:val="0"/>
                <w:sz w:val="22"/>
                <w:szCs w:val="22"/>
              </w:rPr>
              <w:t>ADMINISTRACIÓN LOCAL</w:t>
            </w:r>
          </w:p>
          <w:p w:rsidR="000664E7" w:rsidRPr="002A7A0D" w:rsidRDefault="000664E7" w:rsidP="00E91E07">
            <w:pPr>
              <w:spacing w:line="288" w:lineRule="auto"/>
              <w:jc w:val="center"/>
              <w:rPr>
                <w:rFonts w:ascii="Arial" w:hAnsi="Arial" w:cs="Arial"/>
                <w:spacing w:val="0"/>
                <w:sz w:val="22"/>
                <w:szCs w:val="22"/>
              </w:rPr>
            </w:pPr>
            <w:r w:rsidRPr="002A7A0D">
              <w:rPr>
                <w:rFonts w:ascii="Arial" w:hAnsi="Arial" w:cs="Arial"/>
                <w:spacing w:val="0"/>
                <w:sz w:val="22"/>
                <w:szCs w:val="22"/>
              </w:rPr>
              <w:t>Y DESPOBLACIÓN</w:t>
            </w:r>
          </w:p>
        </w:tc>
        <w:tc>
          <w:tcPr>
            <w:tcW w:w="4404" w:type="dxa"/>
            <w:shd w:val="clear" w:color="auto" w:fill="auto"/>
          </w:tcPr>
          <w:p w:rsidR="000664E7" w:rsidRPr="002A7A0D" w:rsidRDefault="000664E7" w:rsidP="00E91E07">
            <w:pPr>
              <w:spacing w:line="288" w:lineRule="auto"/>
              <w:jc w:val="center"/>
              <w:rPr>
                <w:rFonts w:ascii="Arial" w:hAnsi="Arial" w:cs="Arial"/>
                <w:spacing w:val="0"/>
                <w:sz w:val="22"/>
                <w:szCs w:val="22"/>
              </w:rPr>
            </w:pPr>
            <w:r w:rsidRPr="002A7A0D">
              <w:rPr>
                <w:rFonts w:ascii="Arial" w:hAnsi="Arial" w:cs="Arial"/>
                <w:spacing w:val="0"/>
                <w:sz w:val="22"/>
                <w:szCs w:val="22"/>
              </w:rPr>
              <w:t>EL ALCADE DEL</w:t>
            </w:r>
          </w:p>
          <w:p w:rsidR="000664E7" w:rsidRPr="00A8169A" w:rsidRDefault="000664E7" w:rsidP="00EC7450">
            <w:pPr>
              <w:spacing w:line="288" w:lineRule="auto"/>
              <w:jc w:val="center"/>
              <w:rPr>
                <w:rFonts w:ascii="Arial" w:hAnsi="Arial" w:cs="Arial"/>
                <w:spacing w:val="0"/>
                <w:sz w:val="22"/>
                <w:szCs w:val="22"/>
              </w:rPr>
            </w:pPr>
            <w:r w:rsidRPr="002A7A0D">
              <w:rPr>
                <w:rFonts w:ascii="Arial" w:hAnsi="Arial" w:cs="Arial"/>
                <w:spacing w:val="0"/>
                <w:sz w:val="22"/>
                <w:szCs w:val="22"/>
              </w:rPr>
              <w:t xml:space="preserve">AYUNTAMIENTO DE </w:t>
            </w:r>
            <w:r w:rsidR="00005A4B" w:rsidRPr="002A7A0D">
              <w:rPr>
                <w:rFonts w:ascii="Arial" w:hAnsi="Arial" w:cs="Arial"/>
                <w:spacing w:val="0"/>
                <w:sz w:val="22"/>
                <w:szCs w:val="22"/>
              </w:rPr>
              <w:t>ALSASUA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05A4B" w:rsidP="00E91E07">
            <w:pPr>
              <w:spacing w:line="288" w:lineRule="auto"/>
              <w:jc w:val="center"/>
              <w:rPr>
                <w:rFonts w:ascii="Arial" w:hAnsi="Arial" w:cs="Arial"/>
                <w:spacing w:val="0"/>
                <w:sz w:val="22"/>
                <w:szCs w:val="22"/>
              </w:rPr>
            </w:pPr>
            <w:r w:rsidRPr="00005A4B">
              <w:rPr>
                <w:rFonts w:ascii="Arial" w:hAnsi="Arial" w:cs="Arial"/>
                <w:spacing w:val="0"/>
                <w:sz w:val="22"/>
                <w:szCs w:val="22"/>
              </w:rPr>
              <w:t>Javier Ollo Martinez</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6C0994" w:rsidP="00907095">
      <w:pPr>
        <w:spacing w:after="240" w:line="312" w:lineRule="auto"/>
        <w:ind w:firstLine="284"/>
        <w:jc w:val="both"/>
      </w:pPr>
      <w:r w:rsidRPr="00F51C89">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EF4" w:rsidRDefault="00502EF4">
      <w:r>
        <w:separator/>
      </w:r>
    </w:p>
  </w:endnote>
  <w:endnote w:type="continuationSeparator" w:id="0">
    <w:p w:rsidR="00502EF4" w:rsidRDefault="00502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51C89"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F51C89" w:rsidRPr="00DB0D93">
      <w:rPr>
        <w:rFonts w:ascii="Arial" w:hAnsi="Arial" w:cs="Arial"/>
        <w:b/>
        <w:bCs/>
        <w:sz w:val="20"/>
      </w:rPr>
      <w:fldChar w:fldCharType="begin"/>
    </w:r>
    <w:r w:rsidRPr="00DB0D93">
      <w:rPr>
        <w:rFonts w:ascii="Arial" w:hAnsi="Arial" w:cs="Arial"/>
        <w:b/>
        <w:bCs/>
        <w:sz w:val="20"/>
      </w:rPr>
      <w:instrText>PAGE</w:instrText>
    </w:r>
    <w:r w:rsidR="00F51C89" w:rsidRPr="00DB0D93">
      <w:rPr>
        <w:rFonts w:ascii="Arial" w:hAnsi="Arial" w:cs="Arial"/>
        <w:b/>
        <w:bCs/>
        <w:sz w:val="20"/>
      </w:rPr>
      <w:fldChar w:fldCharType="separate"/>
    </w:r>
    <w:r w:rsidR="006C0994">
      <w:rPr>
        <w:rFonts w:ascii="Arial" w:hAnsi="Arial" w:cs="Arial"/>
        <w:b/>
        <w:bCs/>
        <w:noProof/>
        <w:sz w:val="20"/>
      </w:rPr>
      <w:t>5</w:t>
    </w:r>
    <w:r w:rsidR="00F51C89" w:rsidRPr="00DB0D93">
      <w:rPr>
        <w:rFonts w:ascii="Arial" w:hAnsi="Arial" w:cs="Arial"/>
        <w:b/>
        <w:bCs/>
        <w:sz w:val="20"/>
      </w:rPr>
      <w:fldChar w:fldCharType="end"/>
    </w:r>
    <w:r w:rsidRPr="00DB0D93">
      <w:rPr>
        <w:rFonts w:ascii="Arial" w:hAnsi="Arial" w:cs="Arial"/>
        <w:sz w:val="20"/>
        <w:lang w:val="es-ES"/>
      </w:rPr>
      <w:t xml:space="preserve"> de </w:t>
    </w:r>
    <w:r w:rsidR="00F51C89" w:rsidRPr="00DB0D93">
      <w:rPr>
        <w:rFonts w:ascii="Arial" w:hAnsi="Arial" w:cs="Arial"/>
        <w:b/>
        <w:bCs/>
        <w:sz w:val="20"/>
      </w:rPr>
      <w:fldChar w:fldCharType="begin"/>
    </w:r>
    <w:r w:rsidRPr="00DB0D93">
      <w:rPr>
        <w:rFonts w:ascii="Arial" w:hAnsi="Arial" w:cs="Arial"/>
        <w:b/>
        <w:bCs/>
        <w:sz w:val="20"/>
      </w:rPr>
      <w:instrText>NUMPAGES</w:instrText>
    </w:r>
    <w:r w:rsidR="00F51C89" w:rsidRPr="00DB0D93">
      <w:rPr>
        <w:rFonts w:ascii="Arial" w:hAnsi="Arial" w:cs="Arial"/>
        <w:b/>
        <w:bCs/>
        <w:sz w:val="20"/>
      </w:rPr>
      <w:fldChar w:fldCharType="separate"/>
    </w:r>
    <w:r w:rsidR="006C0994">
      <w:rPr>
        <w:rFonts w:ascii="Arial" w:hAnsi="Arial" w:cs="Arial"/>
        <w:b/>
        <w:bCs/>
        <w:noProof/>
        <w:sz w:val="20"/>
      </w:rPr>
      <w:t>7</w:t>
    </w:r>
    <w:r w:rsidR="00F51C89"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EF4" w:rsidRDefault="00502EF4">
      <w:r>
        <w:separator/>
      </w:r>
    </w:p>
  </w:footnote>
  <w:footnote w:type="continuationSeparator" w:id="0">
    <w:p w:rsidR="00502EF4" w:rsidRDefault="00502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6C0994">
    <w:pPr>
      <w:pStyle w:val="Encabezado"/>
    </w:pPr>
    <w:r w:rsidRPr="00F51C89">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6C0994">
    <w:pPr>
      <w:pStyle w:val="Encabezado"/>
    </w:pPr>
    <w:r w:rsidRPr="00F51C89">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DE50DD2"/>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9"/>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05A4B"/>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281F"/>
    <w:rsid w:val="000A3A21"/>
    <w:rsid w:val="000A6F7A"/>
    <w:rsid w:val="000B1D27"/>
    <w:rsid w:val="000B2A0A"/>
    <w:rsid w:val="000C4A75"/>
    <w:rsid w:val="000C5803"/>
    <w:rsid w:val="000C6D1D"/>
    <w:rsid w:val="000C70E0"/>
    <w:rsid w:val="000D1440"/>
    <w:rsid w:val="000E1546"/>
    <w:rsid w:val="000E4B98"/>
    <w:rsid w:val="00117C1F"/>
    <w:rsid w:val="001279AC"/>
    <w:rsid w:val="0013221C"/>
    <w:rsid w:val="00133E05"/>
    <w:rsid w:val="0013530C"/>
    <w:rsid w:val="0014355B"/>
    <w:rsid w:val="00150ECA"/>
    <w:rsid w:val="00154118"/>
    <w:rsid w:val="00157E08"/>
    <w:rsid w:val="001632B3"/>
    <w:rsid w:val="001641F4"/>
    <w:rsid w:val="0016661F"/>
    <w:rsid w:val="001703DD"/>
    <w:rsid w:val="00172EE3"/>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23F4"/>
    <w:rsid w:val="002467AA"/>
    <w:rsid w:val="00251CF9"/>
    <w:rsid w:val="002622A1"/>
    <w:rsid w:val="00262BF0"/>
    <w:rsid w:val="00263EE5"/>
    <w:rsid w:val="00267298"/>
    <w:rsid w:val="002908A2"/>
    <w:rsid w:val="002944FF"/>
    <w:rsid w:val="00294F13"/>
    <w:rsid w:val="002A4D5E"/>
    <w:rsid w:val="002A7A0D"/>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5B17"/>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2EF4"/>
    <w:rsid w:val="00503017"/>
    <w:rsid w:val="0050501E"/>
    <w:rsid w:val="005050BA"/>
    <w:rsid w:val="00507A14"/>
    <w:rsid w:val="005144F8"/>
    <w:rsid w:val="0052631A"/>
    <w:rsid w:val="00530D76"/>
    <w:rsid w:val="00540489"/>
    <w:rsid w:val="00540E45"/>
    <w:rsid w:val="005442D9"/>
    <w:rsid w:val="00546D95"/>
    <w:rsid w:val="0055019A"/>
    <w:rsid w:val="00556B9C"/>
    <w:rsid w:val="00562E18"/>
    <w:rsid w:val="0056519F"/>
    <w:rsid w:val="00570DFA"/>
    <w:rsid w:val="005802A9"/>
    <w:rsid w:val="0058206A"/>
    <w:rsid w:val="005870BD"/>
    <w:rsid w:val="005874E4"/>
    <w:rsid w:val="005A0F8A"/>
    <w:rsid w:val="005B4ED9"/>
    <w:rsid w:val="005B79C1"/>
    <w:rsid w:val="005B7E0A"/>
    <w:rsid w:val="005C6F30"/>
    <w:rsid w:val="005C7431"/>
    <w:rsid w:val="005C7B33"/>
    <w:rsid w:val="005D04D1"/>
    <w:rsid w:val="005D22AF"/>
    <w:rsid w:val="005D4CCD"/>
    <w:rsid w:val="005D786E"/>
    <w:rsid w:val="005E2539"/>
    <w:rsid w:val="005E5F06"/>
    <w:rsid w:val="005F300E"/>
    <w:rsid w:val="00603667"/>
    <w:rsid w:val="00605284"/>
    <w:rsid w:val="00651C1B"/>
    <w:rsid w:val="006544EE"/>
    <w:rsid w:val="00657AB9"/>
    <w:rsid w:val="00657E71"/>
    <w:rsid w:val="006668E3"/>
    <w:rsid w:val="006672E7"/>
    <w:rsid w:val="006741CB"/>
    <w:rsid w:val="00676432"/>
    <w:rsid w:val="0068163C"/>
    <w:rsid w:val="0068209C"/>
    <w:rsid w:val="00693566"/>
    <w:rsid w:val="00696A4C"/>
    <w:rsid w:val="006A673A"/>
    <w:rsid w:val="006B04C3"/>
    <w:rsid w:val="006B4901"/>
    <w:rsid w:val="006C0994"/>
    <w:rsid w:val="006C0A57"/>
    <w:rsid w:val="006C4848"/>
    <w:rsid w:val="006C5193"/>
    <w:rsid w:val="006C73BB"/>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968F2"/>
    <w:rsid w:val="007A24CF"/>
    <w:rsid w:val="007A4214"/>
    <w:rsid w:val="007A50CE"/>
    <w:rsid w:val="007B4AD2"/>
    <w:rsid w:val="007B768E"/>
    <w:rsid w:val="007B7CEE"/>
    <w:rsid w:val="007C0B10"/>
    <w:rsid w:val="007C42A9"/>
    <w:rsid w:val="007D0C3B"/>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562F"/>
    <w:rsid w:val="00996838"/>
    <w:rsid w:val="009A29B2"/>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0038"/>
    <w:rsid w:val="00BB164C"/>
    <w:rsid w:val="00BB2D96"/>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C7450"/>
    <w:rsid w:val="00ED4BB6"/>
    <w:rsid w:val="00ED5C5E"/>
    <w:rsid w:val="00EE3C27"/>
    <w:rsid w:val="00EE4345"/>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1C89"/>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B6F91"/>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160761"/>
  <w15:docId w15:val="{3FBC76FC-55AE-4A7A-846E-74041678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2040</Words>
  <Characters>11223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2022-06-16T11:08:00Z</dcterms:created>
  <dcterms:modified xsi:type="dcterms:W3CDTF">2022-06-16T11:08:00Z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