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70AFE7C9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02191F">
        <w:rPr>
          <w:rFonts w:cs="Arial"/>
          <w:sz w:val="24"/>
          <w:szCs w:val="24"/>
        </w:rPr>
        <w:t>“</w:t>
      </w:r>
      <w:r w:rsidR="0002191F" w:rsidRPr="0002191F">
        <w:rPr>
          <w:rFonts w:cs="Arial"/>
          <w:b/>
          <w:bCs w:val="0"/>
          <w:color w:val="0070C0"/>
          <w:sz w:val="24"/>
          <w:szCs w:val="24"/>
        </w:rPr>
        <w:t>Visita a la Feria WindEnergy Hamburgo, en Alemania, del 26 de septiembre al 2 de octubre del 2022</w:t>
      </w:r>
      <w:r w:rsidR="00175DDD" w:rsidRPr="0002191F">
        <w:rPr>
          <w:rFonts w:cs="Arial"/>
          <w:b/>
          <w:bCs w:val="0"/>
          <w:color w:val="0070C0"/>
          <w:sz w:val="24"/>
          <w:szCs w:val="24"/>
        </w:rPr>
        <w:t>”,</w:t>
      </w:r>
      <w:r w:rsidR="00175DDD" w:rsidRPr="0002191F">
        <w:rPr>
          <w:rFonts w:cs="Arial"/>
          <w:color w:val="0070C0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191F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E496C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D4C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5</cp:revision>
  <cp:lastPrinted>2008-07-29T09:01:00Z</cp:lastPrinted>
  <dcterms:created xsi:type="dcterms:W3CDTF">2022-05-04T08:40:00Z</dcterms:created>
  <dcterms:modified xsi:type="dcterms:W3CDTF">2022-06-15T10:32:00Z</dcterms:modified>
</cp:coreProperties>
</file>