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490D" w:rsidRDefault="00A6490D">
      <w:pPr>
        <w:pStyle w:val="Standard"/>
        <w:rPr>
          <w:b/>
          <w:bCs/>
        </w:rPr>
      </w:pPr>
      <w:bookmarkStart w:id="0" w:name="_GoBack"/>
      <w:bookmarkEnd w:id="0"/>
    </w:p>
    <w:p w:rsidR="00F97132" w:rsidRPr="00A25DFB" w:rsidRDefault="00F97132" w:rsidP="00F97132">
      <w:pPr>
        <w:pStyle w:val="Standard"/>
        <w:jc w:val="both"/>
        <w:rPr>
          <w:rFonts w:ascii="Arial" w:hAnsi="Arial"/>
          <w:b/>
          <w:bCs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 xml:space="preserve">CONVOCATORIA </w:t>
      </w:r>
      <w:r w:rsidRPr="00A25DFB">
        <w:rPr>
          <w:rFonts w:ascii="Arial" w:hAnsi="Arial"/>
          <w:b/>
          <w:bCs/>
          <w:sz w:val="22"/>
          <w:szCs w:val="22"/>
        </w:rPr>
        <w:t xml:space="preserve">REFERENT A LA CONCESSIÓ DE SUBVENCIÓ PER CONCURRÈNCIA COMPETITIVA D´AJUDES ECONÒMIQUES AL TRANSPORT PER UNIVERSITARIS, ALUMNES DE CICLES FORMATIUS DE GRAU MITJÀ I SUPERIOR I DE BATXILLERAT ARTÍSTIC EN RÈGIM DE CONCURRÈNCIA COMPETITIVA AMB DIFICULTATS ECONÒMIQUES </w:t>
      </w:r>
      <w:r>
        <w:rPr>
          <w:rFonts w:ascii="Arial" w:hAnsi="Arial"/>
          <w:b/>
          <w:bCs/>
          <w:sz w:val="22"/>
          <w:szCs w:val="22"/>
        </w:rPr>
        <w:t>2021-2022</w:t>
      </w:r>
      <w:r w:rsidRPr="00A25DFB">
        <w:rPr>
          <w:rFonts w:ascii="Arial" w:hAnsi="Arial"/>
          <w:b/>
          <w:bCs/>
          <w:sz w:val="22"/>
          <w:szCs w:val="22"/>
        </w:rPr>
        <w:t xml:space="preserve"> (EXP NUM </w:t>
      </w:r>
      <w:r>
        <w:rPr>
          <w:rFonts w:ascii="Arial" w:hAnsi="Arial"/>
          <w:b/>
          <w:bCs/>
          <w:sz w:val="22"/>
          <w:szCs w:val="22"/>
        </w:rPr>
        <w:t>1993/2022</w:t>
      </w:r>
      <w:r w:rsidRPr="00A25DFB">
        <w:rPr>
          <w:rFonts w:ascii="Arial" w:hAnsi="Arial"/>
          <w:b/>
          <w:bCs/>
          <w:sz w:val="22"/>
          <w:szCs w:val="22"/>
        </w:rPr>
        <w:t xml:space="preserve">). </w:t>
      </w:r>
    </w:p>
    <w:p w:rsidR="00F97132" w:rsidRPr="0073541F" w:rsidRDefault="00F97132" w:rsidP="00F97132">
      <w:pPr>
        <w:pStyle w:val="Standard"/>
        <w:jc w:val="both"/>
        <w:rPr>
          <w:rFonts w:ascii="Arial" w:hAnsi="Arial"/>
          <w:color w:val="000000"/>
          <w:sz w:val="22"/>
          <w:szCs w:val="22"/>
          <w:lang w:val="ca-ES"/>
        </w:rPr>
      </w:pPr>
    </w:p>
    <w:p w:rsidR="00F97132" w:rsidRPr="0073541F" w:rsidRDefault="00F97132" w:rsidP="00F97132">
      <w:pPr>
        <w:pStyle w:val="Standard"/>
        <w:jc w:val="both"/>
        <w:rPr>
          <w:rFonts w:ascii="Arial" w:hAnsi="Arial"/>
          <w:sz w:val="22"/>
          <w:szCs w:val="22"/>
          <w:lang w:val="ca-ES"/>
        </w:rPr>
      </w:pPr>
      <w:r w:rsidRPr="0073541F">
        <w:rPr>
          <w:rFonts w:ascii="Arial" w:hAnsi="Arial"/>
          <w:b/>
          <w:bCs/>
          <w:color w:val="000000"/>
          <w:sz w:val="22"/>
          <w:szCs w:val="22"/>
          <w:lang w:val="ca-ES"/>
        </w:rPr>
        <w:t>Primer. Beneficiaris.</w:t>
      </w:r>
    </w:p>
    <w:p w:rsidR="00F97132" w:rsidRPr="0073541F" w:rsidRDefault="00F97132" w:rsidP="00F97132">
      <w:pPr>
        <w:pStyle w:val="Standard"/>
        <w:jc w:val="both"/>
        <w:rPr>
          <w:rFonts w:ascii="Arial" w:hAnsi="Arial"/>
          <w:color w:val="000000"/>
          <w:sz w:val="22"/>
          <w:szCs w:val="22"/>
          <w:lang w:val="ca-ES"/>
        </w:rPr>
      </w:pPr>
    </w:p>
    <w:p w:rsidR="00F97132" w:rsidRPr="0073541F" w:rsidRDefault="00F97132" w:rsidP="00F97132">
      <w:pPr>
        <w:pStyle w:val="Standard"/>
        <w:jc w:val="both"/>
        <w:rPr>
          <w:rFonts w:ascii="Arial" w:hAnsi="Arial"/>
          <w:color w:val="000000"/>
          <w:sz w:val="22"/>
          <w:szCs w:val="22"/>
          <w:lang w:val="ca-ES"/>
        </w:rPr>
      </w:pPr>
      <w:r w:rsidRPr="0073541F">
        <w:rPr>
          <w:rFonts w:ascii="Arial" w:hAnsi="Arial"/>
          <w:color w:val="000000"/>
          <w:sz w:val="22"/>
          <w:szCs w:val="22"/>
          <w:lang w:val="ca-ES"/>
        </w:rPr>
        <w:t xml:space="preserve">Podran sol·licitar aquesta subvenció  els alumnes </w:t>
      </w:r>
      <w:r w:rsidRPr="0073541F">
        <w:rPr>
          <w:rFonts w:ascii="Arial" w:hAnsi="Arial"/>
          <w:i/>
          <w:iCs/>
          <w:sz w:val="22"/>
          <w:szCs w:val="22"/>
          <w:lang w:val="ca-ES"/>
        </w:rPr>
        <w:t>estudiants universitaris, de cicles formatius de grau superior i mitjà, de batxillerat artístic o de batxillerat nocturn</w:t>
      </w:r>
      <w:r w:rsidRPr="0073541F">
        <w:rPr>
          <w:rFonts w:ascii="Arial" w:hAnsi="Arial"/>
          <w:color w:val="000000"/>
          <w:sz w:val="22"/>
          <w:szCs w:val="22"/>
          <w:lang w:val="ca-ES"/>
        </w:rPr>
        <w:t xml:space="preserve"> que concorreguem les circumstàncies previstes en les bases reguladores pel curs escolar </w:t>
      </w:r>
      <w:r>
        <w:rPr>
          <w:rFonts w:ascii="Arial" w:hAnsi="Arial"/>
          <w:color w:val="000000"/>
          <w:sz w:val="22"/>
          <w:szCs w:val="22"/>
          <w:lang w:val="ca-ES"/>
        </w:rPr>
        <w:t>2021-2022</w:t>
      </w:r>
      <w:r w:rsidRPr="0073541F">
        <w:rPr>
          <w:rFonts w:ascii="Arial" w:hAnsi="Arial"/>
          <w:color w:val="000000"/>
          <w:sz w:val="22"/>
          <w:szCs w:val="22"/>
          <w:lang w:val="ca-ES"/>
        </w:rPr>
        <w:t>.</w:t>
      </w:r>
    </w:p>
    <w:p w:rsidR="00F97132" w:rsidRPr="0073541F" w:rsidRDefault="00F97132" w:rsidP="00F97132">
      <w:pPr>
        <w:pStyle w:val="Standard"/>
        <w:jc w:val="both"/>
        <w:rPr>
          <w:rFonts w:ascii="Arial" w:hAnsi="Arial"/>
          <w:color w:val="000000"/>
          <w:sz w:val="22"/>
          <w:szCs w:val="22"/>
          <w:highlight w:val="yellow"/>
          <w:lang w:val="ca-ES"/>
        </w:rPr>
      </w:pPr>
    </w:p>
    <w:p w:rsidR="00F97132" w:rsidRPr="0073541F" w:rsidRDefault="00F97132" w:rsidP="00F97132">
      <w:pPr>
        <w:pStyle w:val="Standard"/>
        <w:jc w:val="both"/>
        <w:rPr>
          <w:rFonts w:ascii="Arial" w:hAnsi="Arial"/>
          <w:b/>
          <w:bCs/>
          <w:color w:val="000000"/>
          <w:sz w:val="22"/>
          <w:szCs w:val="22"/>
          <w:lang w:val="ca-ES"/>
        </w:rPr>
      </w:pPr>
      <w:r w:rsidRPr="0073541F">
        <w:rPr>
          <w:rFonts w:ascii="Arial" w:hAnsi="Arial"/>
          <w:b/>
          <w:bCs/>
          <w:color w:val="000000"/>
          <w:sz w:val="22"/>
          <w:szCs w:val="22"/>
          <w:lang w:val="ca-ES"/>
        </w:rPr>
        <w:t>Segon. Objecte.</w:t>
      </w:r>
    </w:p>
    <w:p w:rsidR="00F97132" w:rsidRPr="0073541F" w:rsidRDefault="00F97132" w:rsidP="00F97132">
      <w:pPr>
        <w:pStyle w:val="Standard"/>
        <w:jc w:val="both"/>
        <w:rPr>
          <w:rFonts w:ascii="Arial" w:hAnsi="Arial"/>
          <w:b/>
          <w:bCs/>
          <w:color w:val="000000"/>
          <w:sz w:val="22"/>
          <w:szCs w:val="22"/>
          <w:lang w:val="ca-ES"/>
        </w:rPr>
      </w:pPr>
    </w:p>
    <w:p w:rsidR="00F97132" w:rsidRPr="0073541F" w:rsidRDefault="00F97132" w:rsidP="00F97132">
      <w:pPr>
        <w:pStyle w:val="Standard"/>
        <w:jc w:val="both"/>
        <w:rPr>
          <w:rFonts w:ascii="Arial" w:hAnsi="Arial"/>
          <w:sz w:val="22"/>
          <w:szCs w:val="22"/>
          <w:lang w:val="ca-ES"/>
        </w:rPr>
      </w:pPr>
      <w:r w:rsidRPr="0073541F">
        <w:rPr>
          <w:rFonts w:ascii="Arial" w:hAnsi="Arial"/>
          <w:color w:val="000000"/>
          <w:sz w:val="22"/>
          <w:szCs w:val="22"/>
          <w:lang w:val="ca-ES"/>
        </w:rPr>
        <w:t xml:space="preserve">Les presents bases tenen per objecte regular les ajudes  per a sufragar part de les despeses </w:t>
      </w:r>
      <w:r w:rsidRPr="0073541F">
        <w:rPr>
          <w:rFonts w:ascii="Arial" w:hAnsi="Arial"/>
          <w:i/>
          <w:iCs/>
          <w:color w:val="000000"/>
          <w:sz w:val="22"/>
          <w:szCs w:val="22"/>
          <w:lang w:val="ca-ES"/>
        </w:rPr>
        <w:t>al transport d´alumnes  universitaris, alumnes de cicles formatius de grau mitjà i superior i de batxillerat artístic amb dificultats econòmiques</w:t>
      </w:r>
      <w:r w:rsidRPr="0073541F">
        <w:rPr>
          <w:rFonts w:ascii="Arial" w:hAnsi="Arial"/>
          <w:color w:val="000000"/>
          <w:sz w:val="22"/>
          <w:szCs w:val="22"/>
          <w:lang w:val="ca-ES"/>
        </w:rPr>
        <w:t>, en règim de concurrència competitiva i condicionades al nombre de sol·licitants en funció del crèdit disponible a la partida corresponent del pressupost municipal.</w:t>
      </w:r>
    </w:p>
    <w:p w:rsidR="00F97132" w:rsidRPr="0073541F" w:rsidRDefault="00F97132" w:rsidP="00F97132">
      <w:pPr>
        <w:pStyle w:val="Standard"/>
        <w:jc w:val="both"/>
        <w:rPr>
          <w:rFonts w:ascii="Arial" w:hAnsi="Arial"/>
          <w:color w:val="000000"/>
          <w:sz w:val="22"/>
          <w:szCs w:val="22"/>
          <w:highlight w:val="yellow"/>
          <w:lang w:val="ca-ES"/>
        </w:rPr>
      </w:pPr>
    </w:p>
    <w:p w:rsidR="00F97132" w:rsidRPr="0073541F" w:rsidRDefault="00F97132" w:rsidP="00F97132">
      <w:pPr>
        <w:pStyle w:val="Standard"/>
        <w:jc w:val="both"/>
        <w:rPr>
          <w:rFonts w:ascii="Arial" w:hAnsi="Arial"/>
          <w:color w:val="000000"/>
          <w:sz w:val="22"/>
          <w:szCs w:val="22"/>
          <w:highlight w:val="yellow"/>
          <w:lang w:val="ca-ES"/>
        </w:rPr>
      </w:pPr>
    </w:p>
    <w:p w:rsidR="00F97132" w:rsidRPr="0073541F" w:rsidRDefault="00F97132" w:rsidP="00F97132">
      <w:pPr>
        <w:pStyle w:val="Standard"/>
        <w:jc w:val="both"/>
        <w:rPr>
          <w:rFonts w:ascii="Arial" w:hAnsi="Arial"/>
          <w:b/>
          <w:bCs/>
          <w:color w:val="000000"/>
          <w:sz w:val="22"/>
          <w:szCs w:val="22"/>
          <w:lang w:val="ca-ES"/>
        </w:rPr>
      </w:pPr>
      <w:r w:rsidRPr="0073541F">
        <w:rPr>
          <w:rFonts w:ascii="Arial" w:hAnsi="Arial"/>
          <w:b/>
          <w:bCs/>
          <w:color w:val="000000"/>
          <w:sz w:val="22"/>
          <w:szCs w:val="22"/>
          <w:lang w:val="ca-ES"/>
        </w:rPr>
        <w:t>Tercer. Bases reguladores</w:t>
      </w:r>
    </w:p>
    <w:p w:rsidR="00F97132" w:rsidRPr="0073541F" w:rsidRDefault="00F97132" w:rsidP="00F97132">
      <w:pPr>
        <w:pStyle w:val="Standard"/>
        <w:jc w:val="both"/>
        <w:rPr>
          <w:rFonts w:ascii="Arial" w:hAnsi="Arial"/>
          <w:b/>
          <w:bCs/>
          <w:color w:val="000000"/>
          <w:sz w:val="22"/>
          <w:szCs w:val="22"/>
          <w:lang w:val="ca-ES"/>
        </w:rPr>
      </w:pPr>
    </w:p>
    <w:p w:rsidR="00F97132" w:rsidRPr="0073541F" w:rsidRDefault="00F97132" w:rsidP="00F97132">
      <w:pPr>
        <w:pStyle w:val="Standard"/>
        <w:jc w:val="both"/>
        <w:rPr>
          <w:rFonts w:ascii="Arial" w:hAnsi="Arial"/>
          <w:color w:val="000000"/>
          <w:sz w:val="22"/>
          <w:szCs w:val="22"/>
          <w:lang w:val="ca-ES"/>
        </w:rPr>
      </w:pPr>
      <w:r w:rsidRPr="0073541F">
        <w:rPr>
          <w:rFonts w:ascii="Arial" w:hAnsi="Arial"/>
          <w:color w:val="000000"/>
          <w:sz w:val="22"/>
          <w:szCs w:val="22"/>
          <w:lang w:val="ca-ES"/>
        </w:rPr>
        <w:t>Les bases reguladores de la concessió d'aquestes subvencions s’aproven per acord de Junta de Govern Local, en sessió ordinària, de data 7 de juny de 2022.</w:t>
      </w:r>
    </w:p>
    <w:p w:rsidR="00F97132" w:rsidRPr="0073541F" w:rsidRDefault="00F97132" w:rsidP="00F97132">
      <w:pPr>
        <w:pStyle w:val="Standard"/>
        <w:jc w:val="both"/>
        <w:rPr>
          <w:rFonts w:ascii="Arial" w:hAnsi="Arial"/>
          <w:color w:val="000000"/>
          <w:sz w:val="22"/>
          <w:szCs w:val="22"/>
          <w:highlight w:val="yellow"/>
          <w:lang w:val="ca-ES"/>
        </w:rPr>
      </w:pPr>
    </w:p>
    <w:p w:rsidR="00F97132" w:rsidRPr="0073541F" w:rsidRDefault="00F97132" w:rsidP="00F97132">
      <w:pPr>
        <w:pStyle w:val="Standard"/>
        <w:jc w:val="both"/>
        <w:rPr>
          <w:rFonts w:ascii="Arial" w:hAnsi="Arial"/>
          <w:b/>
          <w:bCs/>
          <w:color w:val="000000"/>
          <w:sz w:val="22"/>
          <w:szCs w:val="22"/>
          <w:lang w:val="ca-ES"/>
        </w:rPr>
      </w:pPr>
      <w:r w:rsidRPr="0073541F">
        <w:rPr>
          <w:rFonts w:ascii="Arial" w:hAnsi="Arial"/>
          <w:b/>
          <w:bCs/>
          <w:color w:val="000000"/>
          <w:sz w:val="22"/>
          <w:szCs w:val="22"/>
          <w:lang w:val="ca-ES"/>
        </w:rPr>
        <w:t>Quart. Quantia de l'ajuda.</w:t>
      </w:r>
    </w:p>
    <w:p w:rsidR="00F97132" w:rsidRPr="0073541F" w:rsidRDefault="00F97132" w:rsidP="00F97132">
      <w:pPr>
        <w:pStyle w:val="Standard"/>
        <w:spacing w:before="120"/>
        <w:jc w:val="both"/>
        <w:rPr>
          <w:rFonts w:ascii="Arial" w:hAnsi="Arial"/>
          <w:color w:val="000000"/>
          <w:sz w:val="22"/>
          <w:szCs w:val="22"/>
          <w:lang w:val="ca-ES"/>
        </w:rPr>
      </w:pPr>
      <w:r w:rsidRPr="0073541F">
        <w:rPr>
          <w:rFonts w:ascii="Arial" w:hAnsi="Arial"/>
          <w:color w:val="000000"/>
          <w:sz w:val="22"/>
          <w:szCs w:val="22"/>
          <w:lang w:val="ca-ES"/>
        </w:rPr>
        <w:t xml:space="preserve">La convocatòria es finançarà amb càrrec a l’aplicació pressupostària 400/320/48100  denominada </w:t>
      </w:r>
      <w:r w:rsidRPr="0073541F">
        <w:rPr>
          <w:rFonts w:ascii="Arial" w:hAnsi="Arial"/>
          <w:b/>
          <w:color w:val="000000"/>
          <w:sz w:val="22"/>
          <w:szCs w:val="22"/>
          <w:lang w:val="ca-ES"/>
        </w:rPr>
        <w:t>“</w:t>
      </w:r>
      <w:r w:rsidRPr="0073541F">
        <w:rPr>
          <w:rFonts w:ascii="Arial" w:hAnsi="Arial"/>
          <w:color w:val="000000"/>
          <w:sz w:val="22"/>
          <w:szCs w:val="22"/>
          <w:lang w:val="ca-ES"/>
        </w:rPr>
        <w:t>BECAS</w:t>
      </w:r>
      <w:r w:rsidRPr="0073541F">
        <w:rPr>
          <w:rFonts w:ascii="Arial" w:hAnsi="Arial"/>
          <w:b/>
          <w:color w:val="000000"/>
          <w:sz w:val="22"/>
          <w:szCs w:val="22"/>
          <w:lang w:val="ca-ES"/>
        </w:rPr>
        <w:t xml:space="preserve"> </w:t>
      </w:r>
      <w:r w:rsidRPr="0073541F">
        <w:rPr>
          <w:rFonts w:ascii="Arial" w:hAnsi="Arial"/>
          <w:color w:val="000000"/>
          <w:sz w:val="22"/>
          <w:szCs w:val="22"/>
          <w:lang w:val="ca-ES"/>
        </w:rPr>
        <w:t>UNIVERSITARIOS Y FORMACIÓN PROFESIONAL</w:t>
      </w:r>
      <w:r w:rsidRPr="0073541F">
        <w:rPr>
          <w:rFonts w:ascii="Arial" w:hAnsi="Arial"/>
          <w:b/>
          <w:color w:val="000000"/>
          <w:sz w:val="22"/>
          <w:szCs w:val="22"/>
          <w:lang w:val="ca-ES"/>
        </w:rPr>
        <w:t>”</w:t>
      </w:r>
      <w:r w:rsidRPr="0073541F">
        <w:rPr>
          <w:rFonts w:ascii="Arial" w:hAnsi="Arial"/>
          <w:color w:val="000000"/>
          <w:sz w:val="22"/>
          <w:szCs w:val="22"/>
          <w:lang w:val="ca-ES"/>
        </w:rPr>
        <w:t xml:space="preserve"> per import de 10.000,00 euros.</w:t>
      </w:r>
    </w:p>
    <w:p w:rsidR="00F97132" w:rsidRPr="0073541F" w:rsidRDefault="00F97132" w:rsidP="00F97132">
      <w:pPr>
        <w:pStyle w:val="Standard"/>
        <w:spacing w:before="120"/>
        <w:jc w:val="both"/>
        <w:rPr>
          <w:rFonts w:ascii="Arial" w:hAnsi="Arial"/>
          <w:color w:val="000000"/>
          <w:sz w:val="22"/>
          <w:szCs w:val="22"/>
          <w:lang w:val="ca-ES"/>
        </w:rPr>
      </w:pPr>
    </w:p>
    <w:p w:rsidR="00F97132" w:rsidRPr="0073541F" w:rsidRDefault="00F97132" w:rsidP="00F97132">
      <w:pPr>
        <w:pStyle w:val="Sinespaciado"/>
        <w:jc w:val="both"/>
        <w:rPr>
          <w:rFonts w:ascii="Arial" w:hAnsi="Arial" w:cs="Arial"/>
          <w:i/>
          <w:iCs/>
          <w:lang w:val="ca-ES"/>
        </w:rPr>
      </w:pPr>
      <w:r w:rsidRPr="0073541F">
        <w:rPr>
          <w:rFonts w:ascii="Arial" w:hAnsi="Arial" w:cs="Arial"/>
          <w:i/>
          <w:iCs/>
          <w:lang w:val="ca-ES"/>
        </w:rPr>
        <w:t>El barem establit per a calcular la quantia de la beca serà el següent:</w:t>
      </w:r>
    </w:p>
    <w:p w:rsidR="00F97132" w:rsidRPr="0073541F" w:rsidRDefault="00F97132" w:rsidP="00F97132">
      <w:pPr>
        <w:pStyle w:val="Sinespaciado"/>
        <w:jc w:val="both"/>
        <w:rPr>
          <w:rFonts w:ascii="Arial" w:hAnsi="Arial" w:cs="Arial"/>
          <w:i/>
          <w:iCs/>
          <w:lang w:val="ca-ES"/>
        </w:rPr>
      </w:pPr>
    </w:p>
    <w:p w:rsidR="00F97132" w:rsidRPr="0073541F" w:rsidRDefault="00F26E95" w:rsidP="00F97132">
      <w:pPr>
        <w:pStyle w:val="Sinespaciado"/>
        <w:jc w:val="both"/>
        <w:rPr>
          <w:rFonts w:ascii="Arial" w:hAnsi="Arial" w:cs="Arial"/>
          <w:i/>
          <w:iCs/>
          <w:lang w:val="ca-ES"/>
        </w:rPr>
      </w:pPr>
      <w:r w:rsidRPr="0073541F">
        <w:rPr>
          <w:rFonts w:ascii="Arial" w:hAnsi="Arial" w:cs="Arial"/>
          <w:i/>
          <w:noProof/>
          <w:lang w:eastAsia="es-ES"/>
        </w:rPr>
        <w:drawing>
          <wp:inline distT="0" distB="0" distL="0" distR="0">
            <wp:extent cx="2771775" cy="2990850"/>
            <wp:effectExtent l="0" t="0" r="0" b="0"/>
            <wp:docPr id="1" name="Imagen 1" descr="C:\Users\dpina\Downloads\Transporte mapa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Users\dpina\Downloads\Transporte mapa_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351" t="24812" r="10582" b="156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7132" w:rsidRDefault="00F97132" w:rsidP="00F97132">
      <w:pPr>
        <w:pStyle w:val="Sinespaciado"/>
        <w:jc w:val="both"/>
        <w:rPr>
          <w:rFonts w:ascii="Arial" w:hAnsi="Arial" w:cs="Arial"/>
          <w:i/>
          <w:iCs/>
          <w:highlight w:val="yellow"/>
          <w:lang w:val="ca-ES"/>
        </w:rPr>
      </w:pPr>
    </w:p>
    <w:p w:rsidR="00F97132" w:rsidRPr="0073541F" w:rsidRDefault="00F97132" w:rsidP="00F97132">
      <w:pPr>
        <w:pStyle w:val="Sinespaciado"/>
        <w:jc w:val="both"/>
        <w:rPr>
          <w:rFonts w:ascii="Arial" w:hAnsi="Arial" w:cs="Arial"/>
          <w:i/>
          <w:iCs/>
          <w:highlight w:val="yellow"/>
          <w:lang w:val="ca-ES"/>
        </w:rPr>
      </w:pPr>
    </w:p>
    <w:tbl>
      <w:tblPr>
        <w:tblW w:w="7785" w:type="dxa"/>
        <w:tblInd w:w="15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91"/>
        <w:gridCol w:w="2694"/>
      </w:tblGrid>
      <w:tr w:rsidR="00F97132" w:rsidRPr="0073541F" w:rsidTr="00701DC8">
        <w:tc>
          <w:tcPr>
            <w:tcW w:w="50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5B9BD5"/>
            <w:tcMar>
              <w:top w:w="55" w:type="dxa"/>
              <w:left w:w="54" w:type="dxa"/>
              <w:bottom w:w="55" w:type="dxa"/>
              <w:right w:w="55" w:type="dxa"/>
            </w:tcMar>
            <w:hideMark/>
          </w:tcPr>
          <w:p w:rsidR="00F97132" w:rsidRPr="0073541F" w:rsidRDefault="00F97132" w:rsidP="00701DC8">
            <w:pPr>
              <w:suppressAutoHyphens w:val="0"/>
              <w:jc w:val="both"/>
              <w:textAlignment w:val="auto"/>
              <w:rPr>
                <w:sz w:val="22"/>
                <w:szCs w:val="22"/>
                <w:lang w:eastAsia="es-ES"/>
              </w:rPr>
            </w:pPr>
            <w:r w:rsidRPr="0073541F">
              <w:rPr>
                <w:sz w:val="22"/>
                <w:szCs w:val="22"/>
                <w:lang w:eastAsia="es-ES"/>
              </w:rPr>
              <w:lastRenderedPageBreak/>
              <w:t> </w:t>
            </w:r>
            <w:r w:rsidRPr="0073541F">
              <w:rPr>
                <w:rFonts w:ascii="Arial" w:eastAsia="Calibri" w:hAnsi="Arial"/>
                <w:i/>
                <w:iCs/>
                <w:sz w:val="22"/>
                <w:szCs w:val="22"/>
                <w:lang w:val="ca-ES"/>
              </w:rPr>
              <w:t>Situació mapa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5B9BD5"/>
            <w:tcMar>
              <w:top w:w="55" w:type="dxa"/>
              <w:left w:w="54" w:type="dxa"/>
              <w:bottom w:w="55" w:type="dxa"/>
              <w:right w:w="55" w:type="dxa"/>
            </w:tcMar>
            <w:hideMark/>
          </w:tcPr>
          <w:p w:rsidR="00F97132" w:rsidRPr="0073541F" w:rsidRDefault="00F97132" w:rsidP="00701DC8">
            <w:pPr>
              <w:suppressAutoHyphens w:val="0"/>
              <w:jc w:val="both"/>
              <w:textAlignment w:val="auto"/>
              <w:rPr>
                <w:sz w:val="22"/>
                <w:szCs w:val="22"/>
                <w:lang w:eastAsia="es-ES"/>
              </w:rPr>
            </w:pPr>
            <w:r w:rsidRPr="0073541F">
              <w:rPr>
                <w:rFonts w:ascii="Arial" w:eastAsia="Arial" w:hAnsi="Arial"/>
                <w:i/>
                <w:iCs/>
                <w:sz w:val="22"/>
                <w:szCs w:val="22"/>
                <w:lang w:val="ca-ES"/>
              </w:rPr>
              <w:t xml:space="preserve">    </w:t>
            </w:r>
            <w:r w:rsidRPr="0073541F">
              <w:rPr>
                <w:rFonts w:ascii="Arial" w:eastAsia="Calibri" w:hAnsi="Arial"/>
                <w:i/>
                <w:iCs/>
                <w:sz w:val="22"/>
                <w:szCs w:val="22"/>
                <w:lang w:val="ca-ES"/>
              </w:rPr>
              <w:t>QUANTIA DE LA BECA</w:t>
            </w:r>
          </w:p>
        </w:tc>
      </w:tr>
      <w:tr w:rsidR="00F97132" w:rsidRPr="0073541F" w:rsidTr="00701DC8">
        <w:tc>
          <w:tcPr>
            <w:tcW w:w="50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4" w:type="dxa"/>
              <w:bottom w:w="55" w:type="dxa"/>
              <w:right w:w="55" w:type="dxa"/>
            </w:tcMar>
            <w:hideMark/>
          </w:tcPr>
          <w:p w:rsidR="00F97132" w:rsidRPr="0073541F" w:rsidRDefault="00F97132" w:rsidP="00701DC8">
            <w:pPr>
              <w:suppressAutoHyphens w:val="0"/>
              <w:jc w:val="both"/>
              <w:textAlignment w:val="auto"/>
              <w:rPr>
                <w:sz w:val="22"/>
                <w:szCs w:val="22"/>
                <w:lang w:eastAsia="es-ES"/>
              </w:rPr>
            </w:pPr>
            <w:r w:rsidRPr="0073541F">
              <w:rPr>
                <w:rFonts w:ascii="Arial" w:eastAsia="Calibri" w:hAnsi="Arial"/>
                <w:i/>
                <w:iCs/>
                <w:sz w:val="22"/>
                <w:szCs w:val="22"/>
                <w:lang w:val="ca-ES"/>
              </w:rPr>
              <w:t>Dins de la primera zona marcada amb cercle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4" w:type="dxa"/>
              <w:bottom w:w="55" w:type="dxa"/>
              <w:right w:w="55" w:type="dxa"/>
            </w:tcMar>
            <w:hideMark/>
          </w:tcPr>
          <w:p w:rsidR="00F97132" w:rsidRPr="0073541F" w:rsidRDefault="00F97132" w:rsidP="00701DC8">
            <w:pPr>
              <w:suppressAutoHyphens w:val="0"/>
              <w:jc w:val="both"/>
              <w:textAlignment w:val="auto"/>
              <w:rPr>
                <w:sz w:val="22"/>
                <w:szCs w:val="22"/>
                <w:lang w:eastAsia="es-ES"/>
              </w:rPr>
            </w:pPr>
            <w:r w:rsidRPr="0073541F">
              <w:rPr>
                <w:rFonts w:ascii="Arial" w:eastAsia="Arial" w:hAnsi="Arial"/>
                <w:i/>
                <w:iCs/>
                <w:sz w:val="22"/>
                <w:szCs w:val="22"/>
                <w:lang w:val="ca-ES"/>
              </w:rPr>
              <w:t xml:space="preserve">  Com a màxim 250</w:t>
            </w:r>
            <w:r w:rsidRPr="0073541F">
              <w:rPr>
                <w:rFonts w:ascii="Arial" w:eastAsia="Calibri" w:hAnsi="Arial"/>
                <w:i/>
                <w:iCs/>
                <w:sz w:val="22"/>
                <w:szCs w:val="22"/>
                <w:lang w:val="ca-ES"/>
              </w:rPr>
              <w:t>€</w:t>
            </w:r>
          </w:p>
        </w:tc>
      </w:tr>
      <w:tr w:rsidR="00F97132" w:rsidRPr="0073541F" w:rsidTr="00701DC8">
        <w:tc>
          <w:tcPr>
            <w:tcW w:w="50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4" w:type="dxa"/>
              <w:bottom w:w="55" w:type="dxa"/>
              <w:right w:w="55" w:type="dxa"/>
            </w:tcMar>
            <w:hideMark/>
          </w:tcPr>
          <w:p w:rsidR="00F97132" w:rsidRPr="0073541F" w:rsidRDefault="00F97132" w:rsidP="00701DC8">
            <w:pPr>
              <w:suppressAutoHyphens w:val="0"/>
              <w:jc w:val="both"/>
              <w:textAlignment w:val="auto"/>
              <w:rPr>
                <w:sz w:val="22"/>
                <w:szCs w:val="22"/>
                <w:lang w:eastAsia="es-ES"/>
              </w:rPr>
            </w:pPr>
            <w:r w:rsidRPr="0073541F">
              <w:rPr>
                <w:rFonts w:ascii="Arial" w:eastAsia="Calibri" w:hAnsi="Arial"/>
                <w:i/>
                <w:iCs/>
                <w:sz w:val="22"/>
                <w:szCs w:val="22"/>
                <w:lang w:val="ca-ES"/>
              </w:rPr>
              <w:t>Dins de la segona zona marcada amb el segon cercle</w:t>
            </w:r>
          </w:p>
        </w:tc>
        <w:tc>
          <w:tcPr>
            <w:tcW w:w="2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4" w:type="dxa"/>
              <w:bottom w:w="55" w:type="dxa"/>
              <w:right w:w="55" w:type="dxa"/>
            </w:tcMar>
            <w:hideMark/>
          </w:tcPr>
          <w:p w:rsidR="00F97132" w:rsidRPr="0073541F" w:rsidRDefault="00F97132" w:rsidP="00701DC8">
            <w:pPr>
              <w:suppressAutoHyphens w:val="0"/>
              <w:jc w:val="both"/>
              <w:textAlignment w:val="auto"/>
              <w:rPr>
                <w:sz w:val="22"/>
                <w:szCs w:val="22"/>
                <w:lang w:eastAsia="es-ES"/>
              </w:rPr>
            </w:pPr>
            <w:r w:rsidRPr="0073541F">
              <w:rPr>
                <w:rFonts w:ascii="Arial" w:eastAsia="Arial" w:hAnsi="Arial"/>
                <w:i/>
                <w:iCs/>
                <w:sz w:val="22"/>
                <w:szCs w:val="22"/>
                <w:lang w:val="ca-ES"/>
              </w:rPr>
              <w:t xml:space="preserve">  Com a màxim 375</w:t>
            </w:r>
            <w:r w:rsidRPr="0073541F">
              <w:rPr>
                <w:rFonts w:ascii="Arial" w:eastAsia="Calibri" w:hAnsi="Arial"/>
                <w:i/>
                <w:iCs/>
                <w:sz w:val="22"/>
                <w:szCs w:val="22"/>
                <w:lang w:val="ca-ES"/>
              </w:rPr>
              <w:t>€</w:t>
            </w:r>
          </w:p>
        </w:tc>
      </w:tr>
      <w:tr w:rsidR="00F97132" w:rsidRPr="0073541F" w:rsidTr="00701DC8">
        <w:tc>
          <w:tcPr>
            <w:tcW w:w="509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4" w:type="dxa"/>
              <w:bottom w:w="55" w:type="dxa"/>
              <w:right w:w="55" w:type="dxa"/>
            </w:tcMar>
            <w:hideMark/>
          </w:tcPr>
          <w:p w:rsidR="00F97132" w:rsidRPr="0073541F" w:rsidRDefault="00F97132" w:rsidP="00701DC8">
            <w:pPr>
              <w:suppressAutoHyphens w:val="0"/>
              <w:jc w:val="both"/>
              <w:textAlignment w:val="auto"/>
              <w:rPr>
                <w:sz w:val="22"/>
                <w:szCs w:val="22"/>
                <w:lang w:eastAsia="es-ES"/>
              </w:rPr>
            </w:pPr>
            <w:r w:rsidRPr="0073541F">
              <w:rPr>
                <w:rFonts w:ascii="Arial" w:eastAsia="Calibri" w:hAnsi="Arial"/>
                <w:i/>
                <w:iCs/>
                <w:sz w:val="22"/>
                <w:szCs w:val="22"/>
                <w:lang w:val="ca-ES"/>
              </w:rPr>
              <w:t>A partir de la zona marcada amb el segon cercle</w:t>
            </w:r>
          </w:p>
        </w:tc>
        <w:tc>
          <w:tcPr>
            <w:tcW w:w="269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4" w:type="dxa"/>
              <w:bottom w:w="55" w:type="dxa"/>
              <w:right w:w="55" w:type="dxa"/>
            </w:tcMar>
            <w:hideMark/>
          </w:tcPr>
          <w:p w:rsidR="00F97132" w:rsidRPr="0073541F" w:rsidRDefault="00F97132" w:rsidP="00701DC8">
            <w:pPr>
              <w:suppressAutoHyphens w:val="0"/>
              <w:jc w:val="both"/>
              <w:textAlignment w:val="auto"/>
              <w:rPr>
                <w:sz w:val="22"/>
                <w:szCs w:val="22"/>
                <w:lang w:eastAsia="es-ES"/>
              </w:rPr>
            </w:pPr>
            <w:r w:rsidRPr="0073541F">
              <w:rPr>
                <w:rFonts w:ascii="Arial" w:eastAsia="Calibri" w:hAnsi="Arial"/>
                <w:i/>
                <w:iCs/>
                <w:sz w:val="22"/>
                <w:szCs w:val="22"/>
                <w:lang w:val="ca-ES"/>
              </w:rPr>
              <w:t xml:space="preserve">  </w:t>
            </w:r>
            <w:r w:rsidRPr="0073541F">
              <w:rPr>
                <w:rFonts w:ascii="Arial" w:eastAsia="Arial" w:hAnsi="Arial"/>
                <w:i/>
                <w:iCs/>
                <w:sz w:val="22"/>
                <w:szCs w:val="22"/>
                <w:lang w:val="ca-ES"/>
              </w:rPr>
              <w:t xml:space="preserve">Com a màxim </w:t>
            </w:r>
            <w:r w:rsidRPr="0073541F">
              <w:rPr>
                <w:rFonts w:ascii="Arial" w:eastAsia="Calibri" w:hAnsi="Arial"/>
                <w:i/>
                <w:iCs/>
                <w:sz w:val="22"/>
                <w:szCs w:val="22"/>
                <w:lang w:val="ca-ES"/>
              </w:rPr>
              <w:t>500€</w:t>
            </w:r>
          </w:p>
        </w:tc>
      </w:tr>
    </w:tbl>
    <w:p w:rsidR="00F97132" w:rsidRPr="0073541F" w:rsidRDefault="00F97132" w:rsidP="00F97132">
      <w:pPr>
        <w:pStyle w:val="Standard"/>
        <w:spacing w:before="120"/>
        <w:jc w:val="both"/>
        <w:rPr>
          <w:rFonts w:ascii="Arial" w:hAnsi="Arial"/>
          <w:color w:val="000000"/>
          <w:sz w:val="22"/>
          <w:szCs w:val="22"/>
          <w:highlight w:val="yellow"/>
          <w:lang w:val="ca-ES"/>
        </w:rPr>
      </w:pPr>
    </w:p>
    <w:p w:rsidR="00F97132" w:rsidRPr="0073541F" w:rsidRDefault="00F97132" w:rsidP="00F97132">
      <w:pPr>
        <w:pStyle w:val="Standard"/>
        <w:spacing w:before="120"/>
        <w:jc w:val="both"/>
        <w:rPr>
          <w:rFonts w:ascii="Arial" w:hAnsi="Arial"/>
          <w:b/>
          <w:bCs/>
          <w:color w:val="000000"/>
          <w:sz w:val="22"/>
          <w:szCs w:val="22"/>
          <w:lang w:val="ca-ES"/>
        </w:rPr>
      </w:pPr>
      <w:r w:rsidRPr="0073541F">
        <w:rPr>
          <w:rFonts w:ascii="Arial" w:hAnsi="Arial"/>
          <w:b/>
          <w:bCs/>
          <w:color w:val="000000"/>
          <w:sz w:val="22"/>
          <w:szCs w:val="22"/>
          <w:lang w:val="ca-ES"/>
        </w:rPr>
        <w:t>Cinquè. Termini de presentació de sol·licituds.</w:t>
      </w:r>
    </w:p>
    <w:p w:rsidR="00F97132" w:rsidRPr="0073541F" w:rsidRDefault="00F97132" w:rsidP="00F97132">
      <w:pPr>
        <w:pStyle w:val="Standard"/>
        <w:spacing w:before="120"/>
        <w:jc w:val="both"/>
        <w:rPr>
          <w:rFonts w:ascii="Arial" w:hAnsi="Arial"/>
          <w:sz w:val="22"/>
          <w:szCs w:val="22"/>
          <w:lang w:val="ca-ES"/>
        </w:rPr>
      </w:pPr>
      <w:r w:rsidRPr="0073541F">
        <w:rPr>
          <w:rFonts w:ascii="Arial" w:hAnsi="Arial"/>
          <w:b/>
          <w:bCs/>
          <w:color w:val="000000"/>
          <w:sz w:val="22"/>
          <w:szCs w:val="22"/>
          <w:lang w:val="ca-ES"/>
        </w:rPr>
        <w:t xml:space="preserve"> </w:t>
      </w:r>
      <w:r w:rsidRPr="0073541F">
        <w:rPr>
          <w:rFonts w:ascii="Arial" w:hAnsi="Arial"/>
          <w:color w:val="000000"/>
          <w:sz w:val="22"/>
          <w:szCs w:val="22"/>
          <w:lang w:val="ca-ES"/>
        </w:rPr>
        <w:t>Les sol·licituds es formularan en el model que figura com a Annex de les Bases Reguladores. Es dirigiran a Alcaldessa de l'Ajuntament, i es presentaran en el Registre d'entrada de l'Ajuntament o per qualsevol dels mitjans assenyalats en l'article 16.4 de la Llei 39/2015, d'1 d'octubre, del Procediment Administratiu Comú de les Administracions Públiques, de l´1 de juliol de 2022 fins al 31 d’agost de 2022.</w:t>
      </w:r>
    </w:p>
    <w:p w:rsidR="00F97132" w:rsidRPr="0073541F" w:rsidRDefault="00F97132" w:rsidP="00F97132">
      <w:pPr>
        <w:pStyle w:val="Standard"/>
        <w:spacing w:before="120"/>
        <w:jc w:val="both"/>
        <w:rPr>
          <w:rFonts w:ascii="Arial" w:hAnsi="Arial"/>
          <w:color w:val="000000"/>
          <w:sz w:val="22"/>
          <w:szCs w:val="22"/>
          <w:lang w:val="ca-ES"/>
        </w:rPr>
      </w:pPr>
    </w:p>
    <w:p w:rsidR="00F97132" w:rsidRPr="0073541F" w:rsidRDefault="00F97132" w:rsidP="00F97132">
      <w:pPr>
        <w:pStyle w:val="Standard"/>
        <w:spacing w:before="120"/>
        <w:jc w:val="both"/>
        <w:rPr>
          <w:rFonts w:ascii="Arial" w:hAnsi="Arial"/>
          <w:b/>
          <w:bCs/>
          <w:color w:val="000000"/>
          <w:sz w:val="22"/>
          <w:szCs w:val="22"/>
          <w:lang w:val="ca-ES"/>
        </w:rPr>
      </w:pPr>
      <w:r w:rsidRPr="0073541F">
        <w:rPr>
          <w:rFonts w:ascii="Arial" w:hAnsi="Arial"/>
          <w:b/>
          <w:bCs/>
          <w:color w:val="000000"/>
          <w:sz w:val="22"/>
          <w:szCs w:val="22"/>
          <w:lang w:val="ca-ES"/>
        </w:rPr>
        <w:t>Sisè. Altres dades.</w:t>
      </w:r>
    </w:p>
    <w:p w:rsidR="00F97132" w:rsidRPr="0073541F" w:rsidRDefault="00F97132" w:rsidP="00F97132">
      <w:pPr>
        <w:pStyle w:val="Standard"/>
        <w:spacing w:before="120"/>
        <w:jc w:val="both"/>
        <w:rPr>
          <w:rFonts w:ascii="Arial" w:hAnsi="Arial"/>
          <w:sz w:val="22"/>
          <w:szCs w:val="22"/>
          <w:lang w:val="ca-ES"/>
        </w:rPr>
      </w:pPr>
      <w:r w:rsidRPr="0073541F">
        <w:rPr>
          <w:rFonts w:ascii="Arial" w:hAnsi="Arial"/>
          <w:sz w:val="22"/>
          <w:szCs w:val="22"/>
          <w:lang w:val="ca-ES"/>
        </w:rPr>
        <w:t>La renda familiar en l’any 2021 no deurà d’haver superat els següents llindars màxims:</w:t>
      </w:r>
    </w:p>
    <w:p w:rsidR="00F97132" w:rsidRPr="0073541F" w:rsidRDefault="00F97132" w:rsidP="00F97132">
      <w:pPr>
        <w:pStyle w:val="Standard"/>
        <w:spacing w:before="120"/>
        <w:jc w:val="both"/>
        <w:rPr>
          <w:rFonts w:ascii="Arial" w:hAnsi="Arial"/>
          <w:sz w:val="22"/>
          <w:szCs w:val="22"/>
          <w:highlight w:val="yellow"/>
          <w:lang w:val="ca-ES"/>
        </w:rPr>
      </w:pPr>
    </w:p>
    <w:tbl>
      <w:tblPr>
        <w:tblW w:w="5953" w:type="dxa"/>
        <w:tblInd w:w="14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4A0" w:firstRow="1" w:lastRow="0" w:firstColumn="1" w:lastColumn="0" w:noHBand="0" w:noVBand="1"/>
      </w:tblPr>
      <w:tblGrid>
        <w:gridCol w:w="3544"/>
        <w:gridCol w:w="2409"/>
      </w:tblGrid>
      <w:tr w:rsidR="00F97132" w:rsidRPr="0073541F" w:rsidTr="00701DC8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132" w:rsidRPr="0073541F" w:rsidRDefault="00F97132" w:rsidP="00701DC8">
            <w:pPr>
              <w:suppressAutoHyphens w:val="0"/>
              <w:autoSpaceDN/>
              <w:jc w:val="both"/>
              <w:textAlignment w:val="auto"/>
              <w:rPr>
                <w:sz w:val="22"/>
                <w:szCs w:val="22"/>
                <w:lang w:val="ca-ES" w:eastAsia="es-ES"/>
              </w:rPr>
            </w:pPr>
            <w:r w:rsidRPr="0073541F">
              <w:rPr>
                <w:rFonts w:ascii="Calibri" w:hAnsi="Calibri"/>
                <w:b/>
                <w:sz w:val="22"/>
                <w:szCs w:val="22"/>
                <w:lang w:val="ca-ES" w:eastAsia="es-ES"/>
              </w:rPr>
              <w:t>MEMBRES DE LA UNITAT FAMILIAR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132" w:rsidRPr="0073541F" w:rsidRDefault="00F97132" w:rsidP="00701DC8">
            <w:pPr>
              <w:suppressAutoHyphens w:val="0"/>
              <w:autoSpaceDN/>
              <w:jc w:val="both"/>
              <w:textAlignment w:val="auto"/>
              <w:rPr>
                <w:sz w:val="22"/>
                <w:szCs w:val="22"/>
                <w:lang w:val="ca-ES" w:eastAsia="es-ES"/>
              </w:rPr>
            </w:pPr>
            <w:r w:rsidRPr="0073541F">
              <w:rPr>
                <w:rFonts w:ascii="Calibri" w:hAnsi="Calibri"/>
                <w:b/>
                <w:sz w:val="22"/>
                <w:szCs w:val="22"/>
                <w:lang w:val="ca-ES" w:eastAsia="es-ES"/>
              </w:rPr>
              <w:t>LLINDARS (en euros)</w:t>
            </w:r>
          </w:p>
        </w:tc>
      </w:tr>
      <w:tr w:rsidR="00F97132" w:rsidRPr="0073541F" w:rsidTr="00701DC8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132" w:rsidRPr="0073541F" w:rsidRDefault="00F97132" w:rsidP="00701DC8">
            <w:pPr>
              <w:suppressAutoHyphens w:val="0"/>
              <w:autoSpaceDN/>
              <w:jc w:val="both"/>
              <w:textAlignment w:val="auto"/>
              <w:rPr>
                <w:sz w:val="22"/>
                <w:szCs w:val="22"/>
                <w:lang w:val="ca-ES" w:eastAsia="es-ES"/>
              </w:rPr>
            </w:pPr>
            <w:r w:rsidRPr="0073541F">
              <w:rPr>
                <w:rFonts w:ascii="Calibri" w:hAnsi="Calibri"/>
                <w:sz w:val="22"/>
                <w:szCs w:val="22"/>
                <w:lang w:val="ca-ES" w:eastAsia="es-ES"/>
              </w:rPr>
              <w:t>Famílies de dos membres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132" w:rsidRPr="0073541F" w:rsidRDefault="00F97132" w:rsidP="00701DC8">
            <w:pPr>
              <w:suppressAutoHyphens w:val="0"/>
              <w:autoSpaceDN/>
              <w:jc w:val="both"/>
              <w:textAlignment w:val="auto"/>
              <w:rPr>
                <w:sz w:val="22"/>
                <w:szCs w:val="22"/>
                <w:lang w:val="ca-ES" w:eastAsia="es-ES"/>
              </w:rPr>
            </w:pPr>
            <w:r w:rsidRPr="0073541F">
              <w:rPr>
                <w:rFonts w:ascii="Calibri" w:hAnsi="Calibri"/>
                <w:sz w:val="22"/>
                <w:szCs w:val="22"/>
                <w:lang w:val="ca-ES" w:eastAsia="es-ES"/>
              </w:rPr>
              <w:t>15.523€</w:t>
            </w:r>
          </w:p>
        </w:tc>
      </w:tr>
      <w:tr w:rsidR="00F97132" w:rsidRPr="0073541F" w:rsidTr="00701DC8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132" w:rsidRPr="0073541F" w:rsidRDefault="00F97132" w:rsidP="00701DC8">
            <w:pPr>
              <w:suppressAutoHyphens w:val="0"/>
              <w:autoSpaceDN/>
              <w:jc w:val="both"/>
              <w:textAlignment w:val="auto"/>
              <w:rPr>
                <w:sz w:val="22"/>
                <w:szCs w:val="22"/>
                <w:lang w:val="ca-ES" w:eastAsia="es-ES"/>
              </w:rPr>
            </w:pPr>
            <w:r w:rsidRPr="0073541F">
              <w:rPr>
                <w:rFonts w:ascii="Calibri" w:hAnsi="Calibri"/>
                <w:sz w:val="22"/>
                <w:szCs w:val="22"/>
                <w:lang w:val="ca-ES" w:eastAsia="es-ES"/>
              </w:rPr>
              <w:t>Famílies de tres membres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132" w:rsidRPr="0073541F" w:rsidRDefault="00F97132" w:rsidP="00701DC8">
            <w:pPr>
              <w:suppressAutoHyphens w:val="0"/>
              <w:autoSpaceDN/>
              <w:jc w:val="both"/>
              <w:textAlignment w:val="auto"/>
              <w:rPr>
                <w:sz w:val="22"/>
                <w:szCs w:val="22"/>
                <w:lang w:val="ca-ES" w:eastAsia="es-ES"/>
              </w:rPr>
            </w:pPr>
            <w:r w:rsidRPr="0073541F">
              <w:rPr>
                <w:rFonts w:ascii="Calibri" w:hAnsi="Calibri"/>
                <w:sz w:val="22"/>
                <w:szCs w:val="22"/>
                <w:lang w:val="ca-ES" w:eastAsia="es-ES"/>
              </w:rPr>
              <w:t>26.498€</w:t>
            </w:r>
          </w:p>
        </w:tc>
      </w:tr>
      <w:tr w:rsidR="00F97132" w:rsidRPr="0073541F" w:rsidTr="00701DC8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132" w:rsidRPr="0073541F" w:rsidRDefault="00F97132" w:rsidP="00701DC8">
            <w:pPr>
              <w:suppressAutoHyphens w:val="0"/>
              <w:autoSpaceDN/>
              <w:jc w:val="both"/>
              <w:textAlignment w:val="auto"/>
              <w:rPr>
                <w:sz w:val="22"/>
                <w:szCs w:val="22"/>
                <w:lang w:val="ca-ES" w:eastAsia="es-ES"/>
              </w:rPr>
            </w:pPr>
            <w:r w:rsidRPr="0073541F">
              <w:rPr>
                <w:rFonts w:ascii="Calibri" w:hAnsi="Calibri"/>
                <w:sz w:val="22"/>
                <w:szCs w:val="22"/>
                <w:lang w:val="ca-ES" w:eastAsia="es-ES"/>
              </w:rPr>
              <w:t>Famílies de quatre membres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132" w:rsidRPr="0073541F" w:rsidRDefault="00F97132" w:rsidP="00701DC8">
            <w:pPr>
              <w:suppressAutoHyphens w:val="0"/>
              <w:autoSpaceDN/>
              <w:jc w:val="both"/>
              <w:textAlignment w:val="auto"/>
              <w:rPr>
                <w:sz w:val="22"/>
                <w:szCs w:val="22"/>
                <w:lang w:val="ca-ES" w:eastAsia="es-ES"/>
              </w:rPr>
            </w:pPr>
            <w:r w:rsidRPr="0073541F">
              <w:rPr>
                <w:rFonts w:ascii="Calibri" w:hAnsi="Calibri"/>
                <w:sz w:val="22"/>
                <w:szCs w:val="22"/>
                <w:lang w:val="ca-ES" w:eastAsia="es-ES"/>
              </w:rPr>
              <w:t>35.967€</w:t>
            </w:r>
          </w:p>
        </w:tc>
      </w:tr>
      <w:tr w:rsidR="00F97132" w:rsidRPr="0073541F" w:rsidTr="00701DC8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132" w:rsidRPr="0073541F" w:rsidRDefault="00F97132" w:rsidP="00701DC8">
            <w:pPr>
              <w:suppressAutoHyphens w:val="0"/>
              <w:autoSpaceDN/>
              <w:jc w:val="both"/>
              <w:textAlignment w:val="auto"/>
              <w:rPr>
                <w:sz w:val="22"/>
                <w:szCs w:val="22"/>
                <w:lang w:val="ca-ES" w:eastAsia="es-ES"/>
              </w:rPr>
            </w:pPr>
            <w:r w:rsidRPr="0073541F">
              <w:rPr>
                <w:rFonts w:ascii="Calibri" w:hAnsi="Calibri"/>
                <w:sz w:val="22"/>
                <w:szCs w:val="22"/>
                <w:lang w:val="ca-ES" w:eastAsia="es-ES"/>
              </w:rPr>
              <w:t>Famílies de cinc membres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97132" w:rsidRPr="0073541F" w:rsidRDefault="00F97132" w:rsidP="00701DC8">
            <w:pPr>
              <w:suppressAutoHyphens w:val="0"/>
              <w:autoSpaceDN/>
              <w:jc w:val="both"/>
              <w:textAlignment w:val="auto"/>
              <w:rPr>
                <w:sz w:val="22"/>
                <w:szCs w:val="22"/>
                <w:lang w:val="ca-ES" w:eastAsia="es-ES"/>
              </w:rPr>
            </w:pPr>
            <w:r w:rsidRPr="0073541F">
              <w:rPr>
                <w:rFonts w:ascii="Calibri" w:hAnsi="Calibri"/>
                <w:sz w:val="22"/>
                <w:szCs w:val="22"/>
                <w:lang w:val="ca-ES" w:eastAsia="es-ES"/>
              </w:rPr>
              <w:t>42.714€</w:t>
            </w:r>
          </w:p>
        </w:tc>
      </w:tr>
    </w:tbl>
    <w:p w:rsidR="00F97132" w:rsidRPr="0073541F" w:rsidRDefault="00F97132" w:rsidP="00F97132">
      <w:pPr>
        <w:suppressAutoHyphens w:val="0"/>
        <w:ind w:left="709"/>
        <w:jc w:val="both"/>
        <w:textAlignment w:val="auto"/>
        <w:rPr>
          <w:rFonts w:ascii="Arial" w:hAnsi="Arial"/>
          <w:iCs/>
          <w:sz w:val="22"/>
          <w:szCs w:val="22"/>
          <w:lang w:val="ca-ES"/>
        </w:rPr>
      </w:pPr>
    </w:p>
    <w:p w:rsidR="00F97132" w:rsidRPr="0073541F" w:rsidRDefault="00F97132" w:rsidP="00F97132">
      <w:pPr>
        <w:suppressAutoHyphens w:val="0"/>
        <w:ind w:left="709"/>
        <w:jc w:val="both"/>
        <w:textAlignment w:val="auto"/>
        <w:rPr>
          <w:sz w:val="22"/>
          <w:szCs w:val="22"/>
          <w:lang w:eastAsia="es-ES"/>
        </w:rPr>
      </w:pPr>
      <w:r w:rsidRPr="0073541F">
        <w:rPr>
          <w:rFonts w:ascii="Arial" w:hAnsi="Arial"/>
          <w:iCs/>
          <w:sz w:val="22"/>
          <w:szCs w:val="22"/>
          <w:lang w:val="ca-ES"/>
        </w:rPr>
        <w:t> A partir del 6é membre s’afegiran 9.358 € per cada nou membre computable.</w:t>
      </w:r>
    </w:p>
    <w:p w:rsidR="00F97132" w:rsidRPr="0073541F" w:rsidRDefault="00F97132" w:rsidP="00F97132">
      <w:pPr>
        <w:pStyle w:val="Standard"/>
        <w:spacing w:before="120"/>
        <w:jc w:val="both"/>
        <w:rPr>
          <w:rFonts w:ascii="Arial" w:hAnsi="Arial"/>
          <w:sz w:val="22"/>
          <w:szCs w:val="22"/>
          <w:highlight w:val="yellow"/>
          <w:lang w:val="ca-ES"/>
        </w:rPr>
      </w:pPr>
    </w:p>
    <w:p w:rsidR="00F97132" w:rsidRPr="00A25DFB" w:rsidRDefault="00F97132" w:rsidP="00F97132">
      <w:pPr>
        <w:pStyle w:val="Standard"/>
        <w:spacing w:before="120"/>
        <w:jc w:val="both"/>
        <w:rPr>
          <w:rFonts w:ascii="Arial" w:hAnsi="Arial"/>
          <w:sz w:val="22"/>
          <w:szCs w:val="22"/>
          <w:lang w:val="ca-ES"/>
        </w:rPr>
      </w:pPr>
      <w:r w:rsidRPr="00A25DFB">
        <w:rPr>
          <w:rFonts w:ascii="Arial" w:hAnsi="Arial"/>
          <w:sz w:val="22"/>
          <w:szCs w:val="22"/>
          <w:lang w:val="ca-ES"/>
        </w:rPr>
        <w:t>La sol·licitud es formularà segons instància normalitzada que s’adjunta com annex I, que es facilitarà a este efecte. Aquestes instàncies estaran a disposició dels interessats en el Servei d'Informació de l'Ajuntament de Benifaió i a la pàgina web del mateix (</w:t>
      </w:r>
      <w:hyperlink r:id="rId8" w:history="1">
        <w:r w:rsidRPr="00A25DFB">
          <w:rPr>
            <w:rFonts w:ascii="Arial" w:hAnsi="Arial"/>
            <w:sz w:val="22"/>
            <w:szCs w:val="22"/>
            <w:lang w:val="ca-ES"/>
          </w:rPr>
          <w:t>www.benifaio.es</w:t>
        </w:r>
      </w:hyperlink>
      <w:r w:rsidRPr="00A25DFB">
        <w:rPr>
          <w:rFonts w:ascii="Arial" w:hAnsi="Arial"/>
          <w:sz w:val="22"/>
          <w:szCs w:val="22"/>
          <w:lang w:val="ca-ES"/>
        </w:rPr>
        <w:t>) i s’adjuntarà a la mateixa:</w:t>
      </w:r>
    </w:p>
    <w:p w:rsidR="00F97132" w:rsidRPr="00A25DFB" w:rsidRDefault="00F97132" w:rsidP="00F97132">
      <w:pPr>
        <w:pStyle w:val="Standard"/>
        <w:numPr>
          <w:ilvl w:val="0"/>
          <w:numId w:val="2"/>
        </w:numPr>
        <w:spacing w:before="120"/>
        <w:ind w:left="714" w:hanging="357"/>
        <w:jc w:val="both"/>
        <w:rPr>
          <w:rFonts w:ascii="Arial" w:hAnsi="Arial"/>
          <w:sz w:val="22"/>
          <w:szCs w:val="22"/>
          <w:lang w:val="ca-ES"/>
        </w:rPr>
      </w:pPr>
      <w:r w:rsidRPr="00A25DFB">
        <w:rPr>
          <w:rFonts w:ascii="Arial" w:hAnsi="Arial"/>
          <w:sz w:val="22"/>
          <w:szCs w:val="22"/>
          <w:lang w:val="ca-ES"/>
        </w:rPr>
        <w:t>Fotocòpia del NIF/DNI/NIE de tots els membres de la unitat familiar majors de 16 anys què fa referència l’article 3 d’estes bases.</w:t>
      </w:r>
    </w:p>
    <w:p w:rsidR="00F97132" w:rsidRPr="00A25DFB" w:rsidRDefault="00F97132" w:rsidP="00F97132">
      <w:pPr>
        <w:pStyle w:val="Standard"/>
        <w:numPr>
          <w:ilvl w:val="0"/>
          <w:numId w:val="1"/>
        </w:numPr>
        <w:spacing w:before="120"/>
        <w:ind w:left="714" w:hanging="357"/>
        <w:jc w:val="both"/>
        <w:rPr>
          <w:rFonts w:ascii="Arial" w:hAnsi="Arial"/>
          <w:sz w:val="22"/>
          <w:szCs w:val="22"/>
          <w:lang w:val="ca-ES"/>
        </w:rPr>
      </w:pPr>
      <w:r w:rsidRPr="00A25DFB">
        <w:rPr>
          <w:rFonts w:ascii="Arial" w:hAnsi="Arial"/>
          <w:sz w:val="22"/>
          <w:szCs w:val="22"/>
          <w:lang w:val="ca-ES"/>
        </w:rPr>
        <w:t>Original o còpia compulsada de l’última declaració de la renda del 2021 de cada membre de la unitat familiar.</w:t>
      </w:r>
    </w:p>
    <w:p w:rsidR="00F97132" w:rsidRPr="00A25DFB" w:rsidRDefault="00F97132" w:rsidP="00F97132">
      <w:pPr>
        <w:pStyle w:val="Sinespaciado"/>
        <w:numPr>
          <w:ilvl w:val="0"/>
          <w:numId w:val="1"/>
        </w:numPr>
        <w:spacing w:before="120"/>
        <w:ind w:left="714" w:hanging="357"/>
        <w:jc w:val="both"/>
        <w:rPr>
          <w:rFonts w:ascii="Arial" w:hAnsi="Arial" w:cs="Arial"/>
          <w:lang w:val="ca-ES"/>
        </w:rPr>
      </w:pPr>
      <w:r w:rsidRPr="00A25DFB">
        <w:rPr>
          <w:rFonts w:ascii="Arial" w:hAnsi="Arial" w:cs="Arial"/>
          <w:i/>
          <w:iCs/>
          <w:color w:val="000000"/>
          <w:lang w:val="ca-ES"/>
        </w:rPr>
        <w:t>Document expedit per la universitat o centre corresponent on es facen constar els crèdits en que està matriculat, i el certificat de matrícula en el cas del estudis de cicles formatius i batxillerat pel curs 2021-2022.</w:t>
      </w:r>
    </w:p>
    <w:p w:rsidR="00F97132" w:rsidRPr="00A25DFB" w:rsidRDefault="00F97132" w:rsidP="00F97132">
      <w:pPr>
        <w:pStyle w:val="Standard"/>
        <w:numPr>
          <w:ilvl w:val="0"/>
          <w:numId w:val="1"/>
        </w:numPr>
        <w:spacing w:before="120"/>
        <w:ind w:left="714" w:hanging="357"/>
        <w:jc w:val="both"/>
        <w:rPr>
          <w:rFonts w:ascii="Arial" w:hAnsi="Arial"/>
          <w:sz w:val="22"/>
          <w:szCs w:val="22"/>
          <w:lang w:val="ca-ES"/>
        </w:rPr>
      </w:pPr>
      <w:r w:rsidRPr="00A25DFB">
        <w:rPr>
          <w:rFonts w:ascii="Arial" w:hAnsi="Arial"/>
          <w:sz w:val="22"/>
          <w:szCs w:val="22"/>
          <w:lang w:val="ca-ES"/>
        </w:rPr>
        <w:t>Fotocòpia del número de compte on realitzar la transferència de la subvenció en cas de resultar adjudicatari.</w:t>
      </w:r>
    </w:p>
    <w:p w:rsidR="00F97132" w:rsidRPr="00A25DFB" w:rsidRDefault="00F97132" w:rsidP="00F97132">
      <w:pPr>
        <w:pStyle w:val="Standard"/>
        <w:numPr>
          <w:ilvl w:val="0"/>
          <w:numId w:val="1"/>
        </w:numPr>
        <w:spacing w:before="120"/>
        <w:ind w:left="714" w:hanging="357"/>
        <w:jc w:val="both"/>
        <w:rPr>
          <w:rFonts w:ascii="Arial" w:hAnsi="Arial"/>
          <w:sz w:val="22"/>
          <w:szCs w:val="22"/>
          <w:lang w:val="ca-ES"/>
        </w:rPr>
      </w:pPr>
      <w:r w:rsidRPr="00A25DFB">
        <w:rPr>
          <w:rFonts w:ascii="Arial" w:hAnsi="Arial"/>
          <w:sz w:val="22"/>
          <w:szCs w:val="22"/>
          <w:lang w:val="ca-ES"/>
        </w:rPr>
        <w:t>ANNEX II- Declaració jurada relativa a membres de la unitat familiar.</w:t>
      </w:r>
    </w:p>
    <w:p w:rsidR="00F97132" w:rsidRPr="00A25DFB" w:rsidRDefault="00F97132" w:rsidP="00F97132">
      <w:pPr>
        <w:pStyle w:val="Standard"/>
        <w:numPr>
          <w:ilvl w:val="0"/>
          <w:numId w:val="1"/>
        </w:numPr>
        <w:spacing w:before="120"/>
        <w:ind w:left="714" w:hanging="357"/>
        <w:jc w:val="both"/>
        <w:rPr>
          <w:rFonts w:ascii="Arial" w:hAnsi="Arial"/>
          <w:sz w:val="22"/>
          <w:szCs w:val="22"/>
          <w:lang w:val="ca-ES"/>
        </w:rPr>
      </w:pPr>
      <w:r w:rsidRPr="00A25DFB">
        <w:rPr>
          <w:rFonts w:ascii="Arial" w:hAnsi="Arial"/>
          <w:sz w:val="22"/>
          <w:szCs w:val="22"/>
          <w:lang w:val="ca-ES"/>
        </w:rPr>
        <w:t>ANNEX III- declaració jurada de persona beneficiaria de subvenció municipal </w:t>
      </w:r>
    </w:p>
    <w:p w:rsidR="00F97132" w:rsidRPr="00A25DFB" w:rsidRDefault="00F97132" w:rsidP="00F97132">
      <w:pPr>
        <w:pStyle w:val="Standard"/>
        <w:numPr>
          <w:ilvl w:val="0"/>
          <w:numId w:val="1"/>
        </w:numPr>
        <w:spacing w:before="120"/>
        <w:ind w:left="714" w:hanging="357"/>
        <w:jc w:val="both"/>
        <w:rPr>
          <w:rFonts w:ascii="Arial" w:hAnsi="Arial"/>
          <w:sz w:val="22"/>
          <w:szCs w:val="22"/>
          <w:lang w:val="ca-ES"/>
        </w:rPr>
      </w:pPr>
      <w:r w:rsidRPr="00A25DFB">
        <w:rPr>
          <w:rFonts w:ascii="Arial" w:hAnsi="Arial"/>
          <w:sz w:val="22"/>
          <w:szCs w:val="22"/>
          <w:lang w:val="ca-ES"/>
        </w:rPr>
        <w:t>ANNEX IV- declaració jurada referent a facturació</w:t>
      </w:r>
    </w:p>
    <w:p w:rsidR="00F97132" w:rsidRPr="0073541F" w:rsidRDefault="00F97132" w:rsidP="00F97132">
      <w:pPr>
        <w:pStyle w:val="Standard"/>
        <w:spacing w:before="120"/>
        <w:ind w:left="714" w:hanging="357"/>
        <w:jc w:val="both"/>
        <w:rPr>
          <w:rFonts w:ascii="Arial" w:hAnsi="Arial"/>
          <w:sz w:val="22"/>
          <w:szCs w:val="22"/>
          <w:lang w:val="ca-ES"/>
        </w:rPr>
      </w:pPr>
    </w:p>
    <w:p w:rsidR="00F97132" w:rsidRPr="00D00DA6" w:rsidRDefault="00F97132" w:rsidP="00F97132">
      <w:pPr>
        <w:pStyle w:val="Standard"/>
        <w:spacing w:before="120"/>
        <w:jc w:val="center"/>
        <w:rPr>
          <w:rFonts w:ascii="Arial" w:hAnsi="Arial"/>
          <w:color w:val="000000"/>
          <w:lang w:val="ca-ES"/>
        </w:rPr>
      </w:pPr>
    </w:p>
    <w:p w:rsidR="00A6490D" w:rsidRPr="00D00DA6" w:rsidRDefault="00A6490D" w:rsidP="00F97132">
      <w:pPr>
        <w:pStyle w:val="Standard"/>
        <w:jc w:val="both"/>
        <w:rPr>
          <w:rFonts w:ascii="Arial" w:hAnsi="Arial"/>
          <w:color w:val="000000"/>
          <w:lang w:val="ca-ES"/>
        </w:rPr>
      </w:pPr>
    </w:p>
    <w:sectPr w:rsidR="00A6490D" w:rsidRPr="00D00DA6">
      <w:headerReference w:type="default" r:id="rId9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1DC8" w:rsidRDefault="00701DC8">
      <w:r>
        <w:separator/>
      </w:r>
    </w:p>
  </w:endnote>
  <w:endnote w:type="continuationSeparator" w:id="0">
    <w:p w:rsidR="00701DC8" w:rsidRDefault="00701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Liberation Serif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iberation Sans">
    <w:altName w:val="Liberation Sans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1DC8" w:rsidRDefault="00701DC8">
      <w:r>
        <w:rPr>
          <w:color w:val="000000"/>
        </w:rPr>
        <w:separator/>
      </w:r>
    </w:p>
  </w:footnote>
  <w:footnote w:type="continuationSeparator" w:id="0">
    <w:p w:rsidR="00701DC8" w:rsidRDefault="00701D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0DA6" w:rsidRDefault="00F26E95">
    <w:pPr>
      <w:pStyle w:val="Encabezado"/>
    </w:pPr>
    <w:r w:rsidRPr="00F45486">
      <w:rPr>
        <w:noProof/>
        <w:lang w:eastAsia="es-ES" w:bidi="ar-SA"/>
      </w:rPr>
      <w:drawing>
        <wp:inline distT="0" distB="0" distL="0" distR="0">
          <wp:extent cx="2200275" cy="571500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027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B3520F"/>
    <w:multiLevelType w:val="multilevel"/>
    <w:tmpl w:val="AEBAA9CA"/>
    <w:styleLink w:val="WWNum9"/>
    <w:lvl w:ilvl="0">
      <w:numFmt w:val="bullet"/>
      <w:lvlText w:val="-"/>
      <w:lvlJc w:val="left"/>
      <w:pPr>
        <w:ind w:left="720" w:hanging="360"/>
      </w:pPr>
      <w:rPr>
        <w:rFonts w:ascii="Arial" w:hAnsi="Arial" w:cs="Arial"/>
        <w:color w:val="000000"/>
        <w:sz w:val="20"/>
        <w:szCs w:val="18"/>
        <w:lang w:val="ca-E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0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90D"/>
    <w:rsid w:val="000E1009"/>
    <w:rsid w:val="0030700C"/>
    <w:rsid w:val="003775F1"/>
    <w:rsid w:val="0045034B"/>
    <w:rsid w:val="00510911"/>
    <w:rsid w:val="00701DC8"/>
    <w:rsid w:val="00765AF8"/>
    <w:rsid w:val="00932B94"/>
    <w:rsid w:val="00987D6A"/>
    <w:rsid w:val="00A6490D"/>
    <w:rsid w:val="00D00DA6"/>
    <w:rsid w:val="00F26E95"/>
    <w:rsid w:val="00F97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AC5EC0E4-9C81-4C8D-92B9-BB9BDC4AE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Descripci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Prrafodelista">
    <w:name w:val="List Paragraph"/>
    <w:basedOn w:val="Standard"/>
    <w:pPr>
      <w:tabs>
        <w:tab w:val="left" w:pos="992"/>
      </w:tabs>
      <w:ind w:left="708"/>
      <w:jc w:val="both"/>
    </w:pPr>
    <w:rPr>
      <w:rFonts w:ascii="Arial" w:eastAsia="Arial" w:hAnsi="Arial"/>
      <w:sz w:val="20"/>
      <w:szCs w:val="20"/>
    </w:rPr>
  </w:style>
  <w:style w:type="paragraph" w:styleId="Sinespaciado">
    <w:name w:val="No Spacing"/>
    <w:pPr>
      <w:suppressAutoHyphens/>
      <w:autoSpaceDN w:val="0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zh-CN"/>
    </w:rPr>
  </w:style>
  <w:style w:type="character" w:customStyle="1" w:styleId="ListLabel12">
    <w:name w:val="ListLabel 12"/>
    <w:rPr>
      <w:rFonts w:ascii="Arial" w:eastAsia="Arial" w:hAnsi="Arial" w:cs="Arial"/>
      <w:color w:val="000000"/>
      <w:sz w:val="20"/>
      <w:szCs w:val="18"/>
      <w:lang w:val="ca-ES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ListLabel16">
    <w:name w:val="ListLabel 16"/>
  </w:style>
  <w:style w:type="numbering" w:customStyle="1" w:styleId="WWNum9">
    <w:name w:val="WWNum9"/>
    <w:basedOn w:val="Sinlista"/>
    <w:pPr>
      <w:numPr>
        <w:numId w:val="1"/>
      </w:numPr>
    </w:pPr>
  </w:style>
  <w:style w:type="paragraph" w:styleId="Encabezado">
    <w:name w:val="header"/>
    <w:basedOn w:val="Normal"/>
    <w:link w:val="EncabezadoCar"/>
    <w:uiPriority w:val="99"/>
    <w:unhideWhenUsed/>
    <w:rsid w:val="00D00DA6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EncabezadoCar">
    <w:name w:val="Encabezado Car"/>
    <w:link w:val="Encabezado"/>
    <w:uiPriority w:val="99"/>
    <w:rsid w:val="00D00DA6"/>
    <w:rPr>
      <w:rFonts w:cs="Mangal"/>
      <w:kern w:val="3"/>
      <w:sz w:val="24"/>
      <w:szCs w:val="21"/>
      <w:lang w:eastAsia="zh-CN" w:bidi="hi-IN"/>
    </w:rPr>
  </w:style>
  <w:style w:type="paragraph" w:styleId="Piedepgina">
    <w:name w:val="footer"/>
    <w:basedOn w:val="Normal"/>
    <w:link w:val="PiedepginaCar"/>
    <w:uiPriority w:val="99"/>
    <w:unhideWhenUsed/>
    <w:rsid w:val="00D00DA6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PiedepginaCar">
    <w:name w:val="Pie de página Car"/>
    <w:link w:val="Piedepgina"/>
    <w:uiPriority w:val="99"/>
    <w:rsid w:val="00D00DA6"/>
    <w:rPr>
      <w:rFonts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enifaio.es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565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3671</CharactersWithSpaces>
  <SharedDoc>false</SharedDoc>
  <HLinks>
    <vt:vector size="6" baseType="variant">
      <vt:variant>
        <vt:i4>7667767</vt:i4>
      </vt:variant>
      <vt:variant>
        <vt:i4>0</vt:i4>
      </vt:variant>
      <vt:variant>
        <vt:i4>0</vt:i4>
      </vt:variant>
      <vt:variant>
        <vt:i4>5</vt:i4>
      </vt:variant>
      <vt:variant>
        <vt:lpwstr>http://www.benifaio.es/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dpina</dc:creator>
  <cp:keywords/>
  <cp:lastModifiedBy>dpina</cp:lastModifiedBy>
  <cp:revision>2</cp:revision>
  <dcterms:created xsi:type="dcterms:W3CDTF">2022-06-14T07:24:00Z</dcterms:created>
  <dcterms:modified xsi:type="dcterms:W3CDTF">2022-06-14T07:24:00Z</dcterms:modified>
</cp:coreProperties>
</file>