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6A673A">
        <w:rPr>
          <w:rFonts w:ascii="Arial" w:hAnsi="Arial" w:cs="Arial"/>
          <w:b/>
          <w:bCs/>
          <w:spacing w:val="0"/>
          <w:sz w:val="22"/>
          <w:szCs w:val="22"/>
        </w:rPr>
        <w:t xml:space="preserve">ANEXO 1: </w:t>
      </w:r>
      <w:r w:rsidRPr="006A673A">
        <w:rPr>
          <w:rFonts w:ascii="Arial" w:hAnsi="Arial" w:cs="Arial"/>
          <w:b/>
          <w:spacing w:val="0"/>
          <w:sz w:val="22"/>
          <w:szCs w:val="22"/>
        </w:rPr>
        <w:t xml:space="preserve">CONVENIO POR EL QUE SE REGULA LA CONCESIÓN DE UNA </w:t>
      </w:r>
      <w:r w:rsidRPr="005B68FC">
        <w:rPr>
          <w:rFonts w:ascii="Arial" w:hAnsi="Arial" w:cs="Arial"/>
          <w:b/>
          <w:spacing w:val="0"/>
          <w:sz w:val="22"/>
          <w:szCs w:val="22"/>
        </w:rPr>
        <w:t xml:space="preserve">SUBVENCIÓN DIRECTA AL AYUNTAMIENTO DE </w:t>
      </w:r>
      <w:r w:rsidR="005B68FC" w:rsidRPr="005B68FC">
        <w:rPr>
          <w:rFonts w:ascii="Arial" w:hAnsi="Arial" w:cs="Arial"/>
          <w:b/>
          <w:spacing w:val="0"/>
          <w:sz w:val="22"/>
          <w:szCs w:val="22"/>
        </w:rPr>
        <w:t>TORRALBA DEL RÍO</w:t>
      </w:r>
      <w:r w:rsidRPr="005B68FC">
        <w:rPr>
          <w:rFonts w:ascii="Arial" w:hAnsi="Arial" w:cs="Arial"/>
          <w:b/>
          <w:spacing w:val="0"/>
          <w:sz w:val="22"/>
          <w:szCs w:val="22"/>
        </w:rPr>
        <w:t xml:space="preserve"> PARA LA EJECUCIÓN DE LA OBRA DE “</w:t>
      </w:r>
      <w:r w:rsidR="005B68FC" w:rsidRPr="005B68FC">
        <w:rPr>
          <w:rFonts w:ascii="Arial" w:hAnsi="Arial" w:cs="Arial"/>
          <w:b/>
          <w:caps/>
          <w:spacing w:val="0"/>
          <w:sz w:val="22"/>
          <w:szCs w:val="22"/>
        </w:rPr>
        <w:t>Adecuación del camino huertas de Torralba del Río</w:t>
      </w:r>
      <w:r w:rsidRPr="005B68FC">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4B34F1" w:rsidP="004B34F1">
      <w:pPr>
        <w:tabs>
          <w:tab w:val="left" w:leader="underscore" w:pos="4253"/>
          <w:tab w:val="left" w:leader="underscore" w:pos="7797"/>
        </w:tabs>
        <w:spacing w:after="240" w:line="312" w:lineRule="auto"/>
        <w:jc w:val="right"/>
        <w:rPr>
          <w:rFonts w:ascii="Arial" w:hAnsi="Arial" w:cs="Arial"/>
          <w:spacing w:val="0"/>
          <w:sz w:val="22"/>
          <w:szCs w:val="22"/>
        </w:rPr>
      </w:pPr>
      <w:r>
        <w:rPr>
          <w:rFonts w:ascii="Arial" w:hAnsi="Arial" w:cs="Arial"/>
          <w:spacing w:val="0"/>
          <w:sz w:val="22"/>
          <w:szCs w:val="22"/>
        </w:rPr>
        <w:t>En Pamplona a fecha de la firma.</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DF50D5">
        <w:rPr>
          <w:rFonts w:ascii="Arial" w:hAnsi="Arial" w:cs="Arial"/>
          <w:spacing w:val="0"/>
          <w:sz w:val="22"/>
          <w:szCs w:val="22"/>
        </w:rPr>
        <w:t xml:space="preserve">DE OTRA PARTE, </w:t>
      </w:r>
      <w:r w:rsidR="005B68FC" w:rsidRPr="00DF50D5">
        <w:rPr>
          <w:rFonts w:ascii="Arial" w:hAnsi="Arial" w:cs="Arial"/>
          <w:spacing w:val="0"/>
          <w:sz w:val="22"/>
          <w:szCs w:val="22"/>
        </w:rPr>
        <w:t>Dña. Silvia Camaces Murillo</w:t>
      </w:r>
      <w:r w:rsidRPr="00DF50D5">
        <w:rPr>
          <w:rFonts w:ascii="Arial" w:hAnsi="Arial" w:cs="Arial"/>
          <w:spacing w:val="0"/>
          <w:sz w:val="22"/>
          <w:szCs w:val="22"/>
        </w:rPr>
        <w:t>, alcalde</w:t>
      </w:r>
      <w:r w:rsidR="00DF50D5" w:rsidRPr="00DF50D5">
        <w:rPr>
          <w:rFonts w:ascii="Arial" w:hAnsi="Arial" w:cs="Arial"/>
          <w:spacing w:val="0"/>
          <w:sz w:val="22"/>
          <w:szCs w:val="22"/>
        </w:rPr>
        <w:t>sa</w:t>
      </w:r>
      <w:r w:rsidRPr="00DF50D5">
        <w:rPr>
          <w:rFonts w:ascii="Arial" w:hAnsi="Arial" w:cs="Arial"/>
          <w:spacing w:val="0"/>
          <w:sz w:val="22"/>
          <w:szCs w:val="22"/>
        </w:rPr>
        <w:t xml:space="preserve"> del Ayuntamiento de </w:t>
      </w:r>
      <w:r w:rsidR="005B68FC" w:rsidRPr="00DF50D5">
        <w:rPr>
          <w:rFonts w:ascii="Arial" w:hAnsi="Arial" w:cs="Arial"/>
          <w:spacing w:val="0"/>
          <w:sz w:val="22"/>
          <w:szCs w:val="22"/>
        </w:rPr>
        <w:t>Torralba del Río</w:t>
      </w:r>
      <w:r w:rsidRPr="00DF50D5">
        <w:rPr>
          <w:rFonts w:ascii="Arial" w:hAnsi="Arial" w:cs="Arial"/>
          <w:spacing w:val="0"/>
          <w:sz w:val="22"/>
          <w:szCs w:val="22"/>
        </w:rPr>
        <w:t>, actuando en nombre y representación del mismo, con N.I.F. P31</w:t>
      </w:r>
      <w:r w:rsidR="00DF50D5" w:rsidRPr="00DF50D5">
        <w:rPr>
          <w:rFonts w:ascii="Arial" w:hAnsi="Arial" w:cs="Arial"/>
          <w:spacing w:val="0"/>
          <w:sz w:val="22"/>
          <w:szCs w:val="22"/>
        </w:rPr>
        <w:t>23000F</w:t>
      </w:r>
      <w:r w:rsidRPr="00DF50D5">
        <w:rPr>
          <w:rFonts w:ascii="Arial" w:hAnsi="Arial" w:cs="Arial"/>
          <w:spacing w:val="0"/>
          <w:sz w:val="22"/>
          <w:szCs w:val="22"/>
        </w:rPr>
        <w:t xml:space="preserve"> y con dirección en </w:t>
      </w:r>
      <w:r w:rsidR="00DF50D5" w:rsidRPr="00DF50D5">
        <w:rPr>
          <w:rFonts w:ascii="Arial" w:hAnsi="Arial" w:cs="Arial"/>
          <w:spacing w:val="0"/>
          <w:sz w:val="22"/>
          <w:szCs w:val="22"/>
        </w:rPr>
        <w:t>calle Arrabal Bajo 50,</w:t>
      </w:r>
      <w:r w:rsidRPr="00DF50D5">
        <w:rPr>
          <w:rFonts w:ascii="Arial" w:hAnsi="Arial" w:cs="Arial"/>
          <w:spacing w:val="0"/>
          <w:sz w:val="22"/>
          <w:szCs w:val="22"/>
        </w:rPr>
        <w:t xml:space="preserve"> de </w:t>
      </w:r>
      <w:r w:rsidR="005B68FC" w:rsidRPr="00DF50D5">
        <w:rPr>
          <w:rFonts w:ascii="Arial" w:hAnsi="Arial" w:cs="Arial"/>
          <w:spacing w:val="0"/>
          <w:sz w:val="22"/>
          <w:szCs w:val="22"/>
        </w:rPr>
        <w:t>Torralba del Río</w:t>
      </w:r>
      <w:r w:rsidRPr="00DF50D5">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Ley Foral </w:t>
      </w:r>
      <w:r w:rsidR="00EA7E07">
        <w:rPr>
          <w:rFonts w:ascii="Arial" w:hAnsi="Arial" w:cs="Arial"/>
          <w:spacing w:val="0"/>
          <w:sz w:val="22"/>
          <w:szCs w:val="22"/>
        </w:rPr>
        <w:t>18</w:t>
      </w:r>
      <w:r w:rsidRPr="000664E7">
        <w:rPr>
          <w:rFonts w:ascii="Arial" w:hAnsi="Arial" w:cs="Arial"/>
          <w:spacing w:val="0"/>
          <w:sz w:val="22"/>
          <w:szCs w:val="22"/>
        </w:rPr>
        <w:t>/202</w:t>
      </w:r>
      <w:r w:rsidR="001632B3">
        <w:rPr>
          <w:rFonts w:ascii="Arial" w:hAnsi="Arial" w:cs="Arial"/>
          <w:spacing w:val="0"/>
          <w:sz w:val="22"/>
          <w:szCs w:val="22"/>
        </w:rPr>
        <w:t>1</w:t>
      </w:r>
      <w:r w:rsidRPr="000664E7">
        <w:rPr>
          <w:rFonts w:ascii="Arial" w:hAnsi="Arial" w:cs="Arial"/>
          <w:spacing w:val="0"/>
          <w:sz w:val="22"/>
          <w:szCs w:val="22"/>
        </w:rPr>
        <w:t xml:space="preserve">, de 29 de diciembre, consta un crédito aplicado a la partida del </w:t>
      </w:r>
      <w:r w:rsidRPr="00DF50D5">
        <w:rPr>
          <w:rFonts w:ascii="Arial" w:hAnsi="Arial" w:cs="Arial"/>
          <w:spacing w:val="0"/>
          <w:sz w:val="22"/>
          <w:szCs w:val="22"/>
        </w:rPr>
        <w:t xml:space="preserve">presupuesto de gastos </w:t>
      </w:r>
      <w:r w:rsidR="00DF50D5" w:rsidRPr="00DF50D5">
        <w:rPr>
          <w:rFonts w:ascii="Arial" w:hAnsi="Arial" w:cs="Arial"/>
          <w:spacing w:val="0"/>
          <w:sz w:val="22"/>
          <w:szCs w:val="22"/>
        </w:rPr>
        <w:t>210001 21300 7609 261642</w:t>
      </w:r>
      <w:r w:rsidRPr="00DF50D5">
        <w:rPr>
          <w:rFonts w:ascii="Arial" w:hAnsi="Arial" w:cs="Arial"/>
          <w:spacing w:val="0"/>
          <w:sz w:val="22"/>
          <w:szCs w:val="22"/>
        </w:rPr>
        <w:t xml:space="preserve"> denominada </w:t>
      </w:r>
      <w:r w:rsidR="00DF50D5" w:rsidRPr="00DF50D5">
        <w:rPr>
          <w:rFonts w:ascii="Arial" w:hAnsi="Arial" w:cs="Arial"/>
          <w:spacing w:val="0"/>
          <w:sz w:val="22"/>
          <w:szCs w:val="22"/>
        </w:rPr>
        <w:t xml:space="preserve">“(E) </w:t>
      </w:r>
      <w:r w:rsidR="005B68FC" w:rsidRPr="00DF50D5">
        <w:rPr>
          <w:rFonts w:ascii="Arial" w:hAnsi="Arial" w:cs="Arial"/>
          <w:spacing w:val="0"/>
          <w:sz w:val="22"/>
          <w:szCs w:val="22"/>
        </w:rPr>
        <w:t>Adecuación del camino huertas de Torralba del Río</w:t>
      </w:r>
      <w:r w:rsidRPr="00DF50D5">
        <w:rPr>
          <w:rFonts w:ascii="Arial" w:hAnsi="Arial" w:cs="Arial"/>
          <w:spacing w:val="0"/>
          <w:sz w:val="22"/>
          <w:szCs w:val="22"/>
        </w:rPr>
        <w:t xml:space="preserve">” por un importe máximo total de </w:t>
      </w:r>
      <w:r w:rsidR="00DF50D5" w:rsidRPr="00DF50D5">
        <w:rPr>
          <w:rFonts w:ascii="Arial" w:hAnsi="Arial" w:cs="Arial"/>
          <w:spacing w:val="0"/>
          <w:sz w:val="22"/>
          <w:szCs w:val="22"/>
        </w:rPr>
        <w:t>65</w:t>
      </w:r>
      <w:r w:rsidR="006A673A" w:rsidRPr="00DF50D5">
        <w:rPr>
          <w:rFonts w:ascii="Arial" w:hAnsi="Arial" w:cs="Arial"/>
          <w:spacing w:val="0"/>
          <w:sz w:val="22"/>
          <w:szCs w:val="22"/>
        </w:rPr>
        <w:t>.000</w:t>
      </w:r>
      <w:r w:rsidRPr="00DF50D5">
        <w:rPr>
          <w:rFonts w:ascii="Arial" w:hAnsi="Arial" w:cs="Arial"/>
          <w:spacing w:val="0"/>
          <w:sz w:val="22"/>
          <w:szCs w:val="22"/>
        </w:rPr>
        <w:t xml:space="preserve"> euros y cuyo beneficiario es el Ayuntamiento de </w:t>
      </w:r>
      <w:r w:rsidR="005B68FC" w:rsidRPr="00DF50D5">
        <w:rPr>
          <w:rFonts w:ascii="Arial" w:hAnsi="Arial" w:cs="Arial"/>
          <w:spacing w:val="0"/>
          <w:sz w:val="22"/>
          <w:szCs w:val="22"/>
        </w:rPr>
        <w:t>Torralba del Río</w:t>
      </w:r>
      <w:r w:rsidRPr="00DF50D5">
        <w:rPr>
          <w:rFonts w:ascii="Arial" w:hAnsi="Arial" w:cs="Arial"/>
          <w:spacing w:val="0"/>
          <w:sz w:val="22"/>
          <w:szCs w:val="22"/>
        </w:rPr>
        <w:t>.</w:t>
      </w:r>
    </w:p>
    <w:p w:rsidR="00D55AC7" w:rsidRPr="00D55AC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2º. Consta en el </w:t>
      </w:r>
      <w:r w:rsidRPr="006A673A">
        <w:rPr>
          <w:rFonts w:ascii="Arial" w:hAnsi="Arial" w:cs="Arial"/>
          <w:spacing w:val="0"/>
          <w:sz w:val="22"/>
          <w:szCs w:val="22"/>
        </w:rPr>
        <w:t xml:space="preserve">expediente </w:t>
      </w:r>
      <w:r w:rsidRPr="00D55AC7">
        <w:rPr>
          <w:rFonts w:ascii="Arial" w:hAnsi="Arial" w:cs="Arial"/>
          <w:spacing w:val="0"/>
          <w:sz w:val="22"/>
          <w:szCs w:val="22"/>
        </w:rPr>
        <w:t>un</w:t>
      </w:r>
      <w:r w:rsidR="00A545EE">
        <w:rPr>
          <w:rFonts w:ascii="Arial" w:hAnsi="Arial" w:cs="Arial"/>
          <w:spacing w:val="0"/>
          <w:sz w:val="22"/>
          <w:szCs w:val="22"/>
        </w:rPr>
        <w:t>a memoria valorada, entregada</w:t>
      </w:r>
      <w:r w:rsidRPr="00D55AC7">
        <w:rPr>
          <w:rFonts w:ascii="Arial" w:hAnsi="Arial" w:cs="Arial"/>
          <w:spacing w:val="0"/>
          <w:sz w:val="22"/>
          <w:szCs w:val="22"/>
        </w:rPr>
        <w:t xml:space="preserve"> mediante instancia el </w:t>
      </w:r>
      <w:r w:rsidR="00A545EE">
        <w:rPr>
          <w:rFonts w:ascii="Arial" w:hAnsi="Arial" w:cs="Arial"/>
          <w:spacing w:val="0"/>
          <w:sz w:val="22"/>
          <w:szCs w:val="22"/>
        </w:rPr>
        <w:t>12</w:t>
      </w:r>
      <w:r w:rsidRPr="00D55AC7">
        <w:rPr>
          <w:rFonts w:ascii="Arial" w:hAnsi="Arial" w:cs="Arial"/>
          <w:spacing w:val="0"/>
          <w:sz w:val="22"/>
          <w:szCs w:val="22"/>
        </w:rPr>
        <w:t xml:space="preserve"> de </w:t>
      </w:r>
      <w:r w:rsidR="00A545EE">
        <w:rPr>
          <w:rFonts w:ascii="Arial" w:hAnsi="Arial" w:cs="Arial"/>
          <w:spacing w:val="0"/>
          <w:sz w:val="22"/>
          <w:szCs w:val="22"/>
        </w:rPr>
        <w:t>mayo</w:t>
      </w:r>
      <w:r w:rsidR="00D55AC7" w:rsidRPr="00D55AC7">
        <w:rPr>
          <w:rFonts w:ascii="Arial" w:hAnsi="Arial" w:cs="Arial"/>
          <w:spacing w:val="0"/>
          <w:sz w:val="22"/>
          <w:szCs w:val="22"/>
        </w:rPr>
        <w:t xml:space="preserve"> de 2022</w:t>
      </w:r>
      <w:r w:rsidRPr="00D55AC7">
        <w:rPr>
          <w:rFonts w:ascii="Arial" w:hAnsi="Arial" w:cs="Arial"/>
          <w:spacing w:val="0"/>
          <w:sz w:val="22"/>
          <w:szCs w:val="22"/>
        </w:rPr>
        <w:t xml:space="preserve">, con las actuaciones que el Ayuntamiento de </w:t>
      </w:r>
      <w:r w:rsidR="005B68FC" w:rsidRPr="00D55AC7">
        <w:rPr>
          <w:rFonts w:ascii="Arial" w:hAnsi="Arial" w:cs="Arial"/>
          <w:spacing w:val="0"/>
          <w:sz w:val="22"/>
          <w:szCs w:val="22"/>
        </w:rPr>
        <w:t>Torralba del Río</w:t>
      </w:r>
      <w:r w:rsidRPr="00D55AC7">
        <w:rPr>
          <w:rFonts w:ascii="Arial" w:hAnsi="Arial" w:cs="Arial"/>
          <w:spacing w:val="0"/>
          <w:sz w:val="22"/>
          <w:szCs w:val="22"/>
        </w:rPr>
        <w:t xml:space="preserve"> pretende realizar con cargo a la mencionada partida por un importe de </w:t>
      </w:r>
      <w:r w:rsidR="00D55AC7" w:rsidRPr="00D55AC7">
        <w:rPr>
          <w:rFonts w:ascii="Arial" w:hAnsi="Arial" w:cs="Arial"/>
          <w:spacing w:val="0"/>
          <w:sz w:val="22"/>
          <w:szCs w:val="22"/>
        </w:rPr>
        <w:t>67.962,95</w:t>
      </w:r>
      <w:r w:rsidRPr="00D55AC7">
        <w:rPr>
          <w:rFonts w:ascii="Arial" w:hAnsi="Arial" w:cs="Arial"/>
          <w:spacing w:val="0"/>
          <w:sz w:val="22"/>
          <w:szCs w:val="22"/>
        </w:rPr>
        <w:t xml:space="preserve"> € (IVA incluido). Las obras consisten en </w:t>
      </w:r>
      <w:r w:rsidR="00D55AC7" w:rsidRPr="00D55AC7">
        <w:rPr>
          <w:rFonts w:ascii="Arial" w:hAnsi="Arial" w:cs="Arial"/>
          <w:spacing w:val="0"/>
          <w:sz w:val="22"/>
          <w:szCs w:val="22"/>
        </w:rPr>
        <w:t>la adecuación del</w:t>
      </w:r>
      <w:r w:rsidR="00A545EE">
        <w:rPr>
          <w:rFonts w:ascii="Arial" w:hAnsi="Arial" w:cs="Arial"/>
          <w:spacing w:val="0"/>
          <w:sz w:val="22"/>
          <w:szCs w:val="22"/>
        </w:rPr>
        <w:t xml:space="preserve"> denominado</w:t>
      </w:r>
      <w:r w:rsidR="00D55AC7" w:rsidRPr="00D55AC7">
        <w:rPr>
          <w:rFonts w:ascii="Arial" w:hAnsi="Arial" w:cs="Arial"/>
          <w:spacing w:val="0"/>
          <w:sz w:val="22"/>
          <w:szCs w:val="22"/>
        </w:rPr>
        <w:t xml:space="preserve"> camino a las huertas.</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Por todo ello, en virtud de lo expuesto y al amparo de lo establecido en la Ley Foral 11/2005, de 9 de noviembre, de subvenciones, artículo 17</w:t>
      </w:r>
      <w:r w:rsidR="004B34F1">
        <w:rPr>
          <w:rFonts w:ascii="Arial" w:hAnsi="Arial" w:cs="Arial"/>
          <w:spacing w:val="0"/>
          <w:sz w:val="22"/>
          <w:szCs w:val="22"/>
        </w:rPr>
        <w:t>.2.</w:t>
      </w:r>
      <w:r w:rsidRPr="000664E7">
        <w:rPr>
          <w:rFonts w:ascii="Arial" w:hAnsi="Arial" w:cs="Arial"/>
          <w:spacing w:val="0"/>
          <w:sz w:val="22"/>
          <w:szCs w:val="22"/>
        </w:rPr>
        <w:t xml:space="preserve">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D55AC7">
        <w:rPr>
          <w:rFonts w:ascii="Arial" w:hAnsi="Arial" w:cs="Arial"/>
          <w:spacing w:val="0"/>
          <w:sz w:val="22"/>
          <w:szCs w:val="22"/>
        </w:rPr>
        <w:t>Es objeto del presente convenio fijar las bases reguladoras de la concesión directa</w:t>
      </w:r>
      <w:r w:rsidR="004B34F1">
        <w:rPr>
          <w:rFonts w:ascii="Arial" w:hAnsi="Arial" w:cs="Arial"/>
          <w:spacing w:val="0"/>
          <w:sz w:val="22"/>
          <w:szCs w:val="22"/>
        </w:rPr>
        <w:t xml:space="preserve"> de</w:t>
      </w:r>
      <w:r w:rsidRPr="00D55AC7">
        <w:rPr>
          <w:rFonts w:ascii="Arial" w:hAnsi="Arial" w:cs="Arial"/>
          <w:spacing w:val="0"/>
          <w:sz w:val="22"/>
          <w:szCs w:val="22"/>
        </w:rPr>
        <w:t xml:space="preserve"> una subvención, a través de la Dirección General de Administración Local y Despoblación, al Ayuntamiento de </w:t>
      </w:r>
      <w:r w:rsidR="005B68FC" w:rsidRPr="00D55AC7">
        <w:rPr>
          <w:rFonts w:ascii="Arial" w:hAnsi="Arial" w:cs="Arial"/>
          <w:spacing w:val="0"/>
          <w:sz w:val="22"/>
          <w:szCs w:val="22"/>
        </w:rPr>
        <w:t>Torralba del Río</w:t>
      </w:r>
      <w:r w:rsidRPr="00D55AC7">
        <w:rPr>
          <w:rFonts w:ascii="Arial" w:hAnsi="Arial" w:cs="Arial"/>
          <w:spacing w:val="0"/>
          <w:sz w:val="22"/>
          <w:szCs w:val="22"/>
        </w:rPr>
        <w:t>, para financiar la ejecución de la obra de “</w:t>
      </w:r>
      <w:r w:rsidR="005B68FC" w:rsidRPr="00D55AC7">
        <w:rPr>
          <w:rFonts w:ascii="Arial" w:hAnsi="Arial" w:cs="Arial"/>
          <w:spacing w:val="0"/>
          <w:sz w:val="22"/>
          <w:szCs w:val="22"/>
        </w:rPr>
        <w:t>Adecuación del camino huertas de Torralba del Río</w:t>
      </w:r>
      <w:r w:rsidRPr="00D55AC7">
        <w:rPr>
          <w:rFonts w:ascii="Arial" w:hAnsi="Arial" w:cs="Arial"/>
          <w:spacing w:val="0"/>
          <w:sz w:val="22"/>
          <w:szCs w:val="22"/>
        </w:rPr>
        <w:t>” de la Entidad Local.</w:t>
      </w:r>
    </w:p>
    <w:p w:rsidR="000664E7" w:rsidRPr="000664E7" w:rsidRDefault="000664E7" w:rsidP="00D55AC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Según consta en la motivación de la enmienda</w:t>
      </w:r>
      <w:r w:rsidR="001C6129">
        <w:rPr>
          <w:rFonts w:ascii="Arial" w:hAnsi="Arial" w:cs="Arial"/>
          <w:spacing w:val="0"/>
          <w:sz w:val="22"/>
          <w:szCs w:val="22"/>
        </w:rPr>
        <w:t>:</w:t>
      </w:r>
      <w:r w:rsidR="00D55AC7">
        <w:rPr>
          <w:rFonts w:ascii="Arial" w:hAnsi="Arial" w:cs="Arial"/>
          <w:spacing w:val="0"/>
          <w:sz w:val="22"/>
          <w:szCs w:val="22"/>
        </w:rPr>
        <w:t xml:space="preserve"> </w:t>
      </w:r>
      <w:r w:rsidR="00D55AC7" w:rsidRPr="00D55AC7">
        <w:rPr>
          <w:rFonts w:ascii="Arial" w:hAnsi="Arial" w:cs="Arial"/>
          <w:spacing w:val="0"/>
          <w:sz w:val="22"/>
          <w:szCs w:val="22"/>
        </w:rPr>
        <w:t xml:space="preserve">Se propone la adecuación y pavimentación del camino a las huertas de la localidad ya que es una vía de tránsito tanto para acceder a diferentes zonas del término municipal como para la práctica de actividades de ocio y deporte. </w:t>
      </w:r>
      <w:r w:rsidR="00A545EE">
        <w:rPr>
          <w:rFonts w:ascii="Arial" w:hAnsi="Arial" w:cs="Arial"/>
          <w:spacing w:val="0"/>
          <w:sz w:val="22"/>
          <w:szCs w:val="22"/>
        </w:rPr>
        <w:t>La memoria presentada</w:t>
      </w:r>
      <w:r w:rsidRPr="00D55AC7">
        <w:rPr>
          <w:rFonts w:ascii="Arial" w:hAnsi="Arial" w:cs="Arial"/>
          <w:spacing w:val="0"/>
          <w:sz w:val="22"/>
          <w:szCs w:val="22"/>
        </w:rPr>
        <w:t xml:space="preserve"> se adecúa al objeto de la subvención y a la motivación de la enmienda. Su finalidad es de utilidad pública</w:t>
      </w:r>
      <w:r w:rsidRPr="001C6129">
        <w:rPr>
          <w:rFonts w:ascii="Arial" w:hAnsi="Arial" w:cs="Arial"/>
          <w:spacing w:val="0"/>
          <w:sz w:val="22"/>
          <w:szCs w:val="22"/>
        </w:rPr>
        <w:t>.</w:t>
      </w:r>
      <w:r w:rsidRPr="000664E7">
        <w:rPr>
          <w:rFonts w:ascii="Arial" w:hAnsi="Arial" w:cs="Arial"/>
          <w:spacing w:val="0"/>
          <w:sz w:val="22"/>
          <w:szCs w:val="22"/>
        </w:rPr>
        <w:t xml:space="preserve"> </w:t>
      </w:r>
    </w:p>
    <w:p w:rsidR="000664E7" w:rsidRDefault="000664E7" w:rsidP="000664E7">
      <w:pPr>
        <w:spacing w:after="240" w:line="317" w:lineRule="auto"/>
        <w:ind w:left="-5" w:hanging="10"/>
        <w:jc w:val="both"/>
        <w:rPr>
          <w:rFonts w:ascii="Arial" w:hAnsi="Arial" w:cs="Arial"/>
          <w:spacing w:val="0"/>
          <w:sz w:val="22"/>
          <w:szCs w:val="22"/>
        </w:rPr>
      </w:pPr>
      <w:r w:rsidRPr="0086409D">
        <w:rPr>
          <w:rFonts w:ascii="Arial" w:hAnsi="Arial" w:cs="Arial"/>
          <w:spacing w:val="0"/>
          <w:sz w:val="22"/>
          <w:szCs w:val="22"/>
        </w:rPr>
        <w:t xml:space="preserve">La actuación </w:t>
      </w:r>
      <w:r w:rsidR="003B0B3A" w:rsidRPr="003B0B3A">
        <w:rPr>
          <w:rFonts w:ascii="Arial" w:hAnsi="Arial" w:cs="Arial"/>
          <w:spacing w:val="0"/>
          <w:sz w:val="22"/>
          <w:szCs w:val="22"/>
        </w:rPr>
        <w:t xml:space="preserve">pretende la adecuación </w:t>
      </w:r>
      <w:r w:rsidR="003B0B3A" w:rsidRPr="00ED1090">
        <w:rPr>
          <w:rFonts w:ascii="Arial" w:hAnsi="Arial" w:cs="Arial"/>
          <w:spacing w:val="0"/>
          <w:sz w:val="22"/>
          <w:szCs w:val="22"/>
        </w:rPr>
        <w:t>de 770 metros</w:t>
      </w:r>
      <w:r w:rsidR="00ED1090">
        <w:rPr>
          <w:rFonts w:ascii="Arial" w:hAnsi="Arial" w:cs="Arial"/>
          <w:spacing w:val="0"/>
          <w:sz w:val="22"/>
          <w:szCs w:val="22"/>
        </w:rPr>
        <w:t xml:space="preserve">, </w:t>
      </w:r>
      <w:r w:rsidR="003B0B3A" w:rsidRPr="00ED1090">
        <w:rPr>
          <w:rFonts w:ascii="Arial" w:hAnsi="Arial" w:cs="Arial"/>
          <w:spacing w:val="0"/>
          <w:sz w:val="22"/>
          <w:szCs w:val="22"/>
        </w:rPr>
        <w:t>dos tramos</w:t>
      </w:r>
      <w:r w:rsidR="00ED1090">
        <w:rPr>
          <w:rFonts w:ascii="Arial" w:hAnsi="Arial" w:cs="Arial"/>
          <w:spacing w:val="0"/>
          <w:sz w:val="22"/>
          <w:szCs w:val="22"/>
        </w:rPr>
        <w:t xml:space="preserve"> (1 y 2) de los cuatro existentes,</w:t>
      </w:r>
      <w:r w:rsidR="003B0B3A" w:rsidRPr="003B0B3A">
        <w:rPr>
          <w:rFonts w:ascii="Arial" w:hAnsi="Arial" w:cs="Arial"/>
          <w:spacing w:val="0"/>
          <w:sz w:val="22"/>
          <w:szCs w:val="22"/>
        </w:rPr>
        <w:t xml:space="preserve"> del camino de las huertas de </w:t>
      </w:r>
      <w:r w:rsidR="00B16D4D">
        <w:rPr>
          <w:rFonts w:ascii="Arial" w:hAnsi="Arial" w:cs="Arial"/>
          <w:spacing w:val="0"/>
          <w:sz w:val="22"/>
          <w:szCs w:val="22"/>
        </w:rPr>
        <w:t>Torralba del Río, y consiste en</w:t>
      </w:r>
      <w:r w:rsidRPr="0086409D">
        <w:rPr>
          <w:rFonts w:ascii="Arial" w:hAnsi="Arial" w:cs="Arial"/>
          <w:spacing w:val="0"/>
          <w:sz w:val="22"/>
          <w:szCs w:val="22"/>
        </w:rPr>
        <w:t>:</w:t>
      </w:r>
    </w:p>
    <w:p w:rsidR="0086409D" w:rsidRDefault="00FD4F17" w:rsidP="00FD4F17">
      <w:pPr>
        <w:numPr>
          <w:ilvl w:val="0"/>
          <w:numId w:val="20"/>
        </w:numPr>
        <w:spacing w:after="80" w:line="288" w:lineRule="auto"/>
        <w:ind w:left="851" w:hanging="284"/>
        <w:rPr>
          <w:rFonts w:ascii="Arial" w:hAnsi="Arial" w:cs="Arial"/>
          <w:spacing w:val="0"/>
          <w:sz w:val="22"/>
          <w:szCs w:val="22"/>
        </w:rPr>
      </w:pPr>
      <w:r>
        <w:rPr>
          <w:rFonts w:ascii="Arial" w:hAnsi="Arial" w:cs="Arial"/>
          <w:spacing w:val="0"/>
          <w:sz w:val="22"/>
          <w:szCs w:val="22"/>
        </w:rPr>
        <w:t>Dem</w:t>
      </w:r>
      <w:r w:rsidR="00A545EE">
        <w:rPr>
          <w:rFonts w:ascii="Arial" w:hAnsi="Arial" w:cs="Arial"/>
          <w:spacing w:val="0"/>
          <w:sz w:val="22"/>
          <w:szCs w:val="22"/>
        </w:rPr>
        <w:t>olición del pavime</w:t>
      </w:r>
      <w:r w:rsidR="004B34F1">
        <w:rPr>
          <w:rFonts w:ascii="Arial" w:hAnsi="Arial" w:cs="Arial"/>
          <w:spacing w:val="0"/>
          <w:sz w:val="22"/>
          <w:szCs w:val="22"/>
        </w:rPr>
        <w:t xml:space="preserve">nto existente y apertura de la </w:t>
      </w:r>
      <w:r w:rsidR="00A545EE">
        <w:rPr>
          <w:rFonts w:ascii="Arial" w:hAnsi="Arial" w:cs="Arial"/>
          <w:spacing w:val="0"/>
          <w:sz w:val="22"/>
          <w:szCs w:val="22"/>
        </w:rPr>
        <w:t>caja.</w:t>
      </w:r>
    </w:p>
    <w:p w:rsidR="00FD4F17" w:rsidRDefault="00FD4F17" w:rsidP="00FD4F17">
      <w:pPr>
        <w:numPr>
          <w:ilvl w:val="0"/>
          <w:numId w:val="20"/>
        </w:numPr>
        <w:spacing w:after="80" w:line="288" w:lineRule="auto"/>
        <w:ind w:left="851" w:hanging="284"/>
        <w:rPr>
          <w:rFonts w:ascii="Arial" w:hAnsi="Arial" w:cs="Arial"/>
          <w:spacing w:val="0"/>
          <w:sz w:val="22"/>
          <w:szCs w:val="22"/>
        </w:rPr>
      </w:pPr>
      <w:r>
        <w:rPr>
          <w:rFonts w:ascii="Arial" w:hAnsi="Arial" w:cs="Arial"/>
          <w:spacing w:val="0"/>
          <w:sz w:val="22"/>
          <w:szCs w:val="22"/>
        </w:rPr>
        <w:t>Compactado y perfilado de la caja.</w:t>
      </w:r>
    </w:p>
    <w:p w:rsidR="00FD4F17" w:rsidRPr="0086409D" w:rsidRDefault="00FD4F17" w:rsidP="00FD4F17">
      <w:pPr>
        <w:numPr>
          <w:ilvl w:val="0"/>
          <w:numId w:val="20"/>
        </w:numPr>
        <w:spacing w:after="80" w:line="288" w:lineRule="auto"/>
        <w:ind w:left="851" w:hanging="284"/>
        <w:rPr>
          <w:rFonts w:ascii="Arial" w:hAnsi="Arial" w:cs="Arial"/>
          <w:spacing w:val="0"/>
          <w:sz w:val="22"/>
          <w:szCs w:val="22"/>
        </w:rPr>
      </w:pPr>
      <w:r>
        <w:rPr>
          <w:rFonts w:ascii="Arial" w:hAnsi="Arial" w:cs="Arial"/>
          <w:spacing w:val="0"/>
          <w:sz w:val="22"/>
          <w:szCs w:val="22"/>
        </w:rPr>
        <w:t>Pavimento realizado con base de zahorra artificial de 15 cm de espesor y ho</w:t>
      </w:r>
      <w:r w:rsidR="003C7CB1">
        <w:rPr>
          <w:rFonts w:ascii="Arial" w:hAnsi="Arial" w:cs="Arial"/>
          <w:spacing w:val="0"/>
          <w:sz w:val="22"/>
          <w:szCs w:val="22"/>
        </w:rPr>
        <w:t>r</w:t>
      </w:r>
      <w:r>
        <w:rPr>
          <w:rFonts w:ascii="Arial" w:hAnsi="Arial" w:cs="Arial"/>
          <w:spacing w:val="0"/>
          <w:sz w:val="22"/>
          <w:szCs w:val="22"/>
        </w:rPr>
        <w:t>migón de firme HF-35 de 16 cm de espesor.</w:t>
      </w:r>
    </w:p>
    <w:p w:rsidR="000664E7" w:rsidRDefault="000664E7" w:rsidP="00FD4F17">
      <w:pPr>
        <w:spacing w:before="240"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1C6129" w:rsidRDefault="000664E7" w:rsidP="001C6129">
      <w:pPr>
        <w:spacing w:after="240" w:line="312" w:lineRule="auto"/>
        <w:ind w:firstLine="284"/>
        <w:jc w:val="both"/>
        <w:rPr>
          <w:rFonts w:ascii="Arial" w:hAnsi="Arial" w:cs="Arial"/>
          <w:spacing w:val="0"/>
          <w:sz w:val="22"/>
          <w:szCs w:val="22"/>
        </w:rPr>
      </w:pPr>
      <w:r w:rsidRPr="00FD4F17">
        <w:rPr>
          <w:rFonts w:ascii="Arial" w:hAnsi="Arial" w:cs="Arial"/>
          <w:spacing w:val="0"/>
          <w:sz w:val="22"/>
          <w:szCs w:val="22"/>
        </w:rPr>
        <w:t xml:space="preserve">El Ayuntamiento de </w:t>
      </w:r>
      <w:r w:rsidR="005B68FC" w:rsidRPr="00FD4F17">
        <w:rPr>
          <w:rFonts w:ascii="Arial" w:hAnsi="Arial" w:cs="Arial"/>
          <w:spacing w:val="0"/>
          <w:sz w:val="22"/>
          <w:szCs w:val="22"/>
        </w:rPr>
        <w:t>Torralba del Río</w:t>
      </w:r>
      <w:r w:rsidRPr="00FD4F17">
        <w:rPr>
          <w:rFonts w:ascii="Arial" w:hAnsi="Arial" w:cs="Arial"/>
          <w:spacing w:val="0"/>
          <w:sz w:val="22"/>
          <w:szCs w:val="22"/>
        </w:rPr>
        <w:t xml:space="preserve"> recibirá de la Dirección General de Administración Local y Despoblación una subvención por importe máximo de </w:t>
      </w:r>
      <w:r w:rsidR="00FD4F17" w:rsidRPr="00FD4F17">
        <w:rPr>
          <w:rFonts w:ascii="Arial" w:hAnsi="Arial" w:cs="Arial"/>
          <w:spacing w:val="0"/>
          <w:sz w:val="22"/>
          <w:szCs w:val="22"/>
        </w:rPr>
        <w:t>65</w:t>
      </w:r>
      <w:r w:rsidR="001C6129" w:rsidRPr="00FD4F17">
        <w:rPr>
          <w:rFonts w:ascii="Arial" w:hAnsi="Arial" w:cs="Arial"/>
          <w:spacing w:val="0"/>
          <w:sz w:val="22"/>
          <w:szCs w:val="22"/>
        </w:rPr>
        <w:t>.000</w:t>
      </w:r>
      <w:r w:rsidRPr="00FD4F17">
        <w:rPr>
          <w:rFonts w:ascii="Arial" w:hAnsi="Arial" w:cs="Arial"/>
          <w:spacing w:val="0"/>
          <w:sz w:val="22"/>
          <w:szCs w:val="22"/>
        </w:rPr>
        <w:t xml:space="preserve"> euros, que se abonarán con cargo a la partida </w:t>
      </w:r>
      <w:r w:rsidR="00FD4F17" w:rsidRPr="00FD4F17">
        <w:rPr>
          <w:rFonts w:ascii="Arial" w:hAnsi="Arial" w:cs="Arial"/>
          <w:spacing w:val="0"/>
          <w:sz w:val="22"/>
          <w:szCs w:val="22"/>
        </w:rPr>
        <w:t>210001 21300 7609 261642</w:t>
      </w:r>
      <w:r w:rsidRPr="00FD4F17">
        <w:rPr>
          <w:rFonts w:ascii="Arial" w:hAnsi="Arial" w:cs="Arial"/>
          <w:spacing w:val="0"/>
          <w:sz w:val="22"/>
          <w:szCs w:val="22"/>
        </w:rPr>
        <w:t xml:space="preserve"> denominada </w:t>
      </w:r>
      <w:r w:rsidR="00FD4F17" w:rsidRPr="00FD4F17">
        <w:rPr>
          <w:rFonts w:ascii="Arial" w:hAnsi="Arial" w:cs="Arial"/>
          <w:spacing w:val="0"/>
          <w:sz w:val="22"/>
          <w:szCs w:val="22"/>
        </w:rPr>
        <w:t>“</w:t>
      </w:r>
      <w:r w:rsidR="005B68FC" w:rsidRPr="00FD4F17">
        <w:rPr>
          <w:rFonts w:ascii="Arial" w:hAnsi="Arial" w:cs="Arial"/>
          <w:spacing w:val="0"/>
          <w:sz w:val="22"/>
          <w:szCs w:val="22"/>
        </w:rPr>
        <w:t>Adecuación del camino huertas de Torralba del Río</w:t>
      </w:r>
      <w:r w:rsidR="001C6129" w:rsidRPr="00FD4F17">
        <w:rPr>
          <w:rFonts w:ascii="Arial" w:hAnsi="Arial" w:cs="Arial"/>
          <w:spacing w:val="0"/>
          <w:sz w:val="22"/>
          <w:szCs w:val="22"/>
        </w:rPr>
        <w:t>”</w:t>
      </w:r>
      <w:r w:rsidRPr="00FD4F17">
        <w:rPr>
          <w:rFonts w:ascii="Arial" w:hAnsi="Arial" w:cs="Arial"/>
          <w:spacing w:val="0"/>
          <w:sz w:val="22"/>
          <w:szCs w:val="22"/>
        </w:rPr>
        <w:t xml:space="preserve"> del Presupuesto de Gastos</w:t>
      </w:r>
      <w:r w:rsidRPr="001C6129">
        <w:rPr>
          <w:rFonts w:ascii="Arial" w:hAnsi="Arial" w:cs="Arial"/>
          <w:spacing w:val="0"/>
          <w:sz w:val="22"/>
          <w:szCs w:val="22"/>
        </w:rPr>
        <w:t xml:space="preserve"> de 202</w:t>
      </w:r>
      <w:r w:rsidR="001C6129" w:rsidRPr="001C6129">
        <w:rPr>
          <w:rFonts w:ascii="Arial" w:hAnsi="Arial" w:cs="Arial"/>
          <w:spacing w:val="0"/>
          <w:sz w:val="22"/>
          <w:szCs w:val="22"/>
        </w:rPr>
        <w:t>2</w:t>
      </w:r>
      <w:r w:rsidRPr="001C6129">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A545EE">
        <w:rPr>
          <w:rFonts w:ascii="Arial" w:hAnsi="Arial" w:cs="Arial"/>
          <w:spacing w:val="0"/>
          <w:sz w:val="22"/>
          <w:szCs w:val="22"/>
        </w:rPr>
        <w:t>Se considerarán subvencionables los gastos relacionados directamente con la ejecución de la inversión descrita en el punto segundo de la pa</w:t>
      </w:r>
      <w:r w:rsidR="00A545EE" w:rsidRPr="00A545EE">
        <w:rPr>
          <w:rFonts w:ascii="Arial" w:hAnsi="Arial" w:cs="Arial"/>
          <w:spacing w:val="0"/>
          <w:sz w:val="22"/>
          <w:szCs w:val="22"/>
        </w:rPr>
        <w:t>rte expositiva y recogida en la memoria presentada</w:t>
      </w:r>
      <w:r w:rsidRPr="00A545EE">
        <w:rPr>
          <w:rFonts w:ascii="Arial" w:hAnsi="Arial" w:cs="Arial"/>
          <w:spacing w:val="0"/>
          <w:sz w:val="22"/>
          <w:szCs w:val="22"/>
        </w:rPr>
        <w:t xml:space="preserve"> por el Ayuntamiento de </w:t>
      </w:r>
      <w:r w:rsidR="005B68FC" w:rsidRPr="00A545EE">
        <w:rPr>
          <w:rFonts w:ascii="Arial" w:hAnsi="Arial" w:cs="Arial"/>
          <w:spacing w:val="0"/>
          <w:sz w:val="22"/>
          <w:szCs w:val="22"/>
        </w:rPr>
        <w:t>Torralba del Río</w:t>
      </w:r>
      <w:r w:rsidRPr="00A545EE">
        <w:rPr>
          <w:rFonts w:ascii="Arial" w:hAnsi="Arial" w:cs="Arial"/>
          <w:spacing w:val="0"/>
          <w:sz w:val="22"/>
          <w:szCs w:val="22"/>
        </w:rPr>
        <w:t xml:space="preserve"> el </w:t>
      </w:r>
      <w:r w:rsidR="001C6129" w:rsidRPr="00A545EE">
        <w:rPr>
          <w:rFonts w:ascii="Arial" w:hAnsi="Arial" w:cs="Arial"/>
          <w:spacing w:val="0"/>
          <w:sz w:val="22"/>
          <w:szCs w:val="22"/>
        </w:rPr>
        <w:t>1</w:t>
      </w:r>
      <w:r w:rsidR="00A545EE" w:rsidRPr="00A545EE">
        <w:rPr>
          <w:rFonts w:ascii="Arial" w:hAnsi="Arial" w:cs="Arial"/>
          <w:spacing w:val="0"/>
          <w:sz w:val="22"/>
          <w:szCs w:val="22"/>
        </w:rPr>
        <w:t>2</w:t>
      </w:r>
      <w:r w:rsidRPr="00A545EE">
        <w:rPr>
          <w:rFonts w:ascii="Arial" w:hAnsi="Arial" w:cs="Arial"/>
          <w:spacing w:val="0"/>
          <w:sz w:val="22"/>
          <w:szCs w:val="22"/>
        </w:rPr>
        <w:t xml:space="preserve"> de </w:t>
      </w:r>
      <w:r w:rsidR="00A545EE" w:rsidRPr="00A545EE">
        <w:rPr>
          <w:rFonts w:ascii="Arial" w:hAnsi="Arial" w:cs="Arial"/>
          <w:spacing w:val="0"/>
          <w:sz w:val="22"/>
          <w:szCs w:val="22"/>
        </w:rPr>
        <w:t>mayo</w:t>
      </w:r>
      <w:r w:rsidRPr="00A545EE">
        <w:rPr>
          <w:rFonts w:ascii="Arial" w:hAnsi="Arial" w:cs="Arial"/>
          <w:spacing w:val="0"/>
          <w:sz w:val="22"/>
          <w:szCs w:val="22"/>
        </w:rPr>
        <w:t xml:space="preserve"> de 202</w:t>
      </w:r>
      <w:r w:rsidR="001C6129" w:rsidRPr="00A545EE">
        <w:rPr>
          <w:rFonts w:ascii="Arial" w:hAnsi="Arial" w:cs="Arial"/>
          <w:spacing w:val="0"/>
          <w:sz w:val="22"/>
          <w:szCs w:val="22"/>
        </w:rPr>
        <w:t>2</w:t>
      </w:r>
      <w:r w:rsidRPr="00A545EE">
        <w:rPr>
          <w:rFonts w:ascii="Arial" w:hAnsi="Arial" w:cs="Arial"/>
          <w:spacing w:val="0"/>
          <w:sz w:val="22"/>
          <w:szCs w:val="22"/>
        </w:rPr>
        <w:t>, realizados en el plazo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A545EE">
        <w:rPr>
          <w:rFonts w:ascii="Arial" w:hAnsi="Arial" w:cs="Arial"/>
          <w:spacing w:val="0"/>
          <w:sz w:val="22"/>
          <w:szCs w:val="22"/>
        </w:rPr>
        <w:t>redacción de Memoria</w:t>
      </w:r>
      <w:r w:rsidR="006E1577">
        <w:rPr>
          <w:rFonts w:ascii="Arial" w:hAnsi="Arial" w:cs="Arial"/>
          <w:spacing w:val="0"/>
          <w:sz w:val="22"/>
          <w:szCs w:val="22"/>
        </w:rPr>
        <w:t xml:space="preserve"> y de Dirección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D5669" w:rsidRDefault="000664E7" w:rsidP="000664E7">
      <w:pPr>
        <w:spacing w:after="240" w:line="288" w:lineRule="auto"/>
        <w:ind w:firstLine="284"/>
        <w:jc w:val="both"/>
        <w:rPr>
          <w:rFonts w:ascii="Arial" w:hAnsi="Arial" w:cs="Arial"/>
          <w:spacing w:val="0"/>
          <w:sz w:val="22"/>
          <w:szCs w:val="22"/>
          <w:lang w:val="es-ES" w:eastAsia="en-US"/>
        </w:rPr>
      </w:pPr>
      <w:r w:rsidRPr="00FA2A96">
        <w:rPr>
          <w:rFonts w:ascii="Arial" w:hAnsi="Arial" w:cs="Arial"/>
          <w:spacing w:val="0"/>
          <w:sz w:val="22"/>
          <w:szCs w:val="22"/>
          <w:lang w:val="es-ES" w:eastAsia="en-US"/>
        </w:rPr>
        <w:lastRenderedPageBreak/>
        <w:t>No se admitirán los costes de actuaciones ejecutadas por medios propios</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w:t>
      </w:r>
      <w:r w:rsidR="00EA7E07">
        <w:rPr>
          <w:rFonts w:ascii="Arial" w:hAnsi="Arial" w:cs="Arial"/>
          <w:spacing w:val="0"/>
          <w:sz w:val="22"/>
          <w:szCs w:val="22"/>
        </w:rPr>
        <w:t xml:space="preserve">royectos podrán ser modificadas </w:t>
      </w:r>
      <w:r w:rsidRPr="000664E7">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1C6129">
        <w:rPr>
          <w:rFonts w:ascii="Arial" w:hAnsi="Arial" w:cs="Arial"/>
          <w:spacing w:val="0"/>
          <w:sz w:val="22"/>
          <w:szCs w:val="22"/>
        </w:rPr>
        <w:t xml:space="preserve">Ayuntamiento de </w:t>
      </w:r>
      <w:r w:rsidR="005B68FC">
        <w:rPr>
          <w:rFonts w:ascii="Arial" w:hAnsi="Arial" w:cs="Arial"/>
          <w:spacing w:val="0"/>
          <w:sz w:val="22"/>
          <w:szCs w:val="22"/>
        </w:rPr>
        <w:t>Torralba del Río</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FA2A96" w:rsidRDefault="000664E7" w:rsidP="001C6129">
      <w:pPr>
        <w:numPr>
          <w:ilvl w:val="0"/>
          <w:numId w:val="7"/>
        </w:numPr>
        <w:spacing w:after="120" w:line="312" w:lineRule="auto"/>
        <w:jc w:val="both"/>
        <w:rPr>
          <w:rFonts w:ascii="Arial" w:hAnsi="Arial" w:cs="Arial"/>
          <w:color w:val="FF0000"/>
          <w:spacing w:val="0"/>
          <w:sz w:val="22"/>
          <w:szCs w:val="22"/>
        </w:rPr>
      </w:pPr>
      <w:r w:rsidRPr="00FA2A96">
        <w:rPr>
          <w:rFonts w:ascii="Arial" w:hAnsi="Arial" w:cs="Arial"/>
          <w:spacing w:val="0"/>
          <w:sz w:val="22"/>
          <w:szCs w:val="22"/>
        </w:rPr>
        <w:t xml:space="preserve">Realizar y justificar las actuaciones de ejecución de </w:t>
      </w:r>
      <w:r w:rsidR="005B68FC" w:rsidRPr="00FA2A96">
        <w:rPr>
          <w:rFonts w:ascii="Arial" w:hAnsi="Arial" w:cs="Arial"/>
          <w:spacing w:val="0"/>
          <w:sz w:val="22"/>
          <w:szCs w:val="22"/>
        </w:rPr>
        <w:t>Adecuación del camino huertas de Torralba del Río</w:t>
      </w:r>
      <w:r w:rsidR="00A545EE">
        <w:rPr>
          <w:rFonts w:ascii="Arial" w:hAnsi="Arial" w:cs="Arial"/>
          <w:spacing w:val="0"/>
          <w:sz w:val="22"/>
          <w:szCs w:val="22"/>
        </w:rPr>
        <w:t>, de acuerdo a la memoria</w:t>
      </w:r>
      <w:r w:rsidR="007B4AD2" w:rsidRPr="00FA2A96">
        <w:rPr>
          <w:rFonts w:ascii="Arial" w:hAnsi="Arial" w:cs="Arial"/>
          <w:spacing w:val="0"/>
          <w:sz w:val="22"/>
          <w:szCs w:val="22"/>
        </w:rPr>
        <w:t xml:space="preserve"> de ejecución </w:t>
      </w:r>
      <w:r w:rsidR="00A545EE">
        <w:rPr>
          <w:rFonts w:ascii="Arial" w:hAnsi="Arial" w:cs="Arial"/>
          <w:spacing w:val="0"/>
          <w:sz w:val="22"/>
          <w:szCs w:val="22"/>
        </w:rPr>
        <w:t>presentada</w:t>
      </w:r>
      <w:r w:rsidRPr="00FA2A96">
        <w:rPr>
          <w:rFonts w:ascii="Arial" w:hAnsi="Arial" w:cs="Arial"/>
          <w:spacing w:val="0"/>
          <w:sz w:val="22"/>
          <w:szCs w:val="22"/>
        </w:rPr>
        <w:t>.</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FA2A96">
        <w:rPr>
          <w:rFonts w:ascii="Arial" w:hAnsi="Arial" w:cs="Arial"/>
          <w:spacing w:val="0"/>
          <w:sz w:val="22"/>
          <w:szCs w:val="22"/>
        </w:rPr>
        <w:t>La actuación subvencionada se realizará durante el año 202</w:t>
      </w:r>
      <w:r w:rsidR="005D22AF" w:rsidRPr="00FA2A96">
        <w:rPr>
          <w:rFonts w:ascii="Arial" w:hAnsi="Arial" w:cs="Arial"/>
          <w:spacing w:val="0"/>
          <w:sz w:val="22"/>
          <w:szCs w:val="22"/>
        </w:rPr>
        <w:t>2</w:t>
      </w:r>
      <w:r w:rsidR="00443B18" w:rsidRPr="00FA2A96">
        <w:rPr>
          <w:rFonts w:ascii="Arial" w:hAnsi="Arial" w:cs="Arial"/>
          <w:spacing w:val="0"/>
          <w:sz w:val="22"/>
          <w:szCs w:val="22"/>
        </w:rPr>
        <w:t xml:space="preserve"> hasta la fecha de justificación establecida</w:t>
      </w:r>
      <w:r w:rsidRPr="00FA2A96">
        <w:rPr>
          <w:rFonts w:ascii="Arial" w:hAnsi="Arial" w:cs="Arial"/>
          <w:spacing w:val="0"/>
          <w:sz w:val="22"/>
          <w:szCs w:val="22"/>
        </w:rPr>
        <w:t>, pudiendo iniciarse con anterioridad a la resolución de concesión.</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657AB9" w:rsidP="000664E7">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El pago de la subvención se efectuará en un único abono al finalizar la inversión. Documentación a presentar con la solicitud de abono</w:t>
      </w:r>
      <w:r w:rsidR="000664E7" w:rsidRPr="00443B18">
        <w:rPr>
          <w:rFonts w:ascii="Arial" w:hAnsi="Arial" w:cs="Arial"/>
          <w:spacing w:val="0"/>
          <w:sz w:val="22"/>
          <w:szCs w:val="22"/>
        </w:rPr>
        <w:t>:</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4D2F6F">
      <w:pPr>
        <w:numPr>
          <w:ilvl w:val="0"/>
          <w:numId w:val="16"/>
        </w:numPr>
        <w:spacing w:after="120"/>
        <w:ind w:leftChars="273" w:left="991" w:hangingChars="145" w:hanging="319"/>
        <w:jc w:val="both"/>
        <w:rPr>
          <w:rFonts w:ascii="Arial" w:hAnsi="Arial" w:cs="Arial"/>
          <w:spacing w:val="0"/>
          <w:sz w:val="22"/>
          <w:szCs w:val="22"/>
        </w:rPr>
      </w:pPr>
      <w:r>
        <w:rPr>
          <w:rFonts w:ascii="Arial" w:hAnsi="Arial" w:cs="Arial"/>
          <w:spacing w:val="0"/>
          <w:sz w:val="22"/>
          <w:szCs w:val="22"/>
        </w:rPr>
        <w:t xml:space="preserve">Certificado de titular de Secretaría acreditativo de la adjudicación de los honorarios de </w:t>
      </w:r>
      <w:r w:rsidR="00260B68">
        <w:rPr>
          <w:rFonts w:ascii="Arial" w:hAnsi="Arial" w:cs="Arial"/>
          <w:spacing w:val="0"/>
          <w:sz w:val="22"/>
          <w:szCs w:val="22"/>
        </w:rPr>
        <w:t>Memoria</w:t>
      </w:r>
      <w:r>
        <w:rPr>
          <w:rFonts w:ascii="Arial" w:hAnsi="Arial" w:cs="Arial"/>
          <w:spacing w:val="0"/>
          <w:sz w:val="22"/>
          <w:szCs w:val="22"/>
        </w:rPr>
        <w:t xml:space="preserve">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lastRenderedPageBreak/>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rsidR="000664E7" w:rsidRPr="000664E7" w:rsidRDefault="000664E7"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rsidR="00085F29" w:rsidRPr="000664E7"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4D2F6F">
      <w:pPr>
        <w:numPr>
          <w:ilvl w:val="0"/>
          <w:numId w:val="16"/>
        </w:numPr>
        <w:spacing w:after="120"/>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657AB9">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correspondiente al final de obra deberá presentarse hasta el </w:t>
      </w:r>
      <w:r w:rsidR="001C6129" w:rsidRPr="00CE10F0">
        <w:rPr>
          <w:rFonts w:ascii="Arial" w:hAnsi="Arial" w:cs="Arial"/>
          <w:b/>
          <w:spacing w:val="0"/>
          <w:sz w:val="22"/>
          <w:szCs w:val="22"/>
        </w:rPr>
        <w:t>4</w:t>
      </w:r>
      <w:r w:rsidR="00A20348" w:rsidRPr="00CE10F0">
        <w:rPr>
          <w:rFonts w:ascii="Arial" w:hAnsi="Arial" w:cs="Arial"/>
          <w:b/>
          <w:spacing w:val="0"/>
          <w:sz w:val="22"/>
          <w:szCs w:val="22"/>
        </w:rPr>
        <w:t xml:space="preserve"> </w:t>
      </w:r>
      <w:r w:rsidRPr="00CE10F0">
        <w:rPr>
          <w:rFonts w:ascii="Arial" w:hAnsi="Arial" w:cs="Arial"/>
          <w:b/>
          <w:spacing w:val="0"/>
          <w:sz w:val="22"/>
          <w:szCs w:val="22"/>
        </w:rPr>
        <w:t>de noviembre de 202</w:t>
      </w:r>
      <w:r w:rsidR="00F0645D">
        <w:rPr>
          <w:rFonts w:ascii="Arial" w:hAnsi="Arial" w:cs="Arial"/>
          <w:b/>
          <w:spacing w:val="0"/>
          <w:sz w:val="22"/>
          <w:szCs w:val="22"/>
        </w:rPr>
        <w:t>2</w:t>
      </w:r>
      <w:r w:rsidRPr="001C6129">
        <w:rPr>
          <w:rFonts w:ascii="Arial" w:hAnsi="Arial" w:cs="Arial"/>
          <w:spacing w:val="0"/>
          <w:sz w:val="22"/>
          <w:szCs w:val="22"/>
        </w:rPr>
        <w:t>, incluido.</w:t>
      </w:r>
      <w:r w:rsidR="005D22AF" w:rsidRPr="001C6129">
        <w:rPr>
          <w:rFonts w:ascii="Arial" w:hAnsi="Arial" w:cs="Arial"/>
          <w:spacing w:val="0"/>
          <w:sz w:val="22"/>
          <w:szCs w:val="22"/>
        </w:rPr>
        <w:t xml:space="preserve"> </w:t>
      </w:r>
    </w:p>
    <w:p w:rsidR="000664E7" w:rsidRPr="000664E7" w:rsidRDefault="000664E7" w:rsidP="00657AB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FA2A96" w:rsidRPr="00FA2A96">
        <w:rPr>
          <w:rFonts w:ascii="Arial" w:hAnsi="Arial" w:cs="Arial"/>
          <w:spacing w:val="0"/>
          <w:sz w:val="22"/>
          <w:szCs w:val="22"/>
        </w:rPr>
        <w:t>65</w:t>
      </w:r>
      <w:r w:rsidR="001C6129" w:rsidRPr="00FA2A96">
        <w:rPr>
          <w:rFonts w:ascii="Arial" w:hAnsi="Arial" w:cs="Arial"/>
          <w:spacing w:val="0"/>
          <w:sz w:val="22"/>
          <w:szCs w:val="22"/>
        </w:rPr>
        <w:t>.000</w:t>
      </w:r>
      <w:r w:rsidRPr="00FA2A96">
        <w:rPr>
          <w:rFonts w:ascii="Arial" w:hAnsi="Arial" w:cs="Arial"/>
          <w:spacing w:val="0"/>
          <w:sz w:val="22"/>
          <w:szCs w:val="22"/>
        </w:rPr>
        <w:t xml:space="preserve"> euros.</w:t>
      </w:r>
    </w:p>
    <w:p w:rsidR="000664E7" w:rsidRDefault="00657AB9" w:rsidP="00657AB9">
      <w:pPr>
        <w:spacing w:after="240" w:line="288" w:lineRule="auto"/>
        <w:ind w:firstLine="284"/>
        <w:jc w:val="both"/>
        <w:rPr>
          <w:rFonts w:ascii="Arial" w:hAnsi="Arial" w:cs="Arial"/>
          <w:spacing w:val="0"/>
          <w:sz w:val="22"/>
          <w:szCs w:val="22"/>
        </w:rPr>
      </w:pPr>
      <w:r w:rsidRPr="00443B18">
        <w:rPr>
          <w:rFonts w:ascii="Arial" w:hAnsi="Arial" w:cs="Arial"/>
          <w:spacing w:val="0"/>
          <w:sz w:val="22"/>
          <w:szCs w:val="22"/>
        </w:rPr>
        <w:t>En el caso de que a fecha 4 de noviembre de 202</w:t>
      </w:r>
      <w:r w:rsidR="00C666ED">
        <w:rPr>
          <w:rFonts w:ascii="Arial" w:hAnsi="Arial" w:cs="Arial"/>
          <w:spacing w:val="0"/>
          <w:sz w:val="22"/>
          <w:szCs w:val="22"/>
        </w:rPr>
        <w:t>2</w:t>
      </w:r>
      <w:r w:rsidRPr="00443B18">
        <w:rPr>
          <w:rFonts w:ascii="Arial" w:hAnsi="Arial" w:cs="Arial"/>
          <w:spacing w:val="0"/>
          <w:sz w:val="22"/>
          <w:szCs w:val="22"/>
        </w:rPr>
        <w:t xml:space="preserve"> no se hubiera finalizado la ejecución de las obras, se procederá conforme a lo previsto para el cumplimiento parcial en la cláusula relativa a incumplimientos y reintegros. En este supuesto se admitirán certificaciones parciales de obra a origen en lugar de la certificación final. El importe final subvencionado se realizará conforme al gasto justificado a fecha 4 de noviembre de 202</w:t>
      </w:r>
      <w:r w:rsidR="00C666ED">
        <w:rPr>
          <w:rFonts w:ascii="Arial" w:hAnsi="Arial" w:cs="Arial"/>
          <w:spacing w:val="0"/>
          <w:sz w:val="22"/>
          <w:szCs w:val="22"/>
        </w:rPr>
        <w:t>2</w:t>
      </w:r>
      <w:r w:rsidRPr="00443B18">
        <w:rPr>
          <w:rFonts w:ascii="Arial" w:hAnsi="Arial" w:cs="Arial"/>
          <w:spacing w:val="0"/>
          <w:sz w:val="22"/>
          <w:szCs w:val="22"/>
        </w:rPr>
        <w:t>. En este caso, la Resolución de abono determinará la fecha límite para la entrega de la documentación correspondiente al final de obra</w:t>
      </w:r>
      <w:r w:rsidR="000664E7" w:rsidRPr="00443B18">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F7694E" w:rsidRPr="000664E7" w:rsidRDefault="00F7694E" w:rsidP="000664E7">
      <w:pPr>
        <w:spacing w:after="240" w:line="312" w:lineRule="auto"/>
        <w:ind w:firstLine="284"/>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lastRenderedPageBreak/>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w:t>
      </w:r>
      <w:r w:rsidRPr="00FA2A96">
        <w:rPr>
          <w:rFonts w:ascii="Arial" w:hAnsi="Arial" w:cs="Arial"/>
          <w:spacing w:val="0"/>
          <w:sz w:val="22"/>
          <w:szCs w:val="22"/>
        </w:rPr>
        <w:t xml:space="preserve">considere necesaria del Ayuntamiento de </w:t>
      </w:r>
      <w:r w:rsidR="005B68FC" w:rsidRPr="00FA2A96">
        <w:rPr>
          <w:rFonts w:ascii="Arial" w:hAnsi="Arial" w:cs="Arial"/>
          <w:spacing w:val="0"/>
          <w:sz w:val="22"/>
          <w:szCs w:val="22"/>
        </w:rPr>
        <w:t>Torralba del Río</w:t>
      </w:r>
      <w:r w:rsidRPr="00FA2A96">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Décima.- Publicidad.</w:t>
      </w:r>
    </w:p>
    <w:p w:rsidR="000664E7" w:rsidRPr="001C6129" w:rsidRDefault="000664E7" w:rsidP="000664E7">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 </w:t>
      </w:r>
      <w:r w:rsidRPr="00FA2A96">
        <w:rPr>
          <w:rFonts w:ascii="Arial" w:hAnsi="Arial" w:cs="Arial"/>
          <w:spacing w:val="0"/>
          <w:sz w:val="22"/>
          <w:szCs w:val="22"/>
        </w:rPr>
        <w:t xml:space="preserve">El Ayuntamiento de </w:t>
      </w:r>
      <w:r w:rsidR="005B68FC" w:rsidRPr="00FA2A96">
        <w:rPr>
          <w:rFonts w:ascii="Arial" w:hAnsi="Arial" w:cs="Arial"/>
          <w:spacing w:val="0"/>
          <w:sz w:val="22"/>
          <w:szCs w:val="22"/>
        </w:rPr>
        <w:t>Torralba del Río</w:t>
      </w:r>
      <w:r w:rsidRPr="00FA2A96">
        <w:rPr>
          <w:rFonts w:ascii="Arial" w:hAnsi="Arial" w:cs="Arial"/>
          <w:spacing w:val="0"/>
          <w:sz w:val="22"/>
          <w:szCs w:val="22"/>
        </w:rPr>
        <w:t xml:space="preserve"> y la Administración de la Comunidad Foral de Navarra darán la publicidad de la subvención objeto</w:t>
      </w:r>
      <w:r w:rsidRPr="001C6129">
        <w:rPr>
          <w:rFonts w:ascii="Arial" w:hAnsi="Arial" w:cs="Arial"/>
          <w:spacing w:val="0"/>
          <w:sz w:val="22"/>
          <w:szCs w:val="22"/>
        </w:rPr>
        <w:t xml:space="preserve"> de este convenio, debiendo publicarla en sus respectivos portales de transparencia.</w:t>
      </w:r>
    </w:p>
    <w:p w:rsidR="000664E7" w:rsidRPr="001C6129" w:rsidRDefault="000664E7" w:rsidP="000664E7">
      <w:pPr>
        <w:spacing w:after="240" w:line="312" w:lineRule="auto"/>
        <w:ind w:firstLine="284"/>
        <w:jc w:val="both"/>
        <w:rPr>
          <w:rFonts w:ascii="Arial" w:hAnsi="Arial" w:cs="Arial"/>
          <w:spacing w:val="0"/>
          <w:sz w:val="22"/>
          <w:szCs w:val="22"/>
        </w:rPr>
      </w:pPr>
      <w:r w:rsidRPr="00E41020">
        <w:rPr>
          <w:rFonts w:ascii="Arial" w:hAnsi="Arial" w:cs="Arial"/>
          <w:spacing w:val="0"/>
          <w:sz w:val="22"/>
          <w:szCs w:val="22"/>
        </w:rPr>
        <w:t xml:space="preserve">El Ayuntamiento de </w:t>
      </w:r>
      <w:r w:rsidR="005B68FC" w:rsidRPr="00E41020">
        <w:rPr>
          <w:rFonts w:ascii="Arial" w:hAnsi="Arial" w:cs="Arial"/>
          <w:spacing w:val="0"/>
          <w:sz w:val="22"/>
          <w:szCs w:val="22"/>
        </w:rPr>
        <w:t>Torralba del Río</w:t>
      </w:r>
      <w:r w:rsidRPr="00E41020">
        <w:rPr>
          <w:rFonts w:ascii="Arial" w:hAnsi="Arial" w:cs="Arial"/>
          <w:spacing w:val="0"/>
          <w:sz w:val="22"/>
          <w:szCs w:val="22"/>
        </w:rPr>
        <w:t xml:space="preserve"> está oblig</w:t>
      </w:r>
      <w:r w:rsidR="00A545EE" w:rsidRPr="00E41020">
        <w:rPr>
          <w:rFonts w:ascii="Arial" w:hAnsi="Arial" w:cs="Arial"/>
          <w:spacing w:val="0"/>
          <w:sz w:val="22"/>
          <w:szCs w:val="22"/>
        </w:rPr>
        <w:t>ado a indicar que las obras de la memoria</w:t>
      </w:r>
      <w:r w:rsidRPr="00E41020">
        <w:rPr>
          <w:rFonts w:ascii="Arial" w:hAnsi="Arial" w:cs="Arial"/>
          <w:spacing w:val="0"/>
          <w:sz w:val="22"/>
          <w:szCs w:val="22"/>
        </w:rPr>
        <w:t xml:space="preserve"> de “</w:t>
      </w:r>
      <w:r w:rsidR="00A545EE" w:rsidRPr="00E41020">
        <w:rPr>
          <w:rFonts w:ascii="Arial" w:hAnsi="Arial" w:cs="Arial"/>
          <w:spacing w:val="0"/>
          <w:sz w:val="22"/>
          <w:szCs w:val="22"/>
        </w:rPr>
        <w:t>Renovación de la pavimentación del camino de Nuestra Señora de Codés</w:t>
      </w:r>
      <w:r w:rsidRPr="00E41020">
        <w:rPr>
          <w:rFonts w:ascii="Arial" w:hAnsi="Arial" w:cs="Arial"/>
          <w:spacing w:val="0"/>
          <w:sz w:val="22"/>
          <w:szCs w:val="22"/>
        </w:rPr>
        <w:t>” han sido financiadas por el Gobierno de Navarra. En este sentido, toda publicidad que la referida entidad local haga de las mismas deberá incluir una mención a la</w:t>
      </w:r>
      <w:r w:rsidRPr="001C6129">
        <w:rPr>
          <w:rFonts w:ascii="Arial" w:hAnsi="Arial" w:cs="Arial"/>
          <w:spacing w:val="0"/>
          <w:sz w:val="22"/>
          <w:szCs w:val="22"/>
        </w:rPr>
        <w:t xml:space="preserve">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FA2A96">
        <w:rPr>
          <w:rFonts w:ascii="Arial" w:hAnsi="Arial" w:cs="Arial"/>
          <w:spacing w:val="0"/>
          <w:sz w:val="22"/>
          <w:szCs w:val="22"/>
        </w:rPr>
        <w:t>Asimismo, deberá exhibirse durante la ejecución de las obras, y en un lugar visible para el público, un cartel de tamaño mínimo de 290x190 cm según modelo adjunto.</w:t>
      </w:r>
    </w:p>
    <w:p w:rsidR="004D2F6F" w:rsidRDefault="004D2F6F" w:rsidP="004D2F6F">
      <w:pPr>
        <w:spacing w:after="240" w:line="312" w:lineRule="auto"/>
        <w:ind w:left="540" w:right="-981" w:firstLine="284"/>
        <w:jc w:val="both"/>
        <w:rPr>
          <w:rFonts w:ascii="Arial" w:hAnsi="Arial" w:cs="Arial"/>
          <w:b/>
          <w:spacing w:val="0"/>
          <w:sz w:val="22"/>
          <w:szCs w:val="22"/>
          <w:lang w:val="es-ES" w:eastAsia="en-US"/>
        </w:rPr>
      </w:pPr>
      <w:r w:rsidRPr="00443B18">
        <w:rPr>
          <w:rFonts w:ascii="Arial" w:hAnsi="Arial" w:cs="Arial"/>
          <w:b/>
          <w:spacing w:val="0"/>
          <w:sz w:val="22"/>
          <w:szCs w:val="22"/>
          <w:lang w:val="es-ES" w:eastAsia="en-US"/>
        </w:rPr>
        <w:t>Undécima.- Incumplimientos y reintegros.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4D2F6F" w:rsidRPr="004D2F6F" w:rsidRDefault="004D2F6F" w:rsidP="004D2F6F">
      <w:pPr>
        <w:autoSpaceDE w:val="0"/>
        <w:autoSpaceDN w:val="0"/>
        <w:adjustRightInd w:val="0"/>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 xml:space="preserve">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w:t>
      </w:r>
      <w:r w:rsidRPr="00443B18">
        <w:rPr>
          <w:rFonts w:ascii="Arial" w:hAnsi="Arial" w:cs="Arial"/>
          <w:spacing w:val="0"/>
          <w:sz w:val="22"/>
          <w:szCs w:val="22"/>
        </w:rPr>
        <w:lastRenderedPageBreak/>
        <w:t>proporcionalidad, por el volumen y grado de incumplimiento de las condiciones impuestas con motivo de la concesión de la subvención.</w:t>
      </w:r>
      <w:r w:rsidRPr="004D2F6F">
        <w:rPr>
          <w:rFonts w:ascii="Arial" w:hAnsi="Arial" w:cs="Arial"/>
          <w:spacing w:val="0"/>
          <w:sz w:val="22"/>
          <w:szCs w:val="22"/>
        </w:rPr>
        <w:t xml:space="preserve"> </w:t>
      </w:r>
    </w:p>
    <w:p w:rsidR="004D2F6F" w:rsidRDefault="004D2F6F" w:rsidP="004D2F6F">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4D2F6F" w:rsidRDefault="004D2F6F" w:rsidP="004D2F6F">
      <w:pPr>
        <w:spacing w:after="240" w:line="312" w:lineRule="auto"/>
        <w:ind w:firstLine="284"/>
        <w:jc w:val="both"/>
        <w:rPr>
          <w:rFonts w:ascii="Arial" w:hAnsi="Arial" w:cs="Arial"/>
          <w:spacing w:val="0"/>
          <w:sz w:val="22"/>
          <w:szCs w:val="22"/>
          <w:lang w:val="es-ES" w:eastAsia="en-US"/>
        </w:rPr>
      </w:pPr>
      <w:r>
        <w:rPr>
          <w:rFonts w:ascii="Arial" w:hAnsi="Arial" w:cs="Arial"/>
          <w:spacing w:val="0"/>
          <w:sz w:val="22"/>
          <w:szCs w:val="22"/>
          <w:lang w:val="es-ES" w:eastAsia="en-US"/>
        </w:rPr>
        <w:t>Las cantidades a reintegrar podrán ser cargadas en la Cuenta de Repartimientos.</w:t>
      </w:r>
    </w:p>
    <w:p w:rsidR="004D2F6F" w:rsidRPr="00443B18" w:rsidRDefault="004D2F6F" w:rsidP="004D2F6F">
      <w:pPr>
        <w:spacing w:after="240" w:line="312" w:lineRule="auto"/>
        <w:ind w:left="540" w:right="-981" w:firstLine="284"/>
        <w:jc w:val="both"/>
        <w:rPr>
          <w:rFonts w:ascii="Arial" w:hAnsi="Arial" w:cs="Arial"/>
          <w:b/>
          <w:color w:val="FF0000"/>
          <w:spacing w:val="0"/>
          <w:sz w:val="22"/>
          <w:szCs w:val="22"/>
          <w:lang w:val="es-ES" w:eastAsia="en-US"/>
        </w:rPr>
      </w:pPr>
      <w:r w:rsidRPr="00443B18">
        <w:rPr>
          <w:rFonts w:ascii="Arial" w:hAnsi="Arial" w:cs="Arial"/>
          <w:b/>
          <w:spacing w:val="0"/>
          <w:sz w:val="22"/>
          <w:szCs w:val="22"/>
          <w:lang w:val="es-ES" w:eastAsia="en-US"/>
        </w:rPr>
        <w:t>Duodécima. -</w:t>
      </w:r>
      <w:r w:rsidRPr="00443B18">
        <w:rPr>
          <w:rFonts w:ascii="Arial" w:hAnsi="Arial" w:cs="Arial"/>
          <w:b/>
          <w:strike/>
          <w:spacing w:val="0"/>
          <w:sz w:val="22"/>
          <w:szCs w:val="22"/>
          <w:lang w:val="es-ES" w:eastAsia="en-US"/>
        </w:rPr>
        <w:t xml:space="preserve"> </w:t>
      </w:r>
      <w:r w:rsidRPr="00443B18">
        <w:rPr>
          <w:rFonts w:ascii="Arial" w:hAnsi="Arial" w:cs="Arial"/>
          <w:b/>
          <w:spacing w:val="0"/>
          <w:sz w:val="22"/>
          <w:szCs w:val="22"/>
          <w:lang w:val="es-ES" w:eastAsia="en-US"/>
        </w:rPr>
        <w:t xml:space="preserve">Vigencia del convenio. </w:t>
      </w:r>
    </w:p>
    <w:p w:rsidR="004D2F6F" w:rsidRDefault="004D2F6F" w:rsidP="004D2F6F">
      <w:pPr>
        <w:spacing w:after="240" w:line="312" w:lineRule="auto"/>
        <w:ind w:firstLine="284"/>
        <w:jc w:val="both"/>
        <w:rPr>
          <w:rFonts w:ascii="Arial" w:hAnsi="Arial" w:cs="Arial"/>
          <w:spacing w:val="0"/>
          <w:sz w:val="22"/>
          <w:szCs w:val="22"/>
        </w:rPr>
      </w:pPr>
      <w:r w:rsidRPr="00443B18">
        <w:rPr>
          <w:rFonts w:ascii="Arial" w:hAnsi="Arial" w:cs="Arial"/>
          <w:spacing w:val="0"/>
          <w:sz w:val="22"/>
          <w:szCs w:val="22"/>
        </w:rPr>
        <w:t>El presente convenio producirá efectos desde el momento de su firma por las partes otorgantes.</w:t>
      </w:r>
    </w:p>
    <w:p w:rsidR="000664E7" w:rsidRPr="000664E7" w:rsidRDefault="001C6129"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lang w:val="es-ES" w:eastAsia="en-US"/>
        </w:rPr>
        <w:t xml:space="preserve">Decimotercera.-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A8169A" w:rsidRDefault="00FA2A96" w:rsidP="00F7694E">
            <w:pPr>
              <w:spacing w:line="288" w:lineRule="auto"/>
              <w:jc w:val="center"/>
              <w:rPr>
                <w:rFonts w:ascii="Arial" w:hAnsi="Arial" w:cs="Arial"/>
                <w:spacing w:val="0"/>
                <w:sz w:val="22"/>
                <w:szCs w:val="22"/>
              </w:rPr>
            </w:pPr>
            <w:r w:rsidRPr="00FA2A96">
              <w:rPr>
                <w:rFonts w:ascii="Arial" w:hAnsi="Arial" w:cs="Arial"/>
                <w:spacing w:val="0"/>
                <w:sz w:val="22"/>
                <w:szCs w:val="22"/>
              </w:rPr>
              <w:t>LA</w:t>
            </w:r>
            <w:r w:rsidR="000664E7" w:rsidRPr="00FA2A96">
              <w:rPr>
                <w:rFonts w:ascii="Arial" w:hAnsi="Arial" w:cs="Arial"/>
                <w:spacing w:val="0"/>
                <w:sz w:val="22"/>
                <w:szCs w:val="22"/>
              </w:rPr>
              <w:t xml:space="preserve"> ALCADE</w:t>
            </w:r>
            <w:r w:rsidRPr="00FA2A96">
              <w:rPr>
                <w:rFonts w:ascii="Arial" w:hAnsi="Arial" w:cs="Arial"/>
                <w:spacing w:val="0"/>
                <w:sz w:val="22"/>
                <w:szCs w:val="22"/>
              </w:rPr>
              <w:t>SA</w:t>
            </w:r>
            <w:r w:rsidR="000664E7" w:rsidRPr="00FA2A96">
              <w:rPr>
                <w:rFonts w:ascii="Arial" w:hAnsi="Arial" w:cs="Arial"/>
                <w:spacing w:val="0"/>
                <w:sz w:val="22"/>
                <w:szCs w:val="22"/>
              </w:rPr>
              <w:t xml:space="preserve"> DEL</w:t>
            </w:r>
            <w:r w:rsidR="00F7694E">
              <w:rPr>
                <w:rFonts w:ascii="Arial" w:hAnsi="Arial" w:cs="Arial"/>
                <w:spacing w:val="0"/>
                <w:sz w:val="22"/>
                <w:szCs w:val="22"/>
              </w:rPr>
              <w:t xml:space="preserve"> </w:t>
            </w:r>
            <w:r w:rsidR="000664E7" w:rsidRPr="00FA2A96">
              <w:rPr>
                <w:rFonts w:ascii="Arial" w:hAnsi="Arial" w:cs="Arial"/>
                <w:spacing w:val="0"/>
                <w:sz w:val="22"/>
                <w:szCs w:val="22"/>
              </w:rPr>
              <w:t>AYUNTAMIENTO</w:t>
            </w:r>
            <w:r w:rsidR="00F7694E">
              <w:rPr>
                <w:rFonts w:ascii="Arial" w:hAnsi="Arial" w:cs="Arial"/>
                <w:spacing w:val="0"/>
                <w:sz w:val="22"/>
                <w:szCs w:val="22"/>
              </w:rPr>
              <w:br/>
            </w:r>
            <w:r w:rsidR="000664E7" w:rsidRPr="00FA2A96">
              <w:rPr>
                <w:rFonts w:ascii="Arial" w:hAnsi="Arial" w:cs="Arial"/>
                <w:spacing w:val="0"/>
                <w:sz w:val="22"/>
                <w:szCs w:val="22"/>
              </w:rPr>
              <w:t xml:space="preserve"> DE </w:t>
            </w:r>
            <w:r w:rsidR="005B68FC" w:rsidRPr="00FA2A96">
              <w:rPr>
                <w:rFonts w:ascii="Arial" w:hAnsi="Arial" w:cs="Arial"/>
                <w:spacing w:val="0"/>
                <w:sz w:val="22"/>
                <w:szCs w:val="22"/>
              </w:rPr>
              <w:t>TORRALBA DEL RÍO</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FA2A96" w:rsidP="00E91E07">
            <w:pPr>
              <w:spacing w:line="288" w:lineRule="auto"/>
              <w:jc w:val="center"/>
              <w:rPr>
                <w:rFonts w:ascii="Arial" w:hAnsi="Arial" w:cs="Arial"/>
                <w:spacing w:val="0"/>
                <w:sz w:val="22"/>
                <w:szCs w:val="22"/>
              </w:rPr>
            </w:pPr>
            <w:r>
              <w:rPr>
                <w:rFonts w:ascii="Arial" w:hAnsi="Arial" w:cs="Arial"/>
                <w:spacing w:val="0"/>
                <w:sz w:val="22"/>
                <w:szCs w:val="22"/>
              </w:rPr>
              <w:t>Silvia Camaces Murillo</w:t>
            </w:r>
          </w:p>
        </w:tc>
      </w:tr>
    </w:tbl>
    <w:p w:rsidR="00907095" w:rsidRDefault="00907095" w:rsidP="00907095">
      <w:pPr>
        <w:rPr>
          <w:rFonts w:ascii="Arial" w:hAnsi="Arial" w:cs="Arial"/>
          <w:spacing w:val="0"/>
          <w:sz w:val="22"/>
          <w:szCs w:val="22"/>
        </w:rPr>
      </w:pPr>
      <w:r>
        <w:rPr>
          <w:rFonts w:ascii="Arial" w:hAnsi="Arial" w:cs="Arial"/>
          <w:spacing w:val="0"/>
          <w:sz w:val="22"/>
          <w:szCs w:val="22"/>
        </w:rPr>
        <w:br w:type="page"/>
      </w:r>
    </w:p>
    <w:p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907095" w:rsidRDefault="00572557" w:rsidP="00907095">
      <w:pPr>
        <w:spacing w:after="240" w:line="312" w:lineRule="auto"/>
        <w:ind w:firstLine="284"/>
        <w:jc w:val="both"/>
      </w:pPr>
      <w:r w:rsidRPr="00B671B7">
        <w:rPr>
          <w:noProof/>
          <w:lang w:val="es-ES"/>
        </w:rPr>
        <w:drawing>
          <wp:inline distT="0" distB="0" distL="0" distR="0">
            <wp:extent cx="5581650" cy="31330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33090"/>
                    </a:xfrm>
                    <a:prstGeom prst="rect">
                      <a:avLst/>
                    </a:prstGeom>
                    <a:noFill/>
                    <a:ln>
                      <a:noFill/>
                    </a:ln>
                  </pic:spPr>
                </pic:pic>
              </a:graphicData>
            </a:graphic>
          </wp:inline>
        </w:drawing>
      </w:r>
    </w:p>
    <w:p w:rsidR="00C36E2F" w:rsidRPr="00DB6457" w:rsidRDefault="00C36E2F" w:rsidP="00C36E2F">
      <w:pPr>
        <w:jc w:val="both"/>
        <w:rPr>
          <w:rFonts w:ascii="Arial" w:hAnsi="Arial" w:cs="Arial"/>
          <w:sz w:val="22"/>
          <w:szCs w:val="22"/>
        </w:rPr>
      </w:pPr>
      <w:r w:rsidRPr="00DB6457">
        <w:rPr>
          <w:rFonts w:ascii="Arial" w:hAnsi="Arial" w:cs="Arial"/>
          <w:sz w:val="22"/>
          <w:szCs w:val="22"/>
        </w:rPr>
        <w:t>Dimensiones mínimas 290x190 cm.</w:t>
      </w:r>
    </w:p>
    <w:p w:rsidR="00C36E2F" w:rsidRDefault="00C36E2F" w:rsidP="00C36E2F">
      <w:pPr>
        <w:jc w:val="both"/>
        <w:rPr>
          <w:rFonts w:ascii="Arial" w:hAnsi="Arial" w:cs="Arial"/>
          <w:sz w:val="22"/>
          <w:szCs w:val="22"/>
        </w:rPr>
      </w:pPr>
      <w:r w:rsidRPr="00DB6457">
        <w:rPr>
          <w:rFonts w:ascii="Arial" w:hAnsi="Arial" w:cs="Arial"/>
          <w:sz w:val="22"/>
          <w:szCs w:val="22"/>
        </w:rPr>
        <w:t>Se recomienda la instalación de un cartel textil serigrafiado en el vallado de obra.</w:t>
      </w:r>
    </w:p>
    <w:p w:rsidR="00467CF9" w:rsidRPr="000664E7" w:rsidRDefault="00467CF9" w:rsidP="00443B00">
      <w:pPr>
        <w:jc w:val="both"/>
      </w:pPr>
    </w:p>
    <w:sectPr w:rsidR="00467CF9" w:rsidRPr="000664E7" w:rsidSect="00240EB6">
      <w:headerReference w:type="default" r:id="rId8"/>
      <w:footerReference w:type="even" r:id="rId9"/>
      <w:footerReference w:type="default" r:id="rId10"/>
      <w:headerReference w:type="first" r:id="rId11"/>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654" w:rsidRDefault="00DD0654">
      <w:r>
        <w:separator/>
      </w:r>
    </w:p>
  </w:endnote>
  <w:endnote w:type="continuationSeparator" w:id="0">
    <w:p w:rsidR="00DD0654" w:rsidRDefault="00DD0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B671B7"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B671B7" w:rsidRPr="00DB0D93">
      <w:rPr>
        <w:rFonts w:ascii="Arial" w:hAnsi="Arial" w:cs="Arial"/>
        <w:b/>
        <w:bCs/>
        <w:sz w:val="20"/>
      </w:rPr>
      <w:fldChar w:fldCharType="begin"/>
    </w:r>
    <w:r w:rsidRPr="00DB0D93">
      <w:rPr>
        <w:rFonts w:ascii="Arial" w:hAnsi="Arial" w:cs="Arial"/>
        <w:b/>
        <w:bCs/>
        <w:sz w:val="20"/>
      </w:rPr>
      <w:instrText>PAGE</w:instrText>
    </w:r>
    <w:r w:rsidR="00B671B7" w:rsidRPr="00DB0D93">
      <w:rPr>
        <w:rFonts w:ascii="Arial" w:hAnsi="Arial" w:cs="Arial"/>
        <w:b/>
        <w:bCs/>
        <w:sz w:val="20"/>
      </w:rPr>
      <w:fldChar w:fldCharType="separate"/>
    </w:r>
    <w:r w:rsidR="00572557">
      <w:rPr>
        <w:rFonts w:ascii="Arial" w:hAnsi="Arial" w:cs="Arial"/>
        <w:b/>
        <w:bCs/>
        <w:noProof/>
        <w:sz w:val="20"/>
      </w:rPr>
      <w:t>7</w:t>
    </w:r>
    <w:r w:rsidR="00B671B7" w:rsidRPr="00DB0D93">
      <w:rPr>
        <w:rFonts w:ascii="Arial" w:hAnsi="Arial" w:cs="Arial"/>
        <w:b/>
        <w:bCs/>
        <w:sz w:val="20"/>
      </w:rPr>
      <w:fldChar w:fldCharType="end"/>
    </w:r>
    <w:r w:rsidRPr="00DB0D93">
      <w:rPr>
        <w:rFonts w:ascii="Arial" w:hAnsi="Arial" w:cs="Arial"/>
        <w:sz w:val="20"/>
        <w:lang w:val="es-ES"/>
      </w:rPr>
      <w:t xml:space="preserve"> de </w:t>
    </w:r>
    <w:r w:rsidR="00B671B7" w:rsidRPr="00DB0D93">
      <w:rPr>
        <w:rFonts w:ascii="Arial" w:hAnsi="Arial" w:cs="Arial"/>
        <w:b/>
        <w:bCs/>
        <w:sz w:val="20"/>
      </w:rPr>
      <w:fldChar w:fldCharType="begin"/>
    </w:r>
    <w:r w:rsidRPr="00DB0D93">
      <w:rPr>
        <w:rFonts w:ascii="Arial" w:hAnsi="Arial" w:cs="Arial"/>
        <w:b/>
        <w:bCs/>
        <w:sz w:val="20"/>
      </w:rPr>
      <w:instrText>NUMPAGES</w:instrText>
    </w:r>
    <w:r w:rsidR="00B671B7" w:rsidRPr="00DB0D93">
      <w:rPr>
        <w:rFonts w:ascii="Arial" w:hAnsi="Arial" w:cs="Arial"/>
        <w:b/>
        <w:bCs/>
        <w:sz w:val="20"/>
      </w:rPr>
      <w:fldChar w:fldCharType="separate"/>
    </w:r>
    <w:r w:rsidR="00572557">
      <w:rPr>
        <w:rFonts w:ascii="Arial" w:hAnsi="Arial" w:cs="Arial"/>
        <w:b/>
        <w:bCs/>
        <w:noProof/>
        <w:sz w:val="20"/>
      </w:rPr>
      <w:t>7</w:t>
    </w:r>
    <w:r w:rsidR="00B671B7"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654" w:rsidRDefault="00DD0654">
      <w:r>
        <w:separator/>
      </w:r>
    </w:p>
  </w:footnote>
  <w:footnote w:type="continuationSeparator" w:id="0">
    <w:p w:rsidR="00DD0654" w:rsidRDefault="00DD06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572557">
    <w:pPr>
      <w:pStyle w:val="Encabezado"/>
    </w:pPr>
    <w:r w:rsidRPr="00B671B7">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572557">
    <w:pPr>
      <w:pStyle w:val="Encabezado"/>
    </w:pPr>
    <w:r w:rsidRPr="00B671B7">
      <w:rPr>
        <w:noProof/>
        <w:lang w:val="es-ES"/>
      </w:rPr>
      <w:drawing>
        <wp:inline distT="0" distB="0" distL="0" distR="0">
          <wp:extent cx="2552065" cy="675640"/>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065" cy="675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78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0B88"/>
    <w:rsid w:val="00001AB5"/>
    <w:rsid w:val="00003D0C"/>
    <w:rsid w:val="00010976"/>
    <w:rsid w:val="00040573"/>
    <w:rsid w:val="00041F87"/>
    <w:rsid w:val="000436D1"/>
    <w:rsid w:val="00047D96"/>
    <w:rsid w:val="00055174"/>
    <w:rsid w:val="0005588E"/>
    <w:rsid w:val="00062F41"/>
    <w:rsid w:val="0006531C"/>
    <w:rsid w:val="000664E7"/>
    <w:rsid w:val="0007040D"/>
    <w:rsid w:val="000708AA"/>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D5669"/>
    <w:rsid w:val="000E1546"/>
    <w:rsid w:val="000E4B98"/>
    <w:rsid w:val="00117C1F"/>
    <w:rsid w:val="0013221C"/>
    <w:rsid w:val="00133E05"/>
    <w:rsid w:val="0013530C"/>
    <w:rsid w:val="0014355B"/>
    <w:rsid w:val="00150ECA"/>
    <w:rsid w:val="00154118"/>
    <w:rsid w:val="00157E08"/>
    <w:rsid w:val="001632B3"/>
    <w:rsid w:val="001641F4"/>
    <w:rsid w:val="0016661F"/>
    <w:rsid w:val="001703DD"/>
    <w:rsid w:val="00186280"/>
    <w:rsid w:val="00191D03"/>
    <w:rsid w:val="001A2A09"/>
    <w:rsid w:val="001A780D"/>
    <w:rsid w:val="001B551B"/>
    <w:rsid w:val="001C0EEB"/>
    <w:rsid w:val="001C23F1"/>
    <w:rsid w:val="001C2996"/>
    <w:rsid w:val="001C6129"/>
    <w:rsid w:val="001D6E71"/>
    <w:rsid w:val="001D70F6"/>
    <w:rsid w:val="001F3DF7"/>
    <w:rsid w:val="001F73C7"/>
    <w:rsid w:val="002009D0"/>
    <w:rsid w:val="00201666"/>
    <w:rsid w:val="00203983"/>
    <w:rsid w:val="002048BF"/>
    <w:rsid w:val="00205EB6"/>
    <w:rsid w:val="00217376"/>
    <w:rsid w:val="002204AE"/>
    <w:rsid w:val="00221689"/>
    <w:rsid w:val="002219E7"/>
    <w:rsid w:val="00221E94"/>
    <w:rsid w:val="00222160"/>
    <w:rsid w:val="0022427C"/>
    <w:rsid w:val="00224C5C"/>
    <w:rsid w:val="00226655"/>
    <w:rsid w:val="00240EB6"/>
    <w:rsid w:val="002467AA"/>
    <w:rsid w:val="00251CF9"/>
    <w:rsid w:val="00260B68"/>
    <w:rsid w:val="002622A1"/>
    <w:rsid w:val="00262BF0"/>
    <w:rsid w:val="00263EE5"/>
    <w:rsid w:val="00267298"/>
    <w:rsid w:val="002908A2"/>
    <w:rsid w:val="002944FF"/>
    <w:rsid w:val="00294F13"/>
    <w:rsid w:val="002A4D5E"/>
    <w:rsid w:val="002B0F8F"/>
    <w:rsid w:val="002B38AB"/>
    <w:rsid w:val="002C1954"/>
    <w:rsid w:val="002C28EB"/>
    <w:rsid w:val="002D1356"/>
    <w:rsid w:val="002D5FF8"/>
    <w:rsid w:val="002D6928"/>
    <w:rsid w:val="002D6954"/>
    <w:rsid w:val="002E013B"/>
    <w:rsid w:val="002E1CD7"/>
    <w:rsid w:val="002E24C0"/>
    <w:rsid w:val="002E292C"/>
    <w:rsid w:val="002F059B"/>
    <w:rsid w:val="002F7D19"/>
    <w:rsid w:val="003040E4"/>
    <w:rsid w:val="003218D0"/>
    <w:rsid w:val="00327250"/>
    <w:rsid w:val="003303FA"/>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77B0"/>
    <w:rsid w:val="003A00F6"/>
    <w:rsid w:val="003A33AA"/>
    <w:rsid w:val="003A41D1"/>
    <w:rsid w:val="003A515D"/>
    <w:rsid w:val="003B0B3A"/>
    <w:rsid w:val="003C0579"/>
    <w:rsid w:val="003C05C7"/>
    <w:rsid w:val="003C7CB1"/>
    <w:rsid w:val="003E6100"/>
    <w:rsid w:val="003E7978"/>
    <w:rsid w:val="003F3832"/>
    <w:rsid w:val="003F5680"/>
    <w:rsid w:val="003F74F4"/>
    <w:rsid w:val="0040734E"/>
    <w:rsid w:val="004107D7"/>
    <w:rsid w:val="0042766D"/>
    <w:rsid w:val="00436659"/>
    <w:rsid w:val="004366FC"/>
    <w:rsid w:val="00443B00"/>
    <w:rsid w:val="00443B18"/>
    <w:rsid w:val="00447EB9"/>
    <w:rsid w:val="00460416"/>
    <w:rsid w:val="00461262"/>
    <w:rsid w:val="00467933"/>
    <w:rsid w:val="00467CF9"/>
    <w:rsid w:val="0047345D"/>
    <w:rsid w:val="00484200"/>
    <w:rsid w:val="004851DE"/>
    <w:rsid w:val="0049769A"/>
    <w:rsid w:val="004B34F1"/>
    <w:rsid w:val="004B441C"/>
    <w:rsid w:val="004C0053"/>
    <w:rsid w:val="004C1237"/>
    <w:rsid w:val="004C2E11"/>
    <w:rsid w:val="004D2F6F"/>
    <w:rsid w:val="004D59EA"/>
    <w:rsid w:val="004D6069"/>
    <w:rsid w:val="004F4B6C"/>
    <w:rsid w:val="00503017"/>
    <w:rsid w:val="0050501E"/>
    <w:rsid w:val="005050BA"/>
    <w:rsid w:val="00507A14"/>
    <w:rsid w:val="005144F8"/>
    <w:rsid w:val="0052631A"/>
    <w:rsid w:val="00540E45"/>
    <w:rsid w:val="005442D9"/>
    <w:rsid w:val="00546D95"/>
    <w:rsid w:val="0055019A"/>
    <w:rsid w:val="00556B9C"/>
    <w:rsid w:val="00562E18"/>
    <w:rsid w:val="0056519F"/>
    <w:rsid w:val="00570DFA"/>
    <w:rsid w:val="00572557"/>
    <w:rsid w:val="005802A9"/>
    <w:rsid w:val="0058206A"/>
    <w:rsid w:val="005870BD"/>
    <w:rsid w:val="005A0F8A"/>
    <w:rsid w:val="005B4ED9"/>
    <w:rsid w:val="005B68FC"/>
    <w:rsid w:val="005B79C1"/>
    <w:rsid w:val="005B7E0A"/>
    <w:rsid w:val="005C6F30"/>
    <w:rsid w:val="005C7431"/>
    <w:rsid w:val="005C7B33"/>
    <w:rsid w:val="005D04D1"/>
    <w:rsid w:val="005D22AF"/>
    <w:rsid w:val="005D4905"/>
    <w:rsid w:val="005D4CCD"/>
    <w:rsid w:val="005E2539"/>
    <w:rsid w:val="005E5F06"/>
    <w:rsid w:val="005F300E"/>
    <w:rsid w:val="00603667"/>
    <w:rsid w:val="00605284"/>
    <w:rsid w:val="00651C1B"/>
    <w:rsid w:val="00657AB9"/>
    <w:rsid w:val="00657E71"/>
    <w:rsid w:val="006668E3"/>
    <w:rsid w:val="006672E7"/>
    <w:rsid w:val="006741CB"/>
    <w:rsid w:val="00676432"/>
    <w:rsid w:val="0068163C"/>
    <w:rsid w:val="0068209C"/>
    <w:rsid w:val="00693566"/>
    <w:rsid w:val="006A673A"/>
    <w:rsid w:val="006B04C3"/>
    <w:rsid w:val="006B4901"/>
    <w:rsid w:val="006C0A57"/>
    <w:rsid w:val="006C1583"/>
    <w:rsid w:val="006C4848"/>
    <w:rsid w:val="006C5193"/>
    <w:rsid w:val="006C73BB"/>
    <w:rsid w:val="006D23D7"/>
    <w:rsid w:val="006E1577"/>
    <w:rsid w:val="006F2186"/>
    <w:rsid w:val="006F3C72"/>
    <w:rsid w:val="00701051"/>
    <w:rsid w:val="00712442"/>
    <w:rsid w:val="00713797"/>
    <w:rsid w:val="00716E1C"/>
    <w:rsid w:val="0072306D"/>
    <w:rsid w:val="00724699"/>
    <w:rsid w:val="007249C8"/>
    <w:rsid w:val="00727A1A"/>
    <w:rsid w:val="0073463D"/>
    <w:rsid w:val="0073520D"/>
    <w:rsid w:val="00737E0D"/>
    <w:rsid w:val="00740297"/>
    <w:rsid w:val="007406C0"/>
    <w:rsid w:val="00757578"/>
    <w:rsid w:val="00757764"/>
    <w:rsid w:val="00760D5F"/>
    <w:rsid w:val="0076378A"/>
    <w:rsid w:val="00764F83"/>
    <w:rsid w:val="00772F4A"/>
    <w:rsid w:val="00775622"/>
    <w:rsid w:val="00777B48"/>
    <w:rsid w:val="00780F32"/>
    <w:rsid w:val="00780FD5"/>
    <w:rsid w:val="00786ED8"/>
    <w:rsid w:val="007A24CF"/>
    <w:rsid w:val="007A4214"/>
    <w:rsid w:val="007A50CE"/>
    <w:rsid w:val="007B16C3"/>
    <w:rsid w:val="007B4AD2"/>
    <w:rsid w:val="007B768E"/>
    <w:rsid w:val="007B7CEE"/>
    <w:rsid w:val="007C0B10"/>
    <w:rsid w:val="007C42A9"/>
    <w:rsid w:val="007D0CF6"/>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409D"/>
    <w:rsid w:val="008655DD"/>
    <w:rsid w:val="0087059F"/>
    <w:rsid w:val="008715A0"/>
    <w:rsid w:val="0087297F"/>
    <w:rsid w:val="00874B9A"/>
    <w:rsid w:val="00877948"/>
    <w:rsid w:val="008819EF"/>
    <w:rsid w:val="0088322F"/>
    <w:rsid w:val="00885CB1"/>
    <w:rsid w:val="008968EB"/>
    <w:rsid w:val="008B326A"/>
    <w:rsid w:val="008C11BC"/>
    <w:rsid w:val="008C3A41"/>
    <w:rsid w:val="008D0C12"/>
    <w:rsid w:val="008D1A10"/>
    <w:rsid w:val="008E2B2E"/>
    <w:rsid w:val="009017FE"/>
    <w:rsid w:val="00905E2F"/>
    <w:rsid w:val="00907095"/>
    <w:rsid w:val="0091504D"/>
    <w:rsid w:val="00926B19"/>
    <w:rsid w:val="00942DF7"/>
    <w:rsid w:val="009452FD"/>
    <w:rsid w:val="009473E5"/>
    <w:rsid w:val="00950D85"/>
    <w:rsid w:val="00950E1D"/>
    <w:rsid w:val="0095387E"/>
    <w:rsid w:val="009606E2"/>
    <w:rsid w:val="00960A49"/>
    <w:rsid w:val="0096337D"/>
    <w:rsid w:val="00963717"/>
    <w:rsid w:val="009747F7"/>
    <w:rsid w:val="00980136"/>
    <w:rsid w:val="009822D8"/>
    <w:rsid w:val="00984756"/>
    <w:rsid w:val="009850BF"/>
    <w:rsid w:val="00986CEE"/>
    <w:rsid w:val="00990825"/>
    <w:rsid w:val="00990B45"/>
    <w:rsid w:val="009941ED"/>
    <w:rsid w:val="0099562F"/>
    <w:rsid w:val="00996838"/>
    <w:rsid w:val="009A435D"/>
    <w:rsid w:val="009B5348"/>
    <w:rsid w:val="009C7639"/>
    <w:rsid w:val="009D393C"/>
    <w:rsid w:val="009D48CC"/>
    <w:rsid w:val="009E67D5"/>
    <w:rsid w:val="009E6DF2"/>
    <w:rsid w:val="009F4ABB"/>
    <w:rsid w:val="009F552B"/>
    <w:rsid w:val="009F77BB"/>
    <w:rsid w:val="00A02D92"/>
    <w:rsid w:val="00A20348"/>
    <w:rsid w:val="00A21665"/>
    <w:rsid w:val="00A22252"/>
    <w:rsid w:val="00A25A0E"/>
    <w:rsid w:val="00A32216"/>
    <w:rsid w:val="00A32334"/>
    <w:rsid w:val="00A33704"/>
    <w:rsid w:val="00A337EE"/>
    <w:rsid w:val="00A3615E"/>
    <w:rsid w:val="00A41DA8"/>
    <w:rsid w:val="00A42C5B"/>
    <w:rsid w:val="00A47E6B"/>
    <w:rsid w:val="00A545EE"/>
    <w:rsid w:val="00A60BF5"/>
    <w:rsid w:val="00A67E91"/>
    <w:rsid w:val="00A72E2B"/>
    <w:rsid w:val="00A7455D"/>
    <w:rsid w:val="00A7543E"/>
    <w:rsid w:val="00A8169A"/>
    <w:rsid w:val="00A850F2"/>
    <w:rsid w:val="00AA544B"/>
    <w:rsid w:val="00AB0D9C"/>
    <w:rsid w:val="00AB1798"/>
    <w:rsid w:val="00AC5428"/>
    <w:rsid w:val="00AD0303"/>
    <w:rsid w:val="00AD0361"/>
    <w:rsid w:val="00AD3842"/>
    <w:rsid w:val="00AD5F2C"/>
    <w:rsid w:val="00AE1517"/>
    <w:rsid w:val="00AE4036"/>
    <w:rsid w:val="00AE5E2C"/>
    <w:rsid w:val="00AE5F1F"/>
    <w:rsid w:val="00AE6AEE"/>
    <w:rsid w:val="00AE746C"/>
    <w:rsid w:val="00AF4950"/>
    <w:rsid w:val="00AF7872"/>
    <w:rsid w:val="00B017AF"/>
    <w:rsid w:val="00B10E46"/>
    <w:rsid w:val="00B12822"/>
    <w:rsid w:val="00B153FB"/>
    <w:rsid w:val="00B16D4D"/>
    <w:rsid w:val="00B17069"/>
    <w:rsid w:val="00B309D7"/>
    <w:rsid w:val="00B54928"/>
    <w:rsid w:val="00B55DB0"/>
    <w:rsid w:val="00B64C7F"/>
    <w:rsid w:val="00B671B7"/>
    <w:rsid w:val="00B70DA8"/>
    <w:rsid w:val="00B71711"/>
    <w:rsid w:val="00B7227F"/>
    <w:rsid w:val="00B7578D"/>
    <w:rsid w:val="00B86BA7"/>
    <w:rsid w:val="00B92936"/>
    <w:rsid w:val="00BA0004"/>
    <w:rsid w:val="00BA1007"/>
    <w:rsid w:val="00BA4864"/>
    <w:rsid w:val="00BA6223"/>
    <w:rsid w:val="00BB164C"/>
    <w:rsid w:val="00BB674D"/>
    <w:rsid w:val="00BB6C9B"/>
    <w:rsid w:val="00BC0B68"/>
    <w:rsid w:val="00BD30DE"/>
    <w:rsid w:val="00BD6B27"/>
    <w:rsid w:val="00BE03F9"/>
    <w:rsid w:val="00BE35CE"/>
    <w:rsid w:val="00BE58CC"/>
    <w:rsid w:val="00BE71AF"/>
    <w:rsid w:val="00BF48A7"/>
    <w:rsid w:val="00C06D8C"/>
    <w:rsid w:val="00C1657A"/>
    <w:rsid w:val="00C1682B"/>
    <w:rsid w:val="00C24496"/>
    <w:rsid w:val="00C31A21"/>
    <w:rsid w:val="00C36E2F"/>
    <w:rsid w:val="00C37BD4"/>
    <w:rsid w:val="00C4382C"/>
    <w:rsid w:val="00C633F6"/>
    <w:rsid w:val="00C638F5"/>
    <w:rsid w:val="00C666ED"/>
    <w:rsid w:val="00C711B8"/>
    <w:rsid w:val="00C90578"/>
    <w:rsid w:val="00C90D9E"/>
    <w:rsid w:val="00C942DB"/>
    <w:rsid w:val="00C96567"/>
    <w:rsid w:val="00CA680B"/>
    <w:rsid w:val="00CD01DD"/>
    <w:rsid w:val="00CD20DF"/>
    <w:rsid w:val="00CD2487"/>
    <w:rsid w:val="00CD2C92"/>
    <w:rsid w:val="00CE10F0"/>
    <w:rsid w:val="00D0267D"/>
    <w:rsid w:val="00D0750A"/>
    <w:rsid w:val="00D0757E"/>
    <w:rsid w:val="00D12B3E"/>
    <w:rsid w:val="00D170E9"/>
    <w:rsid w:val="00D24A0F"/>
    <w:rsid w:val="00D24BFF"/>
    <w:rsid w:val="00D27E96"/>
    <w:rsid w:val="00D32382"/>
    <w:rsid w:val="00D33C31"/>
    <w:rsid w:val="00D363DC"/>
    <w:rsid w:val="00D55AC7"/>
    <w:rsid w:val="00D6553A"/>
    <w:rsid w:val="00D70305"/>
    <w:rsid w:val="00D7778A"/>
    <w:rsid w:val="00D86976"/>
    <w:rsid w:val="00D92A38"/>
    <w:rsid w:val="00D9337A"/>
    <w:rsid w:val="00DB0D93"/>
    <w:rsid w:val="00DB2F07"/>
    <w:rsid w:val="00DB4A07"/>
    <w:rsid w:val="00DB6457"/>
    <w:rsid w:val="00DC2742"/>
    <w:rsid w:val="00DC3F7E"/>
    <w:rsid w:val="00DC6A5C"/>
    <w:rsid w:val="00DD0654"/>
    <w:rsid w:val="00DE419C"/>
    <w:rsid w:val="00DE5BBE"/>
    <w:rsid w:val="00DE67A7"/>
    <w:rsid w:val="00DE771B"/>
    <w:rsid w:val="00DF28A9"/>
    <w:rsid w:val="00DF4500"/>
    <w:rsid w:val="00DF50D5"/>
    <w:rsid w:val="00DF7237"/>
    <w:rsid w:val="00E03D3C"/>
    <w:rsid w:val="00E07D15"/>
    <w:rsid w:val="00E10360"/>
    <w:rsid w:val="00E1278B"/>
    <w:rsid w:val="00E12FD2"/>
    <w:rsid w:val="00E145BB"/>
    <w:rsid w:val="00E23446"/>
    <w:rsid w:val="00E33899"/>
    <w:rsid w:val="00E41020"/>
    <w:rsid w:val="00E4372B"/>
    <w:rsid w:val="00E545D1"/>
    <w:rsid w:val="00E54C34"/>
    <w:rsid w:val="00E63B23"/>
    <w:rsid w:val="00E82234"/>
    <w:rsid w:val="00E91E07"/>
    <w:rsid w:val="00E91E3E"/>
    <w:rsid w:val="00EA7E07"/>
    <w:rsid w:val="00EB0500"/>
    <w:rsid w:val="00EB7767"/>
    <w:rsid w:val="00EC551A"/>
    <w:rsid w:val="00ED1090"/>
    <w:rsid w:val="00ED4BB6"/>
    <w:rsid w:val="00ED5C5E"/>
    <w:rsid w:val="00EE4345"/>
    <w:rsid w:val="00EE6E71"/>
    <w:rsid w:val="00EF33C3"/>
    <w:rsid w:val="00EF3822"/>
    <w:rsid w:val="00EF4664"/>
    <w:rsid w:val="00EF47DA"/>
    <w:rsid w:val="00EF4DC5"/>
    <w:rsid w:val="00F0633F"/>
    <w:rsid w:val="00F0645D"/>
    <w:rsid w:val="00F0696F"/>
    <w:rsid w:val="00F20D2F"/>
    <w:rsid w:val="00F21D2F"/>
    <w:rsid w:val="00F239E9"/>
    <w:rsid w:val="00F24710"/>
    <w:rsid w:val="00F3196D"/>
    <w:rsid w:val="00F32FFF"/>
    <w:rsid w:val="00F36674"/>
    <w:rsid w:val="00F37DDE"/>
    <w:rsid w:val="00F449B3"/>
    <w:rsid w:val="00F47301"/>
    <w:rsid w:val="00F502A0"/>
    <w:rsid w:val="00F53DC9"/>
    <w:rsid w:val="00F55343"/>
    <w:rsid w:val="00F62261"/>
    <w:rsid w:val="00F70241"/>
    <w:rsid w:val="00F72E8F"/>
    <w:rsid w:val="00F73172"/>
    <w:rsid w:val="00F7428F"/>
    <w:rsid w:val="00F7610E"/>
    <w:rsid w:val="00F767F6"/>
    <w:rsid w:val="00F7694E"/>
    <w:rsid w:val="00F77C31"/>
    <w:rsid w:val="00F865A5"/>
    <w:rsid w:val="00F93880"/>
    <w:rsid w:val="00F95929"/>
    <w:rsid w:val="00FA16E7"/>
    <w:rsid w:val="00FA233F"/>
    <w:rsid w:val="00FA2A96"/>
    <w:rsid w:val="00FB1AD0"/>
    <w:rsid w:val="00FB36E7"/>
    <w:rsid w:val="00FB6AF7"/>
    <w:rsid w:val="00FC0752"/>
    <w:rsid w:val="00FC3614"/>
    <w:rsid w:val="00FC5D73"/>
    <w:rsid w:val="00FD4F17"/>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073A177"/>
  <w15:docId w15:val="{8B7FC62A-8F48-4AFB-B7AA-B68E10D46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63846">
      <w:bodyDiv w:val="1"/>
      <w:marLeft w:val="0"/>
      <w:marRight w:val="0"/>
      <w:marTop w:val="0"/>
      <w:marBottom w:val="0"/>
      <w:divBdr>
        <w:top w:val="none" w:sz="0" w:space="0" w:color="auto"/>
        <w:left w:val="none" w:sz="0" w:space="0" w:color="auto"/>
        <w:bottom w:val="none" w:sz="0" w:space="0" w:color="auto"/>
        <w:right w:val="none" w:sz="0" w:space="0" w:color="auto"/>
      </w:divBdr>
    </w:div>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396854635">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1962</Words>
  <Characters>10792</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2022-06-13T10:47:00Z</dcterms:created>
  <dcterms:modified xsi:type="dcterms:W3CDTF">2022-06-13T10:47:00Z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