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214FAC4" w14:textId="77777777" w:rsidR="00CC09F7" w:rsidRDefault="00C44591" w:rsidP="00CC09F7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color w:val="auto"/>
          <w:sz w:val="20"/>
          <w:szCs w:val="20"/>
          <w:lang w:val="ca-ES"/>
        </w:rPr>
      </w:pPr>
      <w:r>
        <w:rPr>
          <w:rFonts w:ascii="Arial" w:hAnsi="Arial" w:cs="Arial"/>
          <w:b/>
          <w:bCs/>
          <w:sz w:val="20"/>
          <w:szCs w:val="20"/>
          <w:lang w:val="ca-ES"/>
        </w:rPr>
        <w:t>Anunci de l’Ajuntament de Sagunt de l’acord núm. XX de la Junta de Govern Local</w:t>
      </w:r>
      <w:r w:rsidR="00CC09F7">
        <w:rPr>
          <w:rFonts w:ascii="Arial" w:hAnsi="Arial" w:cs="Arial"/>
          <w:b/>
          <w:bCs/>
          <w:sz w:val="20"/>
          <w:lang w:val="ca-ES"/>
        </w:rPr>
        <w:t>,</w:t>
      </w:r>
      <w:r w:rsidR="00CC09F7">
        <w:rPr>
          <w:rFonts w:ascii="Arial" w:hAnsi="Arial" w:cs="Arial"/>
          <w:b/>
          <w:bCs/>
          <w:color w:val="auto"/>
          <w:sz w:val="20"/>
          <w:szCs w:val="20"/>
          <w:lang w:val="ca-ES"/>
        </w:rPr>
        <w:t xml:space="preserve"> de data </w:t>
      </w:r>
      <w:bookmarkStart w:id="0" w:name="_Hlk104967182"/>
      <w:r w:rsidR="006927C8">
        <w:rPr>
          <w:rFonts w:ascii="Arial" w:hAnsi="Arial" w:cs="Arial"/>
          <w:b/>
          <w:bCs/>
          <w:sz w:val="20"/>
          <w:lang w:val="ca-ES"/>
        </w:rPr>
        <w:t>03</w:t>
      </w:r>
      <w:r w:rsidR="00CC09F7">
        <w:rPr>
          <w:rFonts w:ascii="Arial" w:hAnsi="Arial" w:cs="Arial"/>
          <w:b/>
          <w:bCs/>
          <w:sz w:val="20"/>
          <w:lang w:val="ca-ES"/>
        </w:rPr>
        <w:t>/0</w:t>
      </w:r>
      <w:r w:rsidR="006927C8">
        <w:rPr>
          <w:rFonts w:ascii="Arial" w:hAnsi="Arial" w:cs="Arial"/>
          <w:b/>
          <w:bCs/>
          <w:sz w:val="20"/>
          <w:lang w:val="ca-ES"/>
        </w:rPr>
        <w:t>6</w:t>
      </w:r>
      <w:r w:rsidR="00CC09F7">
        <w:rPr>
          <w:rFonts w:ascii="Arial" w:hAnsi="Arial" w:cs="Arial"/>
          <w:b/>
          <w:bCs/>
          <w:sz w:val="20"/>
          <w:lang w:val="ca-ES"/>
        </w:rPr>
        <w:t>/202</w:t>
      </w:r>
      <w:r w:rsidR="006927C8">
        <w:rPr>
          <w:rFonts w:ascii="Arial" w:hAnsi="Arial" w:cs="Arial"/>
          <w:b/>
          <w:bCs/>
          <w:sz w:val="20"/>
          <w:lang w:val="ca-ES"/>
        </w:rPr>
        <w:t>2</w:t>
      </w:r>
      <w:bookmarkEnd w:id="0"/>
      <w:r>
        <w:rPr>
          <w:rFonts w:ascii="Arial" w:hAnsi="Arial" w:cs="Arial"/>
          <w:b/>
          <w:bCs/>
          <w:sz w:val="20"/>
          <w:lang w:val="ca-ES"/>
        </w:rPr>
        <w:t xml:space="preserve">, </w:t>
      </w:r>
      <w:r>
        <w:rPr>
          <w:rFonts w:ascii="Arial" w:hAnsi="Arial" w:cs="Arial"/>
          <w:b/>
          <w:bCs/>
          <w:sz w:val="20"/>
          <w:szCs w:val="20"/>
          <w:lang w:val="ca-ES"/>
        </w:rPr>
        <w:t xml:space="preserve">sobre convocatòria </w:t>
      </w:r>
      <w:r w:rsidR="00CC09F7">
        <w:rPr>
          <w:rFonts w:ascii="Arial" w:hAnsi="Arial" w:cs="Arial"/>
          <w:b/>
          <w:bCs/>
          <w:sz w:val="20"/>
          <w:szCs w:val="20"/>
          <w:lang w:val="ca-ES"/>
        </w:rPr>
        <w:t xml:space="preserve">en concurrència competitiva </w:t>
      </w:r>
      <w:r>
        <w:rPr>
          <w:rFonts w:ascii="Arial" w:hAnsi="Arial" w:cs="Arial"/>
          <w:b/>
          <w:bCs/>
          <w:sz w:val="20"/>
          <w:szCs w:val="20"/>
          <w:lang w:val="ca-ES"/>
        </w:rPr>
        <w:t>d</w:t>
      </w:r>
      <w:r w:rsidR="00CC09F7">
        <w:rPr>
          <w:rFonts w:ascii="Arial" w:hAnsi="Arial" w:cs="Arial"/>
          <w:b/>
          <w:bCs/>
          <w:sz w:val="20"/>
          <w:szCs w:val="20"/>
          <w:lang w:val="ca-ES"/>
        </w:rPr>
        <w:t>els Premis Literaris «Ciutat de Sagunt» 202</w:t>
      </w:r>
      <w:r w:rsidR="006927C8">
        <w:rPr>
          <w:rFonts w:ascii="Arial" w:hAnsi="Arial" w:cs="Arial"/>
          <w:b/>
          <w:bCs/>
          <w:sz w:val="20"/>
          <w:szCs w:val="20"/>
          <w:lang w:val="ca-ES"/>
        </w:rPr>
        <w:t>2</w:t>
      </w:r>
    </w:p>
    <w:p w14:paraId="29E52D36" w14:textId="77777777" w:rsidR="00CC09F7" w:rsidRDefault="00CC09F7" w:rsidP="00CC09F7">
      <w:pPr>
        <w:pStyle w:val="Default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color w:val="auto"/>
          <w:sz w:val="20"/>
          <w:szCs w:val="20"/>
          <w:lang w:val="ca-ES"/>
        </w:rPr>
        <w:t> </w:t>
      </w:r>
    </w:p>
    <w:p w14:paraId="58043BC5" w14:textId="77777777" w:rsidR="00CC09F7" w:rsidRPr="009F5116" w:rsidRDefault="00CC09F7" w:rsidP="00CC09F7">
      <w:pPr>
        <w:pStyle w:val="Default"/>
        <w:jc w:val="both"/>
      </w:pPr>
      <w:r>
        <w:rPr>
          <w:rFonts w:ascii="Arial" w:hAnsi="Arial" w:cs="Arial"/>
          <w:sz w:val="20"/>
          <w:szCs w:val="20"/>
          <w:lang w:val="ca-ES"/>
        </w:rPr>
        <w:t>De conformitat amb el que preveuen els articles 17.3.b i 20.8.a de la Llei 38/2003, de 17 de novembre, General de Subvencions, es publica l’extracte de la convocatòria, el text complet de la qual pot consultar-se en la Base de Dades Nacional de Subvencions (</w:t>
      </w:r>
      <w:r w:rsidR="00F862D5" w:rsidRPr="00F862D5">
        <w:t>https://webpub2.igae.hacienda.gob.es/teseonet/login</w:t>
      </w:r>
      <w:r>
        <w:rPr>
          <w:rFonts w:ascii="Arial" w:hAnsi="Arial" w:cs="Arial"/>
          <w:sz w:val="20"/>
          <w:szCs w:val="20"/>
          <w:lang w:val="ca-ES"/>
        </w:rPr>
        <w:t>).</w:t>
      </w:r>
    </w:p>
    <w:p w14:paraId="3575D586" w14:textId="77777777" w:rsidR="00CC09F7" w:rsidRDefault="00CC09F7" w:rsidP="00CC09F7">
      <w:pPr>
        <w:pStyle w:val="Default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color w:val="auto"/>
          <w:sz w:val="20"/>
          <w:szCs w:val="20"/>
          <w:lang w:val="ca-ES"/>
        </w:rPr>
        <w:t> </w:t>
      </w:r>
    </w:p>
    <w:p w14:paraId="048D512C" w14:textId="77777777" w:rsidR="00CC09F7" w:rsidRDefault="00CC09F7" w:rsidP="00CC09F7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Primer. Beneficiaris</w:t>
      </w:r>
    </w:p>
    <w:p w14:paraId="3C6FB025" w14:textId="77777777" w:rsidR="00CC09F7" w:rsidRDefault="00CC09F7" w:rsidP="00CC09F7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 xml:space="preserve">Escriptors i escriptores que complisquen els requisits de les bases i presenten obres originals, no premiades anteriorment i inèdites, escrites en valencià. </w:t>
      </w:r>
    </w:p>
    <w:p w14:paraId="23C546E5" w14:textId="77777777" w:rsidR="00CC09F7" w:rsidRDefault="00CC09F7" w:rsidP="00CC09F7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 </w:t>
      </w:r>
    </w:p>
    <w:p w14:paraId="623D95A8" w14:textId="77777777" w:rsidR="00CC09F7" w:rsidRDefault="00CC09F7" w:rsidP="00CC09F7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Style w:val="mfasi"/>
          <w:rFonts w:ascii="Arial" w:hAnsi="Arial" w:cs="Arial"/>
          <w:i w:val="0"/>
          <w:iCs w:val="0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Segon. Finalitat</w:t>
      </w:r>
    </w:p>
    <w:p w14:paraId="6FA33F65" w14:textId="77777777" w:rsidR="00CC09F7" w:rsidRDefault="00CC09F7" w:rsidP="00CC09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Style w:val="mfasi"/>
          <w:rFonts w:ascii="Arial" w:hAnsi="Arial" w:cs="Arial"/>
          <w:i w:val="0"/>
          <w:iCs w:val="0"/>
          <w:color w:val="000000"/>
          <w:sz w:val="20"/>
          <w:szCs w:val="20"/>
          <w:lang w:val="ca-ES"/>
        </w:rPr>
        <w:t>La promoció de la creació literària i cultural en valencià</w:t>
      </w:r>
      <w:r>
        <w:rPr>
          <w:rStyle w:val="mfasi"/>
          <w:rFonts w:ascii="Arial" w:hAnsi="Arial" w:cs="Arial"/>
          <w:i w:val="0"/>
          <w:iCs w:val="0"/>
          <w:sz w:val="20"/>
          <w:szCs w:val="20"/>
          <w:lang w:val="ca-ES"/>
        </w:rPr>
        <w:t xml:space="preserve">. </w:t>
      </w:r>
    </w:p>
    <w:p w14:paraId="64C3FF13" w14:textId="77777777" w:rsidR="00CC09F7" w:rsidRDefault="00CC09F7" w:rsidP="00CC09F7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</w:p>
    <w:p w14:paraId="4E1D5FA2" w14:textId="77777777" w:rsidR="00CC09F7" w:rsidRDefault="00CC09F7" w:rsidP="00CC09F7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Tercer. Bases reguladores</w:t>
      </w:r>
    </w:p>
    <w:p w14:paraId="57EA9AA0" w14:textId="77777777" w:rsidR="00CC09F7" w:rsidRDefault="00CC09F7" w:rsidP="00CC09F7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 xml:space="preserve">Ordenança aprovada en data </w:t>
      </w:r>
      <w:r>
        <w:rPr>
          <w:rFonts w:ascii="Arial" w:hAnsi="Arial" w:cs="Arial"/>
          <w:sz w:val="20"/>
          <w:szCs w:val="22"/>
          <w:lang w:val="ca-ES"/>
        </w:rPr>
        <w:t xml:space="preserve">29-3-2016 </w:t>
      </w:r>
      <w:r>
        <w:rPr>
          <w:rFonts w:ascii="Arial" w:hAnsi="Arial" w:cs="Arial"/>
          <w:sz w:val="20"/>
          <w:szCs w:val="20"/>
          <w:lang w:val="ca-ES"/>
        </w:rPr>
        <w:t xml:space="preserve">pel Ple de l’Ajuntament, publicada en el </w:t>
      </w:r>
      <w:r>
        <w:rPr>
          <w:rFonts w:ascii="Arial" w:hAnsi="Arial" w:cs="Arial"/>
          <w:i/>
          <w:iCs/>
          <w:sz w:val="20"/>
          <w:szCs w:val="20"/>
          <w:lang w:val="ca-ES"/>
        </w:rPr>
        <w:t>Butlletí Oficial de la Província de València</w:t>
      </w:r>
      <w:r>
        <w:rPr>
          <w:rFonts w:ascii="Arial" w:hAnsi="Arial" w:cs="Arial"/>
          <w:sz w:val="20"/>
          <w:szCs w:val="20"/>
          <w:lang w:val="ca-ES"/>
        </w:rPr>
        <w:t xml:space="preserve"> núm. 103 de data 31/05/2016.</w:t>
      </w:r>
    </w:p>
    <w:p w14:paraId="5E3ABE9F" w14:textId="77777777" w:rsidR="00CC09F7" w:rsidRDefault="00CC09F7" w:rsidP="00CC09F7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color w:val="auto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 </w:t>
      </w:r>
    </w:p>
    <w:p w14:paraId="0EAFB314" w14:textId="77777777" w:rsidR="00CC09F7" w:rsidRDefault="00CC09F7" w:rsidP="00CC09F7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iCs/>
          <w:sz w:val="20"/>
          <w:szCs w:val="20"/>
          <w:lang w:val="ca-ES"/>
        </w:rPr>
      </w:pPr>
      <w:r>
        <w:rPr>
          <w:rFonts w:ascii="Arial" w:hAnsi="Arial" w:cs="Arial"/>
          <w:color w:val="auto"/>
          <w:sz w:val="20"/>
          <w:szCs w:val="20"/>
          <w:lang w:val="ca-ES"/>
        </w:rPr>
        <w:t>Quart. Import</w:t>
      </w:r>
    </w:p>
    <w:p w14:paraId="0575CD87" w14:textId="77777777" w:rsidR="00CC09F7" w:rsidRDefault="00CC09F7" w:rsidP="00CC09F7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iCs/>
          <w:sz w:val="20"/>
          <w:szCs w:val="20"/>
          <w:lang w:val="ca-ES"/>
        </w:rPr>
        <w:t>Convocatòria dels tres premis literaris que integren els «Ciutat de Sagunt» (XX</w:t>
      </w:r>
      <w:r w:rsidR="006927C8">
        <w:rPr>
          <w:rFonts w:ascii="Arial" w:hAnsi="Arial" w:cs="Arial"/>
          <w:iCs/>
          <w:sz w:val="20"/>
          <w:szCs w:val="20"/>
          <w:lang w:val="ca-ES"/>
        </w:rPr>
        <w:t>V</w:t>
      </w:r>
      <w:r>
        <w:rPr>
          <w:rFonts w:ascii="Arial" w:hAnsi="Arial" w:cs="Arial"/>
          <w:iCs/>
          <w:sz w:val="20"/>
          <w:szCs w:val="20"/>
          <w:lang w:val="ca-ES"/>
        </w:rPr>
        <w:t xml:space="preserve"> Certamen de Poesia “Jaume Bru i Vidal”, XXI</w:t>
      </w:r>
      <w:r w:rsidR="006927C8">
        <w:rPr>
          <w:rFonts w:ascii="Arial" w:hAnsi="Arial" w:cs="Arial"/>
          <w:iCs/>
          <w:sz w:val="20"/>
          <w:szCs w:val="20"/>
          <w:lang w:val="ca-ES"/>
        </w:rPr>
        <w:t>V</w:t>
      </w:r>
      <w:r>
        <w:rPr>
          <w:rFonts w:ascii="Arial" w:hAnsi="Arial" w:cs="Arial"/>
          <w:iCs/>
          <w:sz w:val="20"/>
          <w:szCs w:val="20"/>
          <w:lang w:val="ca-ES"/>
        </w:rPr>
        <w:t xml:space="preserve"> Certamen de Narrativa “Ciutat de Sagunt” i X</w:t>
      </w:r>
      <w:r w:rsidR="006927C8">
        <w:rPr>
          <w:rFonts w:ascii="Arial" w:hAnsi="Arial" w:cs="Arial"/>
          <w:iCs/>
          <w:sz w:val="20"/>
          <w:szCs w:val="20"/>
          <w:lang w:val="ca-ES"/>
        </w:rPr>
        <w:t>IX</w:t>
      </w:r>
      <w:r>
        <w:rPr>
          <w:rFonts w:ascii="Arial" w:hAnsi="Arial" w:cs="Arial"/>
          <w:iCs/>
          <w:sz w:val="20"/>
          <w:szCs w:val="20"/>
          <w:lang w:val="ca-ES"/>
        </w:rPr>
        <w:t xml:space="preserve"> Certamen de Teatre “Pepe Alba”), dotats amb un total de 1</w:t>
      </w:r>
      <w:r w:rsidR="006927C8">
        <w:rPr>
          <w:rFonts w:ascii="Arial" w:hAnsi="Arial" w:cs="Arial"/>
          <w:iCs/>
          <w:sz w:val="20"/>
          <w:szCs w:val="20"/>
          <w:lang w:val="ca-ES"/>
        </w:rPr>
        <w:t>5</w:t>
      </w:r>
      <w:r>
        <w:rPr>
          <w:rFonts w:ascii="Arial" w:hAnsi="Arial" w:cs="Arial"/>
          <w:iCs/>
          <w:sz w:val="20"/>
          <w:szCs w:val="20"/>
          <w:lang w:val="ca-ES"/>
        </w:rPr>
        <w:t xml:space="preserve">.000 €, desglossats de la manera següent: </w:t>
      </w:r>
      <w:r w:rsidR="006927C8">
        <w:rPr>
          <w:rFonts w:ascii="Arial" w:hAnsi="Arial" w:cs="Arial"/>
          <w:iCs/>
          <w:sz w:val="20"/>
          <w:szCs w:val="20"/>
          <w:lang w:val="ca-ES"/>
        </w:rPr>
        <w:t>4</w:t>
      </w:r>
      <w:r>
        <w:rPr>
          <w:rFonts w:ascii="Arial" w:hAnsi="Arial" w:cs="Arial"/>
          <w:iCs/>
          <w:sz w:val="20"/>
          <w:szCs w:val="20"/>
          <w:lang w:val="ca-ES"/>
        </w:rPr>
        <w:t xml:space="preserve">.000 € per al premi de poesia, </w:t>
      </w:r>
      <w:r w:rsidR="006927C8">
        <w:rPr>
          <w:rFonts w:ascii="Arial" w:hAnsi="Arial" w:cs="Arial"/>
          <w:iCs/>
          <w:sz w:val="20"/>
          <w:szCs w:val="20"/>
          <w:lang w:val="ca-ES"/>
        </w:rPr>
        <w:t>4</w:t>
      </w:r>
      <w:r>
        <w:rPr>
          <w:rFonts w:ascii="Arial" w:hAnsi="Arial" w:cs="Arial"/>
          <w:iCs/>
          <w:sz w:val="20"/>
          <w:szCs w:val="20"/>
          <w:lang w:val="ca-ES"/>
        </w:rPr>
        <w:t xml:space="preserve">.000 € per al premi de teatre i </w:t>
      </w:r>
      <w:r w:rsidR="006927C8">
        <w:rPr>
          <w:rFonts w:ascii="Arial" w:hAnsi="Arial" w:cs="Arial"/>
          <w:iCs/>
          <w:sz w:val="20"/>
          <w:szCs w:val="20"/>
          <w:lang w:val="ca-ES"/>
        </w:rPr>
        <w:t>7</w:t>
      </w:r>
      <w:r>
        <w:rPr>
          <w:rFonts w:ascii="Arial" w:hAnsi="Arial" w:cs="Arial"/>
          <w:iCs/>
          <w:sz w:val="20"/>
          <w:szCs w:val="20"/>
          <w:lang w:val="ca-ES"/>
        </w:rPr>
        <w:t>.000 € per al premi de narrativa.</w:t>
      </w:r>
    </w:p>
    <w:p w14:paraId="135A5D8E" w14:textId="77777777" w:rsidR="00CC09F7" w:rsidRDefault="00CC09F7" w:rsidP="00CC09F7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</w:p>
    <w:p w14:paraId="0CC3DC31" w14:textId="77777777" w:rsidR="00CC09F7" w:rsidRDefault="00CC09F7" w:rsidP="00CC09F7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Cinqué. Termini de presentació de sol·licituds</w:t>
      </w:r>
    </w:p>
    <w:p w14:paraId="50E301D7" w14:textId="77777777" w:rsidR="00CC09F7" w:rsidRDefault="00CC09F7" w:rsidP="00CC09F7">
      <w:pPr>
        <w:pStyle w:val="Default"/>
        <w:jc w:val="both"/>
        <w:rPr>
          <w:rFonts w:ascii="Arial" w:hAnsi="Arial" w:cs="Arial"/>
          <w:sz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 xml:space="preserve">A partir de l’endemà de la publicació d’este extracte en el BOP de València, fins al dia </w:t>
      </w:r>
      <w:bookmarkStart w:id="1" w:name="_Hlk104967213"/>
      <w:r w:rsidR="006927C8">
        <w:rPr>
          <w:rFonts w:ascii="Arial" w:hAnsi="Arial" w:cs="Arial"/>
          <w:sz w:val="20"/>
          <w:szCs w:val="20"/>
          <w:lang w:val="ca-ES"/>
        </w:rPr>
        <w:t>25</w:t>
      </w:r>
      <w:r>
        <w:rPr>
          <w:rFonts w:ascii="Arial" w:hAnsi="Arial" w:cs="Arial"/>
          <w:sz w:val="20"/>
          <w:szCs w:val="20"/>
          <w:lang w:val="ca-ES"/>
        </w:rPr>
        <w:t>-7-202</w:t>
      </w:r>
      <w:bookmarkEnd w:id="1"/>
      <w:r w:rsidR="00C44591">
        <w:rPr>
          <w:rFonts w:ascii="Arial" w:hAnsi="Arial" w:cs="Arial"/>
          <w:sz w:val="20"/>
          <w:szCs w:val="20"/>
          <w:lang w:val="ca-ES"/>
        </w:rPr>
        <w:t>2, inclòs.</w:t>
      </w:r>
    </w:p>
    <w:p w14:paraId="2FCA7E3B" w14:textId="77777777" w:rsidR="00CC09F7" w:rsidRDefault="00CC09F7" w:rsidP="00CC09F7">
      <w:pPr>
        <w:jc w:val="both"/>
        <w:rPr>
          <w:rFonts w:cs="Arial"/>
          <w:sz w:val="20"/>
          <w:szCs w:val="20"/>
          <w:lang w:val="ca-ES"/>
        </w:rPr>
      </w:pPr>
      <w:r>
        <w:rPr>
          <w:rFonts w:ascii="Arial" w:hAnsi="Arial" w:cs="Arial"/>
          <w:sz w:val="20"/>
          <w:lang w:val="ca-ES"/>
        </w:rPr>
        <w:t> </w:t>
      </w:r>
    </w:p>
    <w:p w14:paraId="06597135" w14:textId="77777777" w:rsidR="00CC09F7" w:rsidRPr="00FB7916" w:rsidRDefault="00CC09F7" w:rsidP="00CC09F7">
      <w:pPr>
        <w:pStyle w:val="Normal0"/>
        <w:jc w:val="both"/>
        <w:rPr>
          <w:sz w:val="20"/>
          <w:szCs w:val="20"/>
          <w:lang w:val="ca-ES"/>
        </w:rPr>
      </w:pPr>
      <w:bookmarkStart w:id="2" w:name="_Hlk104967235"/>
      <w:r>
        <w:rPr>
          <w:sz w:val="20"/>
          <w:szCs w:val="20"/>
          <w:lang w:val="ca-ES"/>
        </w:rPr>
        <w:t xml:space="preserve">Sagunt, 6 de </w:t>
      </w:r>
      <w:r w:rsidR="006927C8">
        <w:rPr>
          <w:sz w:val="20"/>
          <w:szCs w:val="20"/>
          <w:lang w:val="ca-ES"/>
        </w:rPr>
        <w:t xml:space="preserve">juny </w:t>
      </w:r>
      <w:r>
        <w:rPr>
          <w:sz w:val="20"/>
          <w:szCs w:val="20"/>
          <w:lang w:val="ca-ES"/>
        </w:rPr>
        <w:t>de 202</w:t>
      </w:r>
      <w:r w:rsidR="006927C8">
        <w:rPr>
          <w:sz w:val="20"/>
          <w:szCs w:val="20"/>
          <w:lang w:val="ca-ES"/>
        </w:rPr>
        <w:t>2</w:t>
      </w:r>
      <w:r>
        <w:rPr>
          <w:sz w:val="20"/>
          <w:szCs w:val="20"/>
          <w:lang w:val="ca-ES"/>
        </w:rPr>
        <w:t xml:space="preserve">. </w:t>
      </w:r>
      <w:r w:rsidR="006927C8">
        <w:rPr>
          <w:sz w:val="20"/>
          <w:szCs w:val="20"/>
          <w:lang w:val="ca-ES"/>
        </w:rPr>
        <w:t>El secretari general</w:t>
      </w:r>
      <w:r>
        <w:rPr>
          <w:sz w:val="20"/>
          <w:szCs w:val="20"/>
          <w:lang w:val="ca-ES"/>
        </w:rPr>
        <w:t xml:space="preserve">, </w:t>
      </w:r>
      <w:r w:rsidR="006927C8">
        <w:rPr>
          <w:sz w:val="20"/>
          <w:szCs w:val="20"/>
          <w:lang w:val="ca-ES"/>
        </w:rPr>
        <w:t>Emilio Olmos Gimeno</w:t>
      </w:r>
      <w:r>
        <w:rPr>
          <w:sz w:val="20"/>
          <w:szCs w:val="20"/>
          <w:lang w:val="ca-ES"/>
        </w:rPr>
        <w:t>.</w:t>
      </w:r>
    </w:p>
    <w:bookmarkEnd w:id="2"/>
    <w:p w14:paraId="3058B494" w14:textId="77777777" w:rsidR="00CC09F7" w:rsidRDefault="00CC09F7" w:rsidP="00FB7916">
      <w:pPr>
        <w:pStyle w:val="Normal0"/>
        <w:jc w:val="both"/>
        <w:rPr>
          <w:b/>
          <w:bCs/>
          <w:sz w:val="20"/>
        </w:rPr>
      </w:pPr>
      <w:r>
        <w:rPr>
          <w:b/>
          <w:bCs/>
          <w:sz w:val="20"/>
        </w:rPr>
        <w:br w:type="page"/>
      </w:r>
    </w:p>
    <w:p w14:paraId="56145FB1" w14:textId="77777777" w:rsidR="00FB7916" w:rsidRPr="009F5116" w:rsidRDefault="009F5116" w:rsidP="00FB7916">
      <w:pPr>
        <w:pStyle w:val="Normal0"/>
        <w:jc w:val="both"/>
        <w:rPr>
          <w:b/>
          <w:bCs/>
          <w:sz w:val="20"/>
          <w:lang w:val="es-ES_tradnl"/>
        </w:rPr>
      </w:pPr>
      <w:r w:rsidRPr="009F5116">
        <w:rPr>
          <w:b/>
          <w:bCs/>
          <w:sz w:val="20"/>
          <w:szCs w:val="20"/>
          <w:lang w:val="es-ES_tradnl"/>
        </w:rPr>
        <w:t>Anuncio del Ajuntament de Sagunt del acuerdo núm. XX de la Junta de Gobierno Local</w:t>
      </w:r>
      <w:r w:rsidRPr="009F5116">
        <w:rPr>
          <w:b/>
          <w:bCs/>
          <w:sz w:val="20"/>
          <w:lang w:val="es-ES_tradnl"/>
        </w:rPr>
        <w:t>,</w:t>
      </w:r>
      <w:r w:rsidRPr="009F5116">
        <w:rPr>
          <w:b/>
          <w:bCs/>
          <w:sz w:val="20"/>
          <w:szCs w:val="20"/>
          <w:lang w:val="es-ES_tradnl"/>
        </w:rPr>
        <w:t xml:space="preserve"> de fecha </w:t>
      </w:r>
      <w:r w:rsidRPr="009F5116">
        <w:rPr>
          <w:b/>
          <w:bCs/>
          <w:sz w:val="20"/>
          <w:lang w:val="es-ES_tradnl"/>
        </w:rPr>
        <w:t xml:space="preserve">03/06/2022, </w:t>
      </w:r>
      <w:r w:rsidRPr="009F5116">
        <w:rPr>
          <w:b/>
          <w:bCs/>
          <w:sz w:val="20"/>
          <w:szCs w:val="20"/>
          <w:lang w:val="es-ES_tradnl"/>
        </w:rPr>
        <w:t xml:space="preserve">sobre convocatoria en </w:t>
      </w:r>
      <w:r w:rsidR="00FB7916" w:rsidRPr="009F5116">
        <w:rPr>
          <w:b/>
          <w:bCs/>
          <w:sz w:val="20"/>
          <w:lang w:val="es-ES_tradnl"/>
        </w:rPr>
        <w:t xml:space="preserve">concurrencia competitiva </w:t>
      </w:r>
      <w:r w:rsidRPr="009F5116">
        <w:rPr>
          <w:b/>
          <w:bCs/>
          <w:sz w:val="20"/>
          <w:lang w:val="es-ES_tradnl"/>
        </w:rPr>
        <w:t xml:space="preserve">de </w:t>
      </w:r>
      <w:r w:rsidR="00FB7916" w:rsidRPr="009F5116">
        <w:rPr>
          <w:b/>
          <w:bCs/>
          <w:sz w:val="20"/>
          <w:lang w:val="es-ES_tradnl"/>
        </w:rPr>
        <w:t>los Premios Literarios «Ciu</w:t>
      </w:r>
      <w:r w:rsidRPr="009F5116">
        <w:rPr>
          <w:b/>
          <w:bCs/>
          <w:sz w:val="20"/>
          <w:lang w:val="es-ES_tradnl"/>
        </w:rPr>
        <w:t>tat</w:t>
      </w:r>
      <w:r w:rsidR="00FB7916" w:rsidRPr="009F5116">
        <w:rPr>
          <w:b/>
          <w:bCs/>
          <w:sz w:val="20"/>
          <w:lang w:val="es-ES_tradnl"/>
        </w:rPr>
        <w:t xml:space="preserve"> de Sagunt» 202</w:t>
      </w:r>
      <w:r w:rsidRPr="009F5116">
        <w:rPr>
          <w:b/>
          <w:bCs/>
          <w:sz w:val="20"/>
          <w:lang w:val="es-ES_tradnl"/>
        </w:rPr>
        <w:t>2</w:t>
      </w:r>
    </w:p>
    <w:p w14:paraId="66A7DF8B" w14:textId="77777777" w:rsidR="00FB7916" w:rsidRPr="009F5116" w:rsidRDefault="00FB7916" w:rsidP="00FB7916">
      <w:pPr>
        <w:pStyle w:val="Normal0"/>
        <w:jc w:val="both"/>
        <w:rPr>
          <w:sz w:val="20"/>
          <w:lang w:val="es-ES_tradnl"/>
        </w:rPr>
      </w:pPr>
      <w:r w:rsidRPr="009F5116">
        <w:rPr>
          <w:sz w:val="20"/>
          <w:lang w:val="es-ES_tradnl"/>
        </w:rPr>
        <w:t xml:space="preserve"> </w:t>
      </w:r>
    </w:p>
    <w:p w14:paraId="5137B3F5" w14:textId="77777777" w:rsidR="00FB7916" w:rsidRPr="009F5116" w:rsidRDefault="00FB7916" w:rsidP="00FB7916">
      <w:pPr>
        <w:pStyle w:val="Normal0"/>
        <w:jc w:val="both"/>
        <w:rPr>
          <w:sz w:val="20"/>
          <w:lang w:val="es-ES_tradnl"/>
        </w:rPr>
      </w:pPr>
      <w:r w:rsidRPr="009F5116">
        <w:rPr>
          <w:sz w:val="20"/>
          <w:lang w:val="es-ES_tradnl"/>
        </w:rPr>
        <w:t xml:space="preserve">De conformidad con lo previsto en los artículos 17.3.b y 20.8.a de la Ley 38/2003, de 17 de noviembre, General de Subvenciones, se publica el extracto de la convocatoria, </w:t>
      </w:r>
      <w:r w:rsidR="009F5116" w:rsidRPr="009F5116">
        <w:rPr>
          <w:sz w:val="20"/>
          <w:lang w:val="es-ES_tradnl"/>
        </w:rPr>
        <w:t>cuyo</w:t>
      </w:r>
      <w:r w:rsidRPr="009F5116">
        <w:rPr>
          <w:sz w:val="20"/>
          <w:lang w:val="es-ES_tradnl"/>
        </w:rPr>
        <w:t xml:space="preserve"> texto completo puede consultarse en la Base de Datos Nacional de Subvenciones </w:t>
      </w:r>
      <w:r w:rsidR="00F862D5" w:rsidRPr="00F862D5">
        <w:rPr>
          <w:sz w:val="20"/>
          <w:lang w:val="es-ES_tradnl"/>
        </w:rPr>
        <w:t>(https://webpub2.igae.hacienda.gob.es/teseonet/login).</w:t>
      </w:r>
    </w:p>
    <w:p w14:paraId="60FF9D63" w14:textId="77777777" w:rsidR="00FB7916" w:rsidRPr="009F5116" w:rsidRDefault="00FB7916" w:rsidP="00FB7916">
      <w:pPr>
        <w:pStyle w:val="Normal0"/>
        <w:jc w:val="both"/>
        <w:rPr>
          <w:sz w:val="20"/>
          <w:lang w:val="es-ES_tradnl"/>
        </w:rPr>
      </w:pPr>
      <w:r w:rsidRPr="009F5116">
        <w:rPr>
          <w:sz w:val="20"/>
          <w:lang w:val="es-ES_tradnl"/>
        </w:rPr>
        <w:t xml:space="preserve"> </w:t>
      </w:r>
    </w:p>
    <w:p w14:paraId="4945C192" w14:textId="77777777" w:rsidR="00FB7916" w:rsidRPr="009F5116" w:rsidRDefault="00FB7916" w:rsidP="00FB7916">
      <w:pPr>
        <w:pStyle w:val="Normal0"/>
        <w:jc w:val="both"/>
        <w:rPr>
          <w:sz w:val="20"/>
          <w:lang w:val="es-ES_tradnl"/>
        </w:rPr>
      </w:pPr>
      <w:r w:rsidRPr="009F5116">
        <w:rPr>
          <w:sz w:val="20"/>
          <w:lang w:val="es-ES_tradnl"/>
        </w:rPr>
        <w:t>Primero. Beneficiarios</w:t>
      </w:r>
    </w:p>
    <w:p w14:paraId="141FD961" w14:textId="77777777" w:rsidR="00FB7916" w:rsidRPr="009F5116" w:rsidRDefault="00FB7916" w:rsidP="00FB7916">
      <w:pPr>
        <w:pStyle w:val="Normal0"/>
        <w:jc w:val="both"/>
        <w:rPr>
          <w:sz w:val="20"/>
          <w:lang w:val="es-ES_tradnl"/>
        </w:rPr>
      </w:pPr>
      <w:r w:rsidRPr="009F5116">
        <w:rPr>
          <w:sz w:val="20"/>
          <w:lang w:val="es-ES_tradnl"/>
        </w:rPr>
        <w:t xml:space="preserve">Escritores y escritoras que cumplan los requisitos de las bases y presenten obras originales, no premiadas anteriormente e inéditas, escritas en valenciano. </w:t>
      </w:r>
    </w:p>
    <w:p w14:paraId="24E321D3" w14:textId="77777777" w:rsidR="00FB7916" w:rsidRPr="009F5116" w:rsidRDefault="00FB7916" w:rsidP="00FB7916">
      <w:pPr>
        <w:pStyle w:val="Normal0"/>
        <w:jc w:val="both"/>
        <w:rPr>
          <w:sz w:val="20"/>
          <w:lang w:val="es-ES_tradnl"/>
        </w:rPr>
      </w:pPr>
      <w:r w:rsidRPr="009F5116">
        <w:rPr>
          <w:sz w:val="20"/>
          <w:lang w:val="es-ES_tradnl"/>
        </w:rPr>
        <w:t xml:space="preserve"> </w:t>
      </w:r>
    </w:p>
    <w:p w14:paraId="38956F59" w14:textId="77777777" w:rsidR="00FB7916" w:rsidRPr="009F5116" w:rsidRDefault="00FB7916" w:rsidP="00FB7916">
      <w:pPr>
        <w:pStyle w:val="Normal0"/>
        <w:jc w:val="both"/>
        <w:rPr>
          <w:sz w:val="20"/>
          <w:lang w:val="es-ES_tradnl"/>
        </w:rPr>
      </w:pPr>
      <w:r w:rsidRPr="009F5116">
        <w:rPr>
          <w:sz w:val="20"/>
          <w:lang w:val="es-ES_tradnl"/>
        </w:rPr>
        <w:t>Segundo. Finalidad</w:t>
      </w:r>
    </w:p>
    <w:p w14:paraId="57DD7F0D" w14:textId="77777777" w:rsidR="00FB7916" w:rsidRPr="009F5116" w:rsidRDefault="00FB7916" w:rsidP="00FB7916">
      <w:pPr>
        <w:pStyle w:val="Normal0"/>
        <w:jc w:val="both"/>
        <w:rPr>
          <w:sz w:val="20"/>
          <w:lang w:val="es-ES_tradnl"/>
        </w:rPr>
      </w:pPr>
      <w:r w:rsidRPr="009F5116">
        <w:rPr>
          <w:sz w:val="20"/>
          <w:lang w:val="es-ES_tradnl"/>
        </w:rPr>
        <w:t xml:space="preserve">La promoción de la creación literaria y cultural en valenciano. </w:t>
      </w:r>
    </w:p>
    <w:p w14:paraId="675FE7C4" w14:textId="77777777" w:rsidR="00FB7916" w:rsidRPr="009F5116" w:rsidRDefault="00FB7916" w:rsidP="00FB7916">
      <w:pPr>
        <w:pStyle w:val="Normal0"/>
        <w:jc w:val="both"/>
        <w:rPr>
          <w:sz w:val="20"/>
          <w:lang w:val="es-ES_tradnl"/>
        </w:rPr>
      </w:pPr>
    </w:p>
    <w:p w14:paraId="654B466F" w14:textId="77777777" w:rsidR="00FB7916" w:rsidRPr="009F5116" w:rsidRDefault="00FB7916" w:rsidP="00FB7916">
      <w:pPr>
        <w:pStyle w:val="Normal0"/>
        <w:jc w:val="both"/>
        <w:rPr>
          <w:sz w:val="20"/>
          <w:lang w:val="es-ES_tradnl"/>
        </w:rPr>
      </w:pPr>
      <w:r w:rsidRPr="009F5116">
        <w:rPr>
          <w:sz w:val="20"/>
          <w:lang w:val="es-ES_tradnl"/>
        </w:rPr>
        <w:t>Tercero. Bases reguladoras</w:t>
      </w:r>
    </w:p>
    <w:p w14:paraId="13D9F04F" w14:textId="77777777" w:rsidR="00FB7916" w:rsidRPr="009F5116" w:rsidRDefault="00FB7916" w:rsidP="00FB7916">
      <w:pPr>
        <w:pStyle w:val="Normal0"/>
        <w:jc w:val="both"/>
        <w:rPr>
          <w:sz w:val="20"/>
          <w:lang w:val="es-ES_tradnl"/>
        </w:rPr>
      </w:pPr>
      <w:r w:rsidRPr="009F5116">
        <w:rPr>
          <w:sz w:val="20"/>
          <w:lang w:val="es-ES_tradnl"/>
        </w:rPr>
        <w:t xml:space="preserve">Ordenanza aprobada en fecha 29-3-2016 por el Pleno del Ayuntamiento, publicada en el </w:t>
      </w:r>
      <w:r w:rsidRPr="009F5116">
        <w:rPr>
          <w:i/>
          <w:iCs/>
          <w:sz w:val="20"/>
          <w:lang w:val="es-ES_tradnl"/>
        </w:rPr>
        <w:t>Boletín Oficial de la Provincia de València</w:t>
      </w:r>
      <w:r w:rsidRPr="009F5116">
        <w:rPr>
          <w:sz w:val="20"/>
          <w:lang w:val="es-ES_tradnl"/>
        </w:rPr>
        <w:t xml:space="preserve"> nº 103 de fecha 31/05/2016.</w:t>
      </w:r>
    </w:p>
    <w:p w14:paraId="2AE4D454" w14:textId="77777777" w:rsidR="00FB7916" w:rsidRPr="009F5116" w:rsidRDefault="00FB7916" w:rsidP="00FB7916">
      <w:pPr>
        <w:pStyle w:val="Normal0"/>
        <w:jc w:val="both"/>
        <w:rPr>
          <w:sz w:val="20"/>
          <w:lang w:val="es-ES_tradnl"/>
        </w:rPr>
      </w:pPr>
      <w:r w:rsidRPr="009F5116">
        <w:rPr>
          <w:sz w:val="20"/>
          <w:lang w:val="es-ES_tradnl"/>
        </w:rPr>
        <w:t xml:space="preserve"> </w:t>
      </w:r>
    </w:p>
    <w:p w14:paraId="27B254E3" w14:textId="77777777" w:rsidR="00FB7916" w:rsidRPr="009F5116" w:rsidRDefault="00FB7916" w:rsidP="00FB7916">
      <w:pPr>
        <w:pStyle w:val="Normal0"/>
        <w:jc w:val="both"/>
        <w:rPr>
          <w:sz w:val="20"/>
          <w:lang w:val="es-ES_tradnl"/>
        </w:rPr>
      </w:pPr>
      <w:r w:rsidRPr="009F5116">
        <w:rPr>
          <w:sz w:val="20"/>
          <w:lang w:val="es-ES_tradnl"/>
        </w:rPr>
        <w:t>Quart. Importe</w:t>
      </w:r>
    </w:p>
    <w:p w14:paraId="7F6F4F0B" w14:textId="77777777" w:rsidR="00FB7916" w:rsidRPr="009F5116" w:rsidRDefault="00FB7916" w:rsidP="00FB7916">
      <w:pPr>
        <w:pStyle w:val="Normal0"/>
        <w:jc w:val="both"/>
        <w:rPr>
          <w:sz w:val="20"/>
          <w:lang w:val="es-ES_tradnl"/>
        </w:rPr>
      </w:pPr>
      <w:r w:rsidRPr="009F5116">
        <w:rPr>
          <w:sz w:val="20"/>
          <w:lang w:val="es-ES_tradnl"/>
        </w:rPr>
        <w:t xml:space="preserve">Convocatoria de los tres premios literarios que integran los </w:t>
      </w:r>
      <w:r w:rsidRPr="009F5116">
        <w:rPr>
          <w:iCs/>
          <w:sz w:val="20"/>
          <w:szCs w:val="20"/>
          <w:lang w:val="es-ES_tradnl"/>
        </w:rPr>
        <w:t>«Ciutat de Sagunt» (XX</w:t>
      </w:r>
      <w:r w:rsidR="00F862D5">
        <w:rPr>
          <w:iCs/>
          <w:sz w:val="20"/>
          <w:szCs w:val="20"/>
          <w:lang w:val="es-ES_tradnl"/>
        </w:rPr>
        <w:t>V</w:t>
      </w:r>
      <w:r w:rsidRPr="009F5116">
        <w:rPr>
          <w:iCs/>
          <w:sz w:val="20"/>
          <w:szCs w:val="20"/>
          <w:lang w:val="es-ES_tradnl"/>
        </w:rPr>
        <w:t xml:space="preserve"> Certamen de Poesia “Jaume Bru i Vidal”, XXI</w:t>
      </w:r>
      <w:r w:rsidR="00F862D5">
        <w:rPr>
          <w:iCs/>
          <w:sz w:val="20"/>
          <w:szCs w:val="20"/>
          <w:lang w:val="es-ES_tradnl"/>
        </w:rPr>
        <w:t>V</w:t>
      </w:r>
      <w:r w:rsidRPr="009F5116">
        <w:rPr>
          <w:iCs/>
          <w:sz w:val="20"/>
          <w:szCs w:val="20"/>
          <w:lang w:val="es-ES_tradnl"/>
        </w:rPr>
        <w:t xml:space="preserve"> Certamen de Narrativa “Ciutat de Sagunt” y XVII Certamen de Teatre “Pepe Alba”), </w:t>
      </w:r>
      <w:r w:rsidRPr="009F5116">
        <w:rPr>
          <w:sz w:val="20"/>
          <w:lang w:val="es-ES_tradnl"/>
        </w:rPr>
        <w:t>dotados con un total de 1</w:t>
      </w:r>
      <w:r w:rsidR="00F862D5">
        <w:rPr>
          <w:sz w:val="20"/>
          <w:lang w:val="es-ES_tradnl"/>
        </w:rPr>
        <w:t>5</w:t>
      </w:r>
      <w:r w:rsidRPr="009F5116">
        <w:rPr>
          <w:sz w:val="20"/>
          <w:lang w:val="es-ES_tradnl"/>
        </w:rPr>
        <w:t xml:space="preserve">.000 €, desglosados de la manera siguiente: </w:t>
      </w:r>
      <w:r w:rsidR="00F862D5">
        <w:rPr>
          <w:sz w:val="20"/>
          <w:lang w:val="es-ES_tradnl"/>
        </w:rPr>
        <w:t>4</w:t>
      </w:r>
      <w:r w:rsidRPr="009F5116">
        <w:rPr>
          <w:sz w:val="20"/>
          <w:lang w:val="es-ES_tradnl"/>
        </w:rPr>
        <w:t xml:space="preserve">.000 € para el premio de poesía, </w:t>
      </w:r>
      <w:r w:rsidR="00F862D5">
        <w:rPr>
          <w:sz w:val="20"/>
          <w:lang w:val="es-ES_tradnl"/>
        </w:rPr>
        <w:t>4</w:t>
      </w:r>
      <w:r w:rsidRPr="009F5116">
        <w:rPr>
          <w:sz w:val="20"/>
          <w:lang w:val="es-ES_tradnl"/>
        </w:rPr>
        <w:t xml:space="preserve">.000 € para el premio de teatro y </w:t>
      </w:r>
      <w:r w:rsidR="00F862D5">
        <w:rPr>
          <w:sz w:val="20"/>
          <w:lang w:val="es-ES_tradnl"/>
        </w:rPr>
        <w:t>7</w:t>
      </w:r>
      <w:r w:rsidRPr="009F5116">
        <w:rPr>
          <w:sz w:val="20"/>
          <w:lang w:val="es-ES_tradnl"/>
        </w:rPr>
        <w:t>.000 € para el premio de narrativa.</w:t>
      </w:r>
    </w:p>
    <w:p w14:paraId="6C385D3E" w14:textId="77777777" w:rsidR="00FB7916" w:rsidRPr="009F5116" w:rsidRDefault="00FB7916" w:rsidP="00FB7916">
      <w:pPr>
        <w:pStyle w:val="Normal0"/>
        <w:jc w:val="both"/>
        <w:rPr>
          <w:sz w:val="20"/>
          <w:lang w:val="es-ES_tradnl"/>
        </w:rPr>
      </w:pPr>
    </w:p>
    <w:p w14:paraId="495E044A" w14:textId="77777777" w:rsidR="00FB7916" w:rsidRPr="009F5116" w:rsidRDefault="00FB7916" w:rsidP="00FB7916">
      <w:pPr>
        <w:pStyle w:val="Normal0"/>
        <w:jc w:val="both"/>
        <w:rPr>
          <w:sz w:val="20"/>
          <w:lang w:val="es-ES_tradnl"/>
        </w:rPr>
      </w:pPr>
      <w:r w:rsidRPr="009F5116">
        <w:rPr>
          <w:sz w:val="20"/>
          <w:lang w:val="es-ES_tradnl"/>
        </w:rPr>
        <w:t>Quinto. Plazo de presentación de solicitudes</w:t>
      </w:r>
    </w:p>
    <w:p w14:paraId="36D772F6" w14:textId="77777777" w:rsidR="00FB7916" w:rsidRPr="009F5116" w:rsidRDefault="00FB7916" w:rsidP="00FB7916">
      <w:pPr>
        <w:pStyle w:val="Normal0"/>
        <w:jc w:val="both"/>
        <w:rPr>
          <w:sz w:val="20"/>
          <w:lang w:val="es-ES_tradnl"/>
        </w:rPr>
      </w:pPr>
      <w:r w:rsidRPr="009F5116">
        <w:rPr>
          <w:sz w:val="20"/>
          <w:lang w:val="es-ES_tradnl"/>
        </w:rPr>
        <w:t xml:space="preserve">A partir del día siguiente de la publicación de este extracto en el BOP de València, hasta el día </w:t>
      </w:r>
      <w:r w:rsidR="00F862D5">
        <w:rPr>
          <w:sz w:val="20"/>
          <w:lang w:val="es-ES_tradnl"/>
        </w:rPr>
        <w:t>25</w:t>
      </w:r>
      <w:r w:rsidRPr="009F5116">
        <w:rPr>
          <w:sz w:val="20"/>
          <w:lang w:val="es-ES_tradnl"/>
        </w:rPr>
        <w:t>-7-202</w:t>
      </w:r>
      <w:r w:rsidR="00F862D5">
        <w:rPr>
          <w:sz w:val="20"/>
          <w:lang w:val="es-ES_tradnl"/>
        </w:rPr>
        <w:t>2</w:t>
      </w:r>
      <w:r w:rsidRPr="009F5116">
        <w:rPr>
          <w:sz w:val="20"/>
          <w:lang w:val="es-ES_tradnl"/>
        </w:rPr>
        <w:t>.</w:t>
      </w:r>
    </w:p>
    <w:p w14:paraId="02620650" w14:textId="77777777" w:rsidR="00FB7916" w:rsidRPr="009F5116" w:rsidRDefault="00FB7916" w:rsidP="00FB7916">
      <w:pPr>
        <w:pStyle w:val="Normal0"/>
        <w:jc w:val="both"/>
        <w:rPr>
          <w:sz w:val="20"/>
          <w:lang w:val="es-ES_tradnl"/>
        </w:rPr>
      </w:pPr>
      <w:r w:rsidRPr="009F5116">
        <w:rPr>
          <w:sz w:val="20"/>
          <w:lang w:val="es-ES_tradnl"/>
        </w:rPr>
        <w:t xml:space="preserve"> </w:t>
      </w:r>
    </w:p>
    <w:p w14:paraId="0598CE5C" w14:textId="77777777" w:rsidR="00FB7916" w:rsidRPr="009F5116" w:rsidRDefault="00FB7916" w:rsidP="00FB7916">
      <w:pPr>
        <w:pStyle w:val="Normal0"/>
        <w:jc w:val="both"/>
        <w:rPr>
          <w:sz w:val="20"/>
          <w:lang w:val="es-ES_tradnl"/>
        </w:rPr>
      </w:pPr>
      <w:r w:rsidRPr="009F5116">
        <w:rPr>
          <w:sz w:val="20"/>
          <w:lang w:val="es-ES_tradnl"/>
        </w:rPr>
        <w:t xml:space="preserve">Sagunto, 6 de </w:t>
      </w:r>
      <w:r w:rsidR="00F862D5">
        <w:rPr>
          <w:sz w:val="20"/>
          <w:lang w:val="es-ES_tradnl"/>
        </w:rPr>
        <w:t xml:space="preserve">junio </w:t>
      </w:r>
      <w:r w:rsidRPr="009F5116">
        <w:rPr>
          <w:sz w:val="20"/>
          <w:lang w:val="es-ES_tradnl"/>
        </w:rPr>
        <w:t>de 202</w:t>
      </w:r>
      <w:r w:rsidR="00F862D5">
        <w:rPr>
          <w:sz w:val="20"/>
          <w:lang w:val="es-ES_tradnl"/>
        </w:rPr>
        <w:t>2</w:t>
      </w:r>
      <w:r w:rsidRPr="009F5116">
        <w:rPr>
          <w:sz w:val="20"/>
          <w:lang w:val="es-ES_tradnl"/>
        </w:rPr>
        <w:t xml:space="preserve">. </w:t>
      </w:r>
      <w:r w:rsidR="00F862D5">
        <w:rPr>
          <w:sz w:val="20"/>
          <w:szCs w:val="20"/>
          <w:lang w:val="ca-ES"/>
        </w:rPr>
        <w:t>El secretario general, Emilio Olmos Gimeno.</w:t>
      </w:r>
    </w:p>
    <w:p w14:paraId="523141BE" w14:textId="77777777" w:rsidR="00FB7916" w:rsidRDefault="00FB7916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b/>
          <w:bCs/>
          <w:sz w:val="20"/>
          <w:szCs w:val="20"/>
          <w:lang w:val="ca-ES"/>
        </w:rPr>
      </w:pPr>
    </w:p>
    <w:p w14:paraId="46B3E7D6" w14:textId="77777777" w:rsidR="00FB7916" w:rsidRDefault="00FB7916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b/>
          <w:bCs/>
          <w:sz w:val="20"/>
          <w:szCs w:val="20"/>
          <w:lang w:val="ca-ES"/>
        </w:rPr>
      </w:pPr>
    </w:p>
    <w:sectPr w:rsidR="00FB7916">
      <w:footerReference w:type="default" r:id="rId6"/>
      <w:pgSz w:w="11906" w:h="16838"/>
      <w:pgMar w:top="1746" w:right="1134" w:bottom="1134" w:left="1980" w:header="360" w:footer="284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7B213" w14:textId="77777777" w:rsidR="006C2120" w:rsidRDefault="006C2120">
      <w:r>
        <w:separator/>
      </w:r>
    </w:p>
  </w:endnote>
  <w:endnote w:type="continuationSeparator" w:id="0">
    <w:p w14:paraId="4BF0B186" w14:textId="77777777" w:rsidR="006C2120" w:rsidRDefault="006C2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31408" w14:textId="77777777" w:rsidR="007F16A0" w:rsidRDefault="007F16A0">
    <w:pPr>
      <w:jc w:val="center"/>
      <w:rPr>
        <w:rFonts w:ascii="Arial" w:hAnsi="Arial" w:cs="Arial"/>
        <w:color w:val="003366"/>
        <w:sz w:val="18"/>
        <w:szCs w:val="18"/>
      </w:rPr>
    </w:pPr>
    <w:r>
      <w:rPr>
        <w:rFonts w:ascii="Arial" w:hAnsi="Arial" w:cs="Arial"/>
        <w:color w:val="003366"/>
        <w:sz w:val="18"/>
        <w:szCs w:val="18"/>
      </w:rPr>
      <w:t xml:space="preserve">Ajuntament de Sagunt. C/ Autonomia, 2. </w:t>
    </w:r>
    <w:r>
      <w:rPr>
        <w:rFonts w:ascii="Arial" w:hAnsi="Arial" w:cs="Arial"/>
        <w:color w:val="003366"/>
        <w:sz w:val="18"/>
        <w:szCs w:val="18"/>
        <w:lang w:val="es-ES_tradnl"/>
      </w:rPr>
      <w:t>46500 Sagunt</w:t>
    </w:r>
  </w:p>
  <w:p w14:paraId="517447AE" w14:textId="77777777" w:rsidR="007F16A0" w:rsidRDefault="007F16A0">
    <w:pPr>
      <w:jc w:val="center"/>
    </w:pPr>
    <w:r>
      <w:rPr>
        <w:rFonts w:ascii="Arial" w:hAnsi="Arial" w:cs="Arial"/>
        <w:color w:val="003366"/>
        <w:sz w:val="18"/>
        <w:szCs w:val="18"/>
      </w:rPr>
      <w:t>CIF: P4622200-F. Tel. 96 265 58 58. www.sagunt.es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3EC6F" w14:textId="77777777" w:rsidR="006C2120" w:rsidRDefault="006C2120">
      <w:r>
        <w:separator/>
      </w:r>
    </w:p>
  </w:footnote>
  <w:footnote w:type="continuationSeparator" w:id="0">
    <w:p w14:paraId="01D7B561" w14:textId="77777777" w:rsidR="006C2120" w:rsidRDefault="006C21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0CFE"/>
    <w:rsid w:val="003F0F2E"/>
    <w:rsid w:val="005231AB"/>
    <w:rsid w:val="006927C8"/>
    <w:rsid w:val="006C2120"/>
    <w:rsid w:val="007F16A0"/>
    <w:rsid w:val="008A7287"/>
    <w:rsid w:val="0095479A"/>
    <w:rsid w:val="009F5116"/>
    <w:rsid w:val="00AE0CFE"/>
    <w:rsid w:val="00BA5E8B"/>
    <w:rsid w:val="00C44591"/>
    <w:rsid w:val="00CC09F7"/>
    <w:rsid w:val="00EB0D20"/>
    <w:rsid w:val="00F862D5"/>
    <w:rsid w:val="00FB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A2147FC"/>
  <w15:chartTrackingRefBased/>
  <w15:docId w15:val="{668CC157-5EA3-4093-9C27-35C376153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val="es-ES" w:eastAsia="hi-IN" w:bidi="hi-IN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ipusdelletraperdefectedelpargraf">
    <w:name w:val="Tipus de lletra per defecte del paràgraf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styleId="Enlla">
    <w:name w:val="Hyperlink"/>
    <w:rPr>
      <w:color w:val="0000FF"/>
      <w:u w:val="single"/>
    </w:rPr>
  </w:style>
  <w:style w:type="character" w:customStyle="1" w:styleId="WW-Tipusdelletraperdefectedelpargraf">
    <w:name w:val="WW-Tipus de lletra per defecte del paràgraf"/>
  </w:style>
  <w:style w:type="character" w:styleId="mfasi">
    <w:name w:val="Emphasis"/>
    <w:qFormat/>
    <w:rPr>
      <w:i/>
      <w:iCs/>
    </w:rPr>
  </w:style>
  <w:style w:type="character" w:styleId="Enllavisitat">
    <w:name w:val="FollowedHyperlink"/>
    <w:rPr>
      <w:color w:val="800000"/>
      <w:u w:val="single"/>
      <w:lang/>
    </w:rPr>
  </w:style>
  <w:style w:type="paragraph" w:customStyle="1" w:styleId="Encapalament">
    <w:name w:val="Encapçalament"/>
    <w:basedOn w:val="Normal"/>
    <w:next w:val="Textindependent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xtindependent">
    <w:name w:val="Body Text"/>
    <w:basedOn w:val="Normal"/>
    <w:pPr>
      <w:spacing w:after="120"/>
    </w:pPr>
  </w:style>
  <w:style w:type="paragraph" w:styleId="Llista">
    <w:name w:val="List"/>
    <w:basedOn w:val="Textindependent"/>
  </w:style>
  <w:style w:type="paragraph" w:customStyle="1" w:styleId="Llegenda2">
    <w:name w:val="Llegenda2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ndex">
    <w:name w:val="Índex"/>
    <w:basedOn w:val="Normal"/>
    <w:pPr>
      <w:suppressLineNumbers/>
    </w:pPr>
  </w:style>
  <w:style w:type="paragraph" w:customStyle="1" w:styleId="Llegenda1">
    <w:name w:val="Llegenda1"/>
    <w:basedOn w:val="Normal"/>
    <w:pPr>
      <w:suppressLineNumbers/>
      <w:spacing w:before="120" w:after="120"/>
    </w:pPr>
    <w:rPr>
      <w:i/>
      <w:iCs/>
    </w:rPr>
  </w:style>
  <w:style w:type="paragraph" w:customStyle="1" w:styleId="Normal0">
    <w:name w:val="[Normal]"/>
    <w:pPr>
      <w:suppressAutoHyphens/>
      <w:autoSpaceDE w:val="0"/>
    </w:pPr>
    <w:rPr>
      <w:rFonts w:ascii="Arial" w:eastAsia="Calibri" w:hAnsi="Arial" w:cs="Arial"/>
      <w:kern w:val="1"/>
      <w:sz w:val="24"/>
      <w:szCs w:val="24"/>
      <w:lang w:val="es-ES" w:eastAsia="ar-SA"/>
    </w:rPr>
  </w:style>
  <w:style w:type="paragraph" w:customStyle="1" w:styleId="Default">
    <w:name w:val="Default"/>
    <w:basedOn w:val="Normal"/>
    <w:pPr>
      <w:autoSpaceDE w:val="0"/>
    </w:pPr>
    <w:rPr>
      <w:rFonts w:ascii="Gill Sans MT" w:eastAsia="Calibri" w:hAnsi="Gill Sans MT" w:cs="Gill Sans MT"/>
      <w:color w:val="000000"/>
    </w:rPr>
  </w:style>
  <w:style w:type="paragraph" w:styleId="Capalera">
    <w:name w:val="header"/>
    <w:basedOn w:val="Normal"/>
    <w:pPr>
      <w:widowControl/>
      <w:tabs>
        <w:tab w:val="center" w:pos="4252"/>
        <w:tab w:val="right" w:pos="8504"/>
      </w:tabs>
      <w:suppressAutoHyphens w:val="0"/>
    </w:pPr>
    <w:rPr>
      <w:rFonts w:eastAsia="Times New Roman"/>
      <w:sz w:val="20"/>
      <w:szCs w:val="20"/>
    </w:rPr>
  </w:style>
  <w:style w:type="paragraph" w:styleId="Peu">
    <w:name w:val="footer"/>
    <w:basedOn w:val="Normal"/>
    <w:pPr>
      <w:widowControl/>
      <w:tabs>
        <w:tab w:val="center" w:pos="4252"/>
        <w:tab w:val="right" w:pos="8504"/>
      </w:tabs>
      <w:suppressAutoHyphens w:val="0"/>
    </w:pPr>
    <w:rPr>
      <w:rFonts w:eastAsia="Times New Roman"/>
      <w:sz w:val="20"/>
      <w:szCs w:val="20"/>
    </w:rPr>
  </w:style>
  <w:style w:type="character" w:styleId="Mencisenseresoldre">
    <w:name w:val="Unresolved Mention"/>
    <w:uiPriority w:val="99"/>
    <w:semiHidden/>
    <w:unhideWhenUsed/>
    <w:rsid w:val="009F51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2683</Characters>
  <Application>Microsoft Office Word</Application>
  <DocSecurity>0</DocSecurity>
  <Lines>22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Extracte de la Resolució núm</vt:lpstr>
      <vt:lpstr>Extracte de la Resolució núm</vt:lpstr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Extracte de la Resolució núm</dc:title>
  <dc:subject/>
  <dc:creator>Òscar Pérez Silvestre</dc:creator>
  <cp:keywords/>
  <cp:lastModifiedBy>Òscar Pérez Silvestre</cp:lastModifiedBy>
  <cp:revision>2</cp:revision>
  <cp:lastPrinted>2020-03-18T12:39:00Z</cp:lastPrinted>
  <dcterms:created xsi:type="dcterms:W3CDTF">2022-06-08T05:28:00Z</dcterms:created>
  <dcterms:modified xsi:type="dcterms:W3CDTF">2022-06-08T05:28:00Z</dcterms:modified>
</cp:coreProperties>
</file>