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48A" w:rsidRDefault="0072248A" w:rsidP="0072248A">
      <w:pPr>
        <w:jc w:val="both"/>
        <w:rPr>
          <w:rFonts w:ascii="Arial" w:hAnsi="Arial" w:cs="Arial"/>
          <w:sz w:val="22"/>
          <w:szCs w:val="22"/>
        </w:rPr>
      </w:pPr>
    </w:p>
    <w:p w:rsidR="0072248A" w:rsidRPr="00DD5543" w:rsidRDefault="0072248A" w:rsidP="0072248A">
      <w:pPr>
        <w:jc w:val="both"/>
        <w:rPr>
          <w:rFonts w:ascii="Arial" w:hAnsi="Arial" w:cs="Arial"/>
          <w:sz w:val="22"/>
          <w:szCs w:val="22"/>
        </w:rPr>
      </w:pPr>
    </w:p>
    <w:p w:rsidR="00CD4C79" w:rsidRPr="00E725C2" w:rsidRDefault="00CD4C79" w:rsidP="00CD4C7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AE1A53">
        <w:rPr>
          <w:rFonts w:ascii="Arial" w:hAnsi="Arial" w:cs="Arial"/>
          <w:b/>
          <w:sz w:val="22"/>
          <w:szCs w:val="22"/>
        </w:rPr>
        <w:t xml:space="preserve">Extracto del Decreto </w:t>
      </w:r>
      <w:r w:rsidR="0072085B">
        <w:rPr>
          <w:rFonts w:ascii="Arial" w:hAnsi="Arial" w:cs="Arial"/>
          <w:b/>
          <w:sz w:val="22"/>
          <w:szCs w:val="22"/>
        </w:rPr>
        <w:t>1961/2022</w:t>
      </w:r>
      <w:r w:rsidR="00AE1A53" w:rsidRPr="00AE1A53">
        <w:rPr>
          <w:rFonts w:ascii="Arial" w:hAnsi="Arial" w:cs="Arial"/>
          <w:sz w:val="22"/>
          <w:szCs w:val="22"/>
        </w:rPr>
        <w:t xml:space="preserve">, de </w:t>
      </w:r>
      <w:r w:rsidR="0072085B">
        <w:rPr>
          <w:rFonts w:ascii="Arial" w:hAnsi="Arial" w:cs="Arial"/>
          <w:sz w:val="22"/>
          <w:szCs w:val="22"/>
        </w:rPr>
        <w:t>3</w:t>
      </w:r>
      <w:r w:rsidR="00AE1A53" w:rsidRPr="00AE1A53">
        <w:rPr>
          <w:rFonts w:ascii="Arial" w:hAnsi="Arial" w:cs="Arial"/>
          <w:sz w:val="22"/>
          <w:szCs w:val="22"/>
        </w:rPr>
        <w:t xml:space="preserve"> de </w:t>
      </w:r>
      <w:r w:rsidR="0072085B">
        <w:rPr>
          <w:rFonts w:ascii="Arial" w:hAnsi="Arial" w:cs="Arial"/>
          <w:sz w:val="22"/>
          <w:szCs w:val="22"/>
        </w:rPr>
        <w:t>junio</w:t>
      </w:r>
      <w:r w:rsidR="00AE1A53" w:rsidRPr="00AE1A53">
        <w:rPr>
          <w:rFonts w:ascii="Arial" w:hAnsi="Arial" w:cs="Arial"/>
          <w:sz w:val="22"/>
          <w:szCs w:val="22"/>
        </w:rPr>
        <w:t xml:space="preserve"> de 202</w:t>
      </w:r>
      <w:r w:rsidR="0072085B">
        <w:rPr>
          <w:rFonts w:ascii="Arial" w:hAnsi="Arial" w:cs="Arial"/>
          <w:sz w:val="22"/>
          <w:szCs w:val="22"/>
        </w:rPr>
        <w:t>2</w:t>
      </w:r>
      <w:r w:rsidRPr="00E725C2">
        <w:rPr>
          <w:rFonts w:ascii="Arial" w:hAnsi="Arial" w:cs="Arial"/>
          <w:sz w:val="22"/>
          <w:szCs w:val="22"/>
        </w:rPr>
        <w:t xml:space="preserve"> de la Alcaldía por el que se convoca el </w:t>
      </w:r>
      <w:r w:rsidRPr="00E725C2">
        <w:rPr>
          <w:rFonts w:ascii="Arial" w:hAnsi="Arial" w:cs="Arial"/>
          <w:b/>
          <w:sz w:val="22"/>
          <w:szCs w:val="22"/>
        </w:rPr>
        <w:t>concurso de car</w:t>
      </w:r>
      <w:r w:rsidR="00E16A30">
        <w:rPr>
          <w:rFonts w:ascii="Arial" w:hAnsi="Arial" w:cs="Arial"/>
          <w:b/>
          <w:sz w:val="22"/>
          <w:szCs w:val="22"/>
        </w:rPr>
        <w:t>teles fiestas de SAN FAUSTO 202</w:t>
      </w:r>
      <w:r w:rsidR="0072085B">
        <w:rPr>
          <w:rFonts w:ascii="Arial" w:hAnsi="Arial" w:cs="Arial"/>
          <w:b/>
          <w:sz w:val="22"/>
          <w:szCs w:val="22"/>
        </w:rPr>
        <w:t>2</w:t>
      </w:r>
      <w:r w:rsidRPr="00E725C2">
        <w:rPr>
          <w:rFonts w:ascii="Arial" w:hAnsi="Arial" w:cs="Arial"/>
          <w:b/>
          <w:sz w:val="22"/>
          <w:szCs w:val="22"/>
        </w:rPr>
        <w:t xml:space="preserve"> (categoría SENIOR)</w:t>
      </w:r>
      <w:r w:rsidRPr="00E725C2">
        <w:rPr>
          <w:rFonts w:ascii="Arial" w:hAnsi="Arial" w:cs="Arial"/>
          <w:sz w:val="22"/>
          <w:szCs w:val="22"/>
        </w:rPr>
        <w:t>, del Área de Política Cultural y Euskera del Ayuntamiento de Basauri.</w:t>
      </w:r>
      <w:bookmarkStart w:id="0" w:name="_GoBack"/>
      <w:bookmarkEnd w:id="0"/>
    </w:p>
    <w:p w:rsidR="00CD4C79" w:rsidRPr="00DD5543" w:rsidRDefault="00CD4C79" w:rsidP="00CD4C79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D4C79" w:rsidRPr="00095ECA" w:rsidRDefault="00CD4C79" w:rsidP="00CD4C7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</w:t>
      </w:r>
      <w:proofErr w:type="spellStart"/>
      <w:r w:rsidRPr="00DD5543">
        <w:rPr>
          <w:rFonts w:ascii="Arial" w:hAnsi="Arial" w:cs="Arial"/>
          <w:sz w:val="22"/>
          <w:szCs w:val="22"/>
        </w:rPr>
        <w:t>htpp:www.pap.minhap.gob.es</w:t>
      </w:r>
      <w:proofErr w:type="spellEnd"/>
      <w:r w:rsidRPr="00DD5543">
        <w:rPr>
          <w:rFonts w:ascii="Arial" w:hAnsi="Arial" w:cs="Arial"/>
          <w:sz w:val="22"/>
          <w:szCs w:val="22"/>
        </w:rPr>
        <w:t>/</w:t>
      </w:r>
      <w:proofErr w:type="spellStart"/>
      <w:r w:rsidRPr="00DD5543">
        <w:rPr>
          <w:rFonts w:ascii="Arial" w:hAnsi="Arial" w:cs="Arial"/>
          <w:sz w:val="22"/>
          <w:szCs w:val="22"/>
        </w:rPr>
        <w:t>bdnstrans</w:t>
      </w:r>
      <w:proofErr w:type="spellEnd"/>
      <w:r w:rsidRPr="00DD5543">
        <w:rPr>
          <w:rFonts w:ascii="Arial" w:hAnsi="Arial" w:cs="Arial"/>
          <w:sz w:val="22"/>
          <w:szCs w:val="22"/>
        </w:rPr>
        <w:t>)</w:t>
      </w:r>
    </w:p>
    <w:p w:rsidR="00CD4C79" w:rsidRPr="00DD5543" w:rsidRDefault="00CD4C79" w:rsidP="00CD4C79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CD4C79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CD4C79" w:rsidRDefault="00CD4C79" w:rsidP="00CD4C79">
      <w:pPr>
        <w:jc w:val="both"/>
        <w:rPr>
          <w:rFonts w:ascii="Arial" w:hAnsi="Arial" w:cs="Arial"/>
          <w:sz w:val="22"/>
          <w:szCs w:val="22"/>
        </w:rPr>
      </w:pPr>
    </w:p>
    <w:p w:rsidR="00CD4C79" w:rsidRPr="0048412C" w:rsidRDefault="00CD4C79" w:rsidP="00CD4C79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 xml:space="preserve">Aquellos candidatos </w:t>
      </w:r>
      <w:r>
        <w:rPr>
          <w:rFonts w:ascii="Arial" w:hAnsi="Arial" w:cs="Arial"/>
          <w:sz w:val="22"/>
          <w:szCs w:val="22"/>
        </w:rPr>
        <w:t>y/</w:t>
      </w:r>
      <w:r w:rsidRPr="0048412C">
        <w:rPr>
          <w:rFonts w:ascii="Arial" w:hAnsi="Arial" w:cs="Arial"/>
          <w:sz w:val="22"/>
          <w:szCs w:val="22"/>
        </w:rPr>
        <w:t>o candidatas cuyas obras sean seleccionadas</w:t>
      </w:r>
      <w:r>
        <w:rPr>
          <w:rFonts w:ascii="Arial" w:hAnsi="Arial" w:cs="Arial"/>
          <w:sz w:val="22"/>
          <w:szCs w:val="22"/>
        </w:rPr>
        <w:t xml:space="preserve"> por el J</w:t>
      </w:r>
      <w:r w:rsidRPr="0048412C">
        <w:rPr>
          <w:rFonts w:ascii="Arial" w:hAnsi="Arial" w:cs="Arial"/>
          <w:sz w:val="22"/>
          <w:szCs w:val="22"/>
        </w:rPr>
        <w:t>urado como las mejores en función de su calidad artística</w:t>
      </w:r>
      <w:r>
        <w:rPr>
          <w:rFonts w:ascii="Arial" w:hAnsi="Arial" w:cs="Arial"/>
          <w:sz w:val="22"/>
          <w:szCs w:val="22"/>
        </w:rPr>
        <w:t>, tanto el</w:t>
      </w:r>
      <w:r w:rsidRPr="0048412C">
        <w:rPr>
          <w:rFonts w:ascii="Arial" w:hAnsi="Arial" w:cs="Arial"/>
          <w:sz w:val="22"/>
          <w:szCs w:val="22"/>
        </w:rPr>
        <w:t xml:space="preserve"> cartel elegido p</w:t>
      </w:r>
      <w:r>
        <w:rPr>
          <w:rFonts w:ascii="Arial" w:hAnsi="Arial" w:cs="Arial"/>
          <w:sz w:val="22"/>
          <w:szCs w:val="22"/>
        </w:rPr>
        <w:t>ara anunciar las fiestas como el</w:t>
      </w:r>
      <w:r w:rsidRPr="0048412C">
        <w:rPr>
          <w:rFonts w:ascii="Arial" w:hAnsi="Arial" w:cs="Arial"/>
          <w:sz w:val="22"/>
          <w:szCs w:val="22"/>
        </w:rPr>
        <w:t xml:space="preserve"> mejor diseño local</w:t>
      </w:r>
      <w:r>
        <w:rPr>
          <w:rFonts w:ascii="Arial" w:hAnsi="Arial" w:cs="Arial"/>
          <w:sz w:val="22"/>
          <w:szCs w:val="22"/>
        </w:rPr>
        <w:t>.</w:t>
      </w:r>
    </w:p>
    <w:p w:rsidR="00CD4C79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</w:p>
    <w:p w:rsidR="00CD4C79" w:rsidRPr="00DD5543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</w:p>
    <w:p w:rsidR="00CD4C79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CD4C79" w:rsidRPr="00EE5720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</w:p>
    <w:p w:rsidR="00CD4C79" w:rsidRPr="00EE5720" w:rsidRDefault="00CD4C79" w:rsidP="00CD4C7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Premiar a las mejores obras presentadas a concurso: cartel elegido por el Jurado para anuncia</w:t>
      </w:r>
      <w:r w:rsidR="00E16A30">
        <w:rPr>
          <w:rFonts w:ascii="Arial" w:hAnsi="Arial" w:cs="Arial"/>
          <w:sz w:val="22"/>
          <w:szCs w:val="22"/>
        </w:rPr>
        <w:t>r las fiestas de San Fausto 202</w:t>
      </w:r>
      <w:r w:rsidR="0072085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y mejor diseño local.</w:t>
      </w:r>
    </w:p>
    <w:p w:rsidR="00CD4C79" w:rsidRPr="00DD5543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</w:p>
    <w:p w:rsidR="00CD4C79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CD4C79" w:rsidRPr="00DD5543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</w:p>
    <w:p w:rsidR="00CD4C79" w:rsidRPr="00B05D68" w:rsidRDefault="00CD4C79" w:rsidP="00CD4C79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>Las Bases Reguladoras han sido aprobadas por Decreto de la Alcaldía</w:t>
      </w:r>
      <w:r w:rsidR="00E16A30">
        <w:rPr>
          <w:rFonts w:ascii="Arial" w:hAnsi="Arial" w:cs="Arial"/>
          <w:sz w:val="22"/>
          <w:szCs w:val="22"/>
        </w:rPr>
        <w:t xml:space="preserve"> </w:t>
      </w:r>
      <w:r w:rsidR="0072085B" w:rsidRPr="0072085B">
        <w:rPr>
          <w:rFonts w:ascii="Arial" w:hAnsi="Arial" w:cs="Arial"/>
          <w:sz w:val="22"/>
          <w:szCs w:val="22"/>
        </w:rPr>
        <w:t>2022/001653</w:t>
      </w:r>
      <w:r w:rsidR="0072085B">
        <w:rPr>
          <w:rFonts w:ascii="Arial" w:hAnsi="Arial" w:cs="Arial"/>
          <w:sz w:val="22"/>
          <w:szCs w:val="22"/>
        </w:rPr>
        <w:t xml:space="preserve"> </w:t>
      </w:r>
      <w:r w:rsidR="00E16A30">
        <w:rPr>
          <w:rFonts w:ascii="Arial" w:hAnsi="Arial" w:cs="Arial"/>
          <w:sz w:val="22"/>
          <w:szCs w:val="22"/>
        </w:rPr>
        <w:t xml:space="preserve">el </w:t>
      </w:r>
      <w:r w:rsidR="0072085B">
        <w:rPr>
          <w:rFonts w:ascii="Arial" w:hAnsi="Arial" w:cs="Arial"/>
          <w:sz w:val="22"/>
          <w:szCs w:val="22"/>
        </w:rPr>
        <w:t>5</w:t>
      </w:r>
      <w:r w:rsidR="00E16A30">
        <w:rPr>
          <w:rFonts w:ascii="Arial" w:hAnsi="Arial" w:cs="Arial"/>
          <w:sz w:val="22"/>
          <w:szCs w:val="22"/>
        </w:rPr>
        <w:t xml:space="preserve"> de mayo de 202</w:t>
      </w:r>
      <w:r w:rsidR="0072085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y publicadas en el </w:t>
      </w:r>
      <w:r w:rsidRPr="00B05D68">
        <w:rPr>
          <w:rFonts w:ascii="Arial" w:hAnsi="Arial" w:cs="Arial"/>
          <w:sz w:val="22"/>
          <w:szCs w:val="22"/>
        </w:rPr>
        <w:t>BOB nº</w:t>
      </w:r>
      <w:r w:rsidR="00E16A30">
        <w:rPr>
          <w:rFonts w:ascii="Arial" w:hAnsi="Arial" w:cs="Arial"/>
          <w:sz w:val="22"/>
          <w:szCs w:val="22"/>
        </w:rPr>
        <w:t xml:space="preserve"> 9</w:t>
      </w:r>
      <w:r w:rsidR="0072085B">
        <w:rPr>
          <w:rFonts w:ascii="Arial" w:hAnsi="Arial" w:cs="Arial"/>
          <w:sz w:val="22"/>
          <w:szCs w:val="22"/>
        </w:rPr>
        <w:t>3</w:t>
      </w:r>
      <w:r w:rsidRPr="00B05D68">
        <w:rPr>
          <w:rFonts w:ascii="Arial" w:hAnsi="Arial" w:cs="Arial"/>
          <w:sz w:val="22"/>
          <w:szCs w:val="22"/>
        </w:rPr>
        <w:t xml:space="preserve">, de </w:t>
      </w:r>
      <w:r w:rsidR="0072085B">
        <w:rPr>
          <w:rFonts w:ascii="Arial" w:hAnsi="Arial" w:cs="Arial"/>
          <w:sz w:val="22"/>
          <w:szCs w:val="22"/>
        </w:rPr>
        <w:t>17</w:t>
      </w:r>
      <w:r w:rsidR="00E16A30">
        <w:rPr>
          <w:rFonts w:ascii="Arial" w:hAnsi="Arial" w:cs="Arial"/>
          <w:sz w:val="22"/>
          <w:szCs w:val="22"/>
        </w:rPr>
        <w:t xml:space="preserve"> de mayo de 202</w:t>
      </w:r>
      <w:r w:rsidR="0072085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</w:t>
      </w:r>
    </w:p>
    <w:p w:rsidR="00CD4C79" w:rsidRPr="00DD5543" w:rsidRDefault="00CD4C79" w:rsidP="00CD4C79">
      <w:pPr>
        <w:jc w:val="both"/>
        <w:rPr>
          <w:rFonts w:ascii="Arial" w:hAnsi="Arial" w:cs="Arial"/>
          <w:sz w:val="22"/>
          <w:szCs w:val="22"/>
        </w:rPr>
      </w:pPr>
    </w:p>
    <w:p w:rsidR="00CD4C79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CD4C79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</w:p>
    <w:p w:rsidR="00CD4C79" w:rsidRDefault="00CD4C79" w:rsidP="00CD4C79">
      <w:pPr>
        <w:pStyle w:val="Textoindependiente3"/>
        <w:numPr>
          <w:ilvl w:val="0"/>
          <w:numId w:val="2"/>
        </w:numPr>
        <w:spacing w:after="0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1.500,00 euros al autor o autora del cartel elegido por el Jurado para anunciar las fiestas.</w:t>
      </w:r>
    </w:p>
    <w:p w:rsidR="00CD4C79" w:rsidRDefault="00CD4C79" w:rsidP="00CD4C79">
      <w:pPr>
        <w:pStyle w:val="Textoindependiente3"/>
        <w:numPr>
          <w:ilvl w:val="0"/>
          <w:numId w:val="2"/>
        </w:numPr>
        <w:spacing w:after="0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300,00 euros (premio accésit) al mejor diseño local. </w:t>
      </w:r>
    </w:p>
    <w:p w:rsidR="00CD4C79" w:rsidRPr="00DD5543" w:rsidRDefault="00CD4C79" w:rsidP="00CD4C79">
      <w:pPr>
        <w:jc w:val="both"/>
        <w:rPr>
          <w:rFonts w:ascii="Arial" w:hAnsi="Arial" w:cs="Arial"/>
          <w:sz w:val="22"/>
          <w:szCs w:val="22"/>
        </w:rPr>
      </w:pPr>
    </w:p>
    <w:p w:rsidR="00CD4C79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CD4C79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</w:p>
    <w:p w:rsidR="00CD4C79" w:rsidRDefault="00CD4C79" w:rsidP="00CD4C7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Desde el día siguiente a la publicación de la convocatoria en el Boletín</w:t>
      </w:r>
      <w:r w:rsidR="00E16A30">
        <w:rPr>
          <w:rFonts w:ascii="Arial" w:hAnsi="Arial" w:cs="Arial"/>
          <w:sz w:val="22"/>
          <w:szCs w:val="22"/>
        </w:rPr>
        <w:t xml:space="preserve"> Oficial de Bizkaia, hasta el 31 de agosto de 202</w:t>
      </w:r>
      <w:r w:rsidR="0072085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, ambos inclusive.</w:t>
      </w:r>
    </w:p>
    <w:p w:rsidR="00CD4C79" w:rsidRDefault="00CD4C79" w:rsidP="00CD4C79">
      <w:pPr>
        <w:jc w:val="both"/>
        <w:rPr>
          <w:rFonts w:ascii="Arial" w:hAnsi="Arial" w:cs="Arial"/>
          <w:sz w:val="22"/>
          <w:szCs w:val="22"/>
        </w:rPr>
      </w:pPr>
    </w:p>
    <w:p w:rsidR="00CD4C79" w:rsidRPr="00DD5543" w:rsidRDefault="00CD4C79" w:rsidP="00CD4C79">
      <w:pPr>
        <w:jc w:val="both"/>
        <w:rPr>
          <w:rFonts w:ascii="Arial" w:hAnsi="Arial" w:cs="Arial"/>
          <w:b/>
          <w:sz w:val="22"/>
          <w:szCs w:val="22"/>
        </w:rPr>
      </w:pPr>
    </w:p>
    <w:p w:rsidR="00CD4C79" w:rsidRPr="00E803AF" w:rsidRDefault="00CD4C79" w:rsidP="00CD4C79">
      <w:pPr>
        <w:jc w:val="center"/>
        <w:rPr>
          <w:rFonts w:ascii="Arial" w:hAnsi="Arial" w:cs="Arial"/>
          <w:sz w:val="22"/>
          <w:szCs w:val="22"/>
        </w:rPr>
      </w:pPr>
    </w:p>
    <w:p w:rsidR="00CD4C79" w:rsidRPr="00E803AF" w:rsidRDefault="00CD4C79" w:rsidP="00CD4C79">
      <w:pPr>
        <w:rPr>
          <w:rFonts w:ascii="Arial" w:hAnsi="Arial" w:cs="Arial"/>
          <w:sz w:val="22"/>
          <w:szCs w:val="22"/>
        </w:rPr>
      </w:pPr>
    </w:p>
    <w:p w:rsidR="0072248A" w:rsidRPr="00CD4C79" w:rsidRDefault="0072248A" w:rsidP="0072248A">
      <w:pPr>
        <w:rPr>
          <w:rFonts w:ascii="Arial" w:hAnsi="Arial" w:cs="Arial"/>
          <w:sz w:val="22"/>
          <w:szCs w:val="22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72248A" w:rsidRDefault="0072248A" w:rsidP="0072248A">
      <w:pPr>
        <w:rPr>
          <w:rFonts w:ascii="Arial" w:hAnsi="Arial" w:cs="Arial"/>
          <w:sz w:val="22"/>
          <w:szCs w:val="22"/>
          <w:lang w:val="eu-ES"/>
        </w:rPr>
      </w:pPr>
    </w:p>
    <w:p w:rsidR="00A05BEC" w:rsidRPr="0072248A" w:rsidRDefault="00A05BEC">
      <w:pPr>
        <w:rPr>
          <w:lang w:val="eu-ES"/>
        </w:rPr>
      </w:pPr>
    </w:p>
    <w:sectPr w:rsidR="00A05BEC" w:rsidRPr="0072248A" w:rsidSect="00A05B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248A"/>
    <w:rsid w:val="0072085B"/>
    <w:rsid w:val="0072248A"/>
    <w:rsid w:val="00A05BEC"/>
    <w:rsid w:val="00AE1A53"/>
    <w:rsid w:val="00CD4C79"/>
    <w:rsid w:val="00D77EEA"/>
    <w:rsid w:val="00E1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2A242AC2-13A4-443F-AA74-5136C715D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2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2248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2248A"/>
    <w:rPr>
      <w:rFonts w:ascii="Times New Roman" w:eastAsia="Times New Roman" w:hAnsi="Times New Roman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MERCEDES BUSTO</dc:creator>
  <cp:lastModifiedBy>INGE SOURROUILLE GARCIA</cp:lastModifiedBy>
  <cp:revision>5</cp:revision>
  <dcterms:created xsi:type="dcterms:W3CDTF">2019-05-29T11:39:00Z</dcterms:created>
  <dcterms:modified xsi:type="dcterms:W3CDTF">2022-06-03T10:43:00Z</dcterms:modified>
</cp:coreProperties>
</file>