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94D2E22" w14:textId="01252CC7" w:rsidR="007D5D30" w:rsidRPr="00913BCF" w:rsidRDefault="007D5D30" w:rsidP="003925D0">
      <w:pPr>
        <w:jc w:val="center"/>
        <w:rPr>
          <w:rFonts w:asciiTheme="minorHAnsi" w:eastAsiaTheme="minorEastAsia" w:hAnsiTheme="minorHAnsi" w:cstheme="minorHAnsi"/>
          <w:b/>
          <w:sz w:val="32"/>
          <w:szCs w:val="32"/>
          <w:lang w:val="es-ES"/>
        </w:rPr>
      </w:pPr>
      <w:r w:rsidRPr="00913BCF">
        <w:rPr>
          <w:rFonts w:asciiTheme="minorHAnsi" w:eastAsiaTheme="minorEastAsia" w:hAnsiTheme="minorHAnsi" w:cstheme="minorHAnsi"/>
          <w:b/>
          <w:sz w:val="32"/>
          <w:szCs w:val="32"/>
          <w:lang w:val="es-ES"/>
        </w:rPr>
        <w:t xml:space="preserve">ANEXO </w:t>
      </w:r>
      <w:r w:rsidR="003925D0">
        <w:rPr>
          <w:rFonts w:asciiTheme="minorHAnsi" w:eastAsiaTheme="minorEastAsia" w:hAnsiTheme="minorHAnsi" w:cstheme="minorHAnsi"/>
          <w:b/>
          <w:sz w:val="32"/>
          <w:szCs w:val="32"/>
          <w:lang w:val="es-ES"/>
        </w:rPr>
        <w:t>III</w:t>
      </w:r>
      <w:r w:rsidR="00B25347">
        <w:rPr>
          <w:rFonts w:asciiTheme="minorHAnsi" w:eastAsiaTheme="minorEastAsia" w:hAnsiTheme="minorHAnsi" w:cstheme="minorHAnsi"/>
          <w:b/>
          <w:sz w:val="32"/>
          <w:szCs w:val="32"/>
          <w:lang w:val="es-ES"/>
        </w:rPr>
        <w:t xml:space="preserve"> de la convocatoria</w:t>
      </w:r>
    </w:p>
    <w:p w14:paraId="30EFB335" w14:textId="49F0411D" w:rsidR="007D5D30" w:rsidRPr="00AF5FB6" w:rsidRDefault="007D5D30" w:rsidP="003925D0">
      <w:pPr>
        <w:pStyle w:val="Sinespaciado"/>
        <w:jc w:val="center"/>
        <w:rPr>
          <w:rFonts w:asciiTheme="minorHAnsi" w:hAnsiTheme="minorHAnsi" w:cstheme="minorHAnsi"/>
          <w:b/>
          <w:sz w:val="36"/>
          <w:szCs w:val="54"/>
        </w:rPr>
      </w:pPr>
      <w:r>
        <w:rPr>
          <w:rFonts w:cstheme="minorHAnsi"/>
          <w:b/>
          <w:sz w:val="36"/>
          <w:szCs w:val="54"/>
        </w:rPr>
        <w:t xml:space="preserve">CONVENIO DE PARTICIPACIÓN DE EMPRESA EN EL PROGRAMA </w:t>
      </w:r>
      <w:r w:rsidR="009D1141">
        <w:rPr>
          <w:rFonts w:cstheme="minorHAnsi"/>
          <w:b/>
          <w:sz w:val="36"/>
          <w:szCs w:val="54"/>
        </w:rPr>
        <w:t>TIC</w:t>
      </w:r>
      <w:r>
        <w:rPr>
          <w:rFonts w:cstheme="minorHAnsi"/>
          <w:b/>
          <w:sz w:val="36"/>
          <w:szCs w:val="54"/>
        </w:rPr>
        <w:t>CÁMARAS (DECA)</w:t>
      </w:r>
    </w:p>
    <w:p w14:paraId="76BABE75" w14:textId="2E735B00" w:rsidR="007D5D30" w:rsidRDefault="007D5D30" w:rsidP="003925D0">
      <w:pPr>
        <w:pStyle w:val="Red2Red"/>
        <w:spacing w:before="120" w:after="480"/>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sidR="006914F8">
        <w:rPr>
          <w:rFonts w:asciiTheme="minorHAnsi" w:eastAsiaTheme="minorEastAsia" w:hAnsiTheme="minorHAnsi" w:cstheme="minorHAnsi"/>
          <w:b/>
          <w:sz w:val="24"/>
        </w:rPr>
        <w:t>TIC</w:t>
      </w:r>
      <w:r w:rsidRPr="00CD3360">
        <w:rPr>
          <w:rFonts w:asciiTheme="minorHAnsi" w:eastAsiaTheme="minorEastAsia" w:hAnsiTheme="minorHAnsi" w:cstheme="minorHAnsi"/>
          <w:b/>
          <w:sz w:val="24"/>
        </w:rPr>
        <w:t>CÁMARAS</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2022</w:t>
      </w:r>
    </w:p>
    <w:p w14:paraId="4E7220C2" w14:textId="4D3FC21B" w:rsidR="009E370D" w:rsidRPr="00E04A89" w:rsidRDefault="009E370D" w:rsidP="009E370D">
      <w:pPr>
        <w:jc w:val="center"/>
        <w:rPr>
          <w:rFonts w:ascii="Calibri" w:hAnsi="Calibri"/>
          <w:sz w:val="20"/>
          <w:lang w:val="es-ES"/>
        </w:rPr>
      </w:pPr>
      <w:r w:rsidRPr="00E04A89">
        <w:rPr>
          <w:rFonts w:ascii="Calibri" w:hAnsi="Calibri"/>
          <w:sz w:val="20"/>
          <w:highlight w:val="yellow"/>
          <w:lang w:val="es-ES"/>
        </w:rPr>
        <w:t xml:space="preserve">En ………, </w:t>
      </w:r>
      <w:proofErr w:type="gramStart"/>
      <w:r w:rsidRPr="00E04A89">
        <w:rPr>
          <w:rFonts w:ascii="Calibri" w:hAnsi="Calibri"/>
          <w:sz w:val="20"/>
          <w:highlight w:val="yellow"/>
          <w:lang w:val="es-ES"/>
        </w:rPr>
        <w:t>a  …</w:t>
      </w:r>
      <w:proofErr w:type="gramEnd"/>
      <w:r w:rsidRPr="00E04A89">
        <w:rPr>
          <w:rFonts w:ascii="Calibri" w:hAnsi="Calibri"/>
          <w:sz w:val="20"/>
          <w:highlight w:val="yellow"/>
          <w:lang w:val="es-ES"/>
        </w:rPr>
        <w:t xml:space="preserve">. de ……. de </w:t>
      </w:r>
      <w:r w:rsidR="0065403B" w:rsidRPr="00596F46">
        <w:rPr>
          <w:rFonts w:ascii="Calibri" w:hAnsi="Calibri"/>
          <w:sz w:val="20"/>
          <w:highlight w:val="yellow"/>
          <w:lang w:val="es-ES"/>
        </w:rPr>
        <w:t>……</w:t>
      </w:r>
    </w:p>
    <w:p w14:paraId="4E7220C3" w14:textId="77777777" w:rsidR="009E370D" w:rsidRPr="00E04A89" w:rsidRDefault="009E370D" w:rsidP="009E370D">
      <w:pPr>
        <w:rPr>
          <w:rFonts w:ascii="Calibri" w:hAnsi="Calibri"/>
          <w:sz w:val="20"/>
          <w:lang w:val="es-ES"/>
        </w:rPr>
      </w:pPr>
    </w:p>
    <w:p w14:paraId="4E7220C4" w14:textId="77777777" w:rsidR="009E370D" w:rsidRPr="00E04A89" w:rsidRDefault="009E370D" w:rsidP="009E370D">
      <w:pPr>
        <w:spacing w:beforeAutospacing="1" w:afterAutospacing="1"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4E7220C5"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4E7220C6"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E7220C7"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4E7220C8" w14:textId="77777777" w:rsid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4E7220C9" w14:textId="77777777" w:rsidR="009E370D" w:rsidRPr="009E370D" w:rsidRDefault="009E370D" w:rsidP="009E370D">
      <w:pPr>
        <w:spacing w:before="120"/>
        <w:jc w:val="both"/>
        <w:rPr>
          <w:rFonts w:ascii="Calibri" w:hAnsi="Calibri" w:cs="Arial"/>
          <w:sz w:val="20"/>
          <w:lang w:val="es-ES"/>
        </w:rPr>
      </w:pP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TICCámaras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1E59C391"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FF2431">
        <w:rPr>
          <w:rFonts w:ascii="Calibri" w:hAnsi="Calibri" w:cs="Arial"/>
          <w:bCs/>
          <w:sz w:val="20"/>
          <w:lang w:val="es-ES"/>
        </w:rPr>
        <w:t>TICCámaras</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FF2431">
        <w:rPr>
          <w:rFonts w:ascii="Calibri" w:hAnsi="Calibri" w:cs="Arial"/>
          <w:bCs/>
          <w:sz w:val="20"/>
          <w:highlight w:val="yellow"/>
          <w:lang w:val="es-ES"/>
        </w:rPr>
        <w:t xml:space="preserve">y otras Instituciones Públicas Españolas </w:t>
      </w:r>
      <w:proofErr w:type="spellStart"/>
      <w:r w:rsidR="00FF2431" w:rsidRPr="00FF2431">
        <w:rPr>
          <w:rFonts w:ascii="Calibri" w:hAnsi="Calibri" w:cs="Arial"/>
          <w:bCs/>
          <w:sz w:val="20"/>
          <w:highlight w:val="yellow"/>
          <w:lang w:val="es-ES"/>
        </w:rPr>
        <w:t>cofinanciadoras</w:t>
      </w:r>
      <w:proofErr w:type="spellEnd"/>
      <w:r w:rsidR="00FF2431" w:rsidRPr="00FF2431">
        <w:rPr>
          <w:rFonts w:ascii="Calibri" w:hAnsi="Calibri" w:cs="Arial"/>
          <w:bCs/>
          <w:sz w:val="20"/>
          <w:highlight w:val="yellow"/>
          <w:lang w:val="es-ES"/>
        </w:rPr>
        <w:t xml:space="preserve"> del Programa si las hubiese.</w:t>
      </w:r>
    </w:p>
    <w:p w14:paraId="4E7220CE" w14:textId="3B9A65BE"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Pr="00FF2431">
        <w:rPr>
          <w:rFonts w:ascii="Calibri" w:hAnsi="Calibri" w:cs="Arial"/>
          <w:bCs/>
          <w:sz w:val="20"/>
          <w:highlight w:val="yellow"/>
          <w:lang w:val="es-ES"/>
        </w:rPr>
        <w:t>________________</w:t>
      </w:r>
      <w:r w:rsidRPr="00FF2431">
        <w:rPr>
          <w:rFonts w:ascii="Calibri" w:hAnsi="Calibri" w:cs="Arial"/>
          <w:bCs/>
          <w:sz w:val="20"/>
          <w:lang w:val="es-ES"/>
        </w:rPr>
        <w:t xml:space="preserve"> </w:t>
      </w:r>
      <w:r w:rsidRPr="00FF2431">
        <w:rPr>
          <w:rFonts w:ascii="Calibri" w:hAnsi="Calibri" w:cs="Arial"/>
          <w:bCs/>
          <w:sz w:val="20"/>
          <w:lang w:val="es-ES"/>
        </w:rPr>
        <w:lastRenderedPageBreak/>
        <w:t xml:space="preserve">han suscrito un convenio de colaboración para el desarrollo del Programa </w:t>
      </w:r>
      <w:r>
        <w:rPr>
          <w:rFonts w:ascii="Calibri" w:hAnsi="Calibri" w:cs="Arial"/>
          <w:bCs/>
          <w:sz w:val="20"/>
          <w:lang w:val="es-ES"/>
        </w:rPr>
        <w:t>TICCámaras</w:t>
      </w:r>
      <w:r w:rsidRPr="00FF2431">
        <w:rPr>
          <w:rFonts w:ascii="Calibri" w:hAnsi="Calibri" w:cs="Arial"/>
          <w:bCs/>
          <w:sz w:val="20"/>
          <w:lang w:val="es-ES"/>
        </w:rPr>
        <w:t xml:space="preserve"> por el que la Cámara de Comercio de </w:t>
      </w:r>
      <w:r w:rsidRPr="00FF2431">
        <w:rPr>
          <w:rFonts w:ascii="Calibri" w:hAnsi="Calibri" w:cs="Arial"/>
          <w:bCs/>
          <w:sz w:val="20"/>
          <w:highlight w:val="yellow"/>
          <w:lang w:val="es-ES"/>
        </w:rPr>
        <w:t>_______________</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77EC768F" w14:textId="77777777" w:rsidR="006D73C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6D73C8" w:rsidRPr="006D73C8">
        <w:rPr>
          <w:rFonts w:ascii="Calibri" w:hAnsi="Calibri" w:cs="Arial"/>
          <w:bCs/>
          <w:sz w:val="20"/>
          <w:lang w:val="es-ES"/>
        </w:rPr>
        <w:t>Que el Programa TICCámaras tiene como objetivo principal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 Para ello, el Programa contempla dos fases diferenciadas: Fase de Diagnóstico Asistido de TIC y Fase de Implantación.</w:t>
      </w:r>
    </w:p>
    <w:p w14:paraId="4E7220D0" w14:textId="48E0ECE2"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Pr>
          <w:rFonts w:ascii="Calibri" w:hAnsi="Calibri" w:cs="Arial"/>
          <w:bCs/>
          <w:sz w:val="20"/>
          <w:lang w:val="es-ES"/>
        </w:rPr>
        <w:t>TICCámaras</w:t>
      </w:r>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sz w:val="20"/>
          <w:lang w:val="es-ES"/>
        </w:rPr>
        <w:t>TICCámaras</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4E7220D6" w14:textId="77777777"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E7220D7"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63351E43"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del Programa TICCámaras.</w:t>
      </w:r>
    </w:p>
    <w:p w14:paraId="4E7220D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5C432A">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444256">
      <w:pPr>
        <w:numPr>
          <w:ilvl w:val="0"/>
          <w:numId w:val="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444256">
      <w:pPr>
        <w:numPr>
          <w:ilvl w:val="0"/>
          <w:numId w:val="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E7220DF" w14:textId="77777777" w:rsidR="00A6014B" w:rsidRPr="00A6014B" w:rsidRDefault="00A6014B" w:rsidP="00A6014B">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[Sólo para las Cámaras de la provincia de Cádiz</w:t>
      </w:r>
      <w:r w:rsidR="00111E18">
        <w:rPr>
          <w:rFonts w:ascii="Calibri" w:hAnsi="Calibri" w:cs="Arial"/>
          <w:b/>
          <w:color w:val="FF0000"/>
          <w:sz w:val="20"/>
          <w:highlight w:val="yellow"/>
          <w:lang w:val="es-ES" w:eastAsia="es-ES_tradnl"/>
        </w:rPr>
        <w:t>/Jaén</w:t>
      </w:r>
      <w:r w:rsidRPr="00A6014B">
        <w:rPr>
          <w:rFonts w:ascii="Calibri" w:hAnsi="Calibri" w:cs="Arial"/>
          <w:b/>
          <w:color w:val="FF0000"/>
          <w:sz w:val="20"/>
          <w:highlight w:val="yellow"/>
          <w:lang w:val="es-ES" w:eastAsia="es-ES_tradnl"/>
        </w:rPr>
        <w:t>]</w:t>
      </w:r>
      <w:r w:rsidRPr="00753D9E">
        <w:rPr>
          <w:rFonts w:ascii="Calibri" w:hAnsi="Calibri" w:cs="Arial"/>
          <w:sz w:val="20"/>
          <w:lang w:val="es-ES" w:eastAsia="es-ES_tradnl"/>
        </w:rPr>
        <w:t xml:space="preserve"> Estas actuaciones, además, forman parte de la Inversión Territorial Integrada (ITI) (2014</w:t>
      </w:r>
      <w:r w:rsidR="00111E18">
        <w:rPr>
          <w:rFonts w:ascii="Calibri" w:hAnsi="Calibri" w:cs="Arial"/>
          <w:sz w:val="20"/>
          <w:lang w:val="es-ES" w:eastAsia="es-ES_tradnl"/>
        </w:rPr>
        <w:t xml:space="preserve">-2020) de la Provincia de </w:t>
      </w:r>
      <w:r w:rsidR="00111E18" w:rsidRPr="00111E18">
        <w:rPr>
          <w:rFonts w:ascii="Calibri" w:hAnsi="Calibri" w:cs="Arial"/>
          <w:sz w:val="20"/>
          <w:highlight w:val="yellow"/>
          <w:lang w:val="es-ES" w:eastAsia="es-ES_tradnl"/>
        </w:rPr>
        <w:t>Cádiz/Jaén.</w:t>
      </w:r>
    </w:p>
    <w:p w14:paraId="4E7220E0" w14:textId="0D6E50DE"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Pr>
          <w:rFonts w:ascii="Calibri" w:hAnsi="Calibri" w:cs="Arial"/>
          <w:bCs/>
          <w:sz w:val="20"/>
          <w:lang w:val="es-ES"/>
        </w:rPr>
        <w:t>TICCámaras,</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12413E">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4E7220E1" w14:textId="77777777" w:rsidR="00360CF5" w:rsidRPr="00360CF5" w:rsidRDefault="0026390D" w:rsidP="00444256">
      <w:pPr>
        <w:numPr>
          <w:ilvl w:val="0"/>
          <w:numId w:val="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2" w14:textId="77777777" w:rsidR="00360CF5" w:rsidRPr="00360CF5" w:rsidRDefault="00A45308" w:rsidP="00360CF5">
      <w:pPr>
        <w:spacing w:beforeAutospacing="1" w:afterAutospacing="1"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w:t>
      </w:r>
      <w:proofErr w:type="gramStart"/>
      <w:r w:rsidRPr="00360CF5">
        <w:rPr>
          <w:rFonts w:ascii="Calibri" w:hAnsi="Calibri" w:cs="Arial"/>
          <w:bCs/>
          <w:sz w:val="20"/>
          <w:lang w:val="es-ES"/>
        </w:rPr>
        <w:t>del mismo</w:t>
      </w:r>
      <w:proofErr w:type="gramEnd"/>
      <w:r w:rsidRPr="00360CF5">
        <w:rPr>
          <w:rFonts w:ascii="Calibri" w:hAnsi="Calibri" w:cs="Arial"/>
          <w:bCs/>
          <w:sz w:val="20"/>
          <w:lang w:val="es-ES"/>
        </w:rPr>
        <w:t xml:space="preserve">,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444256">
      <w:pPr>
        <w:numPr>
          <w:ilvl w:val="0"/>
          <w:numId w:val="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14:paraId="4E7220E4" w14:textId="77777777" w:rsidR="00360CF5" w:rsidRDefault="00360CF5" w:rsidP="00444256">
      <w:pPr>
        <w:numPr>
          <w:ilvl w:val="0"/>
          <w:numId w:val="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Comercio Electrónico.</w:t>
      </w:r>
    </w:p>
    <w:p w14:paraId="4E7220E5" w14:textId="77777777" w:rsidR="00360CF5" w:rsidRDefault="00360CF5" w:rsidP="00444256">
      <w:pPr>
        <w:numPr>
          <w:ilvl w:val="0"/>
          <w:numId w:val="6"/>
        </w:numPr>
        <w:spacing w:beforeAutospacing="1" w:afterAutospacing="1" w:line="360" w:lineRule="auto"/>
        <w:jc w:val="both"/>
        <w:rPr>
          <w:rFonts w:ascii="Calibri" w:hAnsi="Calibri" w:cs="Arial"/>
          <w:bCs/>
          <w:sz w:val="20"/>
          <w:lang w:val="es-ES"/>
        </w:rPr>
      </w:pPr>
      <w:r w:rsidRPr="00360CF5">
        <w:rPr>
          <w:rFonts w:ascii="Calibri" w:hAnsi="Calibri" w:cs="Arial"/>
          <w:bCs/>
          <w:sz w:val="20"/>
          <w:lang w:val="es-ES"/>
        </w:rPr>
        <w:t>Marketing Digital.</w:t>
      </w:r>
    </w:p>
    <w:p w14:paraId="4E7220E6" w14:textId="58BF75B5" w:rsidR="005C432A" w:rsidRDefault="00A45308" w:rsidP="00444256">
      <w:pPr>
        <w:numPr>
          <w:ilvl w:val="0"/>
          <w:numId w:val="2"/>
        </w:numPr>
        <w:spacing w:beforeAutospacing="1" w:afterAutospacing="1" w:line="360" w:lineRule="auto"/>
        <w:jc w:val="both"/>
        <w:rPr>
          <w:rFonts w:ascii="Calibri" w:hAnsi="Calibri" w:cs="Arial"/>
          <w:bCs/>
          <w:sz w:val="20"/>
          <w:lang w:val="es-ES"/>
        </w:rPr>
      </w:pP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77777777"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Pr="00714DEE">
        <w:rPr>
          <w:rFonts w:ascii="Calibri" w:hAnsi="Calibri" w:cs="Arial"/>
          <w:bCs/>
          <w:sz w:val="20"/>
          <w:highlight w:val="yellow"/>
          <w:lang w:val="es-ES"/>
        </w:rPr>
        <w:t xml:space="preserve">Institución Pública </w:t>
      </w:r>
      <w:proofErr w:type="spellStart"/>
      <w:r w:rsidRPr="00714DEE">
        <w:rPr>
          <w:rFonts w:ascii="Calibri" w:hAnsi="Calibri" w:cs="Arial"/>
          <w:bCs/>
          <w:sz w:val="20"/>
          <w:highlight w:val="yellow"/>
          <w:lang w:val="es-ES"/>
        </w:rPr>
        <w:t>Cofinanciadora</w:t>
      </w:r>
      <w:proofErr w:type="spellEnd"/>
      <w:r w:rsidRPr="00714DEE">
        <w:rPr>
          <w:rFonts w:ascii="Calibri" w:hAnsi="Calibri" w:cs="Arial"/>
          <w:bCs/>
          <w:sz w:val="20"/>
          <w:highlight w:val="yellow"/>
          <w:lang w:val="es-ES"/>
        </w:rPr>
        <w:t xml:space="preserve"> (especificar)</w:t>
      </w:r>
      <w:r w:rsidR="00653C31" w:rsidRPr="00714DEE">
        <w:rPr>
          <w:rFonts w:ascii="Calibri" w:hAnsi="Calibri" w:cs="Arial"/>
          <w:bCs/>
          <w:sz w:val="20"/>
          <w:highlight w:val="yellow"/>
          <w:lang w:val="es-ES"/>
        </w:rPr>
        <w:t xml:space="preserve"> / Cámara de Comercio (si no hay </w:t>
      </w:r>
      <w:proofErr w:type="spellStart"/>
      <w:r w:rsidR="00653C31" w:rsidRPr="00714DEE">
        <w:rPr>
          <w:rFonts w:ascii="Calibri" w:hAnsi="Calibri" w:cs="Arial"/>
          <w:bCs/>
          <w:sz w:val="20"/>
          <w:highlight w:val="yellow"/>
          <w:lang w:val="es-ES"/>
        </w:rPr>
        <w:t>cofinanciador</w:t>
      </w:r>
      <w:proofErr w:type="spellEnd"/>
      <w:r w:rsidR="00653C31" w:rsidRPr="00714DEE">
        <w:rPr>
          <w:rFonts w:ascii="Calibri" w:hAnsi="Calibri" w:cs="Arial"/>
          <w:bCs/>
          <w:sz w:val="20"/>
          <w:highlight w:val="yellow"/>
          <w:lang w:val="es-ES"/>
        </w:rPr>
        <w:t xml:space="preserve"> externo)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4E7220E9"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proofErr w:type="gramStart"/>
      <w:r>
        <w:rPr>
          <w:rFonts w:ascii="Calibri" w:hAnsi="Calibri" w:cs="Arial"/>
          <w:bCs/>
          <w:sz w:val="20"/>
          <w:lang w:val="es-ES"/>
        </w:rPr>
        <w:t xml:space="preserve"> </w:t>
      </w:r>
      <w:r w:rsidRPr="00A45308">
        <w:rPr>
          <w:rFonts w:ascii="Calibri" w:hAnsi="Calibri" w:cs="Arial"/>
          <w:bCs/>
          <w:sz w:val="20"/>
          <w:highlight w:val="yellow"/>
          <w:lang w:val="es-ES"/>
        </w:rPr>
        <w:t>….</w:t>
      </w:r>
      <w:proofErr w:type="gramEnd"/>
      <w:r w:rsidRPr="00A45308">
        <w:rPr>
          <w:rFonts w:ascii="Calibri" w:hAnsi="Calibri" w:cs="Arial"/>
          <w:bCs/>
          <w:sz w:val="20"/>
          <w:highlight w:val="yellow"/>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4E7220EA" w14:textId="77777777"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714DEE" w:rsidRPr="00714DEE">
        <w:rPr>
          <w:rFonts w:ascii="Calibri" w:hAnsi="Calibri" w:cs="Arial"/>
          <w:bCs/>
          <w:sz w:val="20"/>
          <w:highlight w:val="yellow"/>
          <w:lang w:val="es-ES"/>
        </w:rPr>
        <w:t xml:space="preserve">Institución Pública </w:t>
      </w:r>
      <w:proofErr w:type="spellStart"/>
      <w:r w:rsidR="00714DEE" w:rsidRPr="00714DEE">
        <w:rPr>
          <w:rFonts w:ascii="Calibri" w:hAnsi="Calibri" w:cs="Arial"/>
          <w:bCs/>
          <w:sz w:val="20"/>
          <w:highlight w:val="yellow"/>
          <w:lang w:val="es-ES"/>
        </w:rPr>
        <w:t>Cofinanciadora</w:t>
      </w:r>
      <w:proofErr w:type="spellEnd"/>
      <w:r w:rsidR="00714DEE" w:rsidRPr="00714DEE">
        <w:rPr>
          <w:rFonts w:ascii="Calibri" w:hAnsi="Calibri" w:cs="Arial"/>
          <w:bCs/>
          <w:sz w:val="20"/>
          <w:highlight w:val="yellow"/>
          <w:lang w:val="es-ES"/>
        </w:rPr>
        <w:t xml:space="preserve"> (especificar) / Cámara de Comercio (si no hay </w:t>
      </w:r>
      <w:proofErr w:type="spellStart"/>
      <w:r w:rsidR="00714DEE" w:rsidRPr="00714DEE">
        <w:rPr>
          <w:rFonts w:ascii="Calibri" w:hAnsi="Calibri" w:cs="Arial"/>
          <w:bCs/>
          <w:sz w:val="20"/>
          <w:highlight w:val="yellow"/>
          <w:lang w:val="es-ES"/>
        </w:rPr>
        <w:t>cofinanciador</w:t>
      </w:r>
      <w:proofErr w:type="spellEnd"/>
      <w:r w:rsidR="00714DEE" w:rsidRPr="00714DEE">
        <w:rPr>
          <w:rFonts w:ascii="Calibri" w:hAnsi="Calibri" w:cs="Arial"/>
          <w:bCs/>
          <w:sz w:val="20"/>
          <w:highlight w:val="yellow"/>
          <w:lang w:val="es-ES"/>
        </w:rPr>
        <w:t xml:space="preserve"> externo)</w:t>
      </w:r>
      <w:r w:rsidRPr="00A45308">
        <w:rPr>
          <w:rFonts w:ascii="Calibri" w:hAnsi="Calibri" w:cs="Arial"/>
          <w:bCs/>
          <w:sz w:val="20"/>
          <w:lang w:val="es-ES"/>
        </w:rPr>
        <w:t>.</w:t>
      </w:r>
    </w:p>
    <w:p w14:paraId="4E7220E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9E5723" w:rsidRDefault="005210D0"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9E5723">
        <w:rPr>
          <w:rFonts w:ascii="Calibri" w:hAnsi="Calibri" w:cs="Arial"/>
          <w:bCs/>
          <w:sz w:val="20"/>
          <w:u w:val="single"/>
          <w:lang w:val="es-ES"/>
        </w:rPr>
        <w:t xml:space="preserve">en todo caso, deberá finalizar antes de la fecha de justificación máxima que cada organismo </w:t>
      </w:r>
      <w:proofErr w:type="spellStart"/>
      <w:r w:rsidR="00753D9E" w:rsidRPr="009E5723">
        <w:rPr>
          <w:rFonts w:ascii="Calibri" w:hAnsi="Calibri" w:cs="Arial"/>
          <w:bCs/>
          <w:sz w:val="20"/>
          <w:u w:val="single"/>
          <w:lang w:val="es-ES"/>
        </w:rPr>
        <w:t>cofinanciador</w:t>
      </w:r>
      <w:proofErr w:type="spellEnd"/>
      <w:r w:rsidR="00753D9E" w:rsidRPr="009E5723">
        <w:rPr>
          <w:rFonts w:ascii="Calibri" w:hAnsi="Calibri" w:cs="Arial"/>
          <w:bCs/>
          <w:sz w:val="20"/>
          <w:u w:val="single"/>
          <w:lang w:val="es-ES"/>
        </w:rPr>
        <w:t xml:space="preserve">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444256">
      <w:pPr>
        <w:numPr>
          <w:ilvl w:val="0"/>
          <w:numId w:val="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444256">
      <w:pPr>
        <w:numPr>
          <w:ilvl w:val="0"/>
          <w:numId w:val="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Pr>
          <w:rFonts w:ascii="Calibri" w:hAnsi="Calibri" w:cs="Arial"/>
          <w:bCs/>
          <w:sz w:val="20"/>
          <w:lang w:val="es-ES"/>
        </w:rPr>
        <w:t>TICCámaras</w:t>
      </w:r>
      <w:r w:rsidRPr="00C80A24">
        <w:rPr>
          <w:rFonts w:ascii="Calibri" w:hAnsi="Calibri" w:cs="Arial"/>
          <w:bCs/>
          <w:sz w:val="20"/>
          <w:lang w:val="es-ES"/>
        </w:rPr>
        <w:t>.</w:t>
      </w:r>
    </w:p>
    <w:p w14:paraId="4E7220F7" w14:textId="77777777" w:rsidR="00A37448" w:rsidRDefault="00A37448" w:rsidP="00444256">
      <w:pPr>
        <w:numPr>
          <w:ilvl w:val="0"/>
          <w:numId w:val="3"/>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4E7220FD"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4E7220FF" w14:textId="77777777" w:rsidR="00C80A24" w:rsidRPr="00C80A24" w:rsidRDefault="00FC41BD" w:rsidP="00444256">
      <w:pPr>
        <w:numPr>
          <w:ilvl w:val="0"/>
          <w:numId w:val="3"/>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444256">
      <w:pPr>
        <w:numPr>
          <w:ilvl w:val="0"/>
          <w:numId w:val="3"/>
        </w:num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Default="00C80A24" w:rsidP="00444256">
      <w:pPr>
        <w:numPr>
          <w:ilvl w:val="0"/>
          <w:numId w:val="3"/>
        </w:numPr>
        <w:spacing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111E18">
      <w:pPr>
        <w:spacing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444256">
      <w:pPr>
        <w:pStyle w:val="Prrafodelista"/>
        <w:numPr>
          <w:ilvl w:val="0"/>
          <w:numId w:val="3"/>
        </w:numPr>
        <w:spacing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444256">
      <w:pPr>
        <w:numPr>
          <w:ilvl w:val="0"/>
          <w:numId w:val="3"/>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061D83">
        <w:rPr>
          <w:rFonts w:ascii="Calibri" w:hAnsi="Calibri" w:cs="Arial"/>
          <w:bCs/>
          <w:sz w:val="20"/>
          <w:lang w:val="es-ES"/>
        </w:rPr>
        <w:t>TICCámaras</w:t>
      </w:r>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444256">
      <w:pPr>
        <w:numPr>
          <w:ilvl w:val="0"/>
          <w:numId w:val="3"/>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9503B6">
      <w:pPr>
        <w:spacing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4E72210D" w14:textId="77777777" w:rsidR="005F599D" w:rsidRPr="00753D9E" w:rsidRDefault="005F599D" w:rsidP="00444256">
      <w:pPr>
        <w:numPr>
          <w:ilvl w:val="0"/>
          <w:numId w:val="3"/>
        </w:numPr>
        <w:spacing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4E72210E" w14:textId="00F7C1F1" w:rsidR="004A42AC"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AD6FC1" w14:paraId="4E722111" w14:textId="77777777" w:rsidTr="000B4F3F">
        <w:trPr>
          <w:trHeight w:val="585"/>
        </w:trPr>
        <w:tc>
          <w:tcPr>
            <w:tcW w:w="3539" w:type="dxa"/>
            <w:shd w:val="clear" w:color="auto" w:fill="DBDBDB" w:themeFill="accent3" w:themeFillTint="66"/>
          </w:tcPr>
          <w:p w14:paraId="4E72210F" w14:textId="77777777"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E722110" w14:textId="77777777" w:rsidR="00111E18" w:rsidRPr="000B4F3F" w:rsidRDefault="004A42AC" w:rsidP="008047A7">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111E18" w:rsidRPr="00AD6FC1" w14:paraId="4E722114" w14:textId="77777777" w:rsidTr="000B4F3F">
        <w:tc>
          <w:tcPr>
            <w:tcW w:w="3539" w:type="dxa"/>
            <w:shd w:val="clear" w:color="auto" w:fill="DBDBDB" w:themeFill="accent3" w:themeFillTint="66"/>
          </w:tcPr>
          <w:p w14:paraId="4E722112" w14:textId="77777777" w:rsidR="00111E18" w:rsidRPr="000B4F3F" w:rsidRDefault="00111E18" w:rsidP="008047A7">
            <w:pPr>
              <w:spacing w:before="120" w:line="360" w:lineRule="auto"/>
              <w:jc w:val="both"/>
              <w:rPr>
                <w:rFonts w:ascii="Calibri" w:hAnsi="Calibri" w:cs="Arial"/>
                <w:b/>
                <w:bCs/>
                <w:caps/>
                <w:sz w:val="20"/>
                <w:lang w:val="es-ES"/>
              </w:rPr>
            </w:pPr>
            <w:r w:rsidRPr="000B4F3F">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4E722113" w14:textId="09A1FA97" w:rsidR="00111E18" w:rsidRPr="000B4F3F" w:rsidRDefault="004A42AC" w:rsidP="009E572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[31/</w:t>
            </w:r>
            <w:r w:rsidR="009E5723">
              <w:rPr>
                <w:rFonts w:ascii="Calibri" w:hAnsi="Calibri" w:cs="Arial"/>
                <w:b/>
                <w:bCs/>
                <w:color w:val="FF0000"/>
                <w:sz w:val="20"/>
                <w:highlight w:val="yellow"/>
                <w:lang w:val="es-ES"/>
              </w:rPr>
              <w:t>12</w:t>
            </w:r>
            <w:r w:rsidRPr="000B4F3F">
              <w:rPr>
                <w:rFonts w:ascii="Calibri" w:hAnsi="Calibri" w:cs="Arial"/>
                <w:b/>
                <w:bCs/>
                <w:color w:val="FF0000"/>
                <w:sz w:val="20"/>
                <w:highlight w:val="yellow"/>
                <w:lang w:val="es-ES"/>
              </w:rPr>
              <w:t>/202</w:t>
            </w:r>
            <w:r w:rsidR="00F43175">
              <w:rPr>
                <w:rFonts w:ascii="Calibri" w:hAnsi="Calibri" w:cs="Arial"/>
                <w:b/>
                <w:bCs/>
                <w:color w:val="FF0000"/>
                <w:sz w:val="20"/>
                <w:highlight w:val="yellow"/>
                <w:lang w:val="es-ES"/>
              </w:rPr>
              <w:t>2</w:t>
            </w:r>
            <w:r w:rsidRPr="000B4F3F">
              <w:rPr>
                <w:rFonts w:ascii="Calibri" w:hAnsi="Calibri" w:cs="Arial"/>
                <w:b/>
                <w:bCs/>
                <w:color w:val="FF0000"/>
                <w:sz w:val="20"/>
                <w:highlight w:val="yellow"/>
                <w:lang w:val="es-ES"/>
              </w:rPr>
              <w:t>]</w:t>
            </w:r>
          </w:p>
        </w:tc>
      </w:tr>
      <w:tr w:rsidR="00111E18" w:rsidRPr="00AD6FC1" w14:paraId="4E722117" w14:textId="77777777" w:rsidTr="000B4F3F">
        <w:tc>
          <w:tcPr>
            <w:tcW w:w="3539" w:type="dxa"/>
            <w:shd w:val="clear" w:color="auto" w:fill="DBDBDB" w:themeFill="accent3" w:themeFillTint="66"/>
          </w:tcPr>
          <w:p w14:paraId="4E722115" w14:textId="77777777" w:rsidR="00111E18" w:rsidRPr="000B4F3F" w:rsidRDefault="00111E18"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4E722116" w14:textId="429BB0E0" w:rsidR="00111E18" w:rsidRPr="000B4F3F" w:rsidRDefault="004A42AC" w:rsidP="009E572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[3</w:t>
            </w:r>
            <w:r w:rsidR="009E5723">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/0</w:t>
            </w:r>
            <w:r w:rsidR="009E5723">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/202</w:t>
            </w:r>
            <w:r w:rsidR="00355070">
              <w:rPr>
                <w:rFonts w:ascii="Calibri" w:hAnsi="Calibri" w:cs="Arial"/>
                <w:b/>
                <w:bCs/>
                <w:color w:val="FF0000"/>
                <w:sz w:val="20"/>
                <w:highlight w:val="yellow"/>
                <w:lang w:val="es-ES"/>
              </w:rPr>
              <w:t>3</w:t>
            </w:r>
            <w:r w:rsidRPr="000B4F3F">
              <w:rPr>
                <w:rFonts w:ascii="Calibri" w:hAnsi="Calibri" w:cs="Arial"/>
                <w:b/>
                <w:bCs/>
                <w:color w:val="FF0000"/>
                <w:sz w:val="20"/>
                <w:highlight w:val="yellow"/>
                <w:lang w:val="es-ES"/>
              </w:rPr>
              <w:t>, para dar cabida al IRPF, en su caso]</w:t>
            </w:r>
          </w:p>
        </w:tc>
      </w:tr>
      <w:tr w:rsidR="00111E18" w:rsidRPr="00AD6FC1" w14:paraId="4E72211B" w14:textId="77777777" w:rsidTr="000B4F3F">
        <w:tc>
          <w:tcPr>
            <w:tcW w:w="3539" w:type="dxa"/>
            <w:shd w:val="clear" w:color="auto" w:fill="DBDBDB" w:themeFill="accent3" w:themeFillTint="66"/>
          </w:tcPr>
          <w:p w14:paraId="4E722118" w14:textId="685876DE" w:rsidR="00111E18" w:rsidRPr="000B4F3F" w:rsidRDefault="004A42AC"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w:t>
            </w:r>
            <w:r w:rsidR="00BB5738">
              <w:rPr>
                <w:rFonts w:ascii="Calibri" w:hAnsi="Calibri" w:cs="Arial"/>
                <w:bCs/>
                <w:sz w:val="20"/>
                <w:lang w:val="es-ES"/>
              </w:rPr>
              <w:t>1</w:t>
            </w:r>
            <w:r w:rsidRPr="000B4F3F">
              <w:rPr>
                <w:rFonts w:ascii="Calibri" w:hAnsi="Calibri" w:cs="Arial"/>
                <w:bCs/>
                <w:sz w:val="20"/>
                <w:lang w:val="es-ES"/>
              </w:rPr>
              <w:t xml:space="preserve"> mes después de la fecha fin de la operación)</w:t>
            </w:r>
          </w:p>
        </w:tc>
        <w:tc>
          <w:tcPr>
            <w:tcW w:w="4954" w:type="dxa"/>
            <w:shd w:val="clear" w:color="auto" w:fill="DBDBDB" w:themeFill="accent3" w:themeFillTint="66"/>
          </w:tcPr>
          <w:p w14:paraId="4E722119" w14:textId="2ED49C17" w:rsidR="004A42AC" w:rsidRPr="000B4F3F" w:rsidRDefault="004A42AC" w:rsidP="004A42AC">
            <w:pPr>
              <w:spacing w:before="120"/>
              <w:rPr>
                <w:rFonts w:ascii="Calibri" w:hAnsi="Calibri" w:cs="Arial"/>
                <w:b/>
                <w:bCs/>
                <w:sz w:val="20"/>
                <w:lang w:val="es-ES"/>
              </w:rPr>
            </w:pPr>
            <w:r w:rsidRPr="000B4F3F">
              <w:rPr>
                <w:rFonts w:ascii="Calibri" w:hAnsi="Calibri" w:cs="Arial"/>
                <w:b/>
                <w:bCs/>
                <w:color w:val="FF0000"/>
                <w:sz w:val="20"/>
                <w:highlight w:val="yellow"/>
                <w:lang w:val="es-ES"/>
              </w:rPr>
              <w:t>[</w:t>
            </w:r>
            <w:r w:rsidR="00BB5738">
              <w:rPr>
                <w:rFonts w:ascii="Calibri" w:hAnsi="Calibri" w:cs="Arial"/>
                <w:b/>
                <w:bCs/>
                <w:color w:val="FF0000"/>
                <w:sz w:val="20"/>
                <w:highlight w:val="yellow"/>
                <w:lang w:val="es-ES"/>
              </w:rPr>
              <w:t>28</w:t>
            </w:r>
            <w:r w:rsidRPr="000B4F3F">
              <w:rPr>
                <w:rFonts w:ascii="Calibri" w:hAnsi="Calibri" w:cs="Arial"/>
                <w:b/>
                <w:bCs/>
                <w:color w:val="FF0000"/>
                <w:sz w:val="20"/>
                <w:highlight w:val="yellow"/>
                <w:lang w:val="es-ES"/>
              </w:rPr>
              <w:t>/0</w:t>
            </w:r>
            <w:r w:rsidR="00BB5738">
              <w:rPr>
                <w:rFonts w:ascii="Calibri" w:hAnsi="Calibri" w:cs="Arial"/>
                <w:b/>
                <w:bCs/>
                <w:color w:val="FF0000"/>
                <w:sz w:val="20"/>
                <w:highlight w:val="yellow"/>
                <w:lang w:val="es-ES"/>
              </w:rPr>
              <w:t>2</w:t>
            </w:r>
            <w:r w:rsidRPr="000B4F3F">
              <w:rPr>
                <w:rFonts w:ascii="Calibri" w:hAnsi="Calibri" w:cs="Arial"/>
                <w:b/>
                <w:bCs/>
                <w:color w:val="FF0000"/>
                <w:sz w:val="20"/>
                <w:highlight w:val="yellow"/>
                <w:lang w:val="es-ES"/>
              </w:rPr>
              <w:t>/202</w:t>
            </w:r>
            <w:r w:rsidR="00355070">
              <w:rPr>
                <w:rFonts w:ascii="Calibri" w:hAnsi="Calibri" w:cs="Arial"/>
                <w:b/>
                <w:bCs/>
                <w:color w:val="FF0000"/>
                <w:sz w:val="20"/>
                <w:highlight w:val="yellow"/>
                <w:lang w:val="es-ES"/>
              </w:rPr>
              <w:t>3</w:t>
            </w:r>
            <w:r w:rsidRPr="000B4F3F">
              <w:rPr>
                <w:rFonts w:ascii="Calibri" w:hAnsi="Calibri" w:cs="Arial"/>
                <w:b/>
                <w:bCs/>
                <w:color w:val="FF0000"/>
                <w:sz w:val="20"/>
                <w:highlight w:val="yellow"/>
                <w:lang w:val="es-ES"/>
              </w:rPr>
              <w:t xml:space="preserve">, </w:t>
            </w:r>
            <w:r w:rsidR="0063646E">
              <w:rPr>
                <w:rFonts w:ascii="Calibri" w:hAnsi="Calibri" w:cs="Arial"/>
                <w:b/>
                <w:bCs/>
                <w:color w:val="FF0000"/>
                <w:sz w:val="20"/>
                <w:highlight w:val="yellow"/>
                <w:lang w:val="es-ES"/>
              </w:rPr>
              <w:t>un</w:t>
            </w:r>
            <w:r w:rsidRPr="000B4F3F">
              <w:rPr>
                <w:rFonts w:ascii="Calibri" w:hAnsi="Calibri" w:cs="Arial"/>
                <w:b/>
                <w:bCs/>
                <w:color w:val="FF0000"/>
                <w:sz w:val="20"/>
                <w:highlight w:val="yellow"/>
                <w:lang w:val="es-ES"/>
              </w:rPr>
              <w:t xml:space="preserve"> mes después de la finalización</w:t>
            </w:r>
            <w:r w:rsidRPr="000B4F3F">
              <w:rPr>
                <w:rFonts w:ascii="Calibri" w:hAnsi="Calibri" w:cs="Arial"/>
                <w:b/>
                <w:bCs/>
                <w:color w:val="FF0000"/>
                <w:sz w:val="20"/>
                <w:lang w:val="es-ES"/>
              </w:rPr>
              <w:t>]</w:t>
            </w:r>
          </w:p>
          <w:p w14:paraId="4E72211A" w14:textId="77777777" w:rsidR="00111E18" w:rsidRPr="000B4F3F" w:rsidRDefault="00111E18" w:rsidP="008047A7">
            <w:pPr>
              <w:spacing w:before="120" w:line="360" w:lineRule="auto"/>
              <w:jc w:val="both"/>
              <w:rPr>
                <w:rFonts w:ascii="Calibri" w:hAnsi="Calibri" w:cs="Arial"/>
                <w:b/>
                <w:bCs/>
                <w:sz w:val="20"/>
                <w:lang w:val="es-ES"/>
              </w:rPr>
            </w:pPr>
          </w:p>
        </w:tc>
      </w:tr>
    </w:tbl>
    <w:p w14:paraId="4E72211D" w14:textId="77777777" w:rsidR="00B65B61"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xml:space="preserve">, incluye las actuaciones ejecutadas por las empresas </w:t>
      </w:r>
      <w:proofErr w:type="gramStart"/>
      <w:r w:rsidR="00262812">
        <w:rPr>
          <w:rFonts w:ascii="Calibri" w:hAnsi="Calibri" w:cs="Arial"/>
          <w:bCs/>
          <w:sz w:val="20"/>
          <w:lang w:val="es-ES"/>
        </w:rPr>
        <w:t>en relación a</w:t>
      </w:r>
      <w:proofErr w:type="gramEnd"/>
      <w:r w:rsidR="00262812">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4A42AC" w14:paraId="4E722121" w14:textId="77777777" w:rsidTr="000B4F3F">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4E72211F" w14:textId="77777777" w:rsidR="004A42AC"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0B4F3F" w:rsidRDefault="009503B6" w:rsidP="00F45B3B">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w:t>
            </w:r>
            <w:proofErr w:type="spellStart"/>
            <w:r w:rsidRPr="000B4F3F">
              <w:rPr>
                <w:rFonts w:asciiTheme="minorHAnsi" w:hAnsiTheme="minorHAnsi" w:cs="Arial"/>
                <w:sz w:val="20"/>
              </w:rPr>
              <w:t>impuestos</w:t>
            </w:r>
            <w:proofErr w:type="spellEnd"/>
            <w:r w:rsidRPr="000B4F3F">
              <w:rPr>
                <w:rFonts w:asciiTheme="minorHAnsi" w:hAnsiTheme="minorHAnsi" w:cs="Arial"/>
                <w:sz w:val="20"/>
              </w:rPr>
              <w:t xml:space="preserve"> de </w:t>
            </w:r>
            <w:proofErr w:type="spellStart"/>
            <w:r w:rsidRPr="000B4F3F">
              <w:rPr>
                <w:rFonts w:asciiTheme="minorHAnsi" w:hAnsiTheme="minorHAnsi" w:cs="Arial"/>
                <w:sz w:val="20"/>
              </w:rPr>
              <w:t>naturaleza</w:t>
            </w:r>
            <w:proofErr w:type="spellEnd"/>
            <w:r w:rsidRPr="000B4F3F">
              <w:rPr>
                <w:rFonts w:asciiTheme="minorHAnsi" w:hAnsiTheme="minorHAnsi" w:cs="Arial"/>
                <w:sz w:val="20"/>
              </w:rPr>
              <w:t xml:space="preserve"> similar </w:t>
            </w:r>
            <w:r w:rsidRPr="000B4F3F">
              <w:rPr>
                <w:rFonts w:asciiTheme="minorHAnsi" w:hAnsiTheme="minorHAnsi" w:cs="Arial"/>
                <w:b/>
                <w:sz w:val="20"/>
                <w:u w:val="single"/>
              </w:rPr>
              <w:t xml:space="preserve">no </w:t>
            </w:r>
            <w:proofErr w:type="spellStart"/>
            <w:r w:rsidRPr="000B4F3F">
              <w:rPr>
                <w:rFonts w:asciiTheme="minorHAnsi" w:hAnsiTheme="minorHAnsi" w:cs="Arial"/>
                <w:b/>
                <w:sz w:val="20"/>
                <w:u w:val="single"/>
              </w:rPr>
              <w:t>serán</w:t>
            </w:r>
            <w:proofErr w:type="spellEnd"/>
            <w:r w:rsidRPr="000B4F3F">
              <w:rPr>
                <w:rFonts w:asciiTheme="minorHAnsi" w:hAnsiTheme="minorHAnsi" w:cs="Arial"/>
                <w:b/>
                <w:sz w:val="20"/>
                <w:u w:val="single"/>
              </w:rPr>
              <w:t xml:space="preserve"> </w:t>
            </w:r>
            <w:proofErr w:type="spellStart"/>
            <w:r w:rsidRPr="000B4F3F">
              <w:rPr>
                <w:rFonts w:asciiTheme="minorHAnsi" w:hAnsiTheme="minorHAnsi" w:cs="Arial"/>
                <w:b/>
                <w:sz w:val="20"/>
                <w:u w:val="single"/>
              </w:rPr>
              <w:t>elegibles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conforme</w:t>
            </w:r>
            <w:proofErr w:type="spellEnd"/>
            <w:r w:rsidRPr="000B4F3F">
              <w:rPr>
                <w:rFonts w:asciiTheme="minorHAnsi" w:hAnsiTheme="minorHAnsi" w:cs="Arial"/>
                <w:sz w:val="20"/>
              </w:rPr>
              <w:t xml:space="preserve"> a las </w:t>
            </w:r>
            <w:proofErr w:type="spellStart"/>
            <w:r w:rsidRPr="000B4F3F">
              <w:rPr>
                <w:rFonts w:asciiTheme="minorHAnsi" w:hAnsiTheme="minorHAnsi" w:cs="Arial"/>
                <w:sz w:val="20"/>
              </w:rPr>
              <w:t>normas</w:t>
            </w:r>
            <w:proofErr w:type="spellEnd"/>
            <w:r w:rsidRPr="000B4F3F">
              <w:rPr>
                <w:rFonts w:asciiTheme="minorHAnsi" w:hAnsiTheme="minorHAnsi" w:cs="Arial"/>
                <w:sz w:val="20"/>
              </w:rPr>
              <w:t xml:space="preserve"> del </w:t>
            </w:r>
            <w:proofErr w:type="spellStart"/>
            <w:r w:rsidRPr="000B4F3F">
              <w:rPr>
                <w:rFonts w:asciiTheme="minorHAnsi" w:hAnsiTheme="minorHAnsi" w:cs="Arial"/>
                <w:sz w:val="20"/>
              </w:rPr>
              <w:t>programa</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recogidas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en</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el</w:t>
            </w:r>
            <w:proofErr w:type="spellEnd"/>
            <w:r w:rsidRPr="000B4F3F">
              <w:rPr>
                <w:rFonts w:asciiTheme="minorHAnsi" w:hAnsiTheme="minorHAnsi" w:cs="Arial"/>
                <w:sz w:val="20"/>
              </w:rPr>
              <w:t xml:space="preserve"> Anexo. </w:t>
            </w:r>
          </w:p>
        </w:tc>
      </w:tr>
      <w:tr w:rsidR="004A42AC" w:rsidRPr="004A42AC" w14:paraId="4E722125" w14:textId="77777777" w:rsidTr="000B4F3F">
        <w:trPr>
          <w:trHeight w:val="1077"/>
        </w:trPr>
        <w:tc>
          <w:tcPr>
            <w:tcW w:w="3539" w:type="dxa"/>
            <w:shd w:val="clear" w:color="auto" w:fill="DBDBDB" w:themeFill="accent3" w:themeFillTint="66"/>
            <w:vAlign w:val="center"/>
          </w:tcPr>
          <w:p w14:paraId="4E722122" w14:textId="77777777" w:rsidR="004A42AC" w:rsidRPr="000B4F3F" w:rsidRDefault="009503B6" w:rsidP="00F45B3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4E722123" w14:textId="77777777" w:rsidR="000221DE" w:rsidRDefault="00AE6D60" w:rsidP="00AE6D60">
            <w:pPr>
              <w:widowControl/>
              <w:suppressAutoHyphens w:val="0"/>
              <w:spacing w:before="120" w:after="160" w:line="259" w:lineRule="auto"/>
              <w:contextualSpacing/>
              <w:rPr>
                <w:rFonts w:asciiTheme="minorHAnsi" w:hAnsiTheme="minorHAnsi" w:cs="Arial"/>
                <w:b/>
                <w:sz w:val="20"/>
                <w:highlight w:val="yellow"/>
                <w:lang w:val="es-ES_tradnl"/>
              </w:rPr>
            </w:pPr>
            <w:r w:rsidRPr="00AE6D60">
              <w:rPr>
                <w:rFonts w:asciiTheme="minorHAnsi" w:hAnsiTheme="minorHAnsi" w:cs="Arial"/>
                <w:b/>
                <w:sz w:val="20"/>
                <w:highlight w:val="yellow"/>
                <w:lang w:val="es-ES_tradnl"/>
              </w:rPr>
              <w:t xml:space="preserve">X.XXX </w:t>
            </w:r>
            <w:r w:rsidR="004509CC" w:rsidRPr="00AE6D60">
              <w:rPr>
                <w:rFonts w:asciiTheme="minorHAnsi" w:hAnsiTheme="minorHAnsi" w:cs="Arial"/>
                <w:b/>
                <w:sz w:val="20"/>
                <w:highlight w:val="yellow"/>
                <w:lang w:val="es-ES_tradnl"/>
              </w:rPr>
              <w:t>euros</w:t>
            </w:r>
            <w:r w:rsidR="00F306B3">
              <w:rPr>
                <w:rFonts w:asciiTheme="minorHAnsi" w:hAnsiTheme="minorHAnsi" w:cs="Arial"/>
                <w:b/>
                <w:sz w:val="20"/>
                <w:highlight w:val="yellow"/>
                <w:lang w:val="es-ES_tradnl"/>
              </w:rPr>
              <w:t xml:space="preserve">  </w:t>
            </w:r>
          </w:p>
          <w:p w14:paraId="4E722124" w14:textId="04A230C1" w:rsidR="004A42AC" w:rsidRPr="00AE6D60" w:rsidRDefault="00F306B3" w:rsidP="000221DE">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0221DE">
              <w:rPr>
                <w:rFonts w:asciiTheme="minorHAnsi" w:hAnsiTheme="minorHAnsi" w:cs="Arial"/>
                <w:color w:val="FF0000"/>
                <w:sz w:val="20"/>
                <w:highlight w:val="yellow"/>
                <w:lang w:val="es-ES_tradnl"/>
              </w:rPr>
              <w:t>[</w:t>
            </w:r>
            <w:r w:rsidR="000221DE" w:rsidRPr="000221DE">
              <w:rPr>
                <w:rFonts w:asciiTheme="minorHAnsi" w:hAnsiTheme="minorHAnsi" w:cs="Arial"/>
                <w:color w:val="FF0000"/>
                <w:sz w:val="20"/>
                <w:highlight w:val="yellow"/>
                <w:lang w:val="es-ES_tradnl"/>
              </w:rPr>
              <w:t>7.000€ * % FEDER de ayuda a empresas (50%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80%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B11C89">
              <w:rPr>
                <w:rFonts w:asciiTheme="minorHAnsi" w:hAnsiTheme="minorHAnsi" w:cs="Arial"/>
                <w:color w:val="FF0000"/>
                <w:sz w:val="20"/>
                <w:highlight w:val="yellow"/>
                <w:lang w:val="es-ES_tradnl"/>
              </w:rPr>
              <w:t>8</w:t>
            </w:r>
            <w:r w:rsidR="000221DE" w:rsidRPr="000221DE">
              <w:rPr>
                <w:rFonts w:asciiTheme="minorHAnsi" w:hAnsiTheme="minorHAnsi" w:cs="Arial"/>
                <w:color w:val="FF0000"/>
                <w:sz w:val="20"/>
                <w:highlight w:val="yellow"/>
                <w:lang w:val="es-ES_tradnl"/>
              </w:rPr>
              <w:t>5%)</w:t>
            </w: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4ADED240" w:rsidR="009503B6" w:rsidRPr="000B4F3F" w:rsidRDefault="009503B6" w:rsidP="00F45B3B">
            <w:pPr>
              <w:spacing w:before="120" w:line="360" w:lineRule="auto"/>
              <w:jc w:val="both"/>
              <w:rPr>
                <w:rFonts w:ascii="Calibri" w:hAnsi="Calibri" w:cs="Arial"/>
                <w:bCs/>
                <w:sz w:val="20"/>
                <w:lang w:val="es-ES"/>
              </w:rPr>
            </w:pPr>
            <w:r w:rsidRPr="000B4F3F">
              <w:rPr>
                <w:rFonts w:ascii="Calibri" w:hAnsi="Calibri" w:cs="Arial"/>
                <w:bCs/>
                <w:sz w:val="20"/>
                <w:lang w:val="es-ES"/>
              </w:rPr>
              <w:t>100</w:t>
            </w:r>
            <w:r w:rsidR="00355070" w:rsidRPr="000B4F3F">
              <w:rPr>
                <w:rFonts w:ascii="Calibri" w:hAnsi="Calibri" w:cs="Arial"/>
                <w:bCs/>
                <w:sz w:val="20"/>
                <w:lang w:val="es-ES"/>
              </w:rPr>
              <w:t>% empresa</w:t>
            </w:r>
            <w:r w:rsidRPr="000B4F3F">
              <w:rPr>
                <w:rFonts w:ascii="Calibri" w:hAnsi="Calibri" w:cs="Arial"/>
                <w:bCs/>
                <w:sz w:val="20"/>
                <w:lang w:val="es-ES"/>
              </w:rPr>
              <w:t xml:space="preserve"> beneficiaria</w:t>
            </w:r>
          </w:p>
        </w:tc>
      </w:tr>
      <w:tr w:rsidR="009503B6" w:rsidRPr="004A42AC" w14:paraId="4E72212C" w14:textId="77777777" w:rsidTr="00AD6FC1">
        <w:tc>
          <w:tcPr>
            <w:tcW w:w="3539" w:type="dxa"/>
            <w:shd w:val="clear" w:color="auto" w:fill="DBDBDB" w:themeFill="accent3" w:themeFillTint="66"/>
          </w:tcPr>
          <w:p w14:paraId="4E72212A" w14:textId="77777777" w:rsidR="009503B6"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77777777" w:rsidR="009503B6" w:rsidRPr="000B4F3F" w:rsidRDefault="009503B6" w:rsidP="009503B6">
            <w:pPr>
              <w:spacing w:beforeAutospacing="1" w:afterAutospacing="1" w:line="360" w:lineRule="auto"/>
              <w:jc w:val="both"/>
              <w:rPr>
                <w:rFonts w:ascii="Calibri" w:hAnsi="Calibri" w:cs="Arial"/>
                <w:bCs/>
                <w:sz w:val="20"/>
                <w:lang w:val="es-ES"/>
              </w:rPr>
            </w:pPr>
            <w:proofErr w:type="gramStart"/>
            <w:r w:rsidRPr="000B4F3F">
              <w:rPr>
                <w:rFonts w:ascii="Calibri" w:hAnsi="Calibri" w:cs="Arial"/>
                <w:bCs/>
                <w:sz w:val="20"/>
                <w:highlight w:val="yellow"/>
                <w:lang w:val="es-ES"/>
              </w:rPr>
              <w:t>…</w:t>
            </w:r>
            <w:r w:rsidR="00AE6D60">
              <w:rPr>
                <w:rFonts w:ascii="Calibri" w:hAnsi="Calibri" w:cs="Arial"/>
                <w:bCs/>
                <w:sz w:val="20"/>
                <w:highlight w:val="yellow"/>
                <w:lang w:val="es-ES"/>
              </w:rPr>
              <w:t>..</w:t>
            </w:r>
            <w:proofErr w:type="gramEnd"/>
            <w:r w:rsidRPr="000B4F3F">
              <w:rPr>
                <w:rFonts w:ascii="Calibri" w:hAnsi="Calibri" w:cs="Arial"/>
                <w:bCs/>
                <w:sz w:val="20"/>
                <w:highlight w:val="yellow"/>
                <w:lang w:val="es-ES"/>
              </w:rPr>
              <w:t>%</w:t>
            </w:r>
            <w:r w:rsidRPr="000B4F3F">
              <w:rPr>
                <w:rFonts w:ascii="Calibri" w:hAnsi="Calibri" w:cs="Arial"/>
                <w:bCs/>
                <w:sz w:val="20"/>
                <w:lang w:val="es-ES"/>
              </w:rPr>
              <w:t xml:space="preserve"> Cofinanciación FEDER / </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empresa </w:t>
            </w:r>
          </w:p>
        </w:tc>
      </w:tr>
    </w:tbl>
    <w:p w14:paraId="65FED9E9" w14:textId="77777777" w:rsidR="000A4F11" w:rsidRDefault="000A4F11" w:rsidP="000A4F11">
      <w:pPr>
        <w:spacing w:before="100" w:beforeAutospacing="1" w:after="100" w:afterAutospacing="1" w:line="360" w:lineRule="auto"/>
        <w:jc w:val="both"/>
        <w:rPr>
          <w:rFonts w:ascii="Calibri" w:hAnsi="Calibri" w:cs="Arial"/>
          <w:bCs/>
          <w:sz w:val="20"/>
          <w:lang w:val="es-ES"/>
        </w:rPr>
      </w:pPr>
      <w:bookmarkStart w:id="0"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14:paraId="4E72212D" w14:textId="6ABE454E" w:rsidR="00FF64E0" w:rsidRPr="000A4F11" w:rsidRDefault="00FF64E0" w:rsidP="000A4F11">
      <w:pPr>
        <w:spacing w:before="100" w:beforeAutospacing="1" w:after="100" w:afterAutospacing="1" w:line="360" w:lineRule="auto"/>
        <w:jc w:val="both"/>
        <w:rPr>
          <w:rFonts w:ascii="Calibri" w:hAnsi="Calibri" w:cs="Arial"/>
          <w:bCs/>
          <w:sz w:val="20"/>
          <w:lang w:val="es-ES"/>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E72212E" w14:textId="5447CD2E" w:rsidR="00FF64E0" w:rsidRDefault="00111E18" w:rsidP="00444256">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w:t>
      </w:r>
      <w:r w:rsidR="00B33C9D">
        <w:rPr>
          <w:rFonts w:ascii="Calibri" w:hAnsi="Calibri" w:cs="Arial"/>
          <w:bCs/>
          <w:sz w:val="20"/>
          <w:lang w:val="es-ES_tradnl"/>
        </w:rPr>
        <w:t>tipo</w:t>
      </w:r>
      <w:r w:rsidR="00F052A4">
        <w:rPr>
          <w:rFonts w:ascii="Calibri" w:hAnsi="Calibri" w:cs="Arial"/>
          <w:bCs/>
          <w:sz w:val="20"/>
          <w:lang w:val="es-ES_tradnl"/>
        </w:rPr>
        <w:t xml:space="preserve">): 1 </w:t>
      </w:r>
    </w:p>
    <w:p w14:paraId="4E72212F" w14:textId="77777777" w:rsidR="00FF64E0" w:rsidRDefault="00111E18" w:rsidP="00444256">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w:t>
      </w:r>
      <w:r w:rsidR="00AD6FC1" w:rsidRPr="00F03820">
        <w:rPr>
          <w:rFonts w:ascii="Calibri" w:hAnsi="Calibri" w:cs="Arial"/>
          <w:bCs/>
          <w:color w:val="FF0000"/>
          <w:sz w:val="20"/>
          <w:highlight w:val="yellow"/>
          <w:lang w:val="es-ES_tradnl"/>
        </w:rPr>
        <w:t>la empresa es beneficiaria de la</w:t>
      </w:r>
      <w:r w:rsidRPr="00F03820">
        <w:rPr>
          <w:rFonts w:ascii="Calibri" w:hAnsi="Calibri" w:cs="Arial"/>
          <w:bCs/>
          <w:color w:val="FF0000"/>
          <w:sz w:val="20"/>
          <w:highlight w:val="yellow"/>
          <w:lang w:val="es-ES_tradnl"/>
        </w:rPr>
        <w:t xml:space="preserve"> Fase de Ayudas </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1</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 xml:space="preserve">, </w:t>
      </w:r>
      <w:r w:rsidRPr="00F03820">
        <w:rPr>
          <w:rFonts w:ascii="Calibri" w:hAnsi="Calibri" w:cs="Arial"/>
          <w:bCs/>
          <w:color w:val="FF0000"/>
          <w:sz w:val="20"/>
          <w:highlight w:val="yellow"/>
          <w:lang w:val="es-ES_tradnl"/>
        </w:rPr>
        <w:t>si no</w:t>
      </w:r>
      <w:r w:rsidR="00AE6D60">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w:t>
      </w:r>
      <w:r w:rsidR="00AD6FC1"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4E722130" w14:textId="77777777" w:rsidR="00FF64E0" w:rsidRDefault="00FF64E0" w:rsidP="00444256">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ayuda no financiera</w:t>
      </w:r>
      <w:r w:rsidR="00AD6FC1">
        <w:rPr>
          <w:rFonts w:ascii="Calibri" w:hAnsi="Calibri" w:cs="Arial"/>
          <w:bCs/>
          <w:sz w:val="20"/>
          <w:lang w:val="es-ES_tradnl"/>
        </w:rPr>
        <w:t xml:space="preserve">: </w:t>
      </w:r>
      <w:r w:rsidR="00AD6FC1" w:rsidRPr="00F03820">
        <w:rPr>
          <w:rFonts w:ascii="Calibri" w:hAnsi="Calibri" w:cs="Arial"/>
          <w:bCs/>
          <w:color w:val="FF0000"/>
          <w:sz w:val="20"/>
          <w:highlight w:val="yellow"/>
          <w:lang w:val="es-ES_tradnl"/>
        </w:rPr>
        <w:t xml:space="preserve">Si </w:t>
      </w:r>
      <w:r w:rsidR="00F03820" w:rsidRPr="00F03820">
        <w:rPr>
          <w:rFonts w:ascii="Calibri" w:hAnsi="Calibri" w:cs="Arial"/>
          <w:bCs/>
          <w:color w:val="FF0000"/>
          <w:sz w:val="20"/>
          <w:highlight w:val="yellow"/>
          <w:lang w:val="es-ES_tradnl"/>
        </w:rPr>
        <w:t>la empresa es beneficiaria de la Fase de Asesoramiento</w:t>
      </w:r>
      <w:r w:rsidR="00AD6FC1"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 xml:space="preserve">[1], </w:t>
      </w:r>
      <w:r w:rsidR="00F03820" w:rsidRPr="00F03820">
        <w:rPr>
          <w:rFonts w:ascii="Calibri" w:hAnsi="Calibri" w:cs="Arial"/>
          <w:bCs/>
          <w:color w:val="FF0000"/>
          <w:sz w:val="20"/>
          <w:highlight w:val="yellow"/>
          <w:lang w:val="es-ES_tradnl"/>
        </w:rPr>
        <w:t xml:space="preserve">si no lo es,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41F80886" w14:textId="77777777" w:rsidR="00980565" w:rsidRPr="00D436FA" w:rsidRDefault="00980565" w:rsidP="00980565">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w:t>
      </w:r>
      <w:r>
        <w:rPr>
          <w:rStyle w:val="Refdenotaalpie"/>
          <w:rFonts w:ascii="Calibri" w:hAnsi="Calibri" w:cs="Arial"/>
          <w:bCs/>
          <w:sz w:val="20"/>
          <w:lang w:val="es-ES_tradnl"/>
        </w:rPr>
        <w:footnoteReference w:id="2"/>
      </w:r>
      <w:r>
        <w:rPr>
          <w:rFonts w:ascii="Calibri" w:hAnsi="Calibri" w:cs="Arial"/>
          <w:bCs/>
          <w:sz w:val="20"/>
          <w:lang w:val="es-ES_tradnl"/>
        </w:rPr>
        <w:t xml:space="preserve">: </w:t>
      </w:r>
      <w:r w:rsidRPr="00F03820">
        <w:rPr>
          <w:rFonts w:ascii="Calibri" w:hAnsi="Calibri" w:cs="Arial"/>
          <w:bCs/>
          <w:color w:val="FF0000"/>
          <w:sz w:val="20"/>
          <w:highlight w:val="yellow"/>
          <w:lang w:val="es-ES_tradnl"/>
        </w:rPr>
        <w:t xml:space="preserve">Si </w:t>
      </w:r>
      <w:r>
        <w:rPr>
          <w:rFonts w:ascii="Calibri" w:hAnsi="Calibri" w:cs="Arial"/>
          <w:bCs/>
          <w:color w:val="FF0000"/>
          <w:sz w:val="20"/>
          <w:highlight w:val="yellow"/>
          <w:lang w:val="es-ES_tradnl"/>
        </w:rPr>
        <w:t>es nueva empresa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444256">
      <w:pPr>
        <w:numPr>
          <w:ilvl w:val="0"/>
          <w:numId w:val="4"/>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w:t>
      </w:r>
      <w:proofErr w:type="gramStart"/>
      <w:r w:rsidR="00F627FF" w:rsidRPr="00753D9E">
        <w:rPr>
          <w:rFonts w:ascii="Calibri" w:hAnsi="Calibri" w:cs="Arial"/>
          <w:bCs/>
          <w:sz w:val="20"/>
          <w:lang w:val="es-ES"/>
        </w:rPr>
        <w:t>la misma</w:t>
      </w:r>
      <w:proofErr w:type="gramEnd"/>
      <w:r w:rsidR="00F627FF" w:rsidRPr="00753D9E">
        <w:rPr>
          <w:rFonts w:ascii="Calibri" w:hAnsi="Calibri" w:cs="Arial"/>
          <w:bCs/>
          <w:sz w:val="20"/>
          <w:lang w:val="es-ES"/>
        </w:rPr>
        <w:t>)</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444256">
      <w:pPr>
        <w:numPr>
          <w:ilvl w:val="0"/>
          <w:numId w:val="4"/>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4E722139"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4E72213A" w14:textId="77777777" w:rsidR="0092174D" w:rsidRDefault="0092174D" w:rsidP="0092174D">
      <w:pPr>
        <w:spacing w:beforeAutospacing="1" w:afterAutospacing="1" w:line="360" w:lineRule="auto"/>
        <w:ind w:left="720"/>
        <w:jc w:val="both"/>
        <w:rPr>
          <w:rFonts w:ascii="Calibri" w:hAnsi="Calibri" w:cs="Arial"/>
          <w:bCs/>
          <w:sz w:val="20"/>
          <w:lang w:val="es-ES"/>
        </w:rPr>
      </w:pPr>
      <w:proofErr w:type="gramStart"/>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w:t>
      </w:r>
      <w:proofErr w:type="gramEnd"/>
      <w:r w:rsidRPr="00753D9E">
        <w:rPr>
          <w:rFonts w:ascii="Calibri" w:hAnsi="Calibri" w:cs="Arial"/>
          <w:bCs/>
          <w:sz w:val="20"/>
          <w:lang w:val="es-ES"/>
        </w:rPr>
        <w:t xml:space="preserve">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600D4208" w14:textId="77777777" w:rsidR="0079134B" w:rsidRDefault="00CC30ED" w:rsidP="00F45B3B">
      <w:pPr>
        <w:pStyle w:val="Default"/>
        <w:numPr>
          <w:ilvl w:val="0"/>
          <w:numId w:val="10"/>
        </w:numPr>
        <w:spacing w:before="240" w:after="120" w:line="360" w:lineRule="auto"/>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79CC7832" w14:textId="1798505D" w:rsidR="008D75A4" w:rsidRPr="00980A87" w:rsidRDefault="008D75A4" w:rsidP="0079134B">
      <w:pPr>
        <w:pStyle w:val="Default"/>
        <w:spacing w:before="240" w:after="120" w:line="360" w:lineRule="auto"/>
        <w:ind w:left="720"/>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53D9E">
        <w:rPr>
          <w:rFonts w:ascii="Calibri" w:hAnsi="Calibri" w:cs="Arial"/>
          <w:bCs/>
          <w:sz w:val="20"/>
          <w:lang w:val="es-ES"/>
        </w:rPr>
        <w:t>que</w:t>
      </w:r>
      <w:proofErr w:type="gramEnd"/>
      <w:r w:rsidR="0074550B" w:rsidRPr="00753D9E">
        <w:rPr>
          <w:rFonts w:ascii="Calibri" w:hAnsi="Calibri" w:cs="Arial"/>
          <w:bCs/>
          <w:sz w:val="20"/>
          <w:lang w:val="es-ES"/>
        </w:rPr>
        <w:t xml:space="preserv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9B604D">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753D9E">
        <w:rPr>
          <w:rFonts w:ascii="Calibri" w:hAnsi="Calibri" w:cs="Arial"/>
          <w:bCs/>
          <w:sz w:val="20"/>
          <w:lang w:val="es-ES"/>
        </w:rPr>
        <w:t>ayuda,</w:t>
      </w:r>
      <w:proofErr w:type="gramEnd"/>
      <w:r w:rsidR="0077113B" w:rsidRPr="00753D9E">
        <w:rPr>
          <w:rFonts w:ascii="Calibri" w:hAnsi="Calibri" w:cs="Arial"/>
          <w:bCs/>
          <w:sz w:val="20"/>
          <w:lang w:val="es-ES"/>
        </w:rPr>
        <w:t xml:space="preserve"> supone su aceptación a ser</w:t>
      </w:r>
      <w:r w:rsidR="0077113B" w:rsidRPr="0077113B">
        <w:rPr>
          <w:rFonts w:ascii="Calibri" w:hAnsi="Calibri" w:cs="Arial"/>
          <w:bCs/>
          <w:sz w:val="20"/>
          <w:lang w:val="es-ES"/>
        </w:rPr>
        <w:t xml:space="preserve"> incluidas en la mencionada lista.</w:t>
      </w:r>
    </w:p>
    <w:p w14:paraId="4E72213F" w14:textId="14FCCC29" w:rsidR="007819C0" w:rsidRPr="00A33BD1" w:rsidRDefault="007819C0" w:rsidP="009B604D">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w:t>
      </w:r>
      <w:proofErr w:type="gramStart"/>
      <w:r>
        <w:rPr>
          <w:rFonts w:ascii="Calibri" w:hAnsi="Calibri" w:cs="Calibri"/>
          <w:bCs/>
          <w:sz w:val="20"/>
          <w:lang w:val="es-ES"/>
        </w:rPr>
        <w:t xml:space="preserve">de  </w:t>
      </w:r>
      <w:r>
        <w:rPr>
          <w:rFonts w:ascii="Calibri" w:hAnsi="Calibri" w:cs="Calibri"/>
          <w:bCs/>
          <w:sz w:val="20"/>
          <w:highlight w:val="yellow"/>
          <w:lang w:val="es-ES"/>
        </w:rPr>
        <w:t>_</w:t>
      </w:r>
      <w:proofErr w:type="gramEnd"/>
      <w:r>
        <w:rPr>
          <w:rFonts w:ascii="Calibri" w:hAnsi="Calibri" w:cs="Calibri"/>
          <w:bCs/>
          <w:sz w:val="20"/>
          <w:highlight w:val="yellow"/>
          <w:lang w:val="es-ES"/>
        </w:rPr>
        <w:t xml:space="preserve">_________ , con dirección en ______________, </w:t>
      </w:r>
      <w:r>
        <w:rPr>
          <w:rFonts w:ascii="Calibri" w:hAnsi="Calibri" w:cs="Calibri"/>
          <w:bCs/>
          <w:sz w:val="20"/>
          <w:lang w:val="es-ES"/>
        </w:rPr>
        <w:t xml:space="preserve">tratarán los datos del beneficiario en régimen de corresponsabilidad. Este tratamiento de datos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TICCámaras, para los mismos fines. Asimismo, sus datos podrán ser tratados con la finalidad de llevar a cabo las comprobaciones y actividades de control e inspección que, en su caso, puedan ser llevadas a cabo por las Autoridades competentes. </w:t>
      </w:r>
    </w:p>
    <w:p w14:paraId="4E722140" w14:textId="77777777" w:rsidR="007819C0" w:rsidRPr="00A33BD1" w:rsidRDefault="007819C0" w:rsidP="009B604D">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4E722141" w14:textId="77777777" w:rsidR="0077113B" w:rsidRDefault="007819C0" w:rsidP="009B604D">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Pr="007819C0">
        <w:rPr>
          <w:rFonts w:ascii="Calibri" w:hAnsi="Calibri" w:cs="Calibri"/>
          <w:bCs/>
          <w:sz w:val="20"/>
          <w:highlight w:val="yellow"/>
          <w:lang w:val="es-ES" w:eastAsia="zh-CN"/>
        </w:rPr>
        <w:t>[DEFINIR]</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4E722142" w14:textId="77777777" w:rsidR="0077113B" w:rsidRPr="0077113B" w:rsidRDefault="00FF64E0" w:rsidP="00A14FC4">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A14FC4">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A14FC4">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444256">
      <w:pPr>
        <w:numPr>
          <w:ilvl w:val="0"/>
          <w:numId w:val="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444256">
      <w:pPr>
        <w:numPr>
          <w:ilvl w:val="0"/>
          <w:numId w:val="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444256">
      <w:pPr>
        <w:numPr>
          <w:ilvl w:val="0"/>
          <w:numId w:val="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444256">
      <w:pPr>
        <w:numPr>
          <w:ilvl w:val="0"/>
          <w:numId w:val="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0B4F3F">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0B4F3F">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4E72214B" w14:textId="77777777" w:rsidR="0077113B" w:rsidRDefault="0077113B" w:rsidP="00444256">
      <w:pPr>
        <w:numPr>
          <w:ilvl w:val="0"/>
          <w:numId w:val="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4E72214C" w14:textId="77777777"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proofErr w:type="gramStart"/>
      <w:r w:rsidR="00AC6EA5" w:rsidRPr="00753D9E">
        <w:rPr>
          <w:rFonts w:ascii="Calibri" w:hAnsi="Calibri" w:cs="Arial"/>
          <w:bCs/>
          <w:sz w:val="20"/>
          <w:lang w:val="es-ES"/>
        </w:rPr>
        <w:t>Convenio,</w:t>
      </w:r>
      <w:proofErr w:type="gramEnd"/>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E72214D" w14:textId="567DF298"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a empresa garantiza la veracidad de la información que ha proporcionado, declara que conoce el Programa TICCámaras, sus objetivos, la normativa aplicable, el proceso de financiación y la cuantía y acepta las condiciones de participación en el Programa.</w:t>
      </w: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252"/>
        <w:gridCol w:w="4251"/>
      </w:tblGrid>
      <w:tr w:rsidR="000A4F11" w:rsidRPr="002D5FDA" w14:paraId="1B12D6F8" w14:textId="77777777" w:rsidTr="00F45B3B">
        <w:tc>
          <w:tcPr>
            <w:tcW w:w="4463" w:type="dxa"/>
            <w:shd w:val="clear" w:color="auto" w:fill="auto"/>
          </w:tcPr>
          <w:p w14:paraId="3FC6B3D2"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4ED6737"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629D8058"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4F51A83A"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AAFA75E"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0FB48304" w14:textId="77777777" w:rsidR="000A4F11" w:rsidRPr="002D5FDA"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FB57AA">
      <w:headerReference w:type="default" r:id="rId8"/>
      <w:footerReference w:type="default" r:id="rId9"/>
      <w:pgSz w:w="11905" w:h="16837"/>
      <w:pgMar w:top="1418" w:right="1701" w:bottom="1985" w:left="1701" w:header="426" w:footer="5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0076B" w14:textId="77777777" w:rsidR="00FF6A91" w:rsidRDefault="00FF6A91">
      <w:r>
        <w:separator/>
      </w:r>
    </w:p>
  </w:endnote>
  <w:endnote w:type="continuationSeparator" w:id="0">
    <w:p w14:paraId="5ACC389B" w14:textId="77777777" w:rsidR="00FF6A91" w:rsidRDefault="00FF6A91">
      <w:r>
        <w:continuationSeparator/>
      </w:r>
    </w:p>
  </w:endnote>
  <w:endnote w:type="continuationNotice" w:id="1">
    <w:p w14:paraId="29432613" w14:textId="77777777" w:rsidR="00FF6A91" w:rsidRDefault="00FF6A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2215E" w14:textId="702420D9"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5E5620">
      <w:rPr>
        <w:rFonts w:ascii="Calibri" w:hAnsi="Calibri"/>
        <w:b/>
        <w:i/>
        <w:sz w:val="22"/>
        <w:szCs w:val="22"/>
        <w:lang w:val="es-ES"/>
      </w:rPr>
      <w:t xml:space="preserve">   </w:t>
    </w:r>
    <w:r w:rsidRPr="00320A80">
      <w:rPr>
        <w:rFonts w:ascii="Calibri" w:hAnsi="Calibri"/>
        <w:b/>
        <w:sz w:val="22"/>
        <w:szCs w:val="22"/>
        <w:lang w:val="es-ES"/>
      </w:rPr>
      <w:t>Una manera de hacer Europa</w:t>
    </w:r>
  </w:p>
  <w:p w14:paraId="6A959BC7" w14:textId="77777777" w:rsidR="00BD1CD5" w:rsidRDefault="00BD1CD5" w:rsidP="003F3F47">
    <w:pPr>
      <w:pBdr>
        <w:top w:val="single" w:sz="4" w:space="1" w:color="auto"/>
      </w:pBdr>
      <w:rPr>
        <w:rFonts w:ascii="Calibri" w:hAnsi="Calibri"/>
        <w:b/>
        <w:sz w:val="22"/>
        <w:szCs w:val="22"/>
        <w:lang w:val="es-ES"/>
      </w:rPr>
    </w:pPr>
  </w:p>
  <w:tbl>
    <w:tblPr>
      <w:tblW w:w="0" w:type="auto"/>
      <w:tblBorders>
        <w:insideH w:val="single" w:sz="4" w:space="0" w:color="auto"/>
      </w:tblBorders>
      <w:tblLook w:val="04A0" w:firstRow="1" w:lastRow="0" w:firstColumn="1" w:lastColumn="0" w:noHBand="0" w:noVBand="1"/>
    </w:tblPr>
    <w:tblGrid>
      <w:gridCol w:w="4239"/>
      <w:gridCol w:w="4264"/>
    </w:tblGrid>
    <w:tr w:rsidR="003F3F47" w:rsidRPr="0074043F" w14:paraId="4E722161" w14:textId="77777777" w:rsidTr="00AF1511">
      <w:trPr>
        <w:trHeight w:val="274"/>
      </w:trPr>
      <w:tc>
        <w:tcPr>
          <w:tcW w:w="4855" w:type="dxa"/>
          <w:shd w:val="clear" w:color="auto" w:fill="auto"/>
        </w:tcPr>
        <w:p w14:paraId="4E72215F" w14:textId="1A9F6DA0" w:rsidR="003F3F47" w:rsidRPr="00AF1511" w:rsidRDefault="003F3F47" w:rsidP="000A4F11">
          <w:pPr>
            <w:rPr>
              <w:rFonts w:ascii="Calibri" w:hAnsi="Calibri"/>
              <w:b/>
              <w:sz w:val="22"/>
              <w:szCs w:val="22"/>
            </w:rPr>
          </w:pPr>
        </w:p>
      </w:tc>
      <w:tc>
        <w:tcPr>
          <w:tcW w:w="4856" w:type="dxa"/>
          <w:shd w:val="clear" w:color="auto" w:fill="auto"/>
        </w:tcPr>
        <w:p w14:paraId="4E722160" w14:textId="46BC3BE5" w:rsidR="003F3F47" w:rsidRPr="0074043F" w:rsidRDefault="003F3F47" w:rsidP="00AF1511">
          <w:pPr>
            <w:jc w:val="right"/>
            <w:rPr>
              <w:rFonts w:ascii="Calibri" w:hAnsi="Calibri" w:cs="Calibri"/>
              <w:b/>
              <w:sz w:val="22"/>
              <w:szCs w:val="22"/>
            </w:rPr>
          </w:pPr>
          <w:r w:rsidRPr="0074043F">
            <w:rPr>
              <w:rStyle w:val="Nmerodepgina"/>
              <w:rFonts w:ascii="Calibri" w:hAnsi="Calibri" w:cs="Calibri"/>
              <w:sz w:val="18"/>
              <w:szCs w:val="18"/>
            </w:rPr>
            <w:fldChar w:fldCharType="begin"/>
          </w:r>
          <w:r w:rsidRPr="0074043F">
            <w:rPr>
              <w:rStyle w:val="Nmerodepgina"/>
              <w:rFonts w:ascii="Calibri" w:hAnsi="Calibri" w:cs="Calibri"/>
              <w:sz w:val="18"/>
              <w:szCs w:val="18"/>
            </w:rPr>
            <w:instrText xml:space="preserve"> PAGE </w:instrText>
          </w:r>
          <w:r w:rsidRPr="0074043F">
            <w:rPr>
              <w:rStyle w:val="Nmerodepgina"/>
              <w:rFonts w:ascii="Calibri" w:hAnsi="Calibri" w:cs="Calibri"/>
              <w:sz w:val="18"/>
              <w:szCs w:val="18"/>
            </w:rPr>
            <w:fldChar w:fldCharType="separate"/>
          </w:r>
          <w:r w:rsidR="00693692" w:rsidRPr="0074043F">
            <w:rPr>
              <w:rStyle w:val="Nmerodepgina"/>
              <w:rFonts w:ascii="Calibri" w:hAnsi="Calibri" w:cs="Calibri"/>
              <w:noProof/>
              <w:sz w:val="18"/>
              <w:szCs w:val="18"/>
            </w:rPr>
            <w:t>12</w:t>
          </w:r>
          <w:r w:rsidRPr="0074043F">
            <w:rPr>
              <w:rStyle w:val="Nmerodepgina"/>
              <w:rFonts w:ascii="Calibri" w:hAnsi="Calibri" w:cs="Calibri"/>
              <w:sz w:val="18"/>
              <w:szCs w:val="18"/>
            </w:rPr>
            <w:fldChar w:fldCharType="end"/>
          </w:r>
          <w:r w:rsidRPr="0074043F">
            <w:rPr>
              <w:rStyle w:val="Nmerodepgina"/>
              <w:rFonts w:ascii="Calibri" w:hAnsi="Calibri" w:cs="Calibri"/>
              <w:sz w:val="18"/>
              <w:szCs w:val="18"/>
            </w:rPr>
            <w:t xml:space="preserve"> de </w:t>
          </w:r>
          <w:r w:rsidRPr="0074043F">
            <w:rPr>
              <w:rStyle w:val="Nmerodepgina"/>
              <w:rFonts w:ascii="Calibri" w:hAnsi="Calibri" w:cs="Calibri"/>
              <w:sz w:val="18"/>
              <w:szCs w:val="18"/>
            </w:rPr>
            <w:fldChar w:fldCharType="begin"/>
          </w:r>
          <w:r w:rsidRPr="0074043F">
            <w:rPr>
              <w:rStyle w:val="Nmerodepgina"/>
              <w:rFonts w:ascii="Calibri" w:hAnsi="Calibri" w:cs="Calibri"/>
              <w:sz w:val="18"/>
              <w:szCs w:val="18"/>
            </w:rPr>
            <w:instrText xml:space="preserve"> NUMPAGES </w:instrText>
          </w:r>
          <w:r w:rsidRPr="0074043F">
            <w:rPr>
              <w:rStyle w:val="Nmerodepgina"/>
              <w:rFonts w:ascii="Calibri" w:hAnsi="Calibri" w:cs="Calibri"/>
              <w:sz w:val="18"/>
              <w:szCs w:val="18"/>
            </w:rPr>
            <w:fldChar w:fldCharType="separate"/>
          </w:r>
          <w:r w:rsidR="00693692" w:rsidRPr="0074043F">
            <w:rPr>
              <w:rStyle w:val="Nmerodepgina"/>
              <w:rFonts w:ascii="Calibri" w:hAnsi="Calibri" w:cs="Calibri"/>
              <w:noProof/>
              <w:sz w:val="18"/>
              <w:szCs w:val="18"/>
            </w:rPr>
            <w:t>13</w:t>
          </w:r>
          <w:r w:rsidRPr="0074043F">
            <w:rPr>
              <w:rStyle w:val="Nmerodepgina"/>
              <w:rFonts w:ascii="Calibri" w:hAnsi="Calibri" w:cs="Calibri"/>
              <w:sz w:val="18"/>
              <w:szCs w:val="18"/>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298AD" w14:textId="77777777" w:rsidR="00FF6A91" w:rsidRDefault="00FF6A91">
      <w:r>
        <w:separator/>
      </w:r>
    </w:p>
  </w:footnote>
  <w:footnote w:type="continuationSeparator" w:id="0">
    <w:p w14:paraId="3B04FC36" w14:textId="77777777" w:rsidR="00FF6A91" w:rsidRDefault="00FF6A91">
      <w:r>
        <w:continuationSeparator/>
      </w:r>
    </w:p>
  </w:footnote>
  <w:footnote w:type="continuationNotice" w:id="1">
    <w:p w14:paraId="12F20BA8" w14:textId="77777777" w:rsidR="00FF6A91" w:rsidRDefault="00FF6A91"/>
  </w:footnote>
  <w:footnote w:id="2">
    <w:p w14:paraId="636BD35F" w14:textId="77777777" w:rsidR="00980565" w:rsidRPr="003E12FE" w:rsidRDefault="00980565" w:rsidP="00980565">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1DE5" w14:textId="3E151E6B" w:rsidR="006914F8" w:rsidRDefault="00FB57AA">
    <w:pPr>
      <w:pStyle w:val="Encabezado"/>
    </w:pPr>
    <w:r w:rsidRPr="00FB57AA">
      <w:rPr>
        <w:noProof/>
      </w:rPr>
      <w:drawing>
        <wp:inline distT="0" distB="0" distL="0" distR="0" wp14:anchorId="2317EC1D" wp14:editId="2E81C09B">
          <wp:extent cx="5399405" cy="418465"/>
          <wp:effectExtent l="0" t="0" r="0" b="63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184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4"/>
  </w:num>
  <w:num w:numId="3">
    <w:abstractNumId w:val="13"/>
  </w:num>
  <w:num w:numId="4">
    <w:abstractNumId w:val="11"/>
  </w:num>
  <w:num w:numId="5">
    <w:abstractNumId w:val="10"/>
  </w:num>
  <w:num w:numId="6">
    <w:abstractNumId w:val="7"/>
  </w:num>
  <w:num w:numId="7">
    <w:abstractNumId w:val="15"/>
  </w:num>
  <w:num w:numId="8">
    <w:abstractNumId w:val="8"/>
  </w:num>
  <w:num w:numId="9">
    <w:abstractNumId w:val="12"/>
  </w:num>
  <w:num w:numId="10">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913A0"/>
    <w:rsid w:val="0009344A"/>
    <w:rsid w:val="000A4F11"/>
    <w:rsid w:val="000A56D9"/>
    <w:rsid w:val="000B0C51"/>
    <w:rsid w:val="000B32B0"/>
    <w:rsid w:val="000B4F3F"/>
    <w:rsid w:val="000B73F9"/>
    <w:rsid w:val="000D5131"/>
    <w:rsid w:val="000D717F"/>
    <w:rsid w:val="000F082C"/>
    <w:rsid w:val="000F56C7"/>
    <w:rsid w:val="000F5C79"/>
    <w:rsid w:val="00105A7C"/>
    <w:rsid w:val="00111E18"/>
    <w:rsid w:val="001133D1"/>
    <w:rsid w:val="0012107C"/>
    <w:rsid w:val="0012413E"/>
    <w:rsid w:val="00124547"/>
    <w:rsid w:val="001271DD"/>
    <w:rsid w:val="0013149A"/>
    <w:rsid w:val="00133FE2"/>
    <w:rsid w:val="00135C50"/>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170F"/>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38C9"/>
    <w:rsid w:val="00305D59"/>
    <w:rsid w:val="00314D4A"/>
    <w:rsid w:val="00320A80"/>
    <w:rsid w:val="00326F64"/>
    <w:rsid w:val="003358B4"/>
    <w:rsid w:val="00340D54"/>
    <w:rsid w:val="00345554"/>
    <w:rsid w:val="0035438C"/>
    <w:rsid w:val="00355070"/>
    <w:rsid w:val="003552CA"/>
    <w:rsid w:val="003575DE"/>
    <w:rsid w:val="00360CF5"/>
    <w:rsid w:val="0036279B"/>
    <w:rsid w:val="003664DD"/>
    <w:rsid w:val="00366A77"/>
    <w:rsid w:val="00366CD8"/>
    <w:rsid w:val="0036725E"/>
    <w:rsid w:val="003703D1"/>
    <w:rsid w:val="00370E71"/>
    <w:rsid w:val="00372D96"/>
    <w:rsid w:val="00380887"/>
    <w:rsid w:val="0039087D"/>
    <w:rsid w:val="003925D0"/>
    <w:rsid w:val="003930A3"/>
    <w:rsid w:val="00397638"/>
    <w:rsid w:val="003A0C82"/>
    <w:rsid w:val="003B139E"/>
    <w:rsid w:val="003B5126"/>
    <w:rsid w:val="003B68FB"/>
    <w:rsid w:val="003C0E12"/>
    <w:rsid w:val="003C427D"/>
    <w:rsid w:val="003C60B7"/>
    <w:rsid w:val="003D3D7C"/>
    <w:rsid w:val="003E06DD"/>
    <w:rsid w:val="003E27F4"/>
    <w:rsid w:val="003E2CDD"/>
    <w:rsid w:val="003F3D4D"/>
    <w:rsid w:val="003F3F47"/>
    <w:rsid w:val="003F649F"/>
    <w:rsid w:val="004036C6"/>
    <w:rsid w:val="0040505C"/>
    <w:rsid w:val="0043593A"/>
    <w:rsid w:val="00444256"/>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394E"/>
    <w:rsid w:val="004B5275"/>
    <w:rsid w:val="004C1C5F"/>
    <w:rsid w:val="004D1CE2"/>
    <w:rsid w:val="004E14AF"/>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51BC"/>
    <w:rsid w:val="00557DA5"/>
    <w:rsid w:val="005604CF"/>
    <w:rsid w:val="005605DA"/>
    <w:rsid w:val="00561309"/>
    <w:rsid w:val="00564A94"/>
    <w:rsid w:val="005658FC"/>
    <w:rsid w:val="005679D6"/>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C5FCF"/>
    <w:rsid w:val="005D561F"/>
    <w:rsid w:val="005E2413"/>
    <w:rsid w:val="005E51DA"/>
    <w:rsid w:val="005E5620"/>
    <w:rsid w:val="005F0ADF"/>
    <w:rsid w:val="005F5392"/>
    <w:rsid w:val="005F599D"/>
    <w:rsid w:val="00602526"/>
    <w:rsid w:val="00624D9D"/>
    <w:rsid w:val="006265E3"/>
    <w:rsid w:val="00630B4B"/>
    <w:rsid w:val="00631653"/>
    <w:rsid w:val="0063646E"/>
    <w:rsid w:val="0064364B"/>
    <w:rsid w:val="00643FCF"/>
    <w:rsid w:val="00645B69"/>
    <w:rsid w:val="00646972"/>
    <w:rsid w:val="00652A87"/>
    <w:rsid w:val="00653C31"/>
    <w:rsid w:val="0065403B"/>
    <w:rsid w:val="00657ECE"/>
    <w:rsid w:val="00672546"/>
    <w:rsid w:val="00673A51"/>
    <w:rsid w:val="00677ED6"/>
    <w:rsid w:val="00683710"/>
    <w:rsid w:val="006914F8"/>
    <w:rsid w:val="006929C8"/>
    <w:rsid w:val="00692F2A"/>
    <w:rsid w:val="00693692"/>
    <w:rsid w:val="00697ED5"/>
    <w:rsid w:val="006A30AA"/>
    <w:rsid w:val="006A4A39"/>
    <w:rsid w:val="006B0594"/>
    <w:rsid w:val="006B0854"/>
    <w:rsid w:val="006B2AD4"/>
    <w:rsid w:val="006B4C3F"/>
    <w:rsid w:val="006B7535"/>
    <w:rsid w:val="006C335C"/>
    <w:rsid w:val="006D61B7"/>
    <w:rsid w:val="006D73C8"/>
    <w:rsid w:val="006E79AE"/>
    <w:rsid w:val="006F0C04"/>
    <w:rsid w:val="006F4B0C"/>
    <w:rsid w:val="006F5600"/>
    <w:rsid w:val="006F74C2"/>
    <w:rsid w:val="00702BA4"/>
    <w:rsid w:val="0070538F"/>
    <w:rsid w:val="00714DEE"/>
    <w:rsid w:val="0071664E"/>
    <w:rsid w:val="0071719C"/>
    <w:rsid w:val="00717C15"/>
    <w:rsid w:val="00720BAE"/>
    <w:rsid w:val="0072384C"/>
    <w:rsid w:val="00724C28"/>
    <w:rsid w:val="0072526D"/>
    <w:rsid w:val="00735E06"/>
    <w:rsid w:val="0073725C"/>
    <w:rsid w:val="0074043F"/>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2C"/>
    <w:rsid w:val="007819C0"/>
    <w:rsid w:val="0078246D"/>
    <w:rsid w:val="0079134B"/>
    <w:rsid w:val="00793330"/>
    <w:rsid w:val="0079405F"/>
    <w:rsid w:val="00796EE3"/>
    <w:rsid w:val="007B593E"/>
    <w:rsid w:val="007C1EA3"/>
    <w:rsid w:val="007C3F23"/>
    <w:rsid w:val="007C4625"/>
    <w:rsid w:val="007C738D"/>
    <w:rsid w:val="007D3524"/>
    <w:rsid w:val="007D5D30"/>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32AC"/>
    <w:rsid w:val="008D3352"/>
    <w:rsid w:val="008D4512"/>
    <w:rsid w:val="008D75A4"/>
    <w:rsid w:val="008F1C5A"/>
    <w:rsid w:val="008F763E"/>
    <w:rsid w:val="00902542"/>
    <w:rsid w:val="00902E2C"/>
    <w:rsid w:val="0092174D"/>
    <w:rsid w:val="00921A73"/>
    <w:rsid w:val="00930756"/>
    <w:rsid w:val="00934E0F"/>
    <w:rsid w:val="00950064"/>
    <w:rsid w:val="009503B6"/>
    <w:rsid w:val="00956685"/>
    <w:rsid w:val="00960D6E"/>
    <w:rsid w:val="00962207"/>
    <w:rsid w:val="00965D31"/>
    <w:rsid w:val="009667FB"/>
    <w:rsid w:val="00970064"/>
    <w:rsid w:val="0097705D"/>
    <w:rsid w:val="00980565"/>
    <w:rsid w:val="00981FEB"/>
    <w:rsid w:val="0098480D"/>
    <w:rsid w:val="0098759B"/>
    <w:rsid w:val="00990332"/>
    <w:rsid w:val="00996A74"/>
    <w:rsid w:val="009A3BD6"/>
    <w:rsid w:val="009A6B4F"/>
    <w:rsid w:val="009B604D"/>
    <w:rsid w:val="009B7256"/>
    <w:rsid w:val="009C44DF"/>
    <w:rsid w:val="009D1141"/>
    <w:rsid w:val="009D2C92"/>
    <w:rsid w:val="009D619C"/>
    <w:rsid w:val="009D7678"/>
    <w:rsid w:val="009E1EB5"/>
    <w:rsid w:val="009E370D"/>
    <w:rsid w:val="009E3F3C"/>
    <w:rsid w:val="009E44DA"/>
    <w:rsid w:val="009E5723"/>
    <w:rsid w:val="009F05FD"/>
    <w:rsid w:val="009F0969"/>
    <w:rsid w:val="00A066B1"/>
    <w:rsid w:val="00A06D0B"/>
    <w:rsid w:val="00A078A6"/>
    <w:rsid w:val="00A12D96"/>
    <w:rsid w:val="00A14FC4"/>
    <w:rsid w:val="00A17BC7"/>
    <w:rsid w:val="00A25BB8"/>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0085"/>
    <w:rsid w:val="00AE35E6"/>
    <w:rsid w:val="00AE68C7"/>
    <w:rsid w:val="00AE6D60"/>
    <w:rsid w:val="00AF1511"/>
    <w:rsid w:val="00AF3528"/>
    <w:rsid w:val="00AF4AAD"/>
    <w:rsid w:val="00AF5A08"/>
    <w:rsid w:val="00B10FC7"/>
    <w:rsid w:val="00B11BAA"/>
    <w:rsid w:val="00B11C16"/>
    <w:rsid w:val="00B11C89"/>
    <w:rsid w:val="00B21FF5"/>
    <w:rsid w:val="00B24243"/>
    <w:rsid w:val="00B25347"/>
    <w:rsid w:val="00B27416"/>
    <w:rsid w:val="00B27864"/>
    <w:rsid w:val="00B27892"/>
    <w:rsid w:val="00B33C9D"/>
    <w:rsid w:val="00B35B9D"/>
    <w:rsid w:val="00B37A35"/>
    <w:rsid w:val="00B40264"/>
    <w:rsid w:val="00B411F6"/>
    <w:rsid w:val="00B42866"/>
    <w:rsid w:val="00B4297B"/>
    <w:rsid w:val="00B46764"/>
    <w:rsid w:val="00B52103"/>
    <w:rsid w:val="00B56AA7"/>
    <w:rsid w:val="00B65B61"/>
    <w:rsid w:val="00B75E07"/>
    <w:rsid w:val="00B820C9"/>
    <w:rsid w:val="00B82D33"/>
    <w:rsid w:val="00BA02F8"/>
    <w:rsid w:val="00BA28AA"/>
    <w:rsid w:val="00BB4933"/>
    <w:rsid w:val="00BB4FF4"/>
    <w:rsid w:val="00BB5738"/>
    <w:rsid w:val="00BB72B6"/>
    <w:rsid w:val="00BC7A59"/>
    <w:rsid w:val="00BD0420"/>
    <w:rsid w:val="00BD1CD5"/>
    <w:rsid w:val="00BF0F62"/>
    <w:rsid w:val="00BF4CCB"/>
    <w:rsid w:val="00BF5A79"/>
    <w:rsid w:val="00BF5CE2"/>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C30ED"/>
    <w:rsid w:val="00CD0CE2"/>
    <w:rsid w:val="00CD4961"/>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5F3F"/>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91FD0"/>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40073"/>
    <w:rsid w:val="00E416D5"/>
    <w:rsid w:val="00E43CB1"/>
    <w:rsid w:val="00E534BD"/>
    <w:rsid w:val="00E54283"/>
    <w:rsid w:val="00E5666E"/>
    <w:rsid w:val="00E6105D"/>
    <w:rsid w:val="00E67966"/>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2685"/>
    <w:rsid w:val="00EE46EA"/>
    <w:rsid w:val="00EF38B1"/>
    <w:rsid w:val="00F0007F"/>
    <w:rsid w:val="00F03820"/>
    <w:rsid w:val="00F052A4"/>
    <w:rsid w:val="00F16F68"/>
    <w:rsid w:val="00F300BE"/>
    <w:rsid w:val="00F304D1"/>
    <w:rsid w:val="00F306B3"/>
    <w:rsid w:val="00F31599"/>
    <w:rsid w:val="00F3276C"/>
    <w:rsid w:val="00F32BA7"/>
    <w:rsid w:val="00F43175"/>
    <w:rsid w:val="00F45B3B"/>
    <w:rsid w:val="00F507ED"/>
    <w:rsid w:val="00F55010"/>
    <w:rsid w:val="00F627FF"/>
    <w:rsid w:val="00F64ECE"/>
    <w:rsid w:val="00F6575F"/>
    <w:rsid w:val="00F67DEA"/>
    <w:rsid w:val="00F82772"/>
    <w:rsid w:val="00F86FF7"/>
    <w:rsid w:val="00F90FA7"/>
    <w:rsid w:val="00F93A47"/>
    <w:rsid w:val="00F946E2"/>
    <w:rsid w:val="00F94A03"/>
    <w:rsid w:val="00F94EA9"/>
    <w:rsid w:val="00FA6FA6"/>
    <w:rsid w:val="00FB57AA"/>
    <w:rsid w:val="00FB66AA"/>
    <w:rsid w:val="00FC09A4"/>
    <w:rsid w:val="00FC40ED"/>
    <w:rsid w:val="00FC41BD"/>
    <w:rsid w:val="00FD2F83"/>
    <w:rsid w:val="00FD6AAD"/>
    <w:rsid w:val="00FE061F"/>
    <w:rsid w:val="00FF07A3"/>
    <w:rsid w:val="00FF2431"/>
    <w:rsid w:val="00FF5D3E"/>
    <w:rsid w:val="00FF64E0"/>
    <w:rsid w:val="00FF688C"/>
    <w:rsid w:val="00FF6A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220A4"/>
  <w15:chartTrackingRefBased/>
  <w15:docId w15:val="{1C54CC2D-6527-4BA5-932F-AB3F5F14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paragraph" w:customStyle="1" w:styleId="Red2Red">
    <w:name w:val="Red2Red"/>
    <w:basedOn w:val="Normal"/>
    <w:link w:val="Red2RedCar"/>
    <w:qFormat/>
    <w:rsid w:val="007D5D3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7D5D30"/>
    <w:rPr>
      <w:rFonts w:ascii="Calibri" w:eastAsia="Calibri" w:hAnsi="Calibri"/>
      <w:sz w:val="22"/>
      <w:szCs w:val="22"/>
      <w:lang w:eastAsia="en-US"/>
    </w:rPr>
  </w:style>
  <w:style w:type="paragraph" w:customStyle="1" w:styleId="Default">
    <w:name w:val="Default"/>
    <w:rsid w:val="00CC30ED"/>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05D75-8A57-4C00-B91B-49484ABAF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12</Pages>
  <Words>4343</Words>
  <Characters>23888</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Ignacio Sanchidrián</cp:lastModifiedBy>
  <cp:revision>58</cp:revision>
  <cp:lastPrinted>2022-01-25T21:47:00Z</cp:lastPrinted>
  <dcterms:created xsi:type="dcterms:W3CDTF">2020-04-06T17:25:00Z</dcterms:created>
  <dcterms:modified xsi:type="dcterms:W3CDTF">2022-01-26T10:54:00Z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