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48E" w:rsidRDefault="009A26FF">
      <w:pPr>
        <w:pStyle w:val="Textoindependiente"/>
        <w:spacing w:before="8" w:after="0"/>
        <w:ind w:left="0"/>
        <w:rPr>
          <w:rFonts w:ascii="Open Sans" w:hAnsi="Open Sans" w:cs="Open Sans"/>
        </w:rPr>
      </w:pPr>
      <w:r>
        <w:rPr>
          <w:rFonts w:ascii="Open Sans" w:hAnsi="Open Sans" w:cs="Open Sans"/>
          <w:lang w:val="es-ES"/>
        </w:rPr>
        <w:t>AJUNTAMENT D’AMPOSTA</w:t>
      </w:r>
    </w:p>
    <w:p w:rsidR="00F7148E" w:rsidRDefault="009A26FF">
      <w:pPr>
        <w:pStyle w:val="Textoindependiente"/>
        <w:spacing w:before="8" w:after="0"/>
        <w:ind w:left="0"/>
        <w:rPr>
          <w:lang w:val="es-ES"/>
        </w:rPr>
      </w:pPr>
      <w:r>
        <w:rPr>
          <w:rFonts w:ascii="Open Sans" w:hAnsi="Open Sans" w:cs="Open Sans"/>
          <w:lang w:val="es-ES"/>
        </w:rPr>
        <w:t>ANUNCIO</w:t>
      </w:r>
    </w:p>
    <w:p w:rsidR="00F7148E" w:rsidRDefault="00F7148E">
      <w:pPr>
        <w:pStyle w:val="Textoindependiente"/>
        <w:spacing w:before="93" w:after="0"/>
        <w:ind w:left="0" w:right="5804"/>
        <w:rPr>
          <w:rFonts w:ascii="Open Sans" w:hAnsi="Open Sans" w:cs="Open Sans"/>
          <w:sz w:val="22"/>
          <w:szCs w:val="22"/>
          <w:lang w:val="es-ES"/>
        </w:rPr>
      </w:pPr>
    </w:p>
    <w:p w:rsidR="00F7148E" w:rsidRDefault="009A26FF">
      <w:pPr>
        <w:pStyle w:val="Heading1"/>
        <w:numPr>
          <w:ilvl w:val="0"/>
          <w:numId w:val="0"/>
        </w:numPr>
        <w:ind w:right="118"/>
      </w:pPr>
      <w:r>
        <w:rPr>
          <w:rFonts w:ascii="Open Sans" w:hAnsi="Open Sans" w:cs="Open Sans"/>
          <w:w w:val="95"/>
          <w:sz w:val="22"/>
          <w:szCs w:val="22"/>
          <w:u w:val="none"/>
          <w:lang w:val="es-ES"/>
        </w:rPr>
        <w:t>CONVOCATORIA DE SUBVENCIONES PARA LA REALIZACIÓN DE ACTIVIDADES DE EDUCACIÓN EN</w:t>
      </w:r>
      <w:r>
        <w:rPr>
          <w:rFonts w:ascii="Open Sans" w:hAnsi="Open Sans" w:cs="Open Sans"/>
          <w:spacing w:val="1"/>
          <w:w w:val="95"/>
          <w:sz w:val="22"/>
          <w:szCs w:val="22"/>
          <w:u w:val="none"/>
          <w:lang w:val="es-ES"/>
        </w:rPr>
        <w:t xml:space="preserve"> </w:t>
      </w:r>
      <w:r>
        <w:rPr>
          <w:rFonts w:ascii="Open Sans" w:hAnsi="Open Sans" w:cs="Open Sans"/>
          <w:sz w:val="22"/>
          <w:szCs w:val="22"/>
          <w:u w:val="none"/>
          <w:lang w:val="es-ES"/>
        </w:rPr>
        <w:t>EL</w:t>
      </w:r>
      <w:r>
        <w:rPr>
          <w:rFonts w:ascii="Open Sans" w:hAnsi="Open Sans" w:cs="Open Sans"/>
          <w:spacing w:val="-10"/>
          <w:sz w:val="22"/>
          <w:szCs w:val="22"/>
          <w:u w:val="none"/>
          <w:lang w:val="es-ES"/>
        </w:rPr>
        <w:t xml:space="preserve"> TIEMPO LIBRE EN VERANO DE </w:t>
      </w:r>
      <w:r>
        <w:rPr>
          <w:rFonts w:ascii="Open Sans" w:hAnsi="Open Sans" w:cs="Open Sans"/>
          <w:sz w:val="22"/>
          <w:szCs w:val="22"/>
          <w:u w:val="none"/>
          <w:lang w:val="es-ES"/>
        </w:rPr>
        <w:t>202</w:t>
      </w:r>
      <w:r>
        <w:rPr>
          <w:rFonts w:ascii="Open Sans" w:hAnsi="Open Sans" w:cs="Open Sans"/>
          <w:spacing w:val="-10"/>
          <w:sz w:val="22"/>
          <w:szCs w:val="22"/>
          <w:u w:val="none"/>
          <w:lang w:val="es-ES"/>
        </w:rPr>
        <w:t>2</w:t>
      </w:r>
    </w:p>
    <w:p w:rsidR="00F7148E" w:rsidRDefault="009A26FF">
      <w:r>
        <w:rPr>
          <w:rFonts w:cs="Open Sans"/>
          <w:spacing w:val="-7"/>
          <w:lang w:val="es-ES"/>
        </w:rPr>
        <w:t xml:space="preserve">Se hace pública la convocatoria de subvenciones, mediante procedimiento de concurrencia competitiva, para llevar a cabo actividades de ocio en verano dirigidas a niños y jóvenes de </w:t>
      </w:r>
      <w:proofErr w:type="spellStart"/>
      <w:r>
        <w:rPr>
          <w:rFonts w:cs="Open Sans"/>
          <w:spacing w:val="-7"/>
          <w:lang w:val="es-ES"/>
        </w:rPr>
        <w:t>Amposta</w:t>
      </w:r>
      <w:proofErr w:type="spellEnd"/>
      <w:r>
        <w:rPr>
          <w:rFonts w:cs="Open Sans"/>
          <w:spacing w:val="-7"/>
          <w:lang w:val="es-ES"/>
        </w:rPr>
        <w:t xml:space="preserve"> por parte de las entidades y empresas de ocio educativo de la ciudad de </w:t>
      </w:r>
      <w:proofErr w:type="spellStart"/>
      <w:r>
        <w:rPr>
          <w:rFonts w:cs="Open Sans"/>
          <w:spacing w:val="-7"/>
          <w:lang w:val="es-ES"/>
        </w:rPr>
        <w:t>Amposta</w:t>
      </w:r>
      <w:proofErr w:type="spellEnd"/>
      <w:r>
        <w:rPr>
          <w:rFonts w:cs="Open Sans"/>
          <w:spacing w:val="-7"/>
          <w:lang w:val="es-ES"/>
        </w:rPr>
        <w:t>, aprobada por la Junta de Gobierno Local, en sesión celebrada el 16 de mayo de 2022.</w:t>
      </w:r>
    </w:p>
    <w:p w:rsidR="00F7148E" w:rsidRDefault="009A26FF">
      <w:pPr>
        <w:rPr>
          <w:lang w:val="es-ES"/>
        </w:rPr>
      </w:pPr>
      <w:r>
        <w:rPr>
          <w:rFonts w:cs="Open Sans"/>
          <w:w w:val="105"/>
          <w:lang w:val="es-ES"/>
        </w:rPr>
        <w:t>El plazo por la presentación de solicitudes es el que se detalla en la base 9.</w:t>
      </w:r>
    </w:p>
    <w:p w:rsidR="00F7148E" w:rsidRDefault="009A26FF">
      <w:pPr>
        <w:rPr>
          <w:rFonts w:cs="Open Sans"/>
          <w:b/>
          <w:bCs/>
          <w:u w:val="single"/>
          <w:lang w:val="es-ES"/>
        </w:rPr>
      </w:pPr>
      <w:r>
        <w:rPr>
          <w:rFonts w:cs="Open Sans"/>
          <w:b/>
          <w:bCs/>
          <w:u w:val="single"/>
          <w:lang w:val="es-ES"/>
        </w:rPr>
        <w:t>1. Bases reguladoras</w:t>
      </w:r>
    </w:p>
    <w:p w:rsidR="00F7148E" w:rsidRDefault="009A26FF">
      <w:pPr>
        <w:rPr>
          <w:lang w:val="es-ES"/>
        </w:rPr>
      </w:pPr>
      <w:r>
        <w:rPr>
          <w:rFonts w:cs="Open Sans"/>
          <w:lang w:val="es-ES"/>
        </w:rPr>
        <w:t>Las bases reguladoras para la convocatoria de subvenciones para la realización de actividades de educación en el tiempo libre en verano 202</w:t>
      </w:r>
      <w:r w:rsidR="00230115">
        <w:rPr>
          <w:rFonts w:cs="Open Sans"/>
          <w:lang w:val="es-ES"/>
        </w:rPr>
        <w:t>2</w:t>
      </w:r>
      <w:r>
        <w:rPr>
          <w:rFonts w:cs="Open Sans"/>
          <w:lang w:val="es-ES"/>
        </w:rPr>
        <w:t xml:space="preserve"> fueron aprobadas por acuerdo de Pleno de 25 de mayo de 2020 y publicadas en el DOGC número 8145.</w:t>
      </w:r>
    </w:p>
    <w:p w:rsidR="00F7148E" w:rsidRDefault="009A26FF">
      <w:pPr>
        <w:rPr>
          <w:lang w:val="es-ES"/>
        </w:rPr>
      </w:pPr>
      <w:r>
        <w:rPr>
          <w:rFonts w:cs="Open Sans"/>
          <w:b/>
          <w:bCs/>
          <w:u w:val="single"/>
          <w:lang w:val="es-ES"/>
        </w:rPr>
        <w:t>2. Créditos</w:t>
      </w:r>
      <w:r>
        <w:rPr>
          <w:rFonts w:cs="Open Sans"/>
          <w:b/>
          <w:bCs/>
          <w:spacing w:val="10"/>
          <w:u w:val="single"/>
          <w:lang w:val="es-ES"/>
        </w:rPr>
        <w:t xml:space="preserve"> </w:t>
      </w:r>
      <w:r>
        <w:rPr>
          <w:rFonts w:cs="Open Sans"/>
          <w:b/>
          <w:bCs/>
          <w:u w:val="single"/>
          <w:lang w:val="es-ES"/>
        </w:rPr>
        <w:t>presupuestarios</w:t>
      </w:r>
      <w:r>
        <w:rPr>
          <w:rFonts w:cs="Open Sans"/>
          <w:b/>
          <w:bCs/>
          <w:spacing w:val="10"/>
          <w:u w:val="single"/>
          <w:lang w:val="es-ES"/>
        </w:rPr>
        <w:t xml:space="preserve"> </w:t>
      </w:r>
      <w:r>
        <w:rPr>
          <w:rFonts w:cs="Open Sans"/>
          <w:b/>
          <w:bCs/>
          <w:u w:val="single"/>
          <w:lang w:val="es-ES"/>
        </w:rPr>
        <w:t>a los</w:t>
      </w:r>
      <w:r>
        <w:rPr>
          <w:rFonts w:cs="Open Sans"/>
          <w:b/>
          <w:bCs/>
          <w:spacing w:val="11"/>
          <w:u w:val="single"/>
          <w:lang w:val="es-ES"/>
        </w:rPr>
        <w:t xml:space="preserve"> c</w:t>
      </w:r>
      <w:r>
        <w:rPr>
          <w:rFonts w:cs="Open Sans"/>
          <w:b/>
          <w:bCs/>
          <w:u w:val="single"/>
          <w:lang w:val="es-ES"/>
        </w:rPr>
        <w:t>uales</w:t>
      </w:r>
      <w:r>
        <w:rPr>
          <w:rFonts w:cs="Open Sans"/>
          <w:b/>
          <w:bCs/>
          <w:spacing w:val="10"/>
          <w:u w:val="single"/>
          <w:lang w:val="es-ES"/>
        </w:rPr>
        <w:t xml:space="preserve"> </w:t>
      </w:r>
      <w:r>
        <w:rPr>
          <w:rFonts w:cs="Open Sans"/>
          <w:b/>
          <w:bCs/>
          <w:u w:val="single"/>
          <w:lang w:val="es-ES"/>
        </w:rPr>
        <w:t>se imputa</w:t>
      </w:r>
      <w:r>
        <w:rPr>
          <w:rFonts w:cs="Open Sans"/>
          <w:b/>
          <w:bCs/>
          <w:spacing w:val="11"/>
          <w:u w:val="single"/>
          <w:lang w:val="es-ES"/>
        </w:rPr>
        <w:t xml:space="preserve"> </w:t>
      </w:r>
      <w:r>
        <w:rPr>
          <w:rFonts w:cs="Open Sans"/>
          <w:b/>
          <w:bCs/>
          <w:u w:val="single"/>
          <w:lang w:val="es-ES"/>
        </w:rPr>
        <w:t>la</w:t>
      </w:r>
      <w:r>
        <w:rPr>
          <w:rFonts w:cs="Open Sans"/>
          <w:b/>
          <w:bCs/>
          <w:spacing w:val="12"/>
          <w:u w:val="single"/>
          <w:lang w:val="es-ES"/>
        </w:rPr>
        <w:t xml:space="preserve"> </w:t>
      </w:r>
      <w:r>
        <w:rPr>
          <w:rFonts w:cs="Open Sans"/>
          <w:b/>
          <w:bCs/>
          <w:u w:val="single"/>
          <w:lang w:val="es-ES"/>
        </w:rPr>
        <w:t>subvención y cuantía</w:t>
      </w:r>
      <w:r>
        <w:rPr>
          <w:rFonts w:cs="Open Sans"/>
          <w:b/>
          <w:bCs/>
          <w:spacing w:val="11"/>
          <w:u w:val="single"/>
          <w:lang w:val="es-ES"/>
        </w:rPr>
        <w:t xml:space="preserve"> </w:t>
      </w:r>
      <w:r>
        <w:rPr>
          <w:rFonts w:cs="Open Sans"/>
          <w:b/>
          <w:bCs/>
          <w:u w:val="single"/>
          <w:lang w:val="es-ES"/>
        </w:rPr>
        <w:t>total</w:t>
      </w:r>
      <w:r>
        <w:rPr>
          <w:rFonts w:cs="Open Sans"/>
          <w:b/>
          <w:bCs/>
          <w:spacing w:val="11"/>
          <w:u w:val="single"/>
          <w:lang w:val="es-ES"/>
        </w:rPr>
        <w:t xml:space="preserve"> </w:t>
      </w:r>
      <w:r>
        <w:rPr>
          <w:rFonts w:cs="Open Sans"/>
          <w:b/>
          <w:bCs/>
          <w:u w:val="single"/>
          <w:lang w:val="es-ES"/>
        </w:rPr>
        <w:t>máxima</w:t>
      </w:r>
      <w:r>
        <w:rPr>
          <w:rFonts w:cs="Open Sans"/>
          <w:b/>
          <w:bCs/>
          <w:spacing w:val="11"/>
          <w:u w:val="single"/>
          <w:lang w:val="es-ES"/>
        </w:rPr>
        <w:t xml:space="preserve"> </w:t>
      </w:r>
      <w:r>
        <w:rPr>
          <w:rFonts w:cs="Open Sans"/>
          <w:b/>
          <w:bCs/>
          <w:u w:val="single"/>
          <w:lang w:val="es-ES"/>
        </w:rPr>
        <w:t>de</w:t>
      </w:r>
      <w:r>
        <w:rPr>
          <w:rFonts w:cs="Open Sans"/>
          <w:b/>
          <w:bCs/>
          <w:spacing w:val="10"/>
          <w:u w:val="single"/>
          <w:lang w:val="es-ES"/>
        </w:rPr>
        <w:t xml:space="preserve"> </w:t>
      </w:r>
      <w:r>
        <w:rPr>
          <w:rFonts w:cs="Open Sans"/>
          <w:b/>
          <w:bCs/>
          <w:u w:val="single"/>
          <w:lang w:val="es-ES"/>
        </w:rPr>
        <w:t>las</w:t>
      </w:r>
      <w:r>
        <w:rPr>
          <w:rFonts w:cs="Open Sans"/>
          <w:b/>
          <w:bCs/>
          <w:spacing w:val="-55"/>
          <w:u w:val="single"/>
          <w:lang w:val="es-ES"/>
        </w:rPr>
        <w:t xml:space="preserve"> </w:t>
      </w:r>
      <w:r>
        <w:rPr>
          <w:rFonts w:cs="Open Sans"/>
          <w:b/>
          <w:bCs/>
          <w:u w:val="single"/>
          <w:lang w:val="es-ES"/>
        </w:rPr>
        <w:t>subvenciones</w:t>
      </w:r>
    </w:p>
    <w:p w:rsidR="00F7148E" w:rsidRDefault="009A26FF">
      <w:r>
        <w:rPr>
          <w:rFonts w:cs="Open Sans"/>
          <w:lang w:val="es-ES"/>
        </w:rPr>
        <w:t>El crédito presupuestario máximo asignado a la presente convocatoria es de 90.000,00, financiándose en cargo a la aplicación presupuestaria 14/3370/47901 del presupuesto municipal del ejercicio 2022.</w:t>
      </w:r>
    </w:p>
    <w:p w:rsidR="00F7148E" w:rsidRDefault="009A26FF">
      <w:pPr>
        <w:rPr>
          <w:lang w:val="es-ES"/>
        </w:rPr>
      </w:pPr>
      <w:r>
        <w:rPr>
          <w:rFonts w:cs="Open Sans"/>
          <w:b/>
          <w:bCs/>
          <w:u w:val="single"/>
          <w:lang w:val="es-ES"/>
        </w:rPr>
        <w:t>3. Objeto,</w:t>
      </w:r>
      <w:r>
        <w:rPr>
          <w:rFonts w:cs="Open Sans"/>
          <w:b/>
          <w:bCs/>
          <w:spacing w:val="-11"/>
          <w:u w:val="single"/>
          <w:lang w:val="es-ES"/>
        </w:rPr>
        <w:t xml:space="preserve"> </w:t>
      </w:r>
      <w:r>
        <w:rPr>
          <w:rFonts w:cs="Open Sans"/>
          <w:b/>
          <w:bCs/>
          <w:u w:val="single"/>
          <w:lang w:val="es-ES"/>
        </w:rPr>
        <w:t>condiciones</w:t>
      </w:r>
      <w:r>
        <w:rPr>
          <w:rFonts w:cs="Open Sans"/>
          <w:b/>
          <w:bCs/>
          <w:spacing w:val="-8"/>
          <w:u w:val="single"/>
          <w:lang w:val="es-ES"/>
        </w:rPr>
        <w:t xml:space="preserve"> y</w:t>
      </w:r>
      <w:r>
        <w:rPr>
          <w:rFonts w:cs="Open Sans"/>
          <w:b/>
          <w:bCs/>
          <w:spacing w:val="-10"/>
          <w:u w:val="single"/>
          <w:lang w:val="es-ES"/>
        </w:rPr>
        <w:t xml:space="preserve"> </w:t>
      </w:r>
      <w:r>
        <w:rPr>
          <w:rFonts w:cs="Open Sans"/>
          <w:b/>
          <w:bCs/>
          <w:u w:val="single"/>
          <w:lang w:val="es-ES"/>
        </w:rPr>
        <w:t>finalidad</w:t>
      </w:r>
      <w:r>
        <w:rPr>
          <w:rFonts w:cs="Open Sans"/>
          <w:b/>
          <w:bCs/>
          <w:spacing w:val="-10"/>
          <w:u w:val="single"/>
          <w:lang w:val="es-ES"/>
        </w:rPr>
        <w:t xml:space="preserve"> </w:t>
      </w:r>
      <w:r>
        <w:rPr>
          <w:rFonts w:cs="Open Sans"/>
          <w:b/>
          <w:bCs/>
          <w:u w:val="single"/>
          <w:lang w:val="es-ES"/>
        </w:rPr>
        <w:t>de</w:t>
      </w:r>
      <w:r>
        <w:rPr>
          <w:rFonts w:cs="Open Sans"/>
          <w:b/>
          <w:bCs/>
          <w:spacing w:val="-10"/>
          <w:u w:val="single"/>
          <w:lang w:val="es-ES"/>
        </w:rPr>
        <w:t xml:space="preserve"> </w:t>
      </w:r>
      <w:r>
        <w:rPr>
          <w:rFonts w:cs="Open Sans"/>
          <w:b/>
          <w:bCs/>
          <w:u w:val="single"/>
          <w:lang w:val="es-ES"/>
        </w:rPr>
        <w:t>la</w:t>
      </w:r>
      <w:r>
        <w:rPr>
          <w:rFonts w:cs="Open Sans"/>
          <w:b/>
          <w:bCs/>
          <w:spacing w:val="-10"/>
          <w:u w:val="single"/>
          <w:lang w:val="es-ES"/>
        </w:rPr>
        <w:t xml:space="preserve"> </w:t>
      </w:r>
      <w:r>
        <w:rPr>
          <w:rFonts w:cs="Open Sans"/>
          <w:b/>
          <w:bCs/>
          <w:u w:val="single"/>
          <w:lang w:val="es-ES"/>
        </w:rPr>
        <w:t>concesión</w:t>
      </w:r>
      <w:r>
        <w:rPr>
          <w:rFonts w:cs="Open Sans"/>
          <w:b/>
          <w:bCs/>
          <w:spacing w:val="-11"/>
          <w:u w:val="single"/>
          <w:lang w:val="es-ES"/>
        </w:rPr>
        <w:t xml:space="preserve"> </w:t>
      </w:r>
      <w:r>
        <w:rPr>
          <w:rFonts w:cs="Open Sans"/>
          <w:b/>
          <w:bCs/>
          <w:u w:val="single"/>
          <w:lang w:val="es-ES"/>
        </w:rPr>
        <w:t>de</w:t>
      </w:r>
      <w:r>
        <w:rPr>
          <w:rFonts w:cs="Open Sans"/>
          <w:b/>
          <w:bCs/>
          <w:spacing w:val="-10"/>
          <w:u w:val="single"/>
          <w:lang w:val="es-ES"/>
        </w:rPr>
        <w:t xml:space="preserve"> </w:t>
      </w:r>
      <w:r>
        <w:rPr>
          <w:rFonts w:cs="Open Sans"/>
          <w:b/>
          <w:bCs/>
          <w:u w:val="single"/>
          <w:lang w:val="es-ES"/>
        </w:rPr>
        <w:t>las</w:t>
      </w:r>
      <w:r>
        <w:rPr>
          <w:rFonts w:cs="Open Sans"/>
          <w:b/>
          <w:bCs/>
          <w:spacing w:val="-10"/>
          <w:u w:val="single"/>
          <w:lang w:val="es-ES"/>
        </w:rPr>
        <w:t xml:space="preserve"> </w:t>
      </w:r>
      <w:r>
        <w:rPr>
          <w:rFonts w:cs="Open Sans"/>
          <w:b/>
          <w:bCs/>
          <w:u w:val="single"/>
          <w:lang w:val="es-ES"/>
        </w:rPr>
        <w:t>subvenciones</w:t>
      </w:r>
    </w:p>
    <w:p w:rsidR="00F7148E" w:rsidRDefault="009A26FF">
      <w:pPr>
        <w:rPr>
          <w:rFonts w:cs="Open Sans"/>
          <w:lang w:val="es-ES"/>
        </w:rPr>
      </w:pPr>
      <w:r>
        <w:rPr>
          <w:rFonts w:cs="Open Sans"/>
          <w:lang w:val="es-ES"/>
        </w:rPr>
        <w:t xml:space="preserve">El objeto de esta convocatoria es la regulación de la concesión de subvenciones en régimen de concurrencia competitiva, dentro de los límites establecidos en los presupuestos municipales, para llevar a cabo actividades de ocio en verano dirigidas a niños y jóvenes de </w:t>
      </w:r>
      <w:proofErr w:type="spellStart"/>
      <w:r>
        <w:rPr>
          <w:rFonts w:cs="Open Sans"/>
          <w:lang w:val="es-ES"/>
        </w:rPr>
        <w:t>Amposta</w:t>
      </w:r>
      <w:proofErr w:type="spellEnd"/>
      <w:r>
        <w:rPr>
          <w:rFonts w:cs="Open Sans"/>
          <w:lang w:val="es-ES"/>
        </w:rPr>
        <w:t xml:space="preserve"> por parte de las entidades y empresas de ocio educativo de </w:t>
      </w:r>
      <w:r>
        <w:rPr>
          <w:rFonts w:cs="Open Sans"/>
          <w:lang w:val="es-ES"/>
        </w:rPr>
        <w:lastRenderedPageBreak/>
        <w:t xml:space="preserve">la ciudad de </w:t>
      </w:r>
      <w:proofErr w:type="spellStart"/>
      <w:r>
        <w:rPr>
          <w:rFonts w:cs="Open Sans"/>
          <w:lang w:val="es-ES"/>
        </w:rPr>
        <w:t>Amposta</w:t>
      </w:r>
      <w:proofErr w:type="spellEnd"/>
      <w:r>
        <w:rPr>
          <w:rFonts w:cs="Open Sans"/>
          <w:lang w:val="es-ES"/>
        </w:rPr>
        <w:t>.</w:t>
      </w:r>
    </w:p>
    <w:p w:rsidR="00F7148E" w:rsidRDefault="009A26FF">
      <w:pPr>
        <w:rPr>
          <w:rFonts w:cs="Open Sans"/>
          <w:lang w:val="es-ES"/>
        </w:rPr>
      </w:pPr>
      <w:r>
        <w:rPr>
          <w:rFonts w:cs="Open Sans"/>
          <w:lang w:val="es-ES"/>
        </w:rPr>
        <w:t>Se incorporan dentro de la convocatoria dos líneas diferenciadas atendiendo a las peculiaridades y especialidades que conllevan las actividades educativas para niños /as y jóvenes  con diversidad funcional:</w:t>
      </w:r>
    </w:p>
    <w:p w:rsidR="00F7148E" w:rsidRDefault="009A26FF">
      <w:pPr>
        <w:pStyle w:val="Prrafodelista"/>
        <w:numPr>
          <w:ilvl w:val="0"/>
          <w:numId w:val="6"/>
        </w:numPr>
      </w:pPr>
      <w:r>
        <w:rPr>
          <w:rFonts w:ascii="Open Sans" w:hAnsi="Open Sans" w:cs="Open Sans"/>
          <w:lang w:val="es-ES"/>
        </w:rPr>
        <w:t>Subvenciones para actividades de educación en el tiempo libre en verano de 2022, de carácter general.</w:t>
      </w:r>
    </w:p>
    <w:p w:rsidR="00F7148E" w:rsidRDefault="009A26FF">
      <w:pPr>
        <w:pStyle w:val="Prrafodelista"/>
        <w:numPr>
          <w:ilvl w:val="0"/>
          <w:numId w:val="6"/>
        </w:numPr>
      </w:pPr>
      <w:r>
        <w:rPr>
          <w:rFonts w:ascii="Open Sans" w:hAnsi="Open Sans" w:cs="Open Sans"/>
          <w:lang w:val="es-ES"/>
        </w:rPr>
        <w:t>Subvenciones para actividades educativas que se desarrollen en verano de 2022 dónde al menos el 50% de niños, niñas y jóvenes tengan diversidad funcional y estén escolarizados en un centro de educación especial.</w:t>
      </w:r>
    </w:p>
    <w:p w:rsidR="00F7148E" w:rsidRDefault="009A26FF">
      <w:pPr>
        <w:pStyle w:val="Heading1"/>
        <w:numPr>
          <w:ilvl w:val="0"/>
          <w:numId w:val="0"/>
        </w:numPr>
        <w:ind w:left="-12"/>
        <w:rPr>
          <w:sz w:val="22"/>
          <w:szCs w:val="22"/>
          <w:lang w:val="es-ES"/>
        </w:rPr>
      </w:pPr>
      <w:r>
        <w:rPr>
          <w:rFonts w:ascii="Open Sans" w:hAnsi="Open Sans" w:cs="Open Sans"/>
          <w:sz w:val="22"/>
          <w:szCs w:val="22"/>
          <w:lang w:val="es-ES"/>
        </w:rPr>
        <w:t>4. Procedimiento</w:t>
      </w:r>
      <w:r>
        <w:rPr>
          <w:rFonts w:ascii="Open Sans" w:hAnsi="Open Sans" w:cs="Open Sans"/>
          <w:spacing w:val="-13"/>
          <w:sz w:val="22"/>
          <w:szCs w:val="22"/>
          <w:lang w:val="es-ES"/>
        </w:rPr>
        <w:t xml:space="preserve"> </w:t>
      </w:r>
      <w:r>
        <w:rPr>
          <w:rFonts w:ascii="Open Sans" w:hAnsi="Open Sans" w:cs="Open Sans"/>
          <w:sz w:val="22"/>
          <w:szCs w:val="22"/>
          <w:lang w:val="es-ES"/>
        </w:rPr>
        <w:t>de</w:t>
      </w:r>
      <w:r>
        <w:rPr>
          <w:rFonts w:ascii="Open Sans" w:hAnsi="Open Sans" w:cs="Open Sans"/>
          <w:spacing w:val="-13"/>
          <w:sz w:val="22"/>
          <w:szCs w:val="22"/>
          <w:lang w:val="es-ES"/>
        </w:rPr>
        <w:t xml:space="preserve"> </w:t>
      </w:r>
      <w:r>
        <w:rPr>
          <w:rFonts w:ascii="Open Sans" w:hAnsi="Open Sans" w:cs="Open Sans"/>
          <w:sz w:val="22"/>
          <w:szCs w:val="22"/>
          <w:lang w:val="es-ES"/>
        </w:rPr>
        <w:t>Concesión</w:t>
      </w:r>
    </w:p>
    <w:p w:rsidR="00F7148E" w:rsidRDefault="009A26FF">
      <w:pPr>
        <w:rPr>
          <w:lang w:val="es-ES"/>
        </w:rPr>
      </w:pPr>
      <w:r>
        <w:rPr>
          <w:rFonts w:cs="Open Sans"/>
          <w:w w:val="105"/>
          <w:lang w:val="es-ES"/>
        </w:rPr>
        <w:t>Las subvenciones se otorgarán mediante concurrencia competitiva, resolviéndose todo el expediente en una única resolución.</w:t>
      </w:r>
    </w:p>
    <w:p w:rsidR="00F7148E" w:rsidRDefault="009A26FF">
      <w:pPr>
        <w:pStyle w:val="Heading1"/>
        <w:numPr>
          <w:ilvl w:val="0"/>
          <w:numId w:val="0"/>
        </w:numPr>
        <w:ind w:left="-12"/>
        <w:rPr>
          <w:sz w:val="22"/>
          <w:szCs w:val="22"/>
          <w:lang w:val="es-ES"/>
        </w:rPr>
      </w:pPr>
      <w:r>
        <w:rPr>
          <w:rFonts w:ascii="Open Sans" w:hAnsi="Open Sans" w:cs="Open Sans"/>
          <w:sz w:val="22"/>
          <w:szCs w:val="22"/>
          <w:lang w:val="es-ES"/>
        </w:rPr>
        <w:t>5. Beneficiarios</w:t>
      </w:r>
    </w:p>
    <w:p w:rsidR="00F7148E" w:rsidRDefault="009A26FF">
      <w:pPr>
        <w:rPr>
          <w:lang w:val="es-ES"/>
        </w:rPr>
      </w:pPr>
      <w:r>
        <w:rPr>
          <w:rFonts w:cs="Open Sans"/>
          <w:w w:val="110"/>
          <w:lang w:val="es-ES"/>
        </w:rPr>
        <w:t xml:space="preserve">Podrán presentar solicitud de subvención todas las entidades sin ánimo de lucro y empresas de ocio educativo y educación no formal establecidas a </w:t>
      </w:r>
      <w:proofErr w:type="spellStart"/>
      <w:r>
        <w:rPr>
          <w:rFonts w:cs="Open Sans"/>
          <w:w w:val="110"/>
          <w:lang w:val="es-ES"/>
        </w:rPr>
        <w:t>Amposta</w:t>
      </w:r>
      <w:proofErr w:type="spellEnd"/>
      <w:r>
        <w:rPr>
          <w:rFonts w:cs="Open Sans"/>
          <w:w w:val="110"/>
          <w:lang w:val="es-ES"/>
        </w:rPr>
        <w:t xml:space="preserve"> que cumpla con los requisitos fijados en la base segunda de las bases reguladoras.</w:t>
      </w:r>
    </w:p>
    <w:p w:rsidR="00F7148E" w:rsidRDefault="009A26FF">
      <w:pPr>
        <w:pStyle w:val="Heading1"/>
        <w:numPr>
          <w:ilvl w:val="0"/>
          <w:numId w:val="0"/>
        </w:numPr>
        <w:ind w:left="-12"/>
      </w:pPr>
      <w:r>
        <w:rPr>
          <w:rFonts w:ascii="Open Sans" w:hAnsi="Open Sans" w:cs="Open Sans"/>
          <w:sz w:val="22"/>
          <w:szCs w:val="22"/>
          <w:lang w:val="es-ES"/>
        </w:rPr>
        <w:t>6. Requisitos de los proyectos a subvencionar</w:t>
      </w:r>
    </w:p>
    <w:p w:rsidR="00F7148E" w:rsidRDefault="009A26FF">
      <w:pPr>
        <w:pStyle w:val="Textoindependiente"/>
        <w:spacing w:before="32" w:after="0"/>
        <w:rPr>
          <w:sz w:val="22"/>
          <w:szCs w:val="22"/>
          <w:lang w:val="es-ES"/>
        </w:rPr>
      </w:pPr>
      <w:r>
        <w:rPr>
          <w:rFonts w:ascii="Open Sans" w:hAnsi="Open Sans" w:cs="Open Sans"/>
          <w:w w:val="105"/>
          <w:sz w:val="22"/>
          <w:szCs w:val="22"/>
          <w:lang w:val="es-ES"/>
        </w:rPr>
        <w:t>De los</w:t>
      </w:r>
      <w:r>
        <w:rPr>
          <w:rFonts w:ascii="Open Sans" w:hAnsi="Open Sans" w:cs="Open Sans"/>
          <w:spacing w:val="-15"/>
          <w:w w:val="105"/>
          <w:sz w:val="22"/>
          <w:szCs w:val="22"/>
          <w:lang w:val="es-ES"/>
        </w:rPr>
        <w:t xml:space="preserve"> </w:t>
      </w:r>
      <w:r>
        <w:rPr>
          <w:rFonts w:ascii="Open Sans" w:hAnsi="Open Sans" w:cs="Open Sans"/>
          <w:w w:val="105"/>
          <w:sz w:val="22"/>
          <w:szCs w:val="22"/>
          <w:lang w:val="es-ES"/>
        </w:rPr>
        <w:t>proyectos de la línea A:</w:t>
      </w:r>
    </w:p>
    <w:p w:rsidR="00F7148E" w:rsidRDefault="009A26FF">
      <w:pPr>
        <w:pStyle w:val="Prrafodelista"/>
        <w:numPr>
          <w:ilvl w:val="0"/>
          <w:numId w:val="2"/>
        </w:numPr>
        <w:tabs>
          <w:tab w:val="left" w:pos="0"/>
        </w:tabs>
        <w:spacing w:before="22" w:after="0"/>
        <w:ind w:left="0" w:right="121" w:firstLine="0"/>
        <w:rPr>
          <w:rFonts w:ascii="Open Sans" w:eastAsia="Tahoma" w:hAnsi="Open Sans" w:cs="Open Sans"/>
          <w:w w:val="105"/>
          <w:lang w:val="es-ES"/>
        </w:rPr>
      </w:pPr>
      <w:r>
        <w:rPr>
          <w:rFonts w:ascii="Open Sans" w:eastAsia="Tahoma" w:hAnsi="Open Sans" w:cs="Open Sans"/>
          <w:w w:val="105"/>
          <w:lang w:val="es-ES"/>
        </w:rPr>
        <w:t xml:space="preserve"> Que se desarrollen en el término municipal de </w:t>
      </w:r>
      <w:proofErr w:type="spellStart"/>
      <w:r>
        <w:rPr>
          <w:rFonts w:ascii="Open Sans" w:eastAsia="Tahoma" w:hAnsi="Open Sans" w:cs="Open Sans"/>
          <w:w w:val="105"/>
          <w:lang w:val="es-ES"/>
        </w:rPr>
        <w:t>Amposta</w:t>
      </w:r>
      <w:proofErr w:type="spellEnd"/>
      <w:r>
        <w:rPr>
          <w:rFonts w:ascii="Open Sans" w:eastAsia="Tahoma" w:hAnsi="Open Sans" w:cs="Open Sans"/>
          <w:w w:val="105"/>
          <w:lang w:val="es-ES"/>
        </w:rPr>
        <w:t xml:space="preserve"> excepto aquellas actividades que por su naturaleza se realicen en otras localidades como colonias, excursiones, campamentos, etc.</w:t>
      </w:r>
    </w:p>
    <w:p w:rsidR="00F7148E" w:rsidRDefault="009A26FF">
      <w:pPr>
        <w:pStyle w:val="Prrafodelista"/>
        <w:numPr>
          <w:ilvl w:val="0"/>
          <w:numId w:val="2"/>
        </w:numPr>
        <w:tabs>
          <w:tab w:val="left" w:pos="0"/>
        </w:tabs>
        <w:spacing w:before="22" w:after="0"/>
        <w:ind w:left="0" w:right="121" w:firstLine="0"/>
        <w:rPr>
          <w:rFonts w:ascii="Open Sans" w:eastAsia="Tahoma" w:hAnsi="Open Sans" w:cs="Open Sans"/>
          <w:w w:val="105"/>
          <w:lang w:val="es-ES"/>
        </w:rPr>
      </w:pPr>
      <w:r>
        <w:rPr>
          <w:rFonts w:ascii="Open Sans" w:eastAsia="Tahoma" w:hAnsi="Open Sans" w:cs="Open Sans"/>
          <w:w w:val="105"/>
          <w:lang w:val="es-ES"/>
        </w:rPr>
        <w:t xml:space="preserve"> Tienen que estar dirigidos a niños a partir de 3 años y jóvenes hasta los 17 años.</w:t>
      </w:r>
    </w:p>
    <w:p w:rsidR="00F7148E" w:rsidRDefault="009A26FF">
      <w:pPr>
        <w:pStyle w:val="Prrafodelista"/>
        <w:numPr>
          <w:ilvl w:val="0"/>
          <w:numId w:val="2"/>
        </w:numPr>
        <w:tabs>
          <w:tab w:val="left" w:pos="0"/>
        </w:tabs>
        <w:spacing w:before="22" w:after="0"/>
        <w:ind w:left="0" w:right="121" w:firstLine="0"/>
        <w:rPr>
          <w:rFonts w:ascii="Open Sans" w:eastAsia="Tahoma" w:hAnsi="Open Sans" w:cs="Open Sans"/>
          <w:w w:val="105"/>
          <w:lang w:val="es-ES"/>
        </w:rPr>
      </w:pPr>
      <w:r>
        <w:rPr>
          <w:rFonts w:ascii="Open Sans" w:eastAsia="Tahoma" w:hAnsi="Open Sans" w:cs="Open Sans"/>
          <w:w w:val="105"/>
          <w:lang w:val="es-ES"/>
        </w:rPr>
        <w:lastRenderedPageBreak/>
        <w:t>Tienen que cumplir con los criterios para la organización de las actividades de ocio educativo de la Generalitat de Cataluña.</w:t>
      </w:r>
    </w:p>
    <w:p w:rsidR="00F7148E" w:rsidRDefault="00F7148E">
      <w:pPr>
        <w:pStyle w:val="Textoindependiente"/>
        <w:rPr>
          <w:rFonts w:ascii="Open Sans" w:hAnsi="Open Sans" w:cs="Open Sans"/>
          <w:lang w:val="es-ES"/>
        </w:rPr>
      </w:pPr>
    </w:p>
    <w:p w:rsidR="00F7148E" w:rsidRDefault="009A26FF">
      <w:pPr>
        <w:pStyle w:val="Textoindependiente"/>
        <w:spacing w:before="32" w:after="0"/>
        <w:rPr>
          <w:sz w:val="22"/>
          <w:szCs w:val="22"/>
          <w:lang w:val="es-ES"/>
        </w:rPr>
      </w:pPr>
      <w:r>
        <w:rPr>
          <w:rFonts w:ascii="Open Sans" w:hAnsi="Open Sans" w:cs="Open Sans"/>
          <w:w w:val="105"/>
          <w:sz w:val="22"/>
          <w:szCs w:val="22"/>
          <w:lang w:val="es-ES"/>
        </w:rPr>
        <w:t>De los</w:t>
      </w:r>
      <w:r>
        <w:rPr>
          <w:rFonts w:ascii="Open Sans" w:hAnsi="Open Sans" w:cs="Open Sans"/>
          <w:spacing w:val="-15"/>
          <w:w w:val="105"/>
          <w:sz w:val="22"/>
          <w:szCs w:val="22"/>
          <w:lang w:val="es-ES"/>
        </w:rPr>
        <w:t xml:space="preserve"> </w:t>
      </w:r>
      <w:r>
        <w:rPr>
          <w:rFonts w:ascii="Open Sans" w:hAnsi="Open Sans" w:cs="Open Sans"/>
          <w:w w:val="105"/>
          <w:sz w:val="22"/>
          <w:szCs w:val="22"/>
          <w:lang w:val="es-ES"/>
        </w:rPr>
        <w:t>proyectos de la línea B:</w:t>
      </w:r>
    </w:p>
    <w:p w:rsidR="00F7148E" w:rsidRDefault="009A26FF">
      <w:pPr>
        <w:pStyle w:val="Textoindependiente"/>
        <w:numPr>
          <w:ilvl w:val="0"/>
          <w:numId w:val="7"/>
        </w:numPr>
        <w:ind w:left="284" w:hanging="284"/>
        <w:rPr>
          <w:rFonts w:ascii="Open Sans" w:hAnsi="Open Sans" w:cs="Open Sans"/>
          <w:w w:val="105"/>
          <w:sz w:val="22"/>
          <w:szCs w:val="22"/>
          <w:lang w:val="es-ES"/>
        </w:rPr>
      </w:pPr>
      <w:r>
        <w:rPr>
          <w:rFonts w:ascii="Open Sans" w:hAnsi="Open Sans" w:cs="Open Sans"/>
          <w:w w:val="105"/>
          <w:sz w:val="22"/>
          <w:szCs w:val="22"/>
          <w:lang w:val="es-ES"/>
        </w:rPr>
        <w:t xml:space="preserve">Que se desarrollen en el término municipal de </w:t>
      </w:r>
      <w:proofErr w:type="spellStart"/>
      <w:r>
        <w:rPr>
          <w:rFonts w:ascii="Open Sans" w:hAnsi="Open Sans" w:cs="Open Sans"/>
          <w:w w:val="105"/>
          <w:sz w:val="22"/>
          <w:szCs w:val="22"/>
          <w:lang w:val="es-ES"/>
        </w:rPr>
        <w:t>Amposta</w:t>
      </w:r>
      <w:proofErr w:type="spellEnd"/>
      <w:r>
        <w:rPr>
          <w:rFonts w:ascii="Open Sans" w:hAnsi="Open Sans" w:cs="Open Sans"/>
          <w:w w:val="105"/>
          <w:sz w:val="22"/>
          <w:szCs w:val="22"/>
          <w:lang w:val="es-ES"/>
        </w:rPr>
        <w:t>.</w:t>
      </w:r>
    </w:p>
    <w:p w:rsidR="00F7148E" w:rsidRDefault="009A26FF">
      <w:pPr>
        <w:pStyle w:val="Textoindependiente"/>
        <w:numPr>
          <w:ilvl w:val="0"/>
          <w:numId w:val="7"/>
        </w:numPr>
        <w:ind w:left="284" w:hanging="284"/>
        <w:rPr>
          <w:rFonts w:ascii="Open Sans" w:hAnsi="Open Sans" w:cs="Open Sans"/>
          <w:w w:val="105"/>
          <w:sz w:val="22"/>
          <w:szCs w:val="22"/>
          <w:lang w:val="es-ES"/>
        </w:rPr>
      </w:pPr>
      <w:r>
        <w:rPr>
          <w:rFonts w:ascii="Open Sans" w:hAnsi="Open Sans" w:cs="Open Sans"/>
          <w:w w:val="105"/>
          <w:sz w:val="22"/>
          <w:szCs w:val="22"/>
          <w:lang w:val="es-ES"/>
        </w:rPr>
        <w:t>Que al menos el 50% de las personas participantes sean personas con diversidad funcional, de edad comprendida entre los 3 y los 21 años y escolarizados en un centro de educación especial.</w:t>
      </w:r>
    </w:p>
    <w:p w:rsidR="00F7148E" w:rsidRDefault="009A26FF">
      <w:pPr>
        <w:pStyle w:val="Textoindependiente"/>
        <w:numPr>
          <w:ilvl w:val="0"/>
          <w:numId w:val="7"/>
        </w:numPr>
        <w:ind w:left="284" w:hanging="284"/>
        <w:rPr>
          <w:rFonts w:ascii="Open Sans" w:hAnsi="Open Sans" w:cs="Open Sans"/>
          <w:w w:val="105"/>
          <w:sz w:val="22"/>
          <w:szCs w:val="22"/>
          <w:lang w:val="es-ES"/>
        </w:rPr>
      </w:pPr>
      <w:r>
        <w:rPr>
          <w:rFonts w:ascii="Open Sans" w:hAnsi="Open Sans" w:cs="Open Sans"/>
          <w:w w:val="105"/>
          <w:sz w:val="22"/>
          <w:szCs w:val="22"/>
          <w:lang w:val="es-ES"/>
        </w:rPr>
        <w:t>Que el proyecto de lleve a cabo en un espacio i/o equipamiento accesible y adaptado a personas con diversidad funcional.</w:t>
      </w:r>
    </w:p>
    <w:p w:rsidR="00F7148E" w:rsidRDefault="009A26FF">
      <w:pPr>
        <w:pStyle w:val="Heading1"/>
        <w:numPr>
          <w:ilvl w:val="0"/>
          <w:numId w:val="0"/>
        </w:numPr>
        <w:tabs>
          <w:tab w:val="left" w:pos="-11"/>
        </w:tabs>
        <w:ind w:left="-12"/>
        <w:rPr>
          <w:sz w:val="22"/>
          <w:szCs w:val="22"/>
          <w:lang w:val="es-ES"/>
        </w:rPr>
      </w:pPr>
      <w:r>
        <w:rPr>
          <w:rFonts w:ascii="Open Sans" w:hAnsi="Open Sans" w:cs="Open Sans"/>
          <w:spacing w:val="-1"/>
          <w:sz w:val="22"/>
          <w:szCs w:val="22"/>
          <w:lang w:val="es-ES"/>
        </w:rPr>
        <w:t>7. Importe</w:t>
      </w:r>
      <w:r>
        <w:rPr>
          <w:rFonts w:ascii="Open Sans" w:hAnsi="Open Sans" w:cs="Open Sans"/>
          <w:spacing w:val="-14"/>
          <w:sz w:val="22"/>
          <w:szCs w:val="22"/>
          <w:lang w:val="es-ES"/>
        </w:rPr>
        <w:t xml:space="preserve"> </w:t>
      </w:r>
      <w:r>
        <w:rPr>
          <w:rFonts w:ascii="Open Sans" w:hAnsi="Open Sans" w:cs="Open Sans"/>
          <w:sz w:val="22"/>
          <w:szCs w:val="22"/>
          <w:lang w:val="es-ES"/>
        </w:rPr>
        <w:t>de</w:t>
      </w:r>
      <w:r>
        <w:rPr>
          <w:rFonts w:ascii="Open Sans" w:hAnsi="Open Sans" w:cs="Open Sans"/>
          <w:spacing w:val="-13"/>
          <w:sz w:val="22"/>
          <w:szCs w:val="22"/>
          <w:lang w:val="es-ES"/>
        </w:rPr>
        <w:t xml:space="preserve"> </w:t>
      </w:r>
      <w:r>
        <w:rPr>
          <w:rFonts w:ascii="Open Sans" w:hAnsi="Open Sans" w:cs="Open Sans"/>
          <w:sz w:val="22"/>
          <w:szCs w:val="22"/>
          <w:lang w:val="es-ES"/>
        </w:rPr>
        <w:t>las</w:t>
      </w:r>
      <w:r>
        <w:rPr>
          <w:rFonts w:ascii="Open Sans" w:hAnsi="Open Sans" w:cs="Open Sans"/>
          <w:spacing w:val="-14"/>
          <w:sz w:val="22"/>
          <w:szCs w:val="22"/>
          <w:lang w:val="es-ES"/>
        </w:rPr>
        <w:t xml:space="preserve"> </w:t>
      </w:r>
      <w:r>
        <w:rPr>
          <w:rFonts w:ascii="Open Sans" w:hAnsi="Open Sans" w:cs="Open Sans"/>
          <w:sz w:val="22"/>
          <w:szCs w:val="22"/>
          <w:lang w:val="es-ES"/>
        </w:rPr>
        <w:t>subvenciones</w:t>
      </w:r>
    </w:p>
    <w:p w:rsidR="00F7148E" w:rsidRDefault="009A26FF">
      <w:pPr>
        <w:pStyle w:val="Textoindependiente"/>
        <w:spacing w:before="121" w:after="0"/>
        <w:ind w:left="0" w:right="114"/>
      </w:pPr>
      <w:r>
        <w:rPr>
          <w:rFonts w:ascii="Open Sans" w:hAnsi="Open Sans" w:cs="Open Sans"/>
          <w:sz w:val="22"/>
          <w:szCs w:val="22"/>
          <w:lang w:val="es-ES"/>
        </w:rPr>
        <w:t>El importe máximo a otorgar será de 90.000 euros, el cual se distribuirá entre los beneficiarios atendiendo a los criterios establecidos en el punto 8.</w:t>
      </w:r>
    </w:p>
    <w:p w:rsidR="00F7148E" w:rsidRPr="009A26FF" w:rsidRDefault="009A26FF" w:rsidP="009A26FF">
      <w:pPr>
        <w:pStyle w:val="Textoindependiente"/>
        <w:spacing w:before="121"/>
        <w:ind w:left="0" w:right="114"/>
      </w:pPr>
      <w:r>
        <w:rPr>
          <w:rFonts w:ascii="Open Sans" w:hAnsi="Open Sans" w:cs="Open Sans"/>
          <w:sz w:val="22"/>
          <w:szCs w:val="22"/>
          <w:lang w:val="es-ES"/>
        </w:rPr>
        <w:t>En la línea a), el importe máximo a otorgar por proyecto será de 8.000 euros, y en la línea b) el importe máximo será de 6.700 euros por proyecto. El importe a otorgar en ningún caso podrá superar el importe presupuestado y efectivamente realizado por cada proyecto.</w:t>
      </w:r>
    </w:p>
    <w:p w:rsidR="00F7148E" w:rsidRDefault="009A26FF" w:rsidP="009A26FF">
      <w:pPr>
        <w:pStyle w:val="Textoindependiente"/>
        <w:ind w:left="0"/>
        <w:rPr>
          <w:lang w:val="es-ES"/>
        </w:rPr>
      </w:pPr>
      <w:r>
        <w:rPr>
          <w:rFonts w:ascii="Open Sans" w:hAnsi="Open Sans" w:cs="Open Sans"/>
          <w:b/>
          <w:bCs/>
          <w:u w:val="single"/>
          <w:lang w:val="es-ES"/>
        </w:rPr>
        <w:t>8</w:t>
      </w:r>
      <w:r>
        <w:rPr>
          <w:rFonts w:ascii="Open Sans" w:hAnsi="Open Sans" w:cs="Open Sans"/>
          <w:b/>
          <w:bCs/>
          <w:sz w:val="22"/>
          <w:szCs w:val="22"/>
          <w:u w:val="single"/>
          <w:lang w:val="es-ES"/>
        </w:rPr>
        <w:t>. Criterios</w:t>
      </w:r>
      <w:r>
        <w:rPr>
          <w:rFonts w:ascii="Open Sans" w:hAnsi="Open Sans" w:cs="Open Sans"/>
          <w:b/>
          <w:bCs/>
          <w:spacing w:val="-9"/>
          <w:sz w:val="22"/>
          <w:szCs w:val="22"/>
          <w:u w:val="single"/>
          <w:lang w:val="es-ES"/>
        </w:rPr>
        <w:t xml:space="preserve"> </w:t>
      </w:r>
      <w:r>
        <w:rPr>
          <w:rFonts w:ascii="Open Sans" w:hAnsi="Open Sans" w:cs="Open Sans"/>
          <w:b/>
          <w:bCs/>
          <w:sz w:val="22"/>
          <w:szCs w:val="22"/>
          <w:u w:val="single"/>
          <w:lang w:val="es-ES"/>
        </w:rPr>
        <w:t>para el otorgamiento</w:t>
      </w:r>
    </w:p>
    <w:p w:rsidR="00F7148E" w:rsidRDefault="009A26FF" w:rsidP="009A26FF">
      <w:pPr>
        <w:tabs>
          <w:tab w:val="left" w:pos="569"/>
        </w:tabs>
        <w:spacing w:before="2"/>
        <w:ind w:right="121"/>
        <w:rPr>
          <w:rFonts w:cs="Open Sans"/>
          <w:u w:val="single"/>
        </w:rPr>
      </w:pPr>
      <w:r>
        <w:rPr>
          <w:rFonts w:cs="Open Sans"/>
          <w:u w:val="single"/>
          <w:lang w:val="es-ES"/>
        </w:rPr>
        <w:t>Línea A</w:t>
      </w:r>
    </w:p>
    <w:p w:rsidR="00F7148E" w:rsidRDefault="009A26FF">
      <w:pPr>
        <w:pStyle w:val="Textoindependiente"/>
        <w:ind w:left="0" w:right="125"/>
      </w:pPr>
      <w:r>
        <w:rPr>
          <w:rFonts w:ascii="Open Sans" w:hAnsi="Open Sans" w:cs="Open Sans"/>
          <w:w w:val="105"/>
          <w:lang w:val="es-ES"/>
        </w:rPr>
        <w:t>La cantidad otorgada resultará de la siguiente fórmula:</w:t>
      </w:r>
    </w:p>
    <w:p w:rsidR="00F7148E" w:rsidRDefault="009A26FF">
      <w:pPr>
        <w:pStyle w:val="Textoindependiente"/>
        <w:ind w:left="0" w:right="125"/>
      </w:pPr>
      <w:r>
        <w:rPr>
          <w:rFonts w:ascii="Open Sans" w:hAnsi="Open Sans" w:cs="Open Sans"/>
          <w:w w:val="105"/>
          <w:lang w:val="es-ES"/>
        </w:rPr>
        <w:t>Importe= Impacto + Calidad</w:t>
      </w:r>
    </w:p>
    <w:p w:rsidR="00F7148E" w:rsidRDefault="00F7148E">
      <w:pPr>
        <w:pStyle w:val="Textoindependiente"/>
        <w:ind w:left="0" w:right="125"/>
        <w:jc w:val="left"/>
        <w:rPr>
          <w:rFonts w:ascii="Open Sans" w:hAnsi="Open Sans" w:cs="Open Sans"/>
          <w:w w:val="105"/>
          <w:lang w:val="es-ES"/>
        </w:rPr>
      </w:pPr>
    </w:p>
    <w:p w:rsidR="00F7148E" w:rsidRDefault="00F7148E">
      <w:pPr>
        <w:pStyle w:val="Textoindependiente"/>
        <w:ind w:left="0" w:right="125"/>
        <w:jc w:val="left"/>
        <w:rPr>
          <w:rFonts w:ascii="Open Sans" w:hAnsi="Open Sans" w:cs="Open Sans"/>
          <w:w w:val="105"/>
          <w:lang w:val="es-ES"/>
        </w:rPr>
      </w:pPr>
    </w:p>
    <w:p w:rsidR="00F7148E" w:rsidRDefault="009A26FF">
      <w:pPr>
        <w:pStyle w:val="Textoindependiente"/>
        <w:ind w:left="0" w:right="125"/>
        <w:jc w:val="left"/>
      </w:pPr>
      <w:r>
        <w:rPr>
          <w:rFonts w:ascii="Open Sans" w:hAnsi="Open Sans" w:cs="Open Sans"/>
          <w:w w:val="105"/>
          <w:lang w:val="es-ES"/>
        </w:rPr>
        <w:lastRenderedPageBreak/>
        <w:t>Cantidad a asignar por impacto= [(Días</w:t>
      </w:r>
      <w:r>
        <w:rPr>
          <w:rStyle w:val="Ancladenotaalpie"/>
          <w:rFonts w:ascii="Open Sans" w:hAnsi="Open Sans" w:cs="Open Sans"/>
          <w:w w:val="105"/>
          <w:lang w:val="es-ES"/>
        </w:rPr>
        <w:footnoteReference w:id="1"/>
      </w:r>
      <w:r>
        <w:rPr>
          <w:rFonts w:ascii="Open Sans" w:hAnsi="Open Sans" w:cs="Open Sans"/>
          <w:w w:val="105"/>
          <w:lang w:val="es-ES"/>
        </w:rPr>
        <w:t>*plazas)*Y] *</w:t>
      </w:r>
      <m:oMath>
        <m:f>
          <m:fPr>
            <m:ctrlPr>
              <w:rPr>
                <w:rFonts w:ascii="Cambria Math" w:hAnsi="Cambria Math"/>
              </w:rPr>
            </m:ctrlPr>
          </m:fPr>
          <m:num>
            <m:r>
              <w:rPr>
                <w:rFonts w:ascii="Cambria Math" w:hAnsi="Cambria Math"/>
              </w:rPr>
              <m:t>41.650</m:t>
            </m:r>
          </m:num>
          <m:den>
            <m:r>
              <w:rPr>
                <w:rFonts w:ascii="Cambria Math" w:hAnsi="Cambria Math"/>
              </w:rPr>
              <m:t>SUMAtotalproyectos</m:t>
            </m:r>
            <m:d>
              <m:dPr>
                <m:ctrlPr>
                  <w:rPr>
                    <w:rFonts w:ascii="Cambria Math" w:hAnsi="Cambria Math"/>
                  </w:rPr>
                </m:ctrlPr>
              </m:dPr>
              <m:e>
                <m:r>
                  <w:rPr>
                    <w:rFonts w:ascii="Cambria Math" w:hAnsi="Cambria Math"/>
                  </w:rPr>
                  <m:t>días1*plazas*y</m:t>
                </m:r>
              </m:e>
            </m:d>
          </m:den>
        </m:f>
      </m:oMath>
      <w:r>
        <w:rPr>
          <w:rFonts w:ascii="Open Sans" w:hAnsi="Open Sans" w:cs="Open Sans"/>
          <w:w w:val="105"/>
        </w:rPr>
        <w:t xml:space="preserve"> </w:t>
      </w:r>
    </w:p>
    <w:p w:rsidR="00F7148E" w:rsidRDefault="00F7148E">
      <w:pPr>
        <w:pStyle w:val="Textoindependiente"/>
        <w:tabs>
          <w:tab w:val="left" w:pos="569"/>
        </w:tabs>
        <w:spacing w:before="2" w:after="0"/>
        <w:ind w:left="0" w:right="125"/>
        <w:rPr>
          <w:rFonts w:ascii="Open Sans" w:hAnsi="Open Sans" w:cs="Open Sans"/>
          <w:w w:val="105"/>
          <w:lang w:val="es-ES"/>
        </w:rPr>
      </w:pPr>
    </w:p>
    <w:p w:rsidR="00F7148E" w:rsidRDefault="009A26FF">
      <w:pPr>
        <w:pStyle w:val="Textoindependiente"/>
        <w:tabs>
          <w:tab w:val="left" w:pos="569"/>
        </w:tabs>
        <w:spacing w:before="2" w:after="0"/>
        <w:ind w:left="0" w:right="125"/>
      </w:pPr>
      <w:r>
        <w:rPr>
          <w:rFonts w:ascii="Open Sans" w:hAnsi="Open Sans" w:cs="Open Sans"/>
          <w:w w:val="105"/>
          <w:lang w:val="es-ES"/>
        </w:rPr>
        <w:t xml:space="preserve">Cantidad a asignar por calidad= Puntos de </w:t>
      </w:r>
      <w:r w:rsidR="002574B6">
        <w:rPr>
          <w:rFonts w:ascii="Open Sans" w:hAnsi="Open Sans" w:cs="Open Sans"/>
          <w:w w:val="105"/>
          <w:lang w:val="es-ES"/>
        </w:rPr>
        <w:t>calidad</w:t>
      </w:r>
      <w:r>
        <w:rPr>
          <w:rFonts w:ascii="Open Sans" w:hAnsi="Open Sans" w:cs="Open Sans"/>
          <w:w w:val="105"/>
        </w:rPr>
        <w:t>*</w:t>
      </w:r>
      <m:oMath>
        <m:f>
          <m:fPr>
            <m:ctrlPr>
              <w:rPr>
                <w:rFonts w:ascii="Cambria Math" w:hAnsi="Cambria Math"/>
              </w:rPr>
            </m:ctrlPr>
          </m:fPr>
          <m:num>
            <m:r>
              <w:rPr>
                <w:rFonts w:ascii="Cambria Math" w:hAnsi="Cambria Math"/>
              </w:rPr>
              <m:t>41.650</m:t>
            </m:r>
          </m:num>
          <m:den>
            <m:r>
              <w:rPr>
                <w:rFonts w:ascii="Cambria Math" w:hAnsi="Cambria Math"/>
              </w:rPr>
              <m:t>SUMApuntoscalidadtotaldeproyectos</m:t>
            </m:r>
          </m:den>
        </m:f>
      </m:oMath>
    </w:p>
    <w:p w:rsidR="00F7148E" w:rsidRDefault="00F7148E">
      <w:pPr>
        <w:tabs>
          <w:tab w:val="left" w:pos="569"/>
        </w:tabs>
        <w:spacing w:before="2" w:after="0"/>
        <w:ind w:right="121"/>
        <w:rPr>
          <w:rFonts w:cs="Open Sans"/>
        </w:rPr>
      </w:pPr>
    </w:p>
    <w:p w:rsidR="00F7148E" w:rsidRDefault="009A26FF">
      <w:pPr>
        <w:tabs>
          <w:tab w:val="left" w:pos="569"/>
        </w:tabs>
        <w:spacing w:before="2" w:after="0"/>
        <w:ind w:right="121"/>
        <w:rPr>
          <w:lang w:val="es-ES"/>
        </w:rPr>
      </w:pPr>
      <w:r>
        <w:rPr>
          <w:rFonts w:cs="Open Sans"/>
          <w:lang w:val="es-ES"/>
        </w:rPr>
        <w:t>Siendo Y:</w:t>
      </w:r>
    </w:p>
    <w:p w:rsidR="00F7148E" w:rsidRDefault="009A26FF">
      <w:pPr>
        <w:tabs>
          <w:tab w:val="left" w:pos="569"/>
        </w:tabs>
        <w:spacing w:before="2" w:after="0"/>
        <w:ind w:right="121"/>
        <w:rPr>
          <w:lang w:val="es-ES"/>
        </w:rPr>
      </w:pPr>
      <w:r>
        <w:rPr>
          <w:rFonts w:cs="Open Sans"/>
          <w:lang w:val="es-ES"/>
        </w:rPr>
        <w:t>Si el precio por niño y día es de 8€ al día o menos, y=2</w:t>
      </w:r>
    </w:p>
    <w:p w:rsidR="00F7148E" w:rsidRDefault="009A26FF">
      <w:pPr>
        <w:tabs>
          <w:tab w:val="left" w:pos="569"/>
        </w:tabs>
        <w:spacing w:before="2" w:after="0"/>
        <w:ind w:right="121"/>
        <w:rPr>
          <w:lang w:val="es-ES"/>
        </w:rPr>
      </w:pPr>
      <w:r>
        <w:rPr>
          <w:rFonts w:cs="Open Sans"/>
          <w:lang w:val="es-ES"/>
        </w:rPr>
        <w:t>Si el precio por niño y día es de más de 8€ i hasta 9€, y=1,5</w:t>
      </w:r>
    </w:p>
    <w:p w:rsidR="00F7148E" w:rsidRDefault="009A26FF">
      <w:pPr>
        <w:tabs>
          <w:tab w:val="left" w:pos="569"/>
        </w:tabs>
        <w:spacing w:before="2" w:after="0"/>
        <w:ind w:right="121"/>
        <w:rPr>
          <w:lang w:val="es-ES"/>
        </w:rPr>
      </w:pPr>
      <w:r>
        <w:rPr>
          <w:rFonts w:cs="Open Sans"/>
          <w:lang w:val="es-ES"/>
        </w:rPr>
        <w:t>Si el precio por niño y día es de más de 9€ y hasta 10€, y=1</w:t>
      </w:r>
    </w:p>
    <w:p w:rsidR="00F7148E" w:rsidRDefault="009A26FF">
      <w:pPr>
        <w:tabs>
          <w:tab w:val="left" w:pos="569"/>
        </w:tabs>
        <w:spacing w:before="2" w:after="0"/>
        <w:ind w:right="121"/>
        <w:rPr>
          <w:lang w:val="es-ES"/>
        </w:rPr>
      </w:pPr>
      <w:r>
        <w:rPr>
          <w:rFonts w:cs="Open Sans"/>
          <w:lang w:val="es-ES"/>
        </w:rPr>
        <w:t>Si el precio del niño y día es de más de 10€, y=0</w:t>
      </w:r>
    </w:p>
    <w:p w:rsidR="00F7148E" w:rsidRDefault="00F7148E">
      <w:pPr>
        <w:tabs>
          <w:tab w:val="left" w:pos="569"/>
        </w:tabs>
        <w:spacing w:before="2" w:after="0"/>
        <w:ind w:right="121"/>
        <w:rPr>
          <w:rFonts w:cs="Open Sans"/>
        </w:rPr>
      </w:pPr>
    </w:p>
    <w:p w:rsidR="00F7148E" w:rsidRDefault="009A26FF">
      <w:pPr>
        <w:tabs>
          <w:tab w:val="left" w:pos="569"/>
        </w:tabs>
        <w:spacing w:before="2" w:after="0"/>
        <w:ind w:right="121"/>
        <w:rPr>
          <w:lang w:val="es-ES"/>
        </w:rPr>
      </w:pPr>
      <w:r>
        <w:rPr>
          <w:rFonts w:cs="Open Sans"/>
          <w:lang w:val="es-ES"/>
        </w:rPr>
        <w:t>Los precios para calcular Y son los precios de la actividad sin descuentos ni servicios complementarios como servicio de acogida, de comedor... Además, se tendrá en cuenta el precio por un mes de actividad o, si el proyecto dura menos, por la totalidad del proyecto. Si dentro al mismo proyecto hay diferentes líneas de trabajo con actividades diferenciadas y precios diferentes, se hará la media de los dos precios ponderada por las plazas, para establecer la Y.</w:t>
      </w:r>
    </w:p>
    <w:p w:rsidR="00F7148E" w:rsidRDefault="009A26FF">
      <w:pPr>
        <w:tabs>
          <w:tab w:val="left" w:pos="569"/>
        </w:tabs>
        <w:spacing w:before="2" w:after="0"/>
        <w:ind w:right="121"/>
      </w:pPr>
      <w:r>
        <w:rPr>
          <w:rFonts w:cs="Open Sans"/>
        </w:rPr>
        <w:br/>
      </w:r>
      <w:r>
        <w:rPr>
          <w:rFonts w:cs="Open Sans"/>
          <w:lang w:val="es-ES"/>
        </w:rPr>
        <w:t xml:space="preserve">La cantidad a otorgar siempre será igual o inferior a la cantidad solicitada e igual o inferior a 8000€. </w:t>
      </w:r>
    </w:p>
    <w:p w:rsidR="00F7148E" w:rsidRDefault="00F7148E">
      <w:pPr>
        <w:tabs>
          <w:tab w:val="left" w:pos="569"/>
        </w:tabs>
        <w:spacing w:before="2" w:after="0"/>
        <w:ind w:right="121"/>
        <w:rPr>
          <w:rFonts w:cs="Open Sans"/>
        </w:rPr>
      </w:pPr>
    </w:p>
    <w:p w:rsidR="00F7148E" w:rsidRPr="009A26FF" w:rsidRDefault="009A26FF">
      <w:pPr>
        <w:tabs>
          <w:tab w:val="left" w:pos="569"/>
        </w:tabs>
        <w:spacing w:before="2" w:after="0"/>
        <w:ind w:right="121"/>
        <w:rPr>
          <w:lang w:val="es-ES"/>
        </w:rPr>
      </w:pPr>
      <w:r w:rsidRPr="009A26FF">
        <w:rPr>
          <w:rFonts w:cs="Open Sans"/>
          <w:lang w:val="es-ES"/>
        </w:rPr>
        <w:t>Los puntos de calidad se  asignaran según los siguientes criterios:</w:t>
      </w:r>
    </w:p>
    <w:p w:rsidR="00F7148E" w:rsidRDefault="00F7148E">
      <w:pPr>
        <w:tabs>
          <w:tab w:val="left" w:pos="569"/>
        </w:tabs>
        <w:spacing w:before="2" w:after="0"/>
        <w:ind w:right="121"/>
        <w:rPr>
          <w:rFonts w:cs="Open Sans"/>
        </w:rPr>
      </w:pPr>
    </w:p>
    <w:p w:rsidR="00F7148E" w:rsidRDefault="00F7148E">
      <w:pPr>
        <w:tabs>
          <w:tab w:val="left" w:pos="569"/>
        </w:tabs>
        <w:spacing w:before="2" w:after="0"/>
        <w:ind w:right="121"/>
        <w:rPr>
          <w:rFonts w:cs="Open Sans"/>
        </w:rPr>
      </w:pPr>
    </w:p>
    <w:p w:rsidR="00F7148E" w:rsidRDefault="00F7148E">
      <w:pPr>
        <w:tabs>
          <w:tab w:val="left" w:pos="569"/>
        </w:tabs>
        <w:spacing w:before="2" w:after="0"/>
        <w:ind w:right="121"/>
        <w:rPr>
          <w:rFonts w:cs="Open Sans"/>
        </w:rPr>
      </w:pPr>
    </w:p>
    <w:p w:rsidR="00F7148E" w:rsidRPr="009A26FF" w:rsidRDefault="009A26FF">
      <w:pPr>
        <w:tabs>
          <w:tab w:val="left" w:pos="-575"/>
        </w:tabs>
        <w:ind w:right="127"/>
        <w:rPr>
          <w:lang w:val="es-ES"/>
        </w:rPr>
      </w:pPr>
      <w:r w:rsidRPr="009A26FF">
        <w:rPr>
          <w:rFonts w:cs="Open Sans"/>
          <w:b/>
          <w:w w:val="105"/>
          <w:lang w:val="es-ES"/>
        </w:rPr>
        <w:t>Criterio de participación activa en el soporte de proyectos y actividades municipales (hasta 7 puntos):</w:t>
      </w:r>
    </w:p>
    <w:p w:rsidR="00F7148E" w:rsidRPr="009A26FF" w:rsidRDefault="009A26FF" w:rsidP="009A26FF">
      <w:pPr>
        <w:pStyle w:val="Prrafodelista"/>
        <w:tabs>
          <w:tab w:val="left" w:pos="569"/>
        </w:tabs>
        <w:ind w:left="0" w:right="119" w:firstLine="0"/>
        <w:rPr>
          <w:lang w:val="es-ES"/>
        </w:rPr>
      </w:pPr>
      <w:r w:rsidRPr="009A26FF">
        <w:rPr>
          <w:rFonts w:ascii="Open Sans" w:hAnsi="Open Sans" w:cs="Open Sans"/>
          <w:lang w:val="es-ES"/>
        </w:rPr>
        <w:t>Tener más del 20% de niños con riesgo exclusión social /necesidades educativas especiales o colaboración con proyectos de educación especial para niños con necesidades educativas especiales.</w:t>
      </w:r>
    </w:p>
    <w:p w:rsidR="00F7148E" w:rsidRDefault="009A26FF" w:rsidP="009A26FF">
      <w:pPr>
        <w:tabs>
          <w:tab w:val="left" w:pos="811"/>
        </w:tabs>
        <w:ind w:right="119"/>
      </w:pPr>
      <w:r>
        <w:rPr>
          <w:rFonts w:cs="Open Sans"/>
          <w:b/>
          <w:w w:val="105"/>
          <w:lang w:val="es-ES"/>
        </w:rPr>
        <w:t>Criterio de calidad (hasta 20 puntos):</w:t>
      </w:r>
    </w:p>
    <w:p w:rsidR="00F7148E" w:rsidRDefault="009A26FF">
      <w:pPr>
        <w:pStyle w:val="Prrafodelista"/>
        <w:tabs>
          <w:tab w:val="left" w:pos="-575"/>
        </w:tabs>
        <w:ind w:left="142" w:right="127" w:hanging="142"/>
      </w:pPr>
      <w:r>
        <w:rPr>
          <w:rFonts w:ascii="Open Sans" w:hAnsi="Open Sans" w:cs="Open Sans"/>
          <w:w w:val="105"/>
          <w:lang w:val="es-ES"/>
        </w:rPr>
        <w:t>• Coherencia entre los objetivos establecidos y las actividades a desarrollar. El proyecto contempla objetivos viables, realistas y adaptados en las edades de los niños y jóvenes (hasta 15 puntos).</w:t>
      </w:r>
    </w:p>
    <w:p w:rsidR="00F7148E" w:rsidRPr="009A26FF" w:rsidRDefault="009A26FF" w:rsidP="009A26FF">
      <w:pPr>
        <w:pStyle w:val="Prrafodelista"/>
        <w:tabs>
          <w:tab w:val="left" w:pos="-575"/>
        </w:tabs>
        <w:ind w:left="0" w:right="125" w:firstLine="0"/>
      </w:pPr>
      <w:r>
        <w:rPr>
          <w:rFonts w:ascii="Open Sans" w:hAnsi="Open Sans" w:cs="Open Sans"/>
          <w:w w:val="105"/>
          <w:lang w:val="es-ES"/>
        </w:rPr>
        <w:t>• Incorporación de indicadores de seguimiento y evaluación del proyecto (hasta 5 puntos).</w:t>
      </w:r>
    </w:p>
    <w:p w:rsidR="00F7148E" w:rsidRDefault="009A26FF" w:rsidP="009A26FF">
      <w:pPr>
        <w:pStyle w:val="Prrafodelista"/>
        <w:tabs>
          <w:tab w:val="left" w:pos="-575"/>
        </w:tabs>
        <w:ind w:left="0" w:right="125" w:firstLine="0"/>
      </w:pPr>
      <w:r>
        <w:rPr>
          <w:rFonts w:ascii="Open Sans" w:hAnsi="Open Sans" w:cs="Open Sans"/>
          <w:b/>
          <w:w w:val="105"/>
          <w:lang w:val="es-ES"/>
        </w:rPr>
        <w:t>Criterios de estabilidad y continuidad del proyecto (hasta 6 puntos):</w:t>
      </w:r>
    </w:p>
    <w:p w:rsidR="00F7148E" w:rsidRDefault="009A26FF">
      <w:pPr>
        <w:pStyle w:val="Prrafodelista"/>
        <w:tabs>
          <w:tab w:val="left" w:pos="0"/>
        </w:tabs>
        <w:ind w:left="0" w:right="127" w:firstLine="0"/>
      </w:pPr>
      <w:r>
        <w:rPr>
          <w:rFonts w:ascii="Open Sans" w:hAnsi="Open Sans" w:cs="Open Sans"/>
          <w:w w:val="105"/>
          <w:lang w:val="es-ES"/>
        </w:rPr>
        <w:t>• Se valorará la incorporación de las familias en las actividades (2 puntos)</w:t>
      </w:r>
    </w:p>
    <w:p w:rsidR="00F7148E" w:rsidRDefault="009A26FF">
      <w:pPr>
        <w:pStyle w:val="Prrafodelista"/>
        <w:tabs>
          <w:tab w:val="left" w:pos="0"/>
        </w:tabs>
        <w:ind w:left="0" w:right="127" w:firstLine="0"/>
      </w:pPr>
      <w:r>
        <w:rPr>
          <w:rFonts w:ascii="Open Sans" w:hAnsi="Open Sans" w:cs="Open Sans"/>
          <w:w w:val="105"/>
          <w:lang w:val="es-ES"/>
        </w:rPr>
        <w:t>• Se valorará la sostenibilidad del proyecto a través de su capacidad de colaborar con otras entidades y/o el proyecto incluye actividades con otros agentes del territorio (administraciones, empresas...) (2 puntos)</w:t>
      </w:r>
    </w:p>
    <w:p w:rsidR="00F7148E" w:rsidRPr="009A26FF" w:rsidRDefault="009A26FF" w:rsidP="009A26FF">
      <w:pPr>
        <w:pStyle w:val="Prrafodelista"/>
        <w:tabs>
          <w:tab w:val="left" w:pos="0"/>
        </w:tabs>
        <w:ind w:left="0" w:right="127" w:firstLine="0"/>
      </w:pPr>
      <w:r>
        <w:rPr>
          <w:rFonts w:ascii="Open Sans" w:hAnsi="Open Sans" w:cs="Open Sans"/>
          <w:w w:val="105"/>
          <w:lang w:val="es-ES"/>
        </w:rPr>
        <w:t>• El proyecto surge de la organización conjunta entre dos entidades –dos entidades organizan conjuntamente el proyecto (2puntos)</w:t>
      </w:r>
    </w:p>
    <w:p w:rsidR="00F7148E" w:rsidRPr="009A26FF" w:rsidRDefault="009A26FF" w:rsidP="009A26FF">
      <w:pPr>
        <w:pStyle w:val="Prrafodelista"/>
        <w:tabs>
          <w:tab w:val="left" w:pos="133"/>
        </w:tabs>
        <w:ind w:left="0" w:right="127" w:firstLine="0"/>
      </w:pPr>
      <w:r>
        <w:rPr>
          <w:rFonts w:ascii="Open Sans" w:hAnsi="Open Sans" w:cs="Open Sans"/>
          <w:b/>
          <w:spacing w:val="-1"/>
          <w:lang w:val="es-ES"/>
        </w:rPr>
        <w:t>Criterios</w:t>
      </w:r>
      <w:r>
        <w:rPr>
          <w:rFonts w:ascii="Open Sans" w:hAnsi="Open Sans" w:cs="Open Sans"/>
          <w:b/>
          <w:spacing w:val="-13"/>
          <w:lang w:val="es-ES"/>
        </w:rPr>
        <w:t xml:space="preserve"> de innovación </w:t>
      </w:r>
      <w:r>
        <w:rPr>
          <w:rFonts w:ascii="Open Sans" w:hAnsi="Open Sans" w:cs="Open Sans"/>
          <w:b/>
          <w:spacing w:val="-1"/>
          <w:lang w:val="es-ES"/>
        </w:rPr>
        <w:t>referentes</w:t>
      </w:r>
      <w:r>
        <w:rPr>
          <w:rFonts w:ascii="Open Sans" w:hAnsi="Open Sans" w:cs="Open Sans"/>
          <w:b/>
          <w:spacing w:val="-13"/>
          <w:lang w:val="es-ES"/>
        </w:rPr>
        <w:t xml:space="preserve"> </w:t>
      </w:r>
      <w:r>
        <w:rPr>
          <w:rFonts w:ascii="Open Sans" w:hAnsi="Open Sans" w:cs="Open Sans"/>
          <w:b/>
          <w:spacing w:val="-1"/>
          <w:lang w:val="es-ES"/>
        </w:rPr>
        <w:t>al</w:t>
      </w:r>
      <w:r>
        <w:rPr>
          <w:rFonts w:ascii="Open Sans" w:hAnsi="Open Sans" w:cs="Open Sans"/>
          <w:b/>
          <w:spacing w:val="-13"/>
          <w:lang w:val="es-ES"/>
        </w:rPr>
        <w:t xml:space="preserve"> </w:t>
      </w:r>
      <w:r>
        <w:rPr>
          <w:rFonts w:ascii="Open Sans" w:hAnsi="Open Sans" w:cs="Open Sans"/>
          <w:b/>
          <w:spacing w:val="-1"/>
          <w:lang w:val="es-ES"/>
        </w:rPr>
        <w:t>planteamiento</w:t>
      </w:r>
      <w:r>
        <w:rPr>
          <w:rFonts w:ascii="Open Sans" w:hAnsi="Open Sans" w:cs="Open Sans"/>
          <w:b/>
          <w:spacing w:val="-15"/>
          <w:lang w:val="es-ES"/>
        </w:rPr>
        <w:t xml:space="preserve"> </w:t>
      </w:r>
      <w:r>
        <w:rPr>
          <w:rFonts w:ascii="Open Sans" w:hAnsi="Open Sans" w:cs="Open Sans"/>
          <w:b/>
          <w:spacing w:val="-1"/>
          <w:lang w:val="es-ES"/>
        </w:rPr>
        <w:t>educativo, la metodología y</w:t>
      </w:r>
      <w:r>
        <w:rPr>
          <w:rFonts w:ascii="Open Sans" w:hAnsi="Open Sans" w:cs="Open Sans"/>
          <w:b/>
          <w:spacing w:val="-14"/>
          <w:lang w:val="es-ES"/>
        </w:rPr>
        <w:t xml:space="preserve"> </w:t>
      </w:r>
      <w:r>
        <w:rPr>
          <w:rFonts w:ascii="Open Sans" w:hAnsi="Open Sans" w:cs="Open Sans"/>
          <w:b/>
          <w:spacing w:val="-1"/>
          <w:lang w:val="es-ES"/>
        </w:rPr>
        <w:t>a</w:t>
      </w:r>
      <w:r>
        <w:rPr>
          <w:rFonts w:ascii="Open Sans" w:hAnsi="Open Sans" w:cs="Open Sans"/>
          <w:b/>
          <w:spacing w:val="-13"/>
          <w:lang w:val="es-ES"/>
        </w:rPr>
        <w:t xml:space="preserve"> </w:t>
      </w:r>
      <w:r>
        <w:rPr>
          <w:rFonts w:ascii="Open Sans" w:hAnsi="Open Sans" w:cs="Open Sans"/>
          <w:b/>
          <w:spacing w:val="-1"/>
          <w:lang w:val="es-ES"/>
        </w:rPr>
        <w:t>la educación</w:t>
      </w:r>
      <w:r>
        <w:rPr>
          <w:rFonts w:ascii="Open Sans" w:hAnsi="Open Sans" w:cs="Open Sans"/>
          <w:b/>
          <w:spacing w:val="-13"/>
          <w:lang w:val="es-ES"/>
        </w:rPr>
        <w:t xml:space="preserve"> </w:t>
      </w:r>
      <w:r>
        <w:rPr>
          <w:rFonts w:ascii="Open Sans" w:hAnsi="Open Sans" w:cs="Open Sans"/>
          <w:b/>
          <w:lang w:val="es-ES"/>
        </w:rPr>
        <w:t>en</w:t>
      </w:r>
      <w:r>
        <w:rPr>
          <w:rFonts w:ascii="Open Sans" w:hAnsi="Open Sans" w:cs="Open Sans"/>
          <w:b/>
          <w:spacing w:val="-14"/>
          <w:lang w:val="es-ES"/>
        </w:rPr>
        <w:t xml:space="preserve"> </w:t>
      </w:r>
      <w:r>
        <w:rPr>
          <w:rFonts w:ascii="Open Sans" w:hAnsi="Open Sans" w:cs="Open Sans"/>
          <w:b/>
          <w:lang w:val="es-ES"/>
        </w:rPr>
        <w:t>valores,</w:t>
      </w:r>
      <w:r>
        <w:rPr>
          <w:rFonts w:ascii="Open Sans" w:hAnsi="Open Sans" w:cs="Open Sans"/>
          <w:b/>
          <w:spacing w:val="-14"/>
          <w:lang w:val="es-ES"/>
        </w:rPr>
        <w:t xml:space="preserve"> </w:t>
      </w:r>
      <w:r>
        <w:rPr>
          <w:rFonts w:ascii="Open Sans" w:hAnsi="Open Sans" w:cs="Open Sans"/>
          <w:b/>
          <w:lang w:val="es-ES"/>
        </w:rPr>
        <w:t>incluidos</w:t>
      </w:r>
      <w:r>
        <w:rPr>
          <w:rFonts w:ascii="Open Sans" w:hAnsi="Open Sans" w:cs="Open Sans"/>
          <w:b/>
          <w:spacing w:val="-13"/>
          <w:lang w:val="es-ES"/>
        </w:rPr>
        <w:t xml:space="preserve"> </w:t>
      </w:r>
      <w:r>
        <w:rPr>
          <w:rFonts w:ascii="Open Sans" w:hAnsi="Open Sans" w:cs="Open Sans"/>
          <w:b/>
          <w:lang w:val="es-ES"/>
        </w:rPr>
        <w:t>en</w:t>
      </w:r>
      <w:r>
        <w:rPr>
          <w:rFonts w:ascii="Open Sans" w:hAnsi="Open Sans" w:cs="Open Sans"/>
          <w:b/>
          <w:spacing w:val="-15"/>
          <w:lang w:val="es-ES"/>
        </w:rPr>
        <w:t xml:space="preserve"> </w:t>
      </w:r>
      <w:r>
        <w:rPr>
          <w:rFonts w:ascii="Open Sans" w:hAnsi="Open Sans" w:cs="Open Sans"/>
          <w:b/>
          <w:lang w:val="es-ES"/>
        </w:rPr>
        <w:t>el</w:t>
      </w:r>
      <w:r>
        <w:rPr>
          <w:rFonts w:ascii="Open Sans" w:hAnsi="Open Sans" w:cs="Open Sans"/>
          <w:b/>
          <w:spacing w:val="-14"/>
          <w:lang w:val="es-ES"/>
        </w:rPr>
        <w:t xml:space="preserve"> </w:t>
      </w:r>
      <w:r>
        <w:rPr>
          <w:rFonts w:ascii="Open Sans" w:hAnsi="Open Sans" w:cs="Open Sans"/>
          <w:b/>
          <w:lang w:val="es-ES"/>
        </w:rPr>
        <w:t>proyecto (hasta 10</w:t>
      </w:r>
      <w:r>
        <w:rPr>
          <w:rFonts w:ascii="Open Sans" w:hAnsi="Open Sans" w:cs="Open Sans"/>
          <w:b/>
          <w:spacing w:val="42"/>
          <w:lang w:val="es-ES"/>
        </w:rPr>
        <w:t xml:space="preserve"> </w:t>
      </w:r>
      <w:r>
        <w:rPr>
          <w:rFonts w:ascii="Open Sans" w:hAnsi="Open Sans" w:cs="Open Sans"/>
          <w:b/>
          <w:lang w:val="es-ES"/>
        </w:rPr>
        <w:t>puntos):</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ambiental y </w:t>
      </w:r>
      <w:proofErr w:type="spellStart"/>
      <w:r>
        <w:rPr>
          <w:rFonts w:eastAsia="Lucida Sans Unicode" w:cs="Open Sans"/>
          <w:w w:val="105"/>
        </w:rPr>
        <w:t>sostenibilidad</w:t>
      </w:r>
      <w:proofErr w:type="spellEnd"/>
      <w:r>
        <w:rPr>
          <w:rFonts w:eastAsia="Lucida Sans Unicode" w:cs="Open Sans"/>
          <w:w w:val="105"/>
        </w:rPr>
        <w:t xml:space="preserve"> (</w:t>
      </w:r>
      <w:proofErr w:type="spellStart"/>
      <w:r>
        <w:rPr>
          <w:rFonts w:eastAsia="Lucida Sans Unicode" w:cs="Open Sans"/>
          <w:w w:val="105"/>
        </w:rPr>
        <w:t>hasta</w:t>
      </w:r>
      <w:proofErr w:type="spellEnd"/>
      <w:r>
        <w:rPr>
          <w:rFonts w:eastAsia="Lucida Sans Unicode" w:cs="Open Sans"/>
          <w:w w:val="105"/>
        </w:rPr>
        <w:t xml:space="preserve"> 2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para la </w:t>
      </w:r>
      <w:proofErr w:type="spellStart"/>
      <w:r>
        <w:rPr>
          <w:rFonts w:eastAsia="Lucida Sans Unicode" w:cs="Open Sans"/>
          <w:w w:val="105"/>
        </w:rPr>
        <w:t>salud</w:t>
      </w:r>
      <w:proofErr w:type="spellEnd"/>
      <w:r>
        <w:rPr>
          <w:rFonts w:eastAsia="Lucida Sans Unicode" w:cs="Open Sans"/>
          <w:w w:val="105"/>
        </w:rPr>
        <w:t xml:space="preserve"> y </w:t>
      </w:r>
      <w:proofErr w:type="spellStart"/>
      <w:r>
        <w:rPr>
          <w:rFonts w:eastAsia="Lucida Sans Unicode" w:cs="Open Sans"/>
          <w:w w:val="105"/>
        </w:rPr>
        <w:t>promoción</w:t>
      </w:r>
      <w:proofErr w:type="spellEnd"/>
      <w:r>
        <w:rPr>
          <w:rFonts w:eastAsia="Lucida Sans Unicode" w:cs="Open Sans"/>
          <w:w w:val="105"/>
        </w:rPr>
        <w:t xml:space="preserve"> de </w:t>
      </w:r>
      <w:proofErr w:type="spellStart"/>
      <w:r>
        <w:rPr>
          <w:rFonts w:eastAsia="Lucida Sans Unicode" w:cs="Open Sans"/>
          <w:w w:val="105"/>
        </w:rPr>
        <w:t>hábitos</w:t>
      </w:r>
      <w:proofErr w:type="spellEnd"/>
      <w:r>
        <w:rPr>
          <w:rFonts w:eastAsia="Lucida Sans Unicode" w:cs="Open Sans"/>
          <w:w w:val="105"/>
        </w:rPr>
        <w:t xml:space="preserve"> saludables (</w:t>
      </w:r>
      <w:proofErr w:type="spellStart"/>
      <w:r>
        <w:rPr>
          <w:rFonts w:eastAsia="Lucida Sans Unicode" w:cs="Open Sans"/>
          <w:w w:val="105"/>
        </w:rPr>
        <w:t>hasta</w:t>
      </w:r>
      <w:proofErr w:type="spellEnd"/>
      <w:r>
        <w:rPr>
          <w:rFonts w:eastAsia="Lucida Sans Unicode" w:cs="Open Sans"/>
          <w:w w:val="105"/>
        </w:rPr>
        <w:t xml:space="preserve"> 2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lastRenderedPageBreak/>
        <w:t xml:space="preserve">• </w:t>
      </w:r>
      <w:proofErr w:type="spellStart"/>
      <w:r>
        <w:rPr>
          <w:rFonts w:eastAsia="Lucida Sans Unicode" w:cs="Open Sans"/>
          <w:w w:val="105"/>
        </w:rPr>
        <w:t>Educación</w:t>
      </w:r>
      <w:proofErr w:type="spellEnd"/>
      <w:r>
        <w:rPr>
          <w:rFonts w:eastAsia="Lucida Sans Unicode" w:cs="Open Sans"/>
          <w:w w:val="105"/>
        </w:rPr>
        <w:t xml:space="preserve"> para la </w:t>
      </w:r>
      <w:proofErr w:type="spellStart"/>
      <w:r>
        <w:rPr>
          <w:rFonts w:eastAsia="Lucida Sans Unicode" w:cs="Open Sans"/>
          <w:w w:val="105"/>
        </w:rPr>
        <w:t>ciudadanía</w:t>
      </w:r>
      <w:proofErr w:type="spellEnd"/>
      <w:r>
        <w:rPr>
          <w:rFonts w:eastAsia="Lucida Sans Unicode" w:cs="Open Sans"/>
          <w:w w:val="105"/>
        </w:rPr>
        <w:t xml:space="preserve"> que </w:t>
      </w:r>
      <w:proofErr w:type="spellStart"/>
      <w:r>
        <w:rPr>
          <w:rFonts w:eastAsia="Lucida Sans Unicode" w:cs="Open Sans"/>
          <w:w w:val="105"/>
        </w:rPr>
        <w:t>fomente</w:t>
      </w:r>
      <w:proofErr w:type="spellEnd"/>
      <w:r>
        <w:rPr>
          <w:rFonts w:eastAsia="Lucida Sans Unicode" w:cs="Open Sans"/>
          <w:w w:val="105"/>
        </w:rPr>
        <w:t xml:space="preserve"> el </w:t>
      </w:r>
      <w:proofErr w:type="spellStart"/>
      <w:r>
        <w:rPr>
          <w:rFonts w:eastAsia="Lucida Sans Unicode" w:cs="Open Sans"/>
          <w:w w:val="105"/>
        </w:rPr>
        <w:t>sentimiento</w:t>
      </w:r>
      <w:proofErr w:type="spellEnd"/>
      <w:r>
        <w:rPr>
          <w:rFonts w:eastAsia="Lucida Sans Unicode" w:cs="Open Sans"/>
          <w:w w:val="105"/>
        </w:rPr>
        <w:t xml:space="preserve"> de </w:t>
      </w:r>
      <w:proofErr w:type="spellStart"/>
      <w:r>
        <w:rPr>
          <w:rFonts w:eastAsia="Lucida Sans Unicode" w:cs="Open Sans"/>
          <w:w w:val="105"/>
        </w:rPr>
        <w:t>pertenencia</w:t>
      </w:r>
      <w:proofErr w:type="spellEnd"/>
      <w:r>
        <w:rPr>
          <w:rFonts w:eastAsia="Lucida Sans Unicode" w:cs="Open Sans"/>
          <w:w w:val="105"/>
        </w:rPr>
        <w:t xml:space="preserve"> en la </w:t>
      </w:r>
      <w:proofErr w:type="spellStart"/>
      <w:r>
        <w:rPr>
          <w:rFonts w:eastAsia="Lucida Sans Unicode" w:cs="Open Sans"/>
          <w:w w:val="105"/>
        </w:rPr>
        <w:t>ciudad</w:t>
      </w:r>
      <w:proofErr w:type="spellEnd"/>
      <w:r>
        <w:rPr>
          <w:rFonts w:eastAsia="Lucida Sans Unicode" w:cs="Open Sans"/>
          <w:w w:val="105"/>
        </w:rPr>
        <w:t xml:space="preserve"> (</w:t>
      </w:r>
      <w:proofErr w:type="spellStart"/>
      <w:r>
        <w:rPr>
          <w:rFonts w:eastAsia="Lucida Sans Unicode" w:cs="Open Sans"/>
          <w:w w:val="105"/>
        </w:rPr>
        <w:t>hasta</w:t>
      </w:r>
      <w:proofErr w:type="spellEnd"/>
      <w:r>
        <w:rPr>
          <w:rFonts w:eastAsia="Lucida Sans Unicode" w:cs="Open Sans"/>
          <w:w w:val="105"/>
        </w:rPr>
        <w:t xml:space="preserve"> 2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por la </w:t>
      </w:r>
      <w:proofErr w:type="spellStart"/>
      <w:r>
        <w:rPr>
          <w:rFonts w:eastAsia="Lucida Sans Unicode" w:cs="Open Sans"/>
          <w:w w:val="105"/>
        </w:rPr>
        <w:t>inclusión</w:t>
      </w:r>
      <w:proofErr w:type="spellEnd"/>
      <w:r>
        <w:rPr>
          <w:rFonts w:eastAsia="Lucida Sans Unicode" w:cs="Open Sans"/>
          <w:w w:val="105"/>
        </w:rPr>
        <w:t xml:space="preserve"> social y la </w:t>
      </w:r>
      <w:proofErr w:type="spellStart"/>
      <w:r>
        <w:rPr>
          <w:rFonts w:eastAsia="Lucida Sans Unicode" w:cs="Open Sans"/>
          <w:w w:val="105"/>
        </w:rPr>
        <w:t>igualdad</w:t>
      </w:r>
      <w:proofErr w:type="spellEnd"/>
      <w:r>
        <w:rPr>
          <w:rFonts w:eastAsia="Lucida Sans Unicode" w:cs="Open Sans"/>
          <w:w w:val="105"/>
        </w:rPr>
        <w:t xml:space="preserve"> de </w:t>
      </w:r>
      <w:proofErr w:type="spellStart"/>
      <w:r>
        <w:rPr>
          <w:rFonts w:eastAsia="Lucida Sans Unicode" w:cs="Open Sans"/>
          <w:w w:val="105"/>
        </w:rPr>
        <w:t>oportunidades</w:t>
      </w:r>
      <w:proofErr w:type="spellEnd"/>
      <w:r>
        <w:rPr>
          <w:rFonts w:eastAsia="Lucida Sans Unicode" w:cs="Open Sans"/>
          <w:w w:val="105"/>
        </w:rPr>
        <w:t xml:space="preserve"> (</w:t>
      </w:r>
      <w:proofErr w:type="spellStart"/>
      <w:r>
        <w:rPr>
          <w:rFonts w:eastAsia="Lucida Sans Unicode" w:cs="Open Sans"/>
          <w:w w:val="105"/>
        </w:rPr>
        <w:t>hasta</w:t>
      </w:r>
      <w:proofErr w:type="spellEnd"/>
      <w:r>
        <w:rPr>
          <w:rFonts w:eastAsia="Lucida Sans Unicode" w:cs="Open Sans"/>
          <w:w w:val="105"/>
        </w:rPr>
        <w:t xml:space="preserve"> 2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Coeducación</w:t>
      </w:r>
      <w:proofErr w:type="spellEnd"/>
      <w:r>
        <w:rPr>
          <w:rFonts w:eastAsia="Lucida Sans Unicode" w:cs="Open Sans"/>
          <w:w w:val="105"/>
        </w:rPr>
        <w:t xml:space="preserve"> y </w:t>
      </w:r>
      <w:proofErr w:type="spellStart"/>
      <w:r>
        <w:rPr>
          <w:rFonts w:eastAsia="Lucida Sans Unicode" w:cs="Open Sans"/>
          <w:w w:val="105"/>
        </w:rPr>
        <w:t>educación</w:t>
      </w:r>
      <w:proofErr w:type="spellEnd"/>
      <w:r>
        <w:rPr>
          <w:rFonts w:eastAsia="Lucida Sans Unicode" w:cs="Open Sans"/>
          <w:w w:val="105"/>
        </w:rPr>
        <w:t xml:space="preserve"> por la </w:t>
      </w:r>
      <w:proofErr w:type="spellStart"/>
      <w:r>
        <w:rPr>
          <w:rFonts w:eastAsia="Lucida Sans Unicode" w:cs="Open Sans"/>
          <w:w w:val="105"/>
        </w:rPr>
        <w:t>igualdad</w:t>
      </w:r>
      <w:proofErr w:type="spellEnd"/>
      <w:r>
        <w:rPr>
          <w:rFonts w:eastAsia="Lucida Sans Unicode" w:cs="Open Sans"/>
          <w:w w:val="105"/>
        </w:rPr>
        <w:t xml:space="preserve"> de </w:t>
      </w:r>
      <w:proofErr w:type="spellStart"/>
      <w:r>
        <w:rPr>
          <w:rFonts w:eastAsia="Lucida Sans Unicode" w:cs="Open Sans"/>
          <w:w w:val="105"/>
        </w:rPr>
        <w:t>género</w:t>
      </w:r>
      <w:proofErr w:type="spellEnd"/>
      <w:r>
        <w:rPr>
          <w:rFonts w:eastAsia="Lucida Sans Unicode" w:cs="Open Sans"/>
          <w:w w:val="105"/>
        </w:rPr>
        <w:t xml:space="preserve"> y en la </w:t>
      </w:r>
      <w:proofErr w:type="spellStart"/>
      <w:r>
        <w:rPr>
          <w:rFonts w:eastAsia="Lucida Sans Unicode" w:cs="Open Sans"/>
          <w:w w:val="105"/>
        </w:rPr>
        <w:t>diversidad</w:t>
      </w:r>
      <w:proofErr w:type="spellEnd"/>
      <w:r>
        <w:rPr>
          <w:rFonts w:eastAsia="Lucida Sans Unicode" w:cs="Open Sans"/>
          <w:w w:val="105"/>
        </w:rPr>
        <w:t xml:space="preserve"> afectiva (</w:t>
      </w:r>
      <w:proofErr w:type="spellStart"/>
      <w:r>
        <w:rPr>
          <w:rFonts w:eastAsia="Lucida Sans Unicode" w:cs="Open Sans"/>
          <w:w w:val="105"/>
        </w:rPr>
        <w:t>hasta</w:t>
      </w:r>
      <w:proofErr w:type="spellEnd"/>
      <w:r>
        <w:rPr>
          <w:rFonts w:eastAsia="Lucida Sans Unicode" w:cs="Open Sans"/>
          <w:w w:val="105"/>
        </w:rPr>
        <w:t xml:space="preserve"> 2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proofErr w:type="spellStart"/>
      <w:r>
        <w:rPr>
          <w:rFonts w:cs="Open Sans"/>
          <w:b/>
          <w:w w:val="105"/>
        </w:rPr>
        <w:t>Criterios</w:t>
      </w:r>
      <w:proofErr w:type="spellEnd"/>
      <w:r>
        <w:rPr>
          <w:rFonts w:cs="Open Sans"/>
          <w:b/>
          <w:spacing w:val="-9"/>
          <w:w w:val="105"/>
        </w:rPr>
        <w:t xml:space="preserve"> </w:t>
      </w:r>
      <w:r>
        <w:rPr>
          <w:rFonts w:cs="Open Sans"/>
          <w:b/>
          <w:w w:val="105"/>
        </w:rPr>
        <w:t xml:space="preserve">de </w:t>
      </w:r>
      <w:proofErr w:type="spellStart"/>
      <w:r>
        <w:rPr>
          <w:rFonts w:cs="Open Sans"/>
          <w:b/>
          <w:w w:val="105"/>
        </w:rPr>
        <w:t>utilidad</w:t>
      </w:r>
      <w:proofErr w:type="spellEnd"/>
      <w:r>
        <w:rPr>
          <w:rFonts w:cs="Open Sans"/>
          <w:b/>
          <w:w w:val="105"/>
        </w:rPr>
        <w:t xml:space="preserve"> pública</w:t>
      </w:r>
      <w:r>
        <w:rPr>
          <w:rFonts w:cs="Open Sans"/>
          <w:b/>
          <w:spacing w:val="-9"/>
          <w:w w:val="105"/>
        </w:rPr>
        <w:t xml:space="preserve"> </w:t>
      </w:r>
      <w:r>
        <w:rPr>
          <w:rFonts w:cs="Open Sans"/>
          <w:b/>
          <w:w w:val="105"/>
        </w:rPr>
        <w:t>(</w:t>
      </w:r>
      <w:proofErr w:type="spellStart"/>
      <w:r>
        <w:rPr>
          <w:rFonts w:cs="Open Sans"/>
          <w:b/>
          <w:w w:val="105"/>
        </w:rPr>
        <w:t>hasta</w:t>
      </w:r>
      <w:proofErr w:type="spellEnd"/>
      <w:r>
        <w:rPr>
          <w:rFonts w:cs="Open Sans"/>
          <w:b/>
          <w:spacing w:val="-11"/>
          <w:w w:val="105"/>
        </w:rPr>
        <w:t xml:space="preserve"> 7 </w:t>
      </w:r>
      <w:proofErr w:type="spellStart"/>
      <w:r>
        <w:rPr>
          <w:rFonts w:cs="Open Sans"/>
          <w:b/>
          <w:w w:val="105"/>
        </w:rPr>
        <w:t>puntos</w:t>
      </w:r>
      <w:proofErr w:type="spellEnd"/>
      <w:r>
        <w:rPr>
          <w:rFonts w:cs="Open Sans"/>
          <w:b/>
          <w:w w:val="105"/>
        </w:rPr>
        <w:t>):</w:t>
      </w:r>
    </w:p>
    <w:p w:rsidR="00F7148E" w:rsidRPr="009A26FF" w:rsidRDefault="009A26FF" w:rsidP="009A26FF">
      <w:pPr>
        <w:tabs>
          <w:tab w:val="left" w:pos="-575"/>
        </w:tabs>
        <w:ind w:right="127"/>
      </w:pPr>
      <w:proofErr w:type="spellStart"/>
      <w:r>
        <w:rPr>
          <w:rFonts w:eastAsia="Lucida Sans Unicode" w:cs="Open Sans"/>
          <w:w w:val="105"/>
          <w:sz w:val="20"/>
          <w:szCs w:val="20"/>
        </w:rPr>
        <w:t>Ofrecer</w:t>
      </w:r>
      <w:proofErr w:type="spellEnd"/>
      <w:r>
        <w:rPr>
          <w:rFonts w:eastAsia="Lucida Sans Unicode" w:cs="Open Sans"/>
          <w:w w:val="105"/>
          <w:sz w:val="20"/>
          <w:szCs w:val="20"/>
        </w:rPr>
        <w:t xml:space="preserve"> </w:t>
      </w:r>
      <w:proofErr w:type="spellStart"/>
      <w:r>
        <w:rPr>
          <w:rFonts w:eastAsia="Lucida Sans Unicode" w:cs="Open Sans"/>
          <w:w w:val="105"/>
          <w:sz w:val="20"/>
          <w:szCs w:val="20"/>
        </w:rPr>
        <w:t>servicio</w:t>
      </w:r>
      <w:proofErr w:type="spellEnd"/>
      <w:r>
        <w:rPr>
          <w:rFonts w:eastAsia="Lucida Sans Unicode" w:cs="Open Sans"/>
          <w:w w:val="105"/>
          <w:sz w:val="20"/>
          <w:szCs w:val="20"/>
        </w:rPr>
        <w:t xml:space="preserve"> de </w:t>
      </w:r>
      <w:proofErr w:type="spellStart"/>
      <w:r>
        <w:rPr>
          <w:rFonts w:eastAsia="Lucida Sans Unicode" w:cs="Open Sans"/>
          <w:w w:val="105"/>
          <w:sz w:val="20"/>
          <w:szCs w:val="20"/>
        </w:rPr>
        <w:t>comedor</w:t>
      </w:r>
      <w:proofErr w:type="spellEnd"/>
      <w:r>
        <w:rPr>
          <w:rFonts w:eastAsia="Lucida Sans Unicode" w:cs="Open Sans"/>
          <w:w w:val="105"/>
          <w:sz w:val="20"/>
          <w:szCs w:val="20"/>
        </w:rPr>
        <w:t xml:space="preserve"> y reservar </w:t>
      </w:r>
      <w:proofErr w:type="spellStart"/>
      <w:r>
        <w:rPr>
          <w:rFonts w:eastAsia="Lucida Sans Unicode" w:cs="Open Sans"/>
          <w:w w:val="105"/>
          <w:sz w:val="20"/>
          <w:szCs w:val="20"/>
        </w:rPr>
        <w:t>plazas</w:t>
      </w:r>
      <w:proofErr w:type="spellEnd"/>
      <w:r>
        <w:rPr>
          <w:rFonts w:eastAsia="Lucida Sans Unicode" w:cs="Open Sans"/>
          <w:w w:val="105"/>
          <w:sz w:val="20"/>
          <w:szCs w:val="20"/>
        </w:rPr>
        <w:t xml:space="preserve"> a los </w:t>
      </w:r>
      <w:proofErr w:type="spellStart"/>
      <w:r>
        <w:rPr>
          <w:rFonts w:eastAsia="Lucida Sans Unicode" w:cs="Open Sans"/>
          <w:w w:val="105"/>
          <w:sz w:val="20"/>
          <w:szCs w:val="20"/>
        </w:rPr>
        <w:t>niños</w:t>
      </w:r>
      <w:proofErr w:type="spellEnd"/>
      <w:r>
        <w:rPr>
          <w:rFonts w:eastAsia="Lucida Sans Unicode" w:cs="Open Sans"/>
          <w:w w:val="105"/>
          <w:sz w:val="20"/>
          <w:szCs w:val="20"/>
        </w:rPr>
        <w:t xml:space="preserve"> </w:t>
      </w:r>
      <w:proofErr w:type="spellStart"/>
      <w:r>
        <w:rPr>
          <w:rFonts w:eastAsia="Lucida Sans Unicode" w:cs="Open Sans"/>
          <w:w w:val="105"/>
          <w:sz w:val="20"/>
          <w:szCs w:val="20"/>
        </w:rPr>
        <w:t>derivados</w:t>
      </w:r>
      <w:proofErr w:type="spellEnd"/>
      <w:r>
        <w:rPr>
          <w:rFonts w:eastAsia="Lucida Sans Unicode" w:cs="Open Sans"/>
          <w:w w:val="105"/>
          <w:sz w:val="20"/>
          <w:szCs w:val="20"/>
        </w:rPr>
        <w:t xml:space="preserve"> de </w:t>
      </w:r>
      <w:proofErr w:type="spellStart"/>
      <w:r>
        <w:rPr>
          <w:rFonts w:eastAsia="Lucida Sans Unicode" w:cs="Open Sans"/>
          <w:w w:val="105"/>
          <w:sz w:val="20"/>
          <w:szCs w:val="20"/>
        </w:rPr>
        <w:t>servicios</w:t>
      </w:r>
      <w:proofErr w:type="spellEnd"/>
      <w:r>
        <w:rPr>
          <w:rFonts w:eastAsia="Lucida Sans Unicode" w:cs="Open Sans"/>
          <w:w w:val="105"/>
          <w:sz w:val="20"/>
          <w:szCs w:val="20"/>
        </w:rPr>
        <w:t xml:space="preserve"> </w:t>
      </w:r>
      <w:proofErr w:type="spellStart"/>
      <w:r>
        <w:rPr>
          <w:rFonts w:eastAsia="Lucida Sans Unicode" w:cs="Open Sans"/>
          <w:w w:val="105"/>
          <w:sz w:val="20"/>
          <w:szCs w:val="20"/>
        </w:rPr>
        <w:t>sociales</w:t>
      </w:r>
      <w:proofErr w:type="spellEnd"/>
      <w:r>
        <w:rPr>
          <w:rFonts w:eastAsia="Lucida Sans Unicode" w:cs="Open Sans"/>
          <w:w w:val="105"/>
          <w:sz w:val="20"/>
          <w:szCs w:val="20"/>
        </w:rPr>
        <w:t>.</w:t>
      </w:r>
    </w:p>
    <w:p w:rsidR="009A26FF" w:rsidRDefault="009A26FF">
      <w:pPr>
        <w:pStyle w:val="Textoindependiente"/>
        <w:ind w:right="125"/>
        <w:rPr>
          <w:rFonts w:ascii="Open Sans" w:hAnsi="Open Sans" w:cs="Open Sans"/>
          <w:w w:val="105"/>
          <w:sz w:val="22"/>
          <w:szCs w:val="22"/>
          <w:u w:val="single"/>
        </w:rPr>
      </w:pPr>
    </w:p>
    <w:p w:rsidR="00F7148E" w:rsidRDefault="009A26FF">
      <w:pPr>
        <w:pStyle w:val="Textoindependiente"/>
        <w:ind w:right="125"/>
      </w:pPr>
      <w:r>
        <w:rPr>
          <w:rFonts w:ascii="Open Sans" w:hAnsi="Open Sans" w:cs="Open Sans"/>
          <w:w w:val="105"/>
          <w:sz w:val="22"/>
          <w:szCs w:val="22"/>
          <w:u w:val="single"/>
        </w:rPr>
        <w:t>Línia B</w:t>
      </w:r>
    </w:p>
    <w:p w:rsidR="00F7148E" w:rsidRDefault="009A26FF">
      <w:pPr>
        <w:pStyle w:val="Textoindependiente"/>
        <w:ind w:left="0" w:right="125"/>
        <w:rPr>
          <w:rFonts w:ascii="Open Sans" w:hAnsi="Open Sans" w:cs="Open Sans"/>
          <w:w w:val="110"/>
          <w:sz w:val="22"/>
          <w:szCs w:val="22"/>
        </w:rPr>
      </w:pPr>
      <w:r>
        <w:rPr>
          <w:rFonts w:ascii="Open Sans" w:hAnsi="Open Sans" w:cs="Open Sans"/>
          <w:w w:val="105"/>
          <w:sz w:val="22"/>
          <w:szCs w:val="22"/>
        </w:rPr>
        <w:t xml:space="preserve">La </w:t>
      </w:r>
      <w:proofErr w:type="spellStart"/>
      <w:r>
        <w:rPr>
          <w:rFonts w:ascii="Open Sans" w:hAnsi="Open Sans" w:cs="Open Sans"/>
          <w:w w:val="105"/>
          <w:sz w:val="22"/>
          <w:szCs w:val="22"/>
        </w:rPr>
        <w:t>valoración</w:t>
      </w:r>
      <w:proofErr w:type="spellEnd"/>
      <w:r>
        <w:rPr>
          <w:rFonts w:ascii="Open Sans" w:hAnsi="Open Sans" w:cs="Open Sans"/>
          <w:w w:val="105"/>
          <w:sz w:val="22"/>
          <w:szCs w:val="22"/>
        </w:rPr>
        <w:t xml:space="preserve"> final del </w:t>
      </w:r>
      <w:proofErr w:type="spellStart"/>
      <w:r>
        <w:rPr>
          <w:rFonts w:ascii="Open Sans" w:hAnsi="Open Sans" w:cs="Open Sans"/>
          <w:w w:val="105"/>
          <w:sz w:val="22"/>
          <w:szCs w:val="22"/>
        </w:rPr>
        <w:t>proyecto</w:t>
      </w:r>
      <w:proofErr w:type="spellEnd"/>
      <w:r>
        <w:rPr>
          <w:rFonts w:ascii="Open Sans" w:hAnsi="Open Sans" w:cs="Open Sans"/>
          <w:w w:val="105"/>
          <w:sz w:val="22"/>
          <w:szCs w:val="22"/>
        </w:rPr>
        <w:t xml:space="preserve"> </w:t>
      </w:r>
      <w:proofErr w:type="spellStart"/>
      <w:r>
        <w:rPr>
          <w:rFonts w:ascii="Open Sans" w:hAnsi="Open Sans" w:cs="Open Sans"/>
          <w:w w:val="105"/>
          <w:sz w:val="22"/>
          <w:szCs w:val="22"/>
        </w:rPr>
        <w:t>resultará</w:t>
      </w:r>
      <w:proofErr w:type="spellEnd"/>
      <w:r>
        <w:rPr>
          <w:rFonts w:ascii="Open Sans" w:hAnsi="Open Sans" w:cs="Open Sans"/>
          <w:w w:val="105"/>
          <w:sz w:val="22"/>
          <w:szCs w:val="22"/>
        </w:rPr>
        <w:t xml:space="preserve"> de la suma de la </w:t>
      </w:r>
      <w:proofErr w:type="spellStart"/>
      <w:r>
        <w:rPr>
          <w:rFonts w:ascii="Open Sans" w:hAnsi="Open Sans" w:cs="Open Sans"/>
          <w:w w:val="105"/>
          <w:sz w:val="22"/>
          <w:szCs w:val="22"/>
        </w:rPr>
        <w:t>puntuación</w:t>
      </w:r>
      <w:proofErr w:type="spellEnd"/>
      <w:r>
        <w:rPr>
          <w:rFonts w:ascii="Open Sans" w:hAnsi="Open Sans" w:cs="Open Sans"/>
          <w:w w:val="105"/>
          <w:sz w:val="22"/>
          <w:szCs w:val="22"/>
        </w:rPr>
        <w:t xml:space="preserve"> </w:t>
      </w:r>
      <w:proofErr w:type="spellStart"/>
      <w:r>
        <w:rPr>
          <w:rFonts w:ascii="Open Sans" w:hAnsi="Open Sans" w:cs="Open Sans"/>
          <w:w w:val="105"/>
          <w:sz w:val="22"/>
          <w:szCs w:val="22"/>
        </w:rPr>
        <w:t>obtenida</w:t>
      </w:r>
      <w:proofErr w:type="spellEnd"/>
      <w:r>
        <w:rPr>
          <w:rFonts w:ascii="Open Sans" w:hAnsi="Open Sans" w:cs="Open Sans"/>
          <w:w w:val="105"/>
          <w:sz w:val="22"/>
          <w:szCs w:val="22"/>
        </w:rPr>
        <w:t xml:space="preserve"> una </w:t>
      </w:r>
      <w:proofErr w:type="spellStart"/>
      <w:r>
        <w:rPr>
          <w:rFonts w:ascii="Open Sans" w:hAnsi="Open Sans" w:cs="Open Sans"/>
          <w:w w:val="105"/>
          <w:sz w:val="22"/>
          <w:szCs w:val="22"/>
        </w:rPr>
        <w:t>vez</w:t>
      </w:r>
      <w:proofErr w:type="spellEnd"/>
      <w:r>
        <w:rPr>
          <w:rFonts w:ascii="Open Sans" w:hAnsi="Open Sans" w:cs="Open Sans"/>
          <w:w w:val="105"/>
          <w:sz w:val="22"/>
          <w:szCs w:val="22"/>
        </w:rPr>
        <w:t xml:space="preserve"> </w:t>
      </w:r>
      <w:proofErr w:type="spellStart"/>
      <w:r>
        <w:rPr>
          <w:rFonts w:ascii="Open Sans" w:hAnsi="Open Sans" w:cs="Open Sans"/>
          <w:w w:val="105"/>
          <w:sz w:val="22"/>
          <w:szCs w:val="22"/>
        </w:rPr>
        <w:t>valorados</w:t>
      </w:r>
      <w:proofErr w:type="spellEnd"/>
      <w:r>
        <w:rPr>
          <w:rFonts w:ascii="Open Sans" w:hAnsi="Open Sans" w:cs="Open Sans"/>
          <w:w w:val="105"/>
          <w:sz w:val="22"/>
          <w:szCs w:val="22"/>
        </w:rPr>
        <w:t xml:space="preserve"> los </w:t>
      </w:r>
      <w:proofErr w:type="spellStart"/>
      <w:r>
        <w:rPr>
          <w:rFonts w:ascii="Open Sans" w:hAnsi="Open Sans" w:cs="Open Sans"/>
          <w:w w:val="105"/>
          <w:sz w:val="22"/>
          <w:szCs w:val="22"/>
        </w:rPr>
        <w:t>criterios</w:t>
      </w:r>
      <w:proofErr w:type="spellEnd"/>
      <w:r>
        <w:rPr>
          <w:rFonts w:ascii="Open Sans" w:hAnsi="Open Sans" w:cs="Open Sans"/>
          <w:w w:val="105"/>
          <w:sz w:val="22"/>
          <w:szCs w:val="22"/>
        </w:rPr>
        <w:t xml:space="preserve">, con un </w:t>
      </w:r>
      <w:proofErr w:type="spellStart"/>
      <w:r>
        <w:rPr>
          <w:rFonts w:ascii="Open Sans" w:hAnsi="Open Sans" w:cs="Open Sans"/>
          <w:w w:val="105"/>
          <w:sz w:val="22"/>
          <w:szCs w:val="22"/>
        </w:rPr>
        <w:t>máximo</w:t>
      </w:r>
      <w:proofErr w:type="spellEnd"/>
      <w:r>
        <w:rPr>
          <w:rFonts w:ascii="Open Sans" w:hAnsi="Open Sans" w:cs="Open Sans"/>
          <w:w w:val="105"/>
          <w:sz w:val="22"/>
          <w:szCs w:val="22"/>
        </w:rPr>
        <w:t xml:space="preserve"> de 100 </w:t>
      </w:r>
      <w:proofErr w:type="spellStart"/>
      <w:r>
        <w:rPr>
          <w:rFonts w:ascii="Open Sans" w:hAnsi="Open Sans" w:cs="Open Sans"/>
          <w:w w:val="105"/>
          <w:sz w:val="22"/>
          <w:szCs w:val="22"/>
        </w:rPr>
        <w:t>puntos</w:t>
      </w:r>
      <w:proofErr w:type="spellEnd"/>
      <w:r>
        <w:rPr>
          <w:rFonts w:ascii="Open Sans" w:hAnsi="Open Sans" w:cs="Open Sans"/>
          <w:w w:val="105"/>
          <w:sz w:val="22"/>
          <w:szCs w:val="22"/>
        </w:rPr>
        <w:t>:</w:t>
      </w:r>
    </w:p>
    <w:p w:rsidR="00F7148E" w:rsidRDefault="009A26FF">
      <w:pPr>
        <w:pStyle w:val="Textoindependiente"/>
        <w:ind w:left="0" w:right="125"/>
      </w:pPr>
      <w:r>
        <w:rPr>
          <w:rFonts w:ascii="Open Sans" w:hAnsi="Open Sans" w:cs="Open Sans"/>
          <w:b/>
          <w:w w:val="105"/>
          <w:sz w:val="22"/>
          <w:szCs w:val="22"/>
          <w:lang w:val="es-ES"/>
        </w:rPr>
        <w:t>Criterio de participación activa en el soporte de proyectos y actividades municipales (hasta 10 puntos):</w:t>
      </w:r>
    </w:p>
    <w:p w:rsidR="00F7148E" w:rsidRPr="009A26FF" w:rsidRDefault="009A26FF">
      <w:pPr>
        <w:pStyle w:val="Prrafodelista"/>
        <w:tabs>
          <w:tab w:val="left" w:pos="569"/>
        </w:tabs>
        <w:spacing w:before="2" w:after="0"/>
        <w:ind w:left="0" w:right="121" w:firstLine="0"/>
      </w:pPr>
      <w:r>
        <w:rPr>
          <w:rFonts w:ascii="Open Sans" w:hAnsi="Open Sans" w:cs="Open Sans"/>
          <w:lang w:val="es-ES"/>
        </w:rPr>
        <w:t>Trabajar de manera activa por la promoción de inclusión y el bienestar de los niños con necesidades especiales y su entorno, p</w:t>
      </w:r>
      <w:r w:rsidR="002574B6">
        <w:rPr>
          <w:rFonts w:ascii="Open Sans" w:hAnsi="Open Sans" w:cs="Open Sans"/>
          <w:lang w:val="es-ES"/>
        </w:rPr>
        <w:t>r</w:t>
      </w:r>
      <w:r>
        <w:rPr>
          <w:rFonts w:ascii="Open Sans" w:hAnsi="Open Sans" w:cs="Open Sans"/>
          <w:lang w:val="es-ES"/>
        </w:rPr>
        <w:t>omoviendo la sensibilización ciudadana hacia la diversidad funcional.</w:t>
      </w:r>
    </w:p>
    <w:p w:rsidR="00F7148E" w:rsidRDefault="009A26FF">
      <w:pPr>
        <w:tabs>
          <w:tab w:val="left" w:pos="811"/>
        </w:tabs>
      </w:pPr>
      <w:r>
        <w:rPr>
          <w:rFonts w:cs="Open Sans"/>
          <w:b/>
          <w:w w:val="105"/>
          <w:lang w:val="es-ES"/>
        </w:rPr>
        <w:t>Criterios que evalúan la calidad del proyecto (hasta 20 puntos):</w:t>
      </w:r>
    </w:p>
    <w:p w:rsidR="00F7148E" w:rsidRDefault="009A26FF">
      <w:pPr>
        <w:pStyle w:val="Prrafodelista"/>
        <w:tabs>
          <w:tab w:val="left" w:pos="-575"/>
        </w:tabs>
        <w:ind w:left="142" w:right="127" w:hanging="142"/>
      </w:pPr>
      <w:r>
        <w:rPr>
          <w:rFonts w:ascii="Open Sans" w:hAnsi="Open Sans" w:cs="Open Sans"/>
          <w:w w:val="105"/>
          <w:lang w:val="es-ES"/>
        </w:rPr>
        <w:t>• Coherencia entre los objetivos establecidos y las actividades a desarrollar. El proyecto contempla objetivos viables, realistas y adaptados en las edades y diversidades funcionales de los niños y jóvenes (hasta 15 puntos).</w:t>
      </w:r>
    </w:p>
    <w:p w:rsidR="00F7148E" w:rsidRDefault="009A26FF">
      <w:pPr>
        <w:pStyle w:val="Prrafodelista"/>
        <w:tabs>
          <w:tab w:val="left" w:pos="-575"/>
        </w:tabs>
        <w:ind w:left="0" w:right="127" w:firstLine="0"/>
      </w:pPr>
      <w:r>
        <w:rPr>
          <w:rFonts w:ascii="Open Sans" w:hAnsi="Open Sans" w:cs="Open Sans"/>
          <w:w w:val="105"/>
          <w:lang w:val="es-ES"/>
        </w:rPr>
        <w:t>• Incorporación de indicadores de seguimiento y evaluación del proyecto (hasta 5 puntos).</w:t>
      </w:r>
    </w:p>
    <w:p w:rsidR="00F7148E" w:rsidRDefault="009A26FF">
      <w:pPr>
        <w:pStyle w:val="Prrafodelista"/>
        <w:tabs>
          <w:tab w:val="left" w:pos="-575"/>
        </w:tabs>
        <w:ind w:left="0" w:right="127" w:firstLine="0"/>
      </w:pPr>
      <w:r>
        <w:rPr>
          <w:rFonts w:ascii="Open Sans" w:hAnsi="Open Sans" w:cs="Open Sans"/>
          <w:b/>
          <w:w w:val="105"/>
          <w:lang w:val="es-ES"/>
        </w:rPr>
        <w:lastRenderedPageBreak/>
        <w:t>Criterios de estabilidad y continuidad del proyecto (hasta 5 puntos):</w:t>
      </w:r>
    </w:p>
    <w:p w:rsidR="00F7148E" w:rsidRDefault="009A26FF">
      <w:pPr>
        <w:pStyle w:val="Prrafodelista"/>
        <w:tabs>
          <w:tab w:val="left" w:pos="0"/>
        </w:tabs>
        <w:ind w:left="0" w:right="127" w:firstLine="0"/>
      </w:pPr>
      <w:r>
        <w:rPr>
          <w:rFonts w:ascii="Open Sans" w:hAnsi="Open Sans" w:cs="Open Sans"/>
          <w:w w:val="105"/>
          <w:lang w:val="es-ES"/>
        </w:rPr>
        <w:t>• Se valorará la incorporación de las familias en las actividades (2,5 puntos)</w:t>
      </w:r>
    </w:p>
    <w:p w:rsidR="00F7148E" w:rsidRDefault="009A26FF">
      <w:pPr>
        <w:pStyle w:val="Prrafodelista"/>
        <w:tabs>
          <w:tab w:val="left" w:pos="0"/>
        </w:tabs>
        <w:ind w:left="0" w:right="127" w:firstLine="0"/>
      </w:pPr>
      <w:r>
        <w:rPr>
          <w:rFonts w:ascii="Open Sans" w:hAnsi="Open Sans" w:cs="Open Sans"/>
          <w:w w:val="105"/>
          <w:lang w:val="es-ES"/>
        </w:rPr>
        <w:t>• Se valorará la sostenibilidad del proyecto a través de su capacidad de colaborar con otras entidades y/o el proyecto incluye actividades con otros agentes del territorio (administraciones, empresas...) (2,5 puntos)</w:t>
      </w:r>
    </w:p>
    <w:p w:rsidR="00F7148E" w:rsidRDefault="009A26FF">
      <w:pPr>
        <w:pStyle w:val="Prrafodelista"/>
        <w:tabs>
          <w:tab w:val="left" w:pos="133"/>
        </w:tabs>
        <w:ind w:left="0" w:right="127" w:firstLine="0"/>
      </w:pPr>
      <w:r>
        <w:rPr>
          <w:rFonts w:ascii="Open Sans" w:hAnsi="Open Sans" w:cs="Open Sans"/>
          <w:b/>
          <w:spacing w:val="-1"/>
          <w:lang w:val="es-ES"/>
        </w:rPr>
        <w:t>Criterios</w:t>
      </w:r>
      <w:r>
        <w:rPr>
          <w:rFonts w:ascii="Open Sans" w:hAnsi="Open Sans" w:cs="Open Sans"/>
          <w:b/>
          <w:spacing w:val="-13"/>
          <w:lang w:val="es-ES"/>
        </w:rPr>
        <w:t xml:space="preserve"> de innovación </w:t>
      </w:r>
      <w:r>
        <w:rPr>
          <w:rFonts w:ascii="Open Sans" w:hAnsi="Open Sans" w:cs="Open Sans"/>
          <w:b/>
          <w:spacing w:val="-1"/>
          <w:lang w:val="es-ES"/>
        </w:rPr>
        <w:t>referentes</w:t>
      </w:r>
      <w:r>
        <w:rPr>
          <w:rFonts w:ascii="Open Sans" w:hAnsi="Open Sans" w:cs="Open Sans"/>
          <w:b/>
          <w:spacing w:val="-13"/>
          <w:lang w:val="es-ES"/>
        </w:rPr>
        <w:t xml:space="preserve"> </w:t>
      </w:r>
      <w:r>
        <w:rPr>
          <w:rFonts w:ascii="Open Sans" w:hAnsi="Open Sans" w:cs="Open Sans"/>
          <w:b/>
          <w:spacing w:val="-1"/>
          <w:lang w:val="es-ES"/>
        </w:rPr>
        <w:t>al</w:t>
      </w:r>
      <w:r>
        <w:rPr>
          <w:rFonts w:ascii="Open Sans" w:hAnsi="Open Sans" w:cs="Open Sans"/>
          <w:b/>
          <w:spacing w:val="-13"/>
          <w:lang w:val="es-ES"/>
        </w:rPr>
        <w:t xml:space="preserve"> </w:t>
      </w:r>
      <w:r>
        <w:rPr>
          <w:rFonts w:ascii="Open Sans" w:hAnsi="Open Sans" w:cs="Open Sans"/>
          <w:b/>
          <w:spacing w:val="-1"/>
          <w:lang w:val="es-ES"/>
        </w:rPr>
        <w:t>planteamiento</w:t>
      </w:r>
      <w:r>
        <w:rPr>
          <w:rFonts w:ascii="Open Sans" w:hAnsi="Open Sans" w:cs="Open Sans"/>
          <w:b/>
          <w:spacing w:val="-15"/>
          <w:lang w:val="es-ES"/>
        </w:rPr>
        <w:t xml:space="preserve"> </w:t>
      </w:r>
      <w:r>
        <w:rPr>
          <w:rFonts w:ascii="Open Sans" w:hAnsi="Open Sans" w:cs="Open Sans"/>
          <w:b/>
          <w:spacing w:val="-1"/>
          <w:lang w:val="es-ES"/>
        </w:rPr>
        <w:t>educativo, la metodología y</w:t>
      </w:r>
      <w:r>
        <w:rPr>
          <w:rFonts w:ascii="Open Sans" w:hAnsi="Open Sans" w:cs="Open Sans"/>
          <w:b/>
          <w:spacing w:val="-14"/>
          <w:lang w:val="es-ES"/>
        </w:rPr>
        <w:t xml:space="preserve"> </w:t>
      </w:r>
      <w:r>
        <w:rPr>
          <w:rFonts w:ascii="Open Sans" w:hAnsi="Open Sans" w:cs="Open Sans"/>
          <w:b/>
          <w:spacing w:val="-1"/>
          <w:lang w:val="es-ES"/>
        </w:rPr>
        <w:t>a</w:t>
      </w:r>
      <w:r>
        <w:rPr>
          <w:rFonts w:ascii="Open Sans" w:hAnsi="Open Sans" w:cs="Open Sans"/>
          <w:b/>
          <w:spacing w:val="-13"/>
          <w:lang w:val="es-ES"/>
        </w:rPr>
        <w:t xml:space="preserve"> </w:t>
      </w:r>
      <w:r>
        <w:rPr>
          <w:rFonts w:ascii="Open Sans" w:hAnsi="Open Sans" w:cs="Open Sans"/>
          <w:b/>
          <w:spacing w:val="-1"/>
          <w:lang w:val="es-ES"/>
        </w:rPr>
        <w:t>la educación</w:t>
      </w:r>
      <w:r>
        <w:rPr>
          <w:rFonts w:ascii="Open Sans" w:hAnsi="Open Sans" w:cs="Open Sans"/>
          <w:b/>
          <w:spacing w:val="-13"/>
          <w:lang w:val="es-ES"/>
        </w:rPr>
        <w:t xml:space="preserve"> </w:t>
      </w:r>
      <w:r>
        <w:rPr>
          <w:rFonts w:ascii="Open Sans" w:hAnsi="Open Sans" w:cs="Open Sans"/>
          <w:b/>
          <w:lang w:val="es-ES"/>
        </w:rPr>
        <w:t>en</w:t>
      </w:r>
      <w:r>
        <w:rPr>
          <w:rFonts w:ascii="Open Sans" w:hAnsi="Open Sans" w:cs="Open Sans"/>
          <w:b/>
          <w:spacing w:val="-14"/>
          <w:lang w:val="es-ES"/>
        </w:rPr>
        <w:t xml:space="preserve"> </w:t>
      </w:r>
      <w:r>
        <w:rPr>
          <w:rFonts w:ascii="Open Sans" w:hAnsi="Open Sans" w:cs="Open Sans"/>
          <w:b/>
          <w:lang w:val="es-ES"/>
        </w:rPr>
        <w:t>valores,</w:t>
      </w:r>
      <w:r>
        <w:rPr>
          <w:rFonts w:ascii="Open Sans" w:hAnsi="Open Sans" w:cs="Open Sans"/>
          <w:b/>
          <w:spacing w:val="-14"/>
          <w:lang w:val="es-ES"/>
        </w:rPr>
        <w:t xml:space="preserve"> </w:t>
      </w:r>
      <w:r>
        <w:rPr>
          <w:rFonts w:ascii="Open Sans" w:hAnsi="Open Sans" w:cs="Open Sans"/>
          <w:b/>
          <w:lang w:val="es-ES"/>
        </w:rPr>
        <w:t>incluidos</w:t>
      </w:r>
      <w:r>
        <w:rPr>
          <w:rFonts w:ascii="Open Sans" w:hAnsi="Open Sans" w:cs="Open Sans"/>
          <w:b/>
          <w:spacing w:val="-13"/>
          <w:lang w:val="es-ES"/>
        </w:rPr>
        <w:t xml:space="preserve"> </w:t>
      </w:r>
      <w:r>
        <w:rPr>
          <w:rFonts w:ascii="Open Sans" w:hAnsi="Open Sans" w:cs="Open Sans"/>
          <w:b/>
          <w:lang w:val="es-ES"/>
        </w:rPr>
        <w:t>en</w:t>
      </w:r>
      <w:r>
        <w:rPr>
          <w:rFonts w:ascii="Open Sans" w:hAnsi="Open Sans" w:cs="Open Sans"/>
          <w:b/>
          <w:spacing w:val="-15"/>
          <w:lang w:val="es-ES"/>
        </w:rPr>
        <w:t xml:space="preserve"> </w:t>
      </w:r>
      <w:r>
        <w:rPr>
          <w:rFonts w:ascii="Open Sans" w:hAnsi="Open Sans" w:cs="Open Sans"/>
          <w:b/>
          <w:lang w:val="es-ES"/>
        </w:rPr>
        <w:t>el</w:t>
      </w:r>
      <w:r>
        <w:rPr>
          <w:rFonts w:ascii="Open Sans" w:hAnsi="Open Sans" w:cs="Open Sans"/>
          <w:b/>
          <w:spacing w:val="-14"/>
          <w:lang w:val="es-ES"/>
        </w:rPr>
        <w:t xml:space="preserve"> </w:t>
      </w:r>
      <w:r>
        <w:rPr>
          <w:rFonts w:ascii="Open Sans" w:hAnsi="Open Sans" w:cs="Open Sans"/>
          <w:b/>
          <w:lang w:val="es-ES"/>
        </w:rPr>
        <w:t>proyecto (hasta 15</w:t>
      </w:r>
      <w:r>
        <w:rPr>
          <w:rFonts w:ascii="Open Sans" w:hAnsi="Open Sans" w:cs="Open Sans"/>
          <w:b/>
          <w:spacing w:val="42"/>
          <w:lang w:val="es-ES"/>
        </w:rPr>
        <w:t xml:space="preserve"> </w:t>
      </w:r>
      <w:r>
        <w:rPr>
          <w:rFonts w:ascii="Open Sans" w:hAnsi="Open Sans" w:cs="Open Sans"/>
          <w:b/>
          <w:lang w:val="es-ES"/>
        </w:rPr>
        <w:t>puntos):</w:t>
      </w:r>
    </w:p>
    <w:p w:rsidR="00F7148E" w:rsidRDefault="009A26FF">
      <w:pPr>
        <w:tabs>
          <w:tab w:val="left" w:pos="811"/>
        </w:tabs>
      </w:pPr>
      <w:r>
        <w:rPr>
          <w:rFonts w:eastAsia="Lucida Sans Unicode" w:cs="Open Sans"/>
          <w:w w:val="105"/>
          <w:lang w:val="es-ES"/>
        </w:rPr>
        <w:t>• Trabajo para la mejora de la autonomía en las actividades de la vida diaria (hasta 3 puntos).</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para la </w:t>
      </w:r>
      <w:proofErr w:type="spellStart"/>
      <w:r>
        <w:rPr>
          <w:rFonts w:eastAsia="Lucida Sans Unicode" w:cs="Open Sans"/>
          <w:w w:val="105"/>
        </w:rPr>
        <w:t>salud</w:t>
      </w:r>
      <w:proofErr w:type="spellEnd"/>
      <w:r>
        <w:rPr>
          <w:rFonts w:eastAsia="Lucida Sans Unicode" w:cs="Open Sans"/>
          <w:w w:val="105"/>
        </w:rPr>
        <w:t xml:space="preserve"> y </w:t>
      </w:r>
      <w:proofErr w:type="spellStart"/>
      <w:r>
        <w:rPr>
          <w:rFonts w:eastAsia="Lucida Sans Unicode" w:cs="Open Sans"/>
          <w:w w:val="105"/>
        </w:rPr>
        <w:t>promoción</w:t>
      </w:r>
      <w:proofErr w:type="spellEnd"/>
      <w:r>
        <w:rPr>
          <w:rFonts w:eastAsia="Lucida Sans Unicode" w:cs="Open Sans"/>
          <w:w w:val="105"/>
        </w:rPr>
        <w:t xml:space="preserve"> de </w:t>
      </w:r>
      <w:proofErr w:type="spellStart"/>
      <w:r>
        <w:rPr>
          <w:rFonts w:eastAsia="Lucida Sans Unicode" w:cs="Open Sans"/>
          <w:w w:val="105"/>
        </w:rPr>
        <w:t>hábitos</w:t>
      </w:r>
      <w:proofErr w:type="spellEnd"/>
      <w:r>
        <w:rPr>
          <w:rFonts w:eastAsia="Lucida Sans Unicode" w:cs="Open Sans"/>
          <w:w w:val="105"/>
        </w:rPr>
        <w:t xml:space="preserve"> saludables y </w:t>
      </w:r>
      <w:proofErr w:type="spellStart"/>
      <w:r>
        <w:rPr>
          <w:rFonts w:eastAsia="Lucida Sans Unicode" w:cs="Open Sans"/>
          <w:w w:val="105"/>
        </w:rPr>
        <w:t>trabajo</w:t>
      </w:r>
      <w:proofErr w:type="spellEnd"/>
      <w:r>
        <w:rPr>
          <w:rFonts w:eastAsia="Lucida Sans Unicode" w:cs="Open Sans"/>
          <w:w w:val="105"/>
        </w:rPr>
        <w:t xml:space="preserve"> de la higiene personal (</w:t>
      </w:r>
      <w:proofErr w:type="spellStart"/>
      <w:r>
        <w:rPr>
          <w:rFonts w:eastAsia="Lucida Sans Unicode" w:cs="Open Sans"/>
          <w:w w:val="105"/>
        </w:rPr>
        <w:t>hasta</w:t>
      </w:r>
      <w:proofErr w:type="spellEnd"/>
      <w:r>
        <w:rPr>
          <w:rFonts w:eastAsia="Lucida Sans Unicode" w:cs="Open Sans"/>
          <w:w w:val="105"/>
        </w:rPr>
        <w:t xml:space="preserve"> 3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para la </w:t>
      </w:r>
      <w:proofErr w:type="spellStart"/>
      <w:r>
        <w:rPr>
          <w:rFonts w:eastAsia="Lucida Sans Unicode" w:cs="Open Sans"/>
          <w:w w:val="105"/>
        </w:rPr>
        <w:t>ciudadanía</w:t>
      </w:r>
      <w:proofErr w:type="spellEnd"/>
      <w:r>
        <w:rPr>
          <w:rFonts w:eastAsia="Lucida Sans Unicode" w:cs="Open Sans"/>
          <w:w w:val="105"/>
        </w:rPr>
        <w:t xml:space="preserve"> que </w:t>
      </w:r>
      <w:proofErr w:type="spellStart"/>
      <w:r>
        <w:rPr>
          <w:rFonts w:eastAsia="Lucida Sans Unicode" w:cs="Open Sans"/>
          <w:w w:val="105"/>
        </w:rPr>
        <w:t>fomente</w:t>
      </w:r>
      <w:proofErr w:type="spellEnd"/>
      <w:r>
        <w:rPr>
          <w:rFonts w:eastAsia="Lucida Sans Unicode" w:cs="Open Sans"/>
          <w:w w:val="105"/>
        </w:rPr>
        <w:t xml:space="preserve"> el </w:t>
      </w:r>
      <w:proofErr w:type="spellStart"/>
      <w:r>
        <w:rPr>
          <w:rFonts w:eastAsia="Lucida Sans Unicode" w:cs="Open Sans"/>
          <w:w w:val="105"/>
        </w:rPr>
        <w:t>sentimiento</w:t>
      </w:r>
      <w:proofErr w:type="spellEnd"/>
      <w:r>
        <w:rPr>
          <w:rFonts w:eastAsia="Lucida Sans Unicode" w:cs="Open Sans"/>
          <w:w w:val="105"/>
        </w:rPr>
        <w:t xml:space="preserve"> de </w:t>
      </w:r>
      <w:proofErr w:type="spellStart"/>
      <w:r>
        <w:rPr>
          <w:rFonts w:eastAsia="Lucida Sans Unicode" w:cs="Open Sans"/>
          <w:w w:val="105"/>
        </w:rPr>
        <w:t>pertenencia</w:t>
      </w:r>
      <w:proofErr w:type="spellEnd"/>
      <w:r>
        <w:rPr>
          <w:rFonts w:eastAsia="Lucida Sans Unicode" w:cs="Open Sans"/>
          <w:w w:val="105"/>
        </w:rPr>
        <w:t xml:space="preserve"> en la </w:t>
      </w:r>
      <w:proofErr w:type="spellStart"/>
      <w:r>
        <w:rPr>
          <w:rFonts w:eastAsia="Lucida Sans Unicode" w:cs="Open Sans"/>
          <w:w w:val="105"/>
        </w:rPr>
        <w:t>ciudad</w:t>
      </w:r>
      <w:proofErr w:type="spellEnd"/>
      <w:r>
        <w:rPr>
          <w:rFonts w:eastAsia="Lucida Sans Unicode" w:cs="Open Sans"/>
          <w:w w:val="105"/>
        </w:rPr>
        <w:t xml:space="preserve"> (</w:t>
      </w:r>
      <w:proofErr w:type="spellStart"/>
      <w:r>
        <w:rPr>
          <w:rFonts w:eastAsia="Lucida Sans Unicode" w:cs="Open Sans"/>
          <w:w w:val="105"/>
        </w:rPr>
        <w:t>hasta</w:t>
      </w:r>
      <w:proofErr w:type="spellEnd"/>
      <w:r>
        <w:rPr>
          <w:rFonts w:eastAsia="Lucida Sans Unicode" w:cs="Open Sans"/>
          <w:w w:val="105"/>
        </w:rPr>
        <w:t xml:space="preserve"> 3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Educación</w:t>
      </w:r>
      <w:proofErr w:type="spellEnd"/>
      <w:r>
        <w:rPr>
          <w:rFonts w:eastAsia="Lucida Sans Unicode" w:cs="Open Sans"/>
          <w:w w:val="105"/>
        </w:rPr>
        <w:t xml:space="preserve"> por la </w:t>
      </w:r>
      <w:proofErr w:type="spellStart"/>
      <w:r>
        <w:rPr>
          <w:rFonts w:eastAsia="Lucida Sans Unicode" w:cs="Open Sans"/>
          <w:w w:val="105"/>
        </w:rPr>
        <w:t>inclusión</w:t>
      </w:r>
      <w:proofErr w:type="spellEnd"/>
      <w:r>
        <w:rPr>
          <w:rFonts w:eastAsia="Lucida Sans Unicode" w:cs="Open Sans"/>
          <w:w w:val="105"/>
        </w:rPr>
        <w:t xml:space="preserve"> social y la </w:t>
      </w:r>
      <w:proofErr w:type="spellStart"/>
      <w:r>
        <w:rPr>
          <w:rFonts w:eastAsia="Lucida Sans Unicode" w:cs="Open Sans"/>
          <w:w w:val="105"/>
        </w:rPr>
        <w:t>igualdad</w:t>
      </w:r>
      <w:proofErr w:type="spellEnd"/>
      <w:r>
        <w:rPr>
          <w:rFonts w:eastAsia="Lucida Sans Unicode" w:cs="Open Sans"/>
          <w:w w:val="105"/>
        </w:rPr>
        <w:t xml:space="preserve"> de </w:t>
      </w:r>
      <w:proofErr w:type="spellStart"/>
      <w:r>
        <w:rPr>
          <w:rFonts w:eastAsia="Lucida Sans Unicode" w:cs="Open Sans"/>
          <w:w w:val="105"/>
        </w:rPr>
        <w:t>oportunidades</w:t>
      </w:r>
      <w:proofErr w:type="spellEnd"/>
      <w:r>
        <w:rPr>
          <w:rFonts w:eastAsia="Lucida Sans Unicode" w:cs="Open Sans"/>
          <w:w w:val="105"/>
        </w:rPr>
        <w:t xml:space="preserve"> (</w:t>
      </w:r>
      <w:proofErr w:type="spellStart"/>
      <w:r>
        <w:rPr>
          <w:rFonts w:eastAsia="Lucida Sans Unicode" w:cs="Open Sans"/>
          <w:w w:val="105"/>
        </w:rPr>
        <w:t>hasta</w:t>
      </w:r>
      <w:proofErr w:type="spellEnd"/>
      <w:r>
        <w:rPr>
          <w:rFonts w:eastAsia="Lucida Sans Unicode" w:cs="Open Sans"/>
          <w:w w:val="105"/>
        </w:rPr>
        <w:t xml:space="preserve"> 3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r>
        <w:rPr>
          <w:rFonts w:eastAsia="Lucida Sans Unicode" w:cs="Open Sans"/>
          <w:w w:val="105"/>
        </w:rPr>
        <w:t xml:space="preserve">• </w:t>
      </w:r>
      <w:proofErr w:type="spellStart"/>
      <w:r>
        <w:rPr>
          <w:rFonts w:eastAsia="Lucida Sans Unicode" w:cs="Open Sans"/>
          <w:w w:val="105"/>
        </w:rPr>
        <w:t>Coeducación</w:t>
      </w:r>
      <w:proofErr w:type="spellEnd"/>
      <w:r>
        <w:rPr>
          <w:rFonts w:eastAsia="Lucida Sans Unicode" w:cs="Open Sans"/>
          <w:w w:val="105"/>
        </w:rPr>
        <w:t xml:space="preserve"> y </w:t>
      </w:r>
      <w:proofErr w:type="spellStart"/>
      <w:r>
        <w:rPr>
          <w:rFonts w:eastAsia="Lucida Sans Unicode" w:cs="Open Sans"/>
          <w:w w:val="105"/>
        </w:rPr>
        <w:t>educación</w:t>
      </w:r>
      <w:proofErr w:type="spellEnd"/>
      <w:r>
        <w:rPr>
          <w:rFonts w:eastAsia="Lucida Sans Unicode" w:cs="Open Sans"/>
          <w:w w:val="105"/>
        </w:rPr>
        <w:t xml:space="preserve"> por la </w:t>
      </w:r>
      <w:proofErr w:type="spellStart"/>
      <w:r>
        <w:rPr>
          <w:rFonts w:eastAsia="Lucida Sans Unicode" w:cs="Open Sans"/>
          <w:w w:val="105"/>
        </w:rPr>
        <w:t>igualdad</w:t>
      </w:r>
      <w:proofErr w:type="spellEnd"/>
      <w:r>
        <w:rPr>
          <w:rFonts w:eastAsia="Lucida Sans Unicode" w:cs="Open Sans"/>
          <w:w w:val="105"/>
        </w:rPr>
        <w:t xml:space="preserve"> de </w:t>
      </w:r>
      <w:proofErr w:type="spellStart"/>
      <w:r>
        <w:rPr>
          <w:rFonts w:eastAsia="Lucida Sans Unicode" w:cs="Open Sans"/>
          <w:w w:val="105"/>
        </w:rPr>
        <w:t>género</w:t>
      </w:r>
      <w:proofErr w:type="spellEnd"/>
      <w:r>
        <w:rPr>
          <w:rFonts w:eastAsia="Lucida Sans Unicode" w:cs="Open Sans"/>
          <w:w w:val="105"/>
        </w:rPr>
        <w:t xml:space="preserve"> y en la </w:t>
      </w:r>
      <w:proofErr w:type="spellStart"/>
      <w:r>
        <w:rPr>
          <w:rFonts w:eastAsia="Lucida Sans Unicode" w:cs="Open Sans"/>
          <w:w w:val="105"/>
        </w:rPr>
        <w:t>diversidad</w:t>
      </w:r>
      <w:proofErr w:type="spellEnd"/>
      <w:r>
        <w:rPr>
          <w:rFonts w:eastAsia="Lucida Sans Unicode" w:cs="Open Sans"/>
          <w:w w:val="105"/>
        </w:rPr>
        <w:t xml:space="preserve"> afectiva (</w:t>
      </w:r>
      <w:proofErr w:type="spellStart"/>
      <w:r>
        <w:rPr>
          <w:rFonts w:eastAsia="Lucida Sans Unicode" w:cs="Open Sans"/>
          <w:w w:val="105"/>
        </w:rPr>
        <w:t>hasta</w:t>
      </w:r>
      <w:proofErr w:type="spellEnd"/>
      <w:r>
        <w:rPr>
          <w:rFonts w:eastAsia="Lucida Sans Unicode" w:cs="Open Sans"/>
          <w:w w:val="105"/>
        </w:rPr>
        <w:t xml:space="preserve"> 3 </w:t>
      </w:r>
      <w:proofErr w:type="spellStart"/>
      <w:r>
        <w:rPr>
          <w:rFonts w:eastAsia="Lucida Sans Unicode" w:cs="Open Sans"/>
          <w:w w:val="105"/>
        </w:rPr>
        <w:t>puntos</w:t>
      </w:r>
      <w:proofErr w:type="spellEnd"/>
      <w:r>
        <w:rPr>
          <w:rFonts w:eastAsia="Lucida Sans Unicode" w:cs="Open Sans"/>
          <w:w w:val="105"/>
        </w:rPr>
        <w:t>).</w:t>
      </w:r>
    </w:p>
    <w:p w:rsidR="00F7148E" w:rsidRDefault="009A26FF">
      <w:pPr>
        <w:tabs>
          <w:tab w:val="left" w:pos="811"/>
        </w:tabs>
      </w:pPr>
      <w:proofErr w:type="spellStart"/>
      <w:r>
        <w:rPr>
          <w:rFonts w:cs="Open Sans"/>
          <w:b/>
          <w:w w:val="105"/>
        </w:rPr>
        <w:t>Criterios</w:t>
      </w:r>
      <w:proofErr w:type="spellEnd"/>
      <w:r>
        <w:rPr>
          <w:rFonts w:cs="Open Sans"/>
          <w:b/>
          <w:spacing w:val="-9"/>
          <w:w w:val="105"/>
        </w:rPr>
        <w:t xml:space="preserve"> </w:t>
      </w:r>
      <w:r>
        <w:rPr>
          <w:rFonts w:cs="Open Sans"/>
          <w:b/>
          <w:w w:val="105"/>
        </w:rPr>
        <w:t xml:space="preserve">de </w:t>
      </w:r>
      <w:proofErr w:type="spellStart"/>
      <w:r>
        <w:rPr>
          <w:rFonts w:cs="Open Sans"/>
          <w:b/>
          <w:w w:val="105"/>
        </w:rPr>
        <w:t>utilidad</w:t>
      </w:r>
      <w:proofErr w:type="spellEnd"/>
      <w:r>
        <w:rPr>
          <w:rFonts w:cs="Open Sans"/>
          <w:b/>
          <w:w w:val="105"/>
        </w:rPr>
        <w:t xml:space="preserve"> pública</w:t>
      </w:r>
      <w:r>
        <w:rPr>
          <w:rFonts w:cs="Open Sans"/>
          <w:b/>
          <w:spacing w:val="-9"/>
          <w:w w:val="105"/>
        </w:rPr>
        <w:t xml:space="preserve"> </w:t>
      </w:r>
      <w:r>
        <w:rPr>
          <w:rFonts w:cs="Open Sans"/>
          <w:b/>
          <w:w w:val="105"/>
        </w:rPr>
        <w:t>(</w:t>
      </w:r>
      <w:proofErr w:type="spellStart"/>
      <w:r>
        <w:rPr>
          <w:rFonts w:cs="Open Sans"/>
          <w:b/>
          <w:w w:val="105"/>
        </w:rPr>
        <w:t>hasta</w:t>
      </w:r>
      <w:proofErr w:type="spellEnd"/>
      <w:r>
        <w:rPr>
          <w:rFonts w:cs="Open Sans"/>
          <w:b/>
          <w:spacing w:val="-11"/>
          <w:w w:val="105"/>
        </w:rPr>
        <w:t xml:space="preserve"> 50 </w:t>
      </w:r>
      <w:proofErr w:type="spellStart"/>
      <w:r>
        <w:rPr>
          <w:rFonts w:cs="Open Sans"/>
          <w:b/>
          <w:w w:val="105"/>
        </w:rPr>
        <w:t>puntos</w:t>
      </w:r>
      <w:proofErr w:type="spellEnd"/>
      <w:r>
        <w:rPr>
          <w:rFonts w:cs="Open Sans"/>
          <w:b/>
          <w:w w:val="105"/>
        </w:rPr>
        <w:t>):</w:t>
      </w:r>
    </w:p>
    <w:p w:rsidR="00F7148E" w:rsidRDefault="009A26FF">
      <w:pPr>
        <w:pStyle w:val="Textoindependiente"/>
        <w:ind w:right="125"/>
        <w:rPr>
          <w:rFonts w:ascii="Open Sans" w:eastAsia="Lucida Sans Unicode" w:hAnsi="Open Sans" w:cs="Open Sans"/>
          <w:sz w:val="22"/>
          <w:szCs w:val="22"/>
        </w:rPr>
      </w:pPr>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Valoración</w:t>
      </w:r>
      <w:proofErr w:type="spellEnd"/>
      <w:r>
        <w:rPr>
          <w:rFonts w:ascii="Open Sans" w:eastAsia="Lucida Sans Unicode" w:hAnsi="Open Sans" w:cs="Open Sans"/>
          <w:sz w:val="22"/>
          <w:szCs w:val="22"/>
        </w:rPr>
        <w:t xml:space="preserve"> por número de </w:t>
      </w:r>
      <w:proofErr w:type="spellStart"/>
      <w:r>
        <w:rPr>
          <w:rFonts w:ascii="Open Sans" w:eastAsia="Lucida Sans Unicode" w:hAnsi="Open Sans" w:cs="Open Sans"/>
          <w:sz w:val="22"/>
          <w:szCs w:val="22"/>
        </w:rPr>
        <w:t>inscripciones</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hasta</w:t>
      </w:r>
      <w:proofErr w:type="spellEnd"/>
      <w:r>
        <w:rPr>
          <w:rFonts w:ascii="Open Sans" w:eastAsia="Lucida Sans Unicode" w:hAnsi="Open Sans" w:cs="Open Sans"/>
          <w:sz w:val="22"/>
          <w:szCs w:val="22"/>
        </w:rPr>
        <w:t xml:space="preserve"> un </w:t>
      </w:r>
      <w:proofErr w:type="spellStart"/>
      <w:r>
        <w:rPr>
          <w:rFonts w:ascii="Open Sans" w:eastAsia="Lucida Sans Unicode" w:hAnsi="Open Sans" w:cs="Open Sans"/>
          <w:sz w:val="22"/>
          <w:szCs w:val="22"/>
        </w:rPr>
        <w:t>máximo</w:t>
      </w:r>
      <w:proofErr w:type="spellEnd"/>
      <w:r>
        <w:rPr>
          <w:rFonts w:ascii="Open Sans" w:eastAsia="Lucida Sans Unicode" w:hAnsi="Open Sans" w:cs="Open Sans"/>
          <w:sz w:val="22"/>
          <w:szCs w:val="22"/>
        </w:rPr>
        <w:t xml:space="preserve"> de 10 </w:t>
      </w:r>
      <w:proofErr w:type="spellStart"/>
      <w:r>
        <w:rPr>
          <w:rFonts w:ascii="Open Sans" w:eastAsia="Lucida Sans Unicode" w:hAnsi="Open Sans" w:cs="Open Sans"/>
          <w:sz w:val="22"/>
          <w:szCs w:val="22"/>
        </w:rPr>
        <w:t>puntos</w:t>
      </w:r>
      <w:proofErr w:type="spellEnd"/>
      <w:r>
        <w:rPr>
          <w:rFonts w:ascii="Open Sans" w:eastAsia="Lucida Sans Unicode" w:hAnsi="Open Sans" w:cs="Open Sans"/>
          <w:sz w:val="22"/>
          <w:szCs w:val="22"/>
        </w:rPr>
        <w:t>):</w:t>
      </w:r>
    </w:p>
    <w:p w:rsidR="00F7148E" w:rsidRDefault="009A26FF">
      <w:pPr>
        <w:pStyle w:val="Textoindependiente"/>
        <w:ind w:left="386" w:right="125" w:firstLine="182"/>
      </w:pPr>
      <w:r>
        <w:rPr>
          <w:rFonts w:ascii="Open Sans" w:eastAsia="Lucida Sans Unicode" w:hAnsi="Open Sans" w:cs="Open Sans"/>
          <w:sz w:val="22"/>
          <w:szCs w:val="22"/>
        </w:rPr>
        <w:t xml:space="preserve">• 1 punto por </w:t>
      </w:r>
      <w:proofErr w:type="spellStart"/>
      <w:r>
        <w:rPr>
          <w:rFonts w:ascii="Open Sans" w:eastAsia="Lucida Sans Unicode" w:hAnsi="Open Sans" w:cs="Open Sans"/>
          <w:sz w:val="22"/>
          <w:szCs w:val="22"/>
        </w:rPr>
        <w:t>participante</w:t>
      </w:r>
      <w:proofErr w:type="spellEnd"/>
    </w:p>
    <w:p w:rsidR="00F7148E" w:rsidRDefault="009A26FF">
      <w:pPr>
        <w:pStyle w:val="Textoindependiente"/>
        <w:ind w:right="125"/>
        <w:rPr>
          <w:rFonts w:ascii="Open Sans" w:eastAsia="Lucida Sans Unicode" w:hAnsi="Open Sans" w:cs="Open Sans"/>
          <w:sz w:val="22"/>
          <w:szCs w:val="22"/>
        </w:rPr>
      </w:pPr>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Valoración</w:t>
      </w:r>
      <w:proofErr w:type="spellEnd"/>
      <w:r>
        <w:rPr>
          <w:rFonts w:ascii="Open Sans" w:eastAsia="Lucida Sans Unicode" w:hAnsi="Open Sans" w:cs="Open Sans"/>
          <w:sz w:val="22"/>
          <w:szCs w:val="22"/>
        </w:rPr>
        <w:t xml:space="preserve"> por </w:t>
      </w:r>
      <w:proofErr w:type="spellStart"/>
      <w:r>
        <w:rPr>
          <w:rFonts w:ascii="Open Sans" w:eastAsia="Lucida Sans Unicode" w:hAnsi="Open Sans" w:cs="Open Sans"/>
          <w:sz w:val="22"/>
          <w:szCs w:val="22"/>
        </w:rPr>
        <w:t>días</w:t>
      </w:r>
      <w:proofErr w:type="spellEnd"/>
      <w:r>
        <w:rPr>
          <w:rFonts w:ascii="Open Sans" w:eastAsia="Lucida Sans Unicode" w:hAnsi="Open Sans" w:cs="Open Sans"/>
          <w:sz w:val="22"/>
          <w:szCs w:val="22"/>
        </w:rPr>
        <w:t xml:space="preserve"> de </w:t>
      </w:r>
      <w:proofErr w:type="spellStart"/>
      <w:r>
        <w:rPr>
          <w:rFonts w:ascii="Open Sans" w:eastAsia="Lucida Sans Unicode" w:hAnsi="Open Sans" w:cs="Open Sans"/>
          <w:sz w:val="22"/>
          <w:szCs w:val="22"/>
        </w:rPr>
        <w:t>actividad</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hasta</w:t>
      </w:r>
      <w:proofErr w:type="spellEnd"/>
      <w:r>
        <w:rPr>
          <w:rFonts w:ascii="Open Sans" w:eastAsia="Lucida Sans Unicode" w:hAnsi="Open Sans" w:cs="Open Sans"/>
          <w:sz w:val="22"/>
          <w:szCs w:val="22"/>
        </w:rPr>
        <w:t xml:space="preserve"> un </w:t>
      </w:r>
      <w:proofErr w:type="spellStart"/>
      <w:r>
        <w:rPr>
          <w:rFonts w:ascii="Open Sans" w:eastAsia="Lucida Sans Unicode" w:hAnsi="Open Sans" w:cs="Open Sans"/>
          <w:sz w:val="22"/>
          <w:szCs w:val="22"/>
        </w:rPr>
        <w:t>máximo</w:t>
      </w:r>
      <w:proofErr w:type="spellEnd"/>
      <w:r>
        <w:rPr>
          <w:rFonts w:ascii="Open Sans" w:eastAsia="Lucida Sans Unicode" w:hAnsi="Open Sans" w:cs="Open Sans"/>
          <w:sz w:val="22"/>
          <w:szCs w:val="22"/>
        </w:rPr>
        <w:t xml:space="preserve"> de 15):</w:t>
      </w:r>
    </w:p>
    <w:p w:rsidR="00F7148E" w:rsidRDefault="009A26FF">
      <w:pPr>
        <w:pStyle w:val="Textoindependiente"/>
        <w:ind w:left="284" w:right="125" w:firstLine="284"/>
        <w:rPr>
          <w:rFonts w:ascii="Open Sans" w:eastAsia="Lucida Sans Unicode" w:hAnsi="Open Sans" w:cs="Open Sans"/>
          <w:sz w:val="22"/>
          <w:szCs w:val="22"/>
        </w:rPr>
      </w:pPr>
      <w:r>
        <w:rPr>
          <w:rFonts w:ascii="Open Sans" w:eastAsia="Lucida Sans Unicode" w:hAnsi="Open Sans" w:cs="Open Sans"/>
          <w:sz w:val="22"/>
          <w:szCs w:val="22"/>
        </w:rPr>
        <w:t xml:space="preserve">• 0,75 </w:t>
      </w:r>
      <w:proofErr w:type="spellStart"/>
      <w:r>
        <w:rPr>
          <w:rFonts w:ascii="Open Sans" w:eastAsia="Lucida Sans Unicode" w:hAnsi="Open Sans" w:cs="Open Sans"/>
          <w:sz w:val="22"/>
          <w:szCs w:val="22"/>
        </w:rPr>
        <w:t>puntos</w:t>
      </w:r>
      <w:proofErr w:type="spellEnd"/>
      <w:r>
        <w:rPr>
          <w:rFonts w:ascii="Open Sans" w:eastAsia="Lucida Sans Unicode" w:hAnsi="Open Sans" w:cs="Open Sans"/>
          <w:sz w:val="22"/>
          <w:szCs w:val="22"/>
        </w:rPr>
        <w:t xml:space="preserve"> por </w:t>
      </w:r>
      <w:proofErr w:type="spellStart"/>
      <w:r>
        <w:rPr>
          <w:rFonts w:ascii="Open Sans" w:eastAsia="Lucida Sans Unicode" w:hAnsi="Open Sans" w:cs="Open Sans"/>
          <w:sz w:val="22"/>
          <w:szCs w:val="22"/>
        </w:rPr>
        <w:t>día</w:t>
      </w:r>
      <w:proofErr w:type="spellEnd"/>
      <w:r>
        <w:rPr>
          <w:rFonts w:ascii="Open Sans" w:eastAsia="Lucida Sans Unicode" w:hAnsi="Open Sans" w:cs="Open Sans"/>
          <w:sz w:val="22"/>
          <w:szCs w:val="22"/>
        </w:rPr>
        <w:t xml:space="preserve"> de </w:t>
      </w:r>
      <w:proofErr w:type="spellStart"/>
      <w:r>
        <w:rPr>
          <w:rFonts w:ascii="Open Sans" w:eastAsia="Lucida Sans Unicode" w:hAnsi="Open Sans" w:cs="Open Sans"/>
          <w:sz w:val="22"/>
          <w:szCs w:val="22"/>
        </w:rPr>
        <w:t>actividad</w:t>
      </w:r>
      <w:proofErr w:type="spellEnd"/>
      <w:r>
        <w:rPr>
          <w:rFonts w:ascii="Open Sans" w:eastAsia="Lucida Sans Unicode" w:hAnsi="Open Sans" w:cs="Open Sans"/>
          <w:sz w:val="22"/>
          <w:szCs w:val="22"/>
        </w:rPr>
        <w:t xml:space="preserve"> </w:t>
      </w:r>
    </w:p>
    <w:p w:rsidR="00F7148E" w:rsidRDefault="009A26FF">
      <w:pPr>
        <w:pStyle w:val="Textoindependiente"/>
        <w:ind w:right="125"/>
      </w:pPr>
      <w:r>
        <w:rPr>
          <w:rFonts w:ascii="Open Sans" w:eastAsia="Lucida Sans Unicode" w:hAnsi="Open Sans" w:cs="Open Sans"/>
          <w:sz w:val="22"/>
          <w:szCs w:val="22"/>
        </w:rPr>
        <w:lastRenderedPageBreak/>
        <w:t xml:space="preserve">• </w:t>
      </w:r>
      <w:proofErr w:type="spellStart"/>
      <w:r>
        <w:rPr>
          <w:rFonts w:ascii="Open Sans" w:eastAsia="Lucida Sans Unicode" w:hAnsi="Open Sans" w:cs="Open Sans"/>
          <w:sz w:val="22"/>
          <w:szCs w:val="22"/>
        </w:rPr>
        <w:t>Ofrecer</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servicio</w:t>
      </w:r>
      <w:proofErr w:type="spellEnd"/>
      <w:r>
        <w:rPr>
          <w:rFonts w:ascii="Open Sans" w:eastAsia="Lucida Sans Unicode" w:hAnsi="Open Sans" w:cs="Open Sans"/>
          <w:sz w:val="22"/>
          <w:szCs w:val="22"/>
        </w:rPr>
        <w:t xml:space="preserve"> de </w:t>
      </w:r>
      <w:proofErr w:type="spellStart"/>
      <w:r>
        <w:rPr>
          <w:rFonts w:ascii="Open Sans" w:eastAsia="Lucida Sans Unicode" w:hAnsi="Open Sans" w:cs="Open Sans"/>
          <w:sz w:val="22"/>
          <w:szCs w:val="22"/>
        </w:rPr>
        <w:t>comedor</w:t>
      </w:r>
      <w:proofErr w:type="spellEnd"/>
      <w:r>
        <w:rPr>
          <w:rFonts w:ascii="Open Sans" w:eastAsia="Lucida Sans Unicode" w:hAnsi="Open Sans" w:cs="Open Sans"/>
          <w:sz w:val="22"/>
          <w:szCs w:val="22"/>
        </w:rPr>
        <w:t xml:space="preserve"> (10 </w:t>
      </w:r>
      <w:proofErr w:type="spellStart"/>
      <w:r>
        <w:rPr>
          <w:rFonts w:ascii="Open Sans" w:eastAsia="Lucida Sans Unicode" w:hAnsi="Open Sans" w:cs="Open Sans"/>
          <w:sz w:val="22"/>
          <w:szCs w:val="22"/>
        </w:rPr>
        <w:t>puntos</w:t>
      </w:r>
      <w:proofErr w:type="spellEnd"/>
      <w:r>
        <w:rPr>
          <w:rFonts w:ascii="Open Sans" w:eastAsia="Lucida Sans Unicode" w:hAnsi="Open Sans" w:cs="Open Sans"/>
          <w:sz w:val="22"/>
          <w:szCs w:val="22"/>
        </w:rPr>
        <w:t>)</w:t>
      </w:r>
    </w:p>
    <w:p w:rsidR="00F7148E" w:rsidRDefault="009A26FF">
      <w:pPr>
        <w:pStyle w:val="Textoindependiente"/>
        <w:ind w:right="125"/>
      </w:pPr>
      <w:r>
        <w:rPr>
          <w:rFonts w:ascii="Open Sans" w:eastAsia="Lucida Sans Unicode" w:hAnsi="Open Sans" w:cs="Open Sans"/>
          <w:sz w:val="22"/>
          <w:szCs w:val="22"/>
        </w:rPr>
        <w:t>•</w:t>
      </w:r>
      <w:proofErr w:type="spellStart"/>
      <w:r>
        <w:rPr>
          <w:rFonts w:ascii="Open Sans" w:eastAsia="Lucida Sans Unicode" w:hAnsi="Open Sans" w:cs="Open Sans"/>
          <w:sz w:val="22"/>
          <w:szCs w:val="22"/>
        </w:rPr>
        <w:t>Ofrecer</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actividad</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durante</w:t>
      </w:r>
      <w:proofErr w:type="spellEnd"/>
      <w:r>
        <w:rPr>
          <w:rFonts w:ascii="Open Sans" w:eastAsia="Lucida Sans Unicode" w:hAnsi="Open Sans" w:cs="Open Sans"/>
          <w:sz w:val="22"/>
          <w:szCs w:val="22"/>
        </w:rPr>
        <w:t xml:space="preserve"> </w:t>
      </w:r>
      <w:proofErr w:type="spellStart"/>
      <w:r>
        <w:rPr>
          <w:rFonts w:ascii="Open Sans" w:eastAsia="Lucida Sans Unicode" w:hAnsi="Open Sans" w:cs="Open Sans"/>
          <w:sz w:val="22"/>
          <w:szCs w:val="22"/>
        </w:rPr>
        <w:t>todo</w:t>
      </w:r>
      <w:proofErr w:type="spellEnd"/>
      <w:r>
        <w:rPr>
          <w:rFonts w:ascii="Open Sans" w:eastAsia="Lucida Sans Unicode" w:hAnsi="Open Sans" w:cs="Open Sans"/>
          <w:sz w:val="22"/>
          <w:szCs w:val="22"/>
        </w:rPr>
        <w:t xml:space="preserve"> el </w:t>
      </w:r>
      <w:proofErr w:type="spellStart"/>
      <w:r>
        <w:rPr>
          <w:rFonts w:ascii="Open Sans" w:eastAsia="Lucida Sans Unicode" w:hAnsi="Open Sans" w:cs="Open Sans"/>
          <w:sz w:val="22"/>
          <w:szCs w:val="22"/>
        </w:rPr>
        <w:t>día</w:t>
      </w:r>
      <w:proofErr w:type="spellEnd"/>
      <w:r>
        <w:rPr>
          <w:rFonts w:ascii="Open Sans" w:eastAsia="Lucida Sans Unicode" w:hAnsi="Open Sans" w:cs="Open Sans"/>
          <w:sz w:val="22"/>
          <w:szCs w:val="22"/>
        </w:rPr>
        <w:t xml:space="preserve"> (15 </w:t>
      </w:r>
      <w:proofErr w:type="spellStart"/>
      <w:r>
        <w:rPr>
          <w:rFonts w:ascii="Open Sans" w:eastAsia="Lucida Sans Unicode" w:hAnsi="Open Sans" w:cs="Open Sans"/>
          <w:sz w:val="22"/>
          <w:szCs w:val="22"/>
        </w:rPr>
        <w:t>puntos</w:t>
      </w:r>
      <w:proofErr w:type="spellEnd"/>
      <w:r>
        <w:rPr>
          <w:rFonts w:ascii="Open Sans" w:eastAsia="Lucida Sans Unicode" w:hAnsi="Open Sans" w:cs="Open Sans"/>
          <w:sz w:val="22"/>
          <w:szCs w:val="22"/>
        </w:rPr>
        <w:t>)</w:t>
      </w:r>
    </w:p>
    <w:p w:rsidR="00F7148E" w:rsidRDefault="00F7148E">
      <w:pPr>
        <w:pStyle w:val="Prrafodelista"/>
        <w:tabs>
          <w:tab w:val="left" w:pos="569"/>
        </w:tabs>
        <w:spacing w:before="2" w:after="0"/>
        <w:ind w:left="0" w:right="121" w:firstLine="0"/>
        <w:rPr>
          <w:rFonts w:ascii="Open Sans" w:hAnsi="Open Sans" w:cs="Open Sans"/>
        </w:rPr>
      </w:pPr>
    </w:p>
    <w:p w:rsidR="00F7148E" w:rsidRDefault="009A26FF">
      <w:pPr>
        <w:pStyle w:val="Heading1"/>
        <w:numPr>
          <w:ilvl w:val="0"/>
          <w:numId w:val="0"/>
        </w:numPr>
        <w:tabs>
          <w:tab w:val="left" w:pos="334"/>
        </w:tabs>
        <w:spacing w:before="1" w:after="0"/>
        <w:ind w:left="-12"/>
        <w:rPr>
          <w:sz w:val="22"/>
          <w:szCs w:val="22"/>
          <w:lang w:val="es-ES"/>
        </w:rPr>
      </w:pPr>
      <w:r>
        <w:rPr>
          <w:rFonts w:ascii="Open Sans" w:hAnsi="Open Sans" w:cs="Open Sans"/>
          <w:sz w:val="22"/>
          <w:szCs w:val="22"/>
          <w:lang w:val="es-ES"/>
        </w:rPr>
        <w:t>9. Presentación</w:t>
      </w:r>
      <w:r>
        <w:rPr>
          <w:rFonts w:ascii="Open Sans" w:hAnsi="Open Sans" w:cs="Open Sans"/>
          <w:spacing w:val="1"/>
          <w:sz w:val="22"/>
          <w:szCs w:val="22"/>
          <w:lang w:val="es-ES"/>
        </w:rPr>
        <w:t xml:space="preserve"> </w:t>
      </w:r>
      <w:r>
        <w:rPr>
          <w:rFonts w:ascii="Open Sans" w:hAnsi="Open Sans" w:cs="Open Sans"/>
          <w:sz w:val="22"/>
          <w:szCs w:val="22"/>
          <w:lang w:val="es-ES"/>
        </w:rPr>
        <w:t>de</w:t>
      </w:r>
      <w:r>
        <w:rPr>
          <w:rFonts w:ascii="Open Sans" w:hAnsi="Open Sans" w:cs="Open Sans"/>
          <w:spacing w:val="1"/>
          <w:sz w:val="22"/>
          <w:szCs w:val="22"/>
          <w:lang w:val="es-ES"/>
        </w:rPr>
        <w:t xml:space="preserve"> </w:t>
      </w:r>
      <w:r>
        <w:rPr>
          <w:rFonts w:ascii="Open Sans" w:hAnsi="Open Sans" w:cs="Open Sans"/>
          <w:sz w:val="22"/>
          <w:szCs w:val="22"/>
          <w:lang w:val="es-ES"/>
        </w:rPr>
        <w:t>solicitudes,</w:t>
      </w:r>
      <w:r>
        <w:rPr>
          <w:rFonts w:ascii="Open Sans" w:hAnsi="Open Sans" w:cs="Open Sans"/>
          <w:spacing w:val="1"/>
          <w:sz w:val="22"/>
          <w:szCs w:val="22"/>
          <w:lang w:val="es-ES"/>
        </w:rPr>
        <w:t xml:space="preserve"> o</w:t>
      </w:r>
      <w:r>
        <w:rPr>
          <w:rFonts w:ascii="Open Sans" w:hAnsi="Open Sans" w:cs="Open Sans"/>
          <w:sz w:val="22"/>
          <w:szCs w:val="22"/>
          <w:lang w:val="es-ES"/>
        </w:rPr>
        <w:t>torgamiento,</w:t>
      </w:r>
      <w:r>
        <w:rPr>
          <w:rFonts w:ascii="Open Sans" w:hAnsi="Open Sans" w:cs="Open Sans"/>
          <w:spacing w:val="1"/>
          <w:sz w:val="22"/>
          <w:szCs w:val="22"/>
          <w:lang w:val="es-ES"/>
        </w:rPr>
        <w:t xml:space="preserve"> plazo y forma de </w:t>
      </w:r>
      <w:r>
        <w:rPr>
          <w:rFonts w:ascii="Open Sans" w:hAnsi="Open Sans" w:cs="Open Sans"/>
          <w:sz w:val="22"/>
          <w:szCs w:val="22"/>
          <w:lang w:val="es-ES"/>
        </w:rPr>
        <w:t>justificación</w:t>
      </w:r>
      <w:r>
        <w:rPr>
          <w:rFonts w:ascii="Open Sans" w:hAnsi="Open Sans" w:cs="Open Sans"/>
          <w:spacing w:val="1"/>
          <w:sz w:val="22"/>
          <w:szCs w:val="22"/>
          <w:lang w:val="es-ES"/>
        </w:rPr>
        <w:t xml:space="preserve"> </w:t>
      </w:r>
      <w:r>
        <w:rPr>
          <w:rFonts w:ascii="Open Sans" w:hAnsi="Open Sans" w:cs="Open Sans"/>
          <w:sz w:val="22"/>
          <w:szCs w:val="22"/>
          <w:lang w:val="es-ES"/>
        </w:rPr>
        <w:t>del</w:t>
      </w:r>
      <w:r>
        <w:rPr>
          <w:rFonts w:ascii="Open Sans" w:hAnsi="Open Sans" w:cs="Open Sans"/>
          <w:spacing w:val="1"/>
          <w:sz w:val="22"/>
          <w:szCs w:val="22"/>
          <w:u w:val="none"/>
          <w:lang w:val="es-ES"/>
        </w:rPr>
        <w:t xml:space="preserve"> </w:t>
      </w:r>
      <w:r>
        <w:rPr>
          <w:rFonts w:ascii="Open Sans" w:hAnsi="Open Sans" w:cs="Open Sans"/>
          <w:sz w:val="22"/>
          <w:szCs w:val="22"/>
          <w:lang w:val="es-ES"/>
        </w:rPr>
        <w:t>cumplimiento</w:t>
      </w:r>
      <w:r>
        <w:rPr>
          <w:rFonts w:ascii="Open Sans" w:hAnsi="Open Sans" w:cs="Open Sans"/>
          <w:spacing w:val="-8"/>
          <w:sz w:val="22"/>
          <w:szCs w:val="22"/>
          <w:lang w:val="es-ES"/>
        </w:rPr>
        <w:t xml:space="preserve"> </w:t>
      </w:r>
      <w:r>
        <w:rPr>
          <w:rFonts w:ascii="Open Sans" w:hAnsi="Open Sans" w:cs="Open Sans"/>
          <w:sz w:val="22"/>
          <w:szCs w:val="22"/>
          <w:lang w:val="es-ES"/>
        </w:rPr>
        <w:t>de</w:t>
      </w:r>
      <w:r>
        <w:rPr>
          <w:rFonts w:ascii="Open Sans" w:hAnsi="Open Sans" w:cs="Open Sans"/>
          <w:spacing w:val="-7"/>
          <w:sz w:val="22"/>
          <w:szCs w:val="22"/>
          <w:lang w:val="es-ES"/>
        </w:rPr>
        <w:t xml:space="preserve"> </w:t>
      </w:r>
      <w:r>
        <w:rPr>
          <w:rFonts w:ascii="Open Sans" w:hAnsi="Open Sans" w:cs="Open Sans"/>
          <w:sz w:val="22"/>
          <w:szCs w:val="22"/>
          <w:lang w:val="es-ES"/>
        </w:rPr>
        <w:t>la</w:t>
      </w:r>
      <w:r>
        <w:rPr>
          <w:rFonts w:ascii="Open Sans" w:hAnsi="Open Sans" w:cs="Open Sans"/>
          <w:spacing w:val="-7"/>
          <w:sz w:val="22"/>
          <w:szCs w:val="22"/>
          <w:lang w:val="es-ES"/>
        </w:rPr>
        <w:t xml:space="preserve"> </w:t>
      </w:r>
      <w:r>
        <w:rPr>
          <w:rFonts w:ascii="Open Sans" w:hAnsi="Open Sans" w:cs="Open Sans"/>
          <w:sz w:val="22"/>
          <w:szCs w:val="22"/>
          <w:lang w:val="es-ES"/>
        </w:rPr>
        <w:t>finalidad</w:t>
      </w:r>
      <w:r>
        <w:rPr>
          <w:rFonts w:ascii="Open Sans" w:hAnsi="Open Sans" w:cs="Open Sans"/>
          <w:spacing w:val="-7"/>
          <w:sz w:val="22"/>
          <w:szCs w:val="22"/>
          <w:lang w:val="es-ES"/>
        </w:rPr>
        <w:t xml:space="preserve"> </w:t>
      </w:r>
      <w:r>
        <w:rPr>
          <w:rFonts w:ascii="Open Sans" w:hAnsi="Open Sans" w:cs="Open Sans"/>
          <w:sz w:val="22"/>
          <w:szCs w:val="22"/>
          <w:lang w:val="es-ES"/>
        </w:rPr>
        <w:t>para la que se concede la ayuda</w:t>
      </w:r>
    </w:p>
    <w:p w:rsidR="00F7148E" w:rsidRDefault="009A26FF">
      <w:pPr>
        <w:rPr>
          <w:lang w:val="es-ES"/>
        </w:rPr>
      </w:pPr>
      <w:r>
        <w:rPr>
          <w:lang w:val="es-ES"/>
        </w:rPr>
        <w:t>La solicitud tendrá que ir firmada por el presidente o presidenta de la entidad solicitante o por la persona que actúe en representación legal en el caso de las entidades, y en el caso de las empresas por el titular de la actividad económica.</w:t>
      </w:r>
    </w:p>
    <w:p w:rsidR="00F7148E" w:rsidRDefault="009A26FF">
      <w:pPr>
        <w:rPr>
          <w:lang w:val="es-ES"/>
        </w:rPr>
      </w:pPr>
      <w:r>
        <w:rPr>
          <w:rFonts w:cs="Open Sans"/>
          <w:w w:val="105"/>
          <w:lang w:val="es-ES"/>
        </w:rPr>
        <w:t>Documentación</w:t>
      </w:r>
      <w:r>
        <w:rPr>
          <w:rFonts w:cs="Open Sans"/>
          <w:spacing w:val="-8"/>
          <w:w w:val="105"/>
          <w:lang w:val="es-ES"/>
        </w:rPr>
        <w:t xml:space="preserve"> </w:t>
      </w:r>
      <w:r>
        <w:rPr>
          <w:rFonts w:cs="Open Sans"/>
          <w:w w:val="105"/>
          <w:lang w:val="es-ES"/>
        </w:rPr>
        <w:t>anexa</w:t>
      </w:r>
      <w:r>
        <w:rPr>
          <w:rFonts w:cs="Open Sans"/>
          <w:spacing w:val="-8"/>
          <w:w w:val="105"/>
          <w:lang w:val="es-ES"/>
        </w:rPr>
        <w:t xml:space="preserve"> </w:t>
      </w:r>
      <w:r>
        <w:rPr>
          <w:rFonts w:cs="Open Sans"/>
          <w:w w:val="105"/>
          <w:lang w:val="es-ES"/>
        </w:rPr>
        <w:t>a</w:t>
      </w:r>
      <w:r>
        <w:rPr>
          <w:rFonts w:cs="Open Sans"/>
          <w:spacing w:val="-7"/>
          <w:w w:val="105"/>
          <w:lang w:val="es-ES"/>
        </w:rPr>
        <w:t xml:space="preserve"> </w:t>
      </w:r>
      <w:r>
        <w:rPr>
          <w:rFonts w:cs="Open Sans"/>
          <w:w w:val="105"/>
          <w:lang w:val="es-ES"/>
        </w:rPr>
        <w:t>la</w:t>
      </w:r>
      <w:r>
        <w:rPr>
          <w:rFonts w:cs="Open Sans"/>
          <w:spacing w:val="-8"/>
          <w:w w:val="105"/>
          <w:lang w:val="es-ES"/>
        </w:rPr>
        <w:t xml:space="preserve"> </w:t>
      </w:r>
      <w:r>
        <w:rPr>
          <w:rFonts w:cs="Open Sans"/>
          <w:w w:val="105"/>
          <w:lang w:val="es-ES"/>
        </w:rPr>
        <w:t>solicitud:</w:t>
      </w:r>
    </w:p>
    <w:p w:rsidR="00F7148E" w:rsidRDefault="009A26FF">
      <w:pPr>
        <w:numPr>
          <w:ilvl w:val="1"/>
          <w:numId w:val="3"/>
        </w:numPr>
        <w:rPr>
          <w:lang w:val="es-ES"/>
        </w:rPr>
      </w:pPr>
      <w:r>
        <w:rPr>
          <w:lang w:val="es-ES"/>
        </w:rPr>
        <w:t>Solicitud</w:t>
      </w:r>
    </w:p>
    <w:p w:rsidR="00F7148E" w:rsidRDefault="009A26FF">
      <w:pPr>
        <w:numPr>
          <w:ilvl w:val="1"/>
          <w:numId w:val="3"/>
        </w:numPr>
        <w:rPr>
          <w:lang w:val="es-ES"/>
        </w:rPr>
      </w:pPr>
      <w:proofErr w:type="spellStart"/>
      <w:r>
        <w:rPr>
          <w:lang w:val="es-ES"/>
        </w:rPr>
        <w:t>Planing</w:t>
      </w:r>
      <w:proofErr w:type="spellEnd"/>
      <w:r>
        <w:rPr>
          <w:lang w:val="es-ES"/>
        </w:rPr>
        <w:t xml:space="preserve"> de actividades semanal</w:t>
      </w:r>
    </w:p>
    <w:p w:rsidR="00F7148E" w:rsidRDefault="009A26FF">
      <w:pPr>
        <w:numPr>
          <w:ilvl w:val="1"/>
          <w:numId w:val="3"/>
        </w:numPr>
        <w:rPr>
          <w:lang w:val="es-ES"/>
        </w:rPr>
      </w:pPr>
      <w:r>
        <w:rPr>
          <w:lang w:val="es-ES"/>
        </w:rPr>
        <w:t>Ficha de propuesta</w:t>
      </w:r>
    </w:p>
    <w:p w:rsidR="00F7148E" w:rsidRDefault="009A26FF">
      <w:pPr>
        <w:numPr>
          <w:ilvl w:val="1"/>
          <w:numId w:val="3"/>
        </w:numPr>
        <w:rPr>
          <w:lang w:val="es-ES"/>
        </w:rPr>
      </w:pPr>
      <w:r>
        <w:rPr>
          <w:lang w:val="es-ES"/>
        </w:rPr>
        <w:t>Redacción del proyecto y presupuesto detallado del proyecto (material, actividades, personal, gestión...)</w:t>
      </w:r>
    </w:p>
    <w:p w:rsidR="00F7148E" w:rsidRDefault="009A26FF">
      <w:pPr>
        <w:numPr>
          <w:ilvl w:val="1"/>
          <w:numId w:val="3"/>
        </w:numPr>
        <w:rPr>
          <w:lang w:val="es-ES"/>
        </w:rPr>
      </w:pPr>
      <w:r>
        <w:rPr>
          <w:lang w:val="es-ES"/>
        </w:rPr>
        <w:t>Copia de un recibo bancario acreditativo de su titularidad u otras</w:t>
      </w:r>
    </w:p>
    <w:p w:rsidR="00F7148E" w:rsidRDefault="009A26FF">
      <w:pPr>
        <w:rPr>
          <w:lang w:val="es-ES"/>
        </w:rPr>
      </w:pPr>
      <w:r>
        <w:rPr>
          <w:lang w:val="es-ES"/>
        </w:rPr>
        <w:t>Con la presentación de la solicitud la persona solicitante manifiesta que cumple los requisitos y condicionantes de la presente convocatoria, declarante responsablemente de la exactitud de su instancia.</w:t>
      </w:r>
    </w:p>
    <w:p w:rsidR="00F7148E" w:rsidRDefault="009A26FF">
      <w:r>
        <w:rPr>
          <w:lang w:val="es-ES"/>
        </w:rPr>
        <w:t>Las entidades o empresas tendrán que fijar en la solicitud por qué línea optan a la subvención, y solo podrán optar a una de las dos líneas. Podrán presentar hasta 2 proyectos en la línea A de subvenciones, cuando se reúnan como mínimo una de las siguientes condiciones, independientemente de que los usuarios cambien o no:</w:t>
      </w:r>
    </w:p>
    <w:p w:rsidR="00F7148E" w:rsidRDefault="009A26FF">
      <w:pPr>
        <w:rPr>
          <w:lang w:val="es-ES"/>
        </w:rPr>
      </w:pPr>
      <w:r>
        <w:rPr>
          <w:lang w:val="es-ES"/>
        </w:rPr>
        <w:t xml:space="preserve">1) Sean actividades totalmente diferentes tal y como se especifica al </w:t>
      </w:r>
      <w:proofErr w:type="spellStart"/>
      <w:r>
        <w:rPr>
          <w:lang w:val="es-ES"/>
        </w:rPr>
        <w:t>Decret</w:t>
      </w:r>
      <w:proofErr w:type="spellEnd"/>
      <w:r>
        <w:rPr>
          <w:lang w:val="es-ES"/>
        </w:rPr>
        <w:t xml:space="preserve"> de </w:t>
      </w:r>
      <w:proofErr w:type="spellStart"/>
      <w:r>
        <w:rPr>
          <w:lang w:val="es-ES"/>
        </w:rPr>
        <w:t>Lleure</w:t>
      </w:r>
      <w:proofErr w:type="spellEnd"/>
      <w:r>
        <w:rPr>
          <w:lang w:val="es-ES"/>
        </w:rPr>
        <w:t xml:space="preserve"> </w:t>
      </w:r>
      <w:r>
        <w:rPr>
          <w:lang w:val="es-ES"/>
        </w:rPr>
        <w:lastRenderedPageBreak/>
        <w:t>267/2016: Casal de Vacaciones, Colonia, Ruta, acampada, campo de trabajo, casal deportivo, estancia o campus deportivo y ruta deportiva.</w:t>
      </w:r>
    </w:p>
    <w:p w:rsidR="00F7148E" w:rsidRDefault="009A26FF">
      <w:pPr>
        <w:rPr>
          <w:lang w:val="es-ES"/>
        </w:rPr>
      </w:pPr>
      <w:r>
        <w:rPr>
          <w:lang w:val="es-ES"/>
        </w:rPr>
        <w:t>2) Que, en caso de ser actividades de la misma naturaleza, tengan equipos profesionales diferentes (más del 50% de los miembros), dirigidos a un público objetivo diferente.</w:t>
      </w:r>
    </w:p>
    <w:p w:rsidR="00F7148E" w:rsidRDefault="009A26FF">
      <w:pPr>
        <w:rPr>
          <w:lang w:val="es-ES"/>
        </w:rPr>
      </w:pPr>
      <w:r>
        <w:rPr>
          <w:lang w:val="es-ES"/>
        </w:rPr>
        <w:t>En todos los casos, se tendrá que cumplir las siguientes condiciones:</w:t>
      </w:r>
    </w:p>
    <w:p w:rsidR="00F7148E" w:rsidRDefault="009A26FF">
      <w:r>
        <w:rPr>
          <w:lang w:val="es-ES"/>
        </w:rPr>
        <w:t>3) Tengan objetivos y actividades a desarrollar totalmente diferenciados y se pueda demostrar con el material de difusión que se trata de proyectos diferentes publicitados como tal.</w:t>
      </w:r>
    </w:p>
    <w:p w:rsidR="00F7148E" w:rsidRDefault="009A26FF">
      <w:r>
        <w:rPr>
          <w:lang w:val="es-ES"/>
        </w:rPr>
        <w:t>La cantidad máxima a otorgar por NIF/CIF es de 8000€, independientemente del número de proyectos otorgados.</w:t>
      </w:r>
    </w:p>
    <w:p w:rsidR="00F7148E" w:rsidRDefault="009A26FF">
      <w:pPr>
        <w:rPr>
          <w:lang w:val="es-ES"/>
        </w:rPr>
      </w:pPr>
      <w:r>
        <w:rPr>
          <w:lang w:val="es-ES"/>
        </w:rPr>
        <w:t xml:space="preserve">Las solicitudes y otros trámites asociados al procedimiento de concesión, verificación y control de las subvenciones se realizarán de forma telemática, a través del canal electrónico habilitado por el Ayuntamiento de </w:t>
      </w:r>
      <w:proofErr w:type="spellStart"/>
      <w:r>
        <w:rPr>
          <w:lang w:val="es-ES"/>
        </w:rPr>
        <w:t>Amposta</w:t>
      </w:r>
      <w:proofErr w:type="spellEnd"/>
      <w:r>
        <w:rPr>
          <w:lang w:val="es-ES"/>
        </w:rPr>
        <w:t>, siguiendo las instrucciones previstas en este artículo.</w:t>
      </w:r>
    </w:p>
    <w:p w:rsidR="00F7148E" w:rsidRDefault="009A26FF">
      <w:pPr>
        <w:rPr>
          <w:lang w:val="es-ES"/>
        </w:rPr>
      </w:pPr>
      <w:r>
        <w:rPr>
          <w:lang w:val="es-ES"/>
        </w:rPr>
        <w:t>Las personas con posesión de una identidad digital tendrán que tramitar telemáticamente la subvención, respondiendo en primer lugar un cuestionario previo al formulario de solicitud, para comprobar que se cumplen los requisitos y los condicionantes de la presente convocatoria. La contestación con éxito del cuestionario, permitirá al solicitante descargar el formulario en formato PDF por posteriormente llenarlo con los datos y cifras concretas de la convocatoria.</w:t>
      </w:r>
    </w:p>
    <w:p w:rsidR="00F7148E" w:rsidRDefault="009A26FF">
      <w:pPr>
        <w:rPr>
          <w:lang w:val="es-ES"/>
        </w:rPr>
      </w:pPr>
      <w:r>
        <w:rPr>
          <w:lang w:val="es-ES"/>
        </w:rPr>
        <w:t xml:space="preserve">El formulario de la subvención, se tiene que presentar electrónicamente al Ayuntamiento de </w:t>
      </w:r>
      <w:proofErr w:type="spellStart"/>
      <w:r>
        <w:rPr>
          <w:lang w:val="es-ES"/>
        </w:rPr>
        <w:t>Amposta</w:t>
      </w:r>
      <w:proofErr w:type="spellEnd"/>
      <w:r>
        <w:rPr>
          <w:lang w:val="es-ES"/>
        </w:rPr>
        <w:t xml:space="preserve"> En la instancia también se tendrá que adjuntar un documento acreditativo en el que conste el número de cuenta bancario y los datos de su titular.</w:t>
      </w:r>
    </w:p>
    <w:p w:rsidR="00F7148E" w:rsidRDefault="00F7148E">
      <w:pPr>
        <w:pStyle w:val="Textoindependiente"/>
        <w:spacing w:before="30" w:after="0"/>
        <w:ind w:left="0" w:right="116"/>
        <w:rPr>
          <w:rFonts w:ascii="Open Sans" w:hAnsi="Open Sans" w:cs="Open Sans"/>
          <w:w w:val="95"/>
          <w:lang w:val="es-ES"/>
        </w:rPr>
      </w:pPr>
    </w:p>
    <w:p w:rsidR="00F7148E" w:rsidRDefault="009A26FF">
      <w:pPr>
        <w:rPr>
          <w:lang w:val="es-ES"/>
        </w:rPr>
      </w:pPr>
      <w:r>
        <w:rPr>
          <w:lang w:val="es-ES"/>
        </w:rPr>
        <w:t>Para poder presentar la solicitud electrónicamente, hace falta que se disponga de una identidad digital. Los sistemas de autenticación de la identidad digital aceptados sueño los siguientes:</w:t>
      </w:r>
    </w:p>
    <w:p w:rsidR="00F7148E" w:rsidRDefault="009A26FF">
      <w:pPr>
        <w:numPr>
          <w:ilvl w:val="0"/>
          <w:numId w:val="4"/>
        </w:numPr>
        <w:rPr>
          <w:lang w:val="es-ES"/>
        </w:rPr>
      </w:pPr>
      <w:r>
        <w:rPr>
          <w:lang w:val="es-ES"/>
        </w:rPr>
        <w:t xml:space="preserve"> Certificados digitales, por ejemplo, el </w:t>
      </w:r>
      <w:proofErr w:type="spellStart"/>
      <w:r>
        <w:rPr>
          <w:lang w:val="es-ES"/>
        </w:rPr>
        <w:t>idCAT</w:t>
      </w:r>
      <w:proofErr w:type="spellEnd"/>
      <w:r>
        <w:rPr>
          <w:lang w:val="es-ES"/>
        </w:rPr>
        <w:t>, DNI electrónico, certificados del FNMT, etc.</w:t>
      </w:r>
    </w:p>
    <w:p w:rsidR="00F7148E" w:rsidRDefault="009A26FF">
      <w:pPr>
        <w:numPr>
          <w:ilvl w:val="0"/>
          <w:numId w:val="4"/>
        </w:numPr>
        <w:rPr>
          <w:lang w:val="es-ES"/>
        </w:rPr>
      </w:pPr>
      <w:proofErr w:type="spellStart"/>
      <w:r>
        <w:rPr>
          <w:lang w:val="es-ES"/>
        </w:rPr>
        <w:t>Cl@ve</w:t>
      </w:r>
      <w:proofErr w:type="spellEnd"/>
      <w:r>
        <w:rPr>
          <w:lang w:val="es-ES"/>
        </w:rPr>
        <w:t>, sistema orientado a unificar y simplificar el acceso electrónico de los ciudadanos a los servicios públicos.</w:t>
      </w:r>
    </w:p>
    <w:p w:rsidR="00F7148E" w:rsidRDefault="009A26FF">
      <w:pPr>
        <w:numPr>
          <w:ilvl w:val="0"/>
          <w:numId w:val="4"/>
        </w:numPr>
        <w:rPr>
          <w:lang w:val="es-ES"/>
        </w:rPr>
      </w:pPr>
      <w:proofErr w:type="spellStart"/>
      <w:r>
        <w:rPr>
          <w:lang w:val="es-ES"/>
        </w:rPr>
        <w:t>idCAT</w:t>
      </w:r>
      <w:proofErr w:type="spellEnd"/>
      <w:r>
        <w:rPr>
          <w:lang w:val="es-ES"/>
        </w:rPr>
        <w:t>-Móvil, sistema de identificación y firma electrónica mediante dispositivos móviles. La inexactitud, la falsedad o la omisión de carácter esencial de cualquier de los datos facilitados en el formulario de solicitud o documento que lo acompañe, compuerta la no admisión de la solicitud de la subvención, previa audiencia al solicitante y, sin perjuicio que pueda constituirse como causa de revocación de la subvención si se conocen estos hechos con posterioridad a su otorgamiento.</w:t>
      </w:r>
    </w:p>
    <w:p w:rsidR="00F7148E" w:rsidRDefault="009A26FF">
      <w:pPr>
        <w:rPr>
          <w:rFonts w:eastAsia="Lucida Sans Unicode" w:cs="Open Sans"/>
          <w:w w:val="105"/>
          <w:lang w:val="es-ES"/>
        </w:rPr>
      </w:pPr>
      <w:r>
        <w:rPr>
          <w:rFonts w:eastAsia="Lucida Sans Unicode" w:cs="Open Sans"/>
          <w:w w:val="105"/>
          <w:u w:val="single"/>
          <w:lang w:val="es-ES"/>
        </w:rPr>
        <w:t>El plazo para la presentación de solicitudes</w:t>
      </w:r>
      <w:r>
        <w:rPr>
          <w:rFonts w:eastAsia="Lucida Sans Unicode" w:cs="Open Sans"/>
          <w:w w:val="105"/>
          <w:lang w:val="es-ES"/>
        </w:rPr>
        <w:t xml:space="preserve"> de esta ayuda es de</w:t>
      </w:r>
      <w:r>
        <w:rPr>
          <w:rFonts w:eastAsia="Lucida Sans Unicode" w:cs="Open Sans"/>
          <w:w w:val="105"/>
          <w:u w:val="single"/>
          <w:lang w:val="es-ES"/>
        </w:rPr>
        <w:t xml:space="preserve"> 10 días naturales a contar desde el día de la publicación de la convocatoria al BOPT</w:t>
      </w:r>
      <w:r>
        <w:rPr>
          <w:rFonts w:eastAsia="Lucida Sans Unicode" w:cs="Open Sans"/>
          <w:w w:val="105"/>
          <w:lang w:val="es-ES"/>
        </w:rPr>
        <w:t>, fecha en que será efectiva la convocatoria de acuerdo con la resolución de aprobación de la misma.</w:t>
      </w:r>
    </w:p>
    <w:p w:rsidR="00F7148E" w:rsidRDefault="009A26FF">
      <w:pPr>
        <w:rPr>
          <w:rFonts w:eastAsia="Lucida Sans Unicode" w:cs="Open Sans"/>
          <w:w w:val="105"/>
          <w:lang w:val="es-ES"/>
        </w:rPr>
      </w:pPr>
      <w:r>
        <w:rPr>
          <w:rFonts w:eastAsia="Lucida Sans Unicode" w:cs="Open Sans"/>
          <w:w w:val="105"/>
          <w:lang w:val="es-ES"/>
        </w:rPr>
        <w:t>En el supuesto de que se produzca una interrupción no planificada en el funcionamiento de los sistemas electrónicos durante el último día establecido para la presentación de las solicitudes, se prorrogará el plazo hasta el siguiente día hábil.</w:t>
      </w:r>
    </w:p>
    <w:p w:rsidR="00F7148E" w:rsidRDefault="00F7148E">
      <w:pPr>
        <w:pStyle w:val="Textoindependiente"/>
        <w:spacing w:before="4" w:after="0"/>
        <w:ind w:left="0"/>
        <w:rPr>
          <w:rFonts w:ascii="Open Sans" w:eastAsia="Lucida Sans Unicode" w:hAnsi="Open Sans" w:cs="Open Sans"/>
          <w:w w:val="105"/>
          <w:sz w:val="22"/>
          <w:szCs w:val="22"/>
          <w:lang w:val="es-ES"/>
        </w:rPr>
      </w:pPr>
    </w:p>
    <w:p w:rsidR="00F7148E" w:rsidRDefault="009A26FF">
      <w:r>
        <w:rPr>
          <w:rFonts w:eastAsia="Lucida Sans Unicode" w:cs="Open Sans"/>
          <w:w w:val="105"/>
          <w:lang w:val="es-ES"/>
        </w:rPr>
        <w:t xml:space="preserve">La </w:t>
      </w:r>
      <w:r>
        <w:rPr>
          <w:rFonts w:eastAsia="Lucida Sans Unicode" w:cs="Open Sans"/>
          <w:w w:val="105"/>
          <w:u w:val="single"/>
          <w:lang w:val="es-ES"/>
        </w:rPr>
        <w:t>cuenta justificativa se tendrá que presentar como máximo el día 30 de octubre de 2022</w:t>
      </w:r>
      <w:r>
        <w:rPr>
          <w:rFonts w:eastAsia="Lucida Sans Unicode" w:cs="Open Sans"/>
          <w:w w:val="105"/>
          <w:lang w:val="es-ES"/>
        </w:rPr>
        <w:t>, y contendrá la siguiente información:</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rPr>
        <w:t xml:space="preserve">- </w:t>
      </w:r>
      <w:r>
        <w:rPr>
          <w:rFonts w:ascii="Open Sans" w:eastAsia="Lucida Sans Unicode" w:hAnsi="Open Sans" w:cs="Open Sans"/>
          <w:w w:val="105"/>
          <w:sz w:val="22"/>
          <w:szCs w:val="22"/>
          <w:lang w:val="es-ES"/>
        </w:rPr>
        <w:t xml:space="preserve">Memoria justificativa y de valoración de las actividades llevadas a cabo en el </w:t>
      </w:r>
      <w:r>
        <w:rPr>
          <w:rFonts w:ascii="Open Sans" w:eastAsia="Lucida Sans Unicode" w:hAnsi="Open Sans" w:cs="Open Sans"/>
          <w:w w:val="105"/>
          <w:sz w:val="22"/>
          <w:szCs w:val="22"/>
          <w:lang w:val="es-ES"/>
        </w:rPr>
        <w:lastRenderedPageBreak/>
        <w:t>marco del proyecto, de acuerdo con el modelo que establece la convocatoria.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-Balance económico de la actividad desarrollada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Justificación económica: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Relación clasificada del los gastos de la actividad subvencionada con identificación del acreedor y del documento, importe, fecha de emisión, y en su caso data de pago, de acuerdo con el modelo que establece la convocatoria.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Facturas originales o fotocopias cotejadas y de los pagos con el extracto bancario que identifique la factura pagada con el recibo acreditativo del pago.</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No se admitirán justificantes bancarios de pago que no recojan los datos mínimos para poder identificar claramente que el pago de la factura se ha llevado a cabo por la empresa solicitante a la proveedora.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Relación detallada otros ingresos o subvenciones que hayan financiado la actividad subvencionada con la indicación del importe y procedencia de acuerdo con el modelo que establece la convocatoria.</w:t>
      </w:r>
    </w:p>
    <w:p w:rsidR="00F7148E" w:rsidRDefault="009A26FF">
      <w:pPr>
        <w:pStyle w:val="Textoindependiente"/>
        <w:spacing w:before="8" w:after="0"/>
        <w:ind w:left="426"/>
        <w:rPr>
          <w:rFonts w:ascii="Open Sans" w:eastAsia="Lucida Sans Unicode" w:hAnsi="Open Sans" w:cs="Open Sans"/>
          <w:w w:val="105"/>
          <w:sz w:val="22"/>
          <w:szCs w:val="22"/>
          <w:lang w:val="es-ES"/>
        </w:rPr>
      </w:pPr>
      <w:r>
        <w:rPr>
          <w:rFonts w:ascii="Open Sans" w:eastAsia="Lucida Sans Unicode" w:hAnsi="Open Sans" w:cs="Open Sans"/>
          <w:w w:val="105"/>
          <w:sz w:val="22"/>
          <w:szCs w:val="22"/>
          <w:lang w:val="es-ES"/>
        </w:rPr>
        <w:t>- En el caso de gastos de personal, estas se justificarán con la factura de contratación o bien con las nóminas y las liquidaciones a la Seguridad Social, TC 1 y TC 2 con la correspondiente acreditación de pago.</w:t>
      </w:r>
    </w:p>
    <w:p w:rsidR="00F7148E" w:rsidRDefault="00F7148E">
      <w:pPr>
        <w:pStyle w:val="Textoindependiente"/>
        <w:ind w:left="0"/>
        <w:rPr>
          <w:rFonts w:ascii="Open Sans" w:hAnsi="Open Sans" w:cs="Open Sans"/>
          <w:color w:val="000009"/>
          <w:w w:val="105"/>
          <w:sz w:val="22"/>
          <w:szCs w:val="22"/>
          <w:lang w:val="es-ES"/>
        </w:rPr>
      </w:pPr>
    </w:p>
    <w:p w:rsidR="00F7148E" w:rsidRDefault="009A26FF">
      <w:pPr>
        <w:pStyle w:val="Textoindependiente"/>
        <w:ind w:left="0"/>
      </w:pPr>
      <w:r>
        <w:rPr>
          <w:rFonts w:ascii="Open Sans" w:hAnsi="Open Sans" w:cs="Open Sans"/>
          <w:color w:val="000009"/>
          <w:w w:val="105"/>
          <w:sz w:val="22"/>
          <w:szCs w:val="22"/>
          <w:lang w:val="es-ES"/>
        </w:rPr>
        <w:t xml:space="preserve">Se consideran gastos subvencionables las que de manera indudable respondan a la naturaleza de la actividad subvencionada y </w:t>
      </w:r>
      <w:proofErr w:type="gramStart"/>
      <w:r>
        <w:rPr>
          <w:rFonts w:ascii="Open Sans" w:hAnsi="Open Sans" w:cs="Open Sans"/>
          <w:color w:val="000009"/>
          <w:w w:val="105"/>
          <w:sz w:val="22"/>
          <w:szCs w:val="22"/>
          <w:lang w:val="es-ES"/>
        </w:rPr>
        <w:t>hayan</w:t>
      </w:r>
      <w:proofErr w:type="gramEnd"/>
      <w:r>
        <w:rPr>
          <w:rFonts w:ascii="Open Sans" w:hAnsi="Open Sans" w:cs="Open Sans"/>
          <w:color w:val="000009"/>
          <w:w w:val="105"/>
          <w:sz w:val="22"/>
          <w:szCs w:val="22"/>
          <w:lang w:val="es-ES"/>
        </w:rPr>
        <w:t xml:space="preserve"> sido meritados y efectivamente pagados entre el 1 de junio y 30 de octubre de 2022.</w:t>
      </w:r>
    </w:p>
    <w:p w:rsidR="00F7148E" w:rsidRDefault="00F7148E">
      <w:pPr>
        <w:tabs>
          <w:tab w:val="left" w:pos="669"/>
        </w:tabs>
        <w:spacing w:before="36" w:after="0"/>
        <w:ind w:right="125"/>
        <w:rPr>
          <w:rFonts w:cs="Open Sans"/>
          <w:color w:val="000009"/>
          <w:w w:val="95"/>
          <w:sz w:val="20"/>
          <w:szCs w:val="20"/>
        </w:rPr>
      </w:pPr>
    </w:p>
    <w:p w:rsidR="00F7148E" w:rsidRDefault="009A26FF">
      <w:pPr>
        <w:pStyle w:val="Textoindependiente"/>
        <w:rPr>
          <w:rFonts w:ascii="Open Sans" w:hAnsi="Open Sans" w:cs="Open Sans"/>
          <w:color w:val="000009"/>
          <w:w w:val="105"/>
          <w:sz w:val="22"/>
          <w:szCs w:val="22"/>
          <w:lang w:val="es-ES"/>
        </w:rPr>
      </w:pPr>
      <w:r>
        <w:rPr>
          <w:rFonts w:ascii="Open Sans" w:hAnsi="Open Sans" w:cs="Open Sans"/>
          <w:color w:val="000009"/>
          <w:w w:val="105"/>
          <w:sz w:val="22"/>
          <w:szCs w:val="22"/>
          <w:lang w:val="es-ES"/>
        </w:rPr>
        <w:t>En todo caso no son gastos subvencionables:</w:t>
      </w:r>
    </w:p>
    <w:p w:rsidR="00F7148E" w:rsidRDefault="009A26FF">
      <w:pPr>
        <w:pStyle w:val="Textoindependiente"/>
        <w:ind w:left="851"/>
        <w:rPr>
          <w:rFonts w:ascii="Open Sans" w:eastAsia="Lucida Sans Unicode" w:hAnsi="Open Sans" w:cs="Open Sans"/>
          <w:color w:val="000009"/>
          <w:w w:val="105"/>
          <w:sz w:val="22"/>
          <w:szCs w:val="22"/>
          <w:lang w:val="es-ES"/>
        </w:rPr>
      </w:pPr>
      <w:r>
        <w:rPr>
          <w:rFonts w:ascii="Open Sans" w:eastAsia="Lucida Sans Unicode" w:hAnsi="Open Sans" w:cs="Open Sans"/>
          <w:color w:val="000009"/>
          <w:w w:val="105"/>
          <w:sz w:val="22"/>
          <w:szCs w:val="22"/>
          <w:lang w:val="es-ES"/>
        </w:rPr>
        <w:t>a) Los intereses deudores de las cuentas bancarias</w:t>
      </w:r>
    </w:p>
    <w:p w:rsidR="00F7148E" w:rsidRDefault="009A26FF">
      <w:pPr>
        <w:pStyle w:val="Textoindependiente"/>
        <w:ind w:left="851"/>
        <w:rPr>
          <w:rFonts w:ascii="Open Sans" w:eastAsia="Lucida Sans Unicode" w:hAnsi="Open Sans" w:cs="Open Sans"/>
          <w:color w:val="000009"/>
          <w:w w:val="105"/>
          <w:sz w:val="22"/>
          <w:szCs w:val="22"/>
          <w:lang w:val="es-ES"/>
        </w:rPr>
      </w:pPr>
      <w:r>
        <w:rPr>
          <w:rFonts w:ascii="Open Sans" w:eastAsia="Lucida Sans Unicode" w:hAnsi="Open Sans" w:cs="Open Sans"/>
          <w:color w:val="000009"/>
          <w:w w:val="105"/>
          <w:sz w:val="22"/>
          <w:szCs w:val="22"/>
          <w:lang w:val="es-ES"/>
        </w:rPr>
        <w:t>b) Los intereses, recargos y sanciones administrativas y penales</w:t>
      </w:r>
    </w:p>
    <w:p w:rsidR="00F7148E" w:rsidRDefault="009A26FF">
      <w:pPr>
        <w:pStyle w:val="Textoindependiente"/>
        <w:ind w:left="851"/>
        <w:rPr>
          <w:rFonts w:ascii="Open Sans" w:eastAsia="Lucida Sans Unicode" w:hAnsi="Open Sans" w:cs="Open Sans"/>
          <w:color w:val="000009"/>
          <w:w w:val="105"/>
          <w:sz w:val="22"/>
          <w:szCs w:val="22"/>
          <w:lang w:val="es-ES"/>
        </w:rPr>
      </w:pPr>
      <w:r>
        <w:rPr>
          <w:rFonts w:ascii="Open Sans" w:eastAsia="Lucida Sans Unicode" w:hAnsi="Open Sans" w:cs="Open Sans"/>
          <w:color w:val="000009"/>
          <w:w w:val="105"/>
          <w:sz w:val="22"/>
          <w:szCs w:val="22"/>
          <w:lang w:val="es-ES"/>
        </w:rPr>
        <w:t>c) Los gastos de procedimientos judiciales</w:t>
      </w:r>
    </w:p>
    <w:p w:rsidR="00F7148E" w:rsidRDefault="009A26FF">
      <w:pPr>
        <w:pStyle w:val="Textoindependiente"/>
        <w:ind w:left="851"/>
        <w:rPr>
          <w:rFonts w:ascii="Open Sans" w:hAnsi="Open Sans" w:cs="Open Sans"/>
          <w:sz w:val="22"/>
          <w:szCs w:val="22"/>
          <w:lang w:val="es-ES"/>
        </w:rPr>
      </w:pPr>
      <w:r>
        <w:rPr>
          <w:rFonts w:ascii="Open Sans" w:eastAsia="Lucida Sans Unicode" w:hAnsi="Open Sans" w:cs="Open Sans"/>
          <w:color w:val="000009"/>
          <w:w w:val="105"/>
          <w:sz w:val="22"/>
          <w:szCs w:val="22"/>
          <w:lang w:val="es-ES"/>
        </w:rPr>
        <w:lastRenderedPageBreak/>
        <w:t>d) Los impuestos indirectos susceptibles de recuperación o compensación, ni los impuestos personales sobre la renta</w:t>
      </w:r>
    </w:p>
    <w:p w:rsidR="00F7148E" w:rsidRDefault="009A26FF">
      <w:pPr>
        <w:pStyle w:val="Textoindependiente"/>
        <w:rPr>
          <w:rFonts w:ascii="Open Sans" w:eastAsia="Lucida Sans Unicode" w:hAnsi="Open Sans" w:cs="Open Sans"/>
          <w:color w:val="000009"/>
          <w:w w:val="105"/>
          <w:sz w:val="22"/>
          <w:szCs w:val="22"/>
          <w:lang w:val="es-ES"/>
        </w:rPr>
      </w:pPr>
      <w:r>
        <w:rPr>
          <w:rFonts w:ascii="Open Sans" w:eastAsia="Lucida Sans Unicode" w:hAnsi="Open Sans" w:cs="Open Sans"/>
          <w:color w:val="000009"/>
          <w:w w:val="105"/>
          <w:sz w:val="22"/>
          <w:szCs w:val="22"/>
          <w:lang w:val="es-ES"/>
        </w:rPr>
        <w:t>Se podrán imputar los gastos indirectos efectuados que no se hayan incluido en el presupuesto hasta un máximo del 6% y que correspondan al periodo en el cual efectivamente se lleva a cabo la actividad.</w:t>
      </w:r>
    </w:p>
    <w:p w:rsidR="00F7148E" w:rsidRDefault="009A26FF">
      <w:pPr>
        <w:pStyle w:val="Textoindependiente"/>
        <w:ind w:left="0"/>
        <w:rPr>
          <w:rFonts w:ascii="Open Sans" w:hAnsi="Open Sans" w:cs="Open Sans"/>
          <w:sz w:val="22"/>
          <w:szCs w:val="22"/>
          <w:lang w:val="es-ES"/>
        </w:rPr>
      </w:pPr>
      <w:r>
        <w:rPr>
          <w:rFonts w:ascii="Open Sans" w:hAnsi="Open Sans" w:cs="Open Sans"/>
          <w:b/>
          <w:bCs/>
          <w:sz w:val="22"/>
          <w:szCs w:val="22"/>
          <w:u w:val="single"/>
          <w:lang w:val="es-ES"/>
        </w:rPr>
        <w:t>10. Forma</w:t>
      </w:r>
      <w:r>
        <w:rPr>
          <w:rFonts w:ascii="Open Sans" w:hAnsi="Open Sans" w:cs="Open Sans"/>
          <w:b/>
          <w:bCs/>
          <w:spacing w:val="-8"/>
          <w:sz w:val="22"/>
          <w:szCs w:val="22"/>
          <w:u w:val="single"/>
          <w:lang w:val="es-ES"/>
        </w:rPr>
        <w:t xml:space="preserve"> </w:t>
      </w:r>
      <w:r>
        <w:rPr>
          <w:rFonts w:ascii="Open Sans" w:hAnsi="Open Sans" w:cs="Open Sans"/>
          <w:b/>
          <w:bCs/>
          <w:sz w:val="22"/>
          <w:szCs w:val="22"/>
          <w:u w:val="single"/>
          <w:lang w:val="es-ES"/>
        </w:rPr>
        <w:t>y</w:t>
      </w:r>
      <w:r>
        <w:rPr>
          <w:rFonts w:ascii="Open Sans" w:hAnsi="Open Sans" w:cs="Open Sans"/>
          <w:b/>
          <w:bCs/>
          <w:spacing w:val="-7"/>
          <w:sz w:val="22"/>
          <w:szCs w:val="22"/>
          <w:u w:val="single"/>
          <w:lang w:val="es-ES"/>
        </w:rPr>
        <w:t xml:space="preserve"> </w:t>
      </w:r>
      <w:r>
        <w:rPr>
          <w:rFonts w:ascii="Open Sans" w:hAnsi="Open Sans" w:cs="Open Sans"/>
          <w:b/>
          <w:bCs/>
          <w:sz w:val="22"/>
          <w:szCs w:val="22"/>
          <w:u w:val="single"/>
          <w:lang w:val="es-ES"/>
        </w:rPr>
        <w:t>plazo</w:t>
      </w:r>
      <w:r>
        <w:rPr>
          <w:rFonts w:ascii="Open Sans" w:hAnsi="Open Sans" w:cs="Open Sans"/>
          <w:b/>
          <w:bCs/>
          <w:spacing w:val="-7"/>
          <w:sz w:val="22"/>
          <w:szCs w:val="22"/>
          <w:u w:val="single"/>
          <w:lang w:val="es-ES"/>
        </w:rPr>
        <w:t xml:space="preserve"> </w:t>
      </w:r>
      <w:r>
        <w:rPr>
          <w:rFonts w:ascii="Open Sans" w:hAnsi="Open Sans" w:cs="Open Sans"/>
          <w:b/>
          <w:bCs/>
          <w:sz w:val="22"/>
          <w:szCs w:val="22"/>
          <w:u w:val="single"/>
          <w:lang w:val="es-ES"/>
        </w:rPr>
        <w:t>de</w:t>
      </w:r>
      <w:r>
        <w:rPr>
          <w:rFonts w:ascii="Open Sans" w:hAnsi="Open Sans" w:cs="Open Sans"/>
          <w:b/>
          <w:bCs/>
          <w:spacing w:val="-8"/>
          <w:sz w:val="22"/>
          <w:szCs w:val="22"/>
          <w:u w:val="single"/>
          <w:lang w:val="es-ES"/>
        </w:rPr>
        <w:t xml:space="preserve"> </w:t>
      </w:r>
      <w:r>
        <w:rPr>
          <w:rFonts w:ascii="Open Sans" w:hAnsi="Open Sans" w:cs="Open Sans"/>
          <w:b/>
          <w:bCs/>
          <w:sz w:val="22"/>
          <w:szCs w:val="22"/>
          <w:u w:val="single"/>
          <w:lang w:val="es-ES"/>
        </w:rPr>
        <w:t>concesión</w:t>
      </w:r>
    </w:p>
    <w:p w:rsidR="00F7148E" w:rsidRDefault="009A26FF">
      <w:pPr>
        <w:tabs>
          <w:tab w:val="left" w:pos="809"/>
          <w:tab w:val="left" w:pos="810"/>
        </w:tabs>
        <w:spacing w:before="29" w:after="0"/>
        <w:rPr>
          <w:rFonts w:cs="Open Sans"/>
          <w:w w:val="105"/>
          <w:lang w:val="es-ES"/>
        </w:rPr>
      </w:pPr>
      <w:r>
        <w:rPr>
          <w:rFonts w:cs="Open Sans"/>
          <w:w w:val="105"/>
          <w:lang w:val="es-ES"/>
        </w:rPr>
        <w:t>Las solicitudes de subvención se resolverán, expresamente, en el plazo máximo de 15 días desde la finalización del plazo para la presentación de las solicitudes.</w:t>
      </w:r>
    </w:p>
    <w:p w:rsidR="00F7148E" w:rsidRDefault="009A26FF">
      <w:pPr>
        <w:tabs>
          <w:tab w:val="left" w:pos="809"/>
          <w:tab w:val="left" w:pos="810"/>
        </w:tabs>
        <w:spacing w:before="29" w:after="0"/>
        <w:rPr>
          <w:rFonts w:cs="Open Sans"/>
          <w:w w:val="105"/>
          <w:lang w:val="es-ES"/>
        </w:rPr>
      </w:pPr>
      <w:r>
        <w:rPr>
          <w:rFonts w:cs="Open Sans"/>
          <w:w w:val="105"/>
          <w:lang w:val="es-ES"/>
        </w:rPr>
        <w:t>Una vez adoptada la resolución o resoluciones que sean procedentes en relación con las solicitudes presentadas, estas serán publicadas en la web del Ayuntamiento. La referida publicación tendrá carácter de notificación a los interesados. Las entidades y empresas podrán solicitar la información de la valoración de su proyecto.</w:t>
      </w:r>
    </w:p>
    <w:p w:rsidR="00F7148E" w:rsidRDefault="009A26FF">
      <w:pPr>
        <w:tabs>
          <w:tab w:val="left" w:pos="809"/>
          <w:tab w:val="left" w:pos="810"/>
        </w:tabs>
        <w:spacing w:before="29" w:after="0"/>
        <w:rPr>
          <w:rFonts w:cs="Open Sans"/>
          <w:w w:val="105"/>
          <w:lang w:val="es-ES"/>
        </w:rPr>
      </w:pPr>
      <w:r>
        <w:rPr>
          <w:rFonts w:cs="Open Sans"/>
          <w:w w:val="105"/>
          <w:lang w:val="es-ES"/>
        </w:rPr>
        <w:t>El resto de notificaciones y comunicaciones relativas al procedimiento de subvenciones de forma telemática por los medios electrónicos.</w:t>
      </w:r>
    </w:p>
    <w:p w:rsidR="00F7148E" w:rsidRDefault="009A26FF">
      <w:pPr>
        <w:tabs>
          <w:tab w:val="left" w:pos="809"/>
          <w:tab w:val="left" w:pos="810"/>
        </w:tabs>
        <w:spacing w:before="29" w:after="0"/>
        <w:rPr>
          <w:rFonts w:cs="Open Sans"/>
          <w:w w:val="105"/>
          <w:lang w:val="es-ES"/>
        </w:rPr>
      </w:pPr>
      <w:r>
        <w:rPr>
          <w:rFonts w:cs="Open Sans"/>
          <w:w w:val="105"/>
          <w:lang w:val="es-ES"/>
        </w:rPr>
        <w:t>El órgano competente para la resolución del procedimiento es la Junta de Gobierno Local. El órgano competente para la instrucción del procedimiento es la Concejalía de Juventud. La comisión de evaluación de Ocio Infantil y Juvenil evaluará las peticiones de acuerdo con los criterios generales y específicos del ámbito correspondiente. La comisión estará formada por las personas que se relacionan a continuación, o aquellas en quienes deleguen su representación:</w:t>
      </w:r>
    </w:p>
    <w:p w:rsidR="00F7148E" w:rsidRDefault="009A26FF">
      <w:pPr>
        <w:pStyle w:val="Prrafodelista"/>
        <w:numPr>
          <w:ilvl w:val="0"/>
          <w:numId w:val="5"/>
        </w:numPr>
        <w:tabs>
          <w:tab w:val="left" w:pos="809"/>
          <w:tab w:val="left" w:pos="810"/>
        </w:tabs>
        <w:spacing w:before="29" w:after="0"/>
        <w:rPr>
          <w:rFonts w:ascii="Open Sans" w:hAnsi="Open Sans" w:cs="Open Sans"/>
          <w:w w:val="105"/>
        </w:rPr>
      </w:pPr>
      <w:r>
        <w:rPr>
          <w:rFonts w:ascii="Open Sans" w:hAnsi="Open Sans" w:cs="Open Sans"/>
          <w:w w:val="105"/>
        </w:rPr>
        <w:t xml:space="preserve">Coordinadora de </w:t>
      </w:r>
      <w:proofErr w:type="spellStart"/>
      <w:r>
        <w:rPr>
          <w:rFonts w:ascii="Open Sans" w:hAnsi="Open Sans" w:cs="Open Sans"/>
          <w:w w:val="105"/>
        </w:rPr>
        <w:t>servicios</w:t>
      </w:r>
      <w:proofErr w:type="spellEnd"/>
      <w:r>
        <w:rPr>
          <w:rFonts w:ascii="Open Sans" w:hAnsi="Open Sans" w:cs="Open Sans"/>
          <w:w w:val="105"/>
        </w:rPr>
        <w:t xml:space="preserve"> </w:t>
      </w:r>
      <w:proofErr w:type="spellStart"/>
      <w:r>
        <w:rPr>
          <w:rFonts w:ascii="Open Sans" w:hAnsi="Open Sans" w:cs="Open Sans"/>
          <w:w w:val="105"/>
        </w:rPr>
        <w:t>sociales</w:t>
      </w:r>
      <w:proofErr w:type="spellEnd"/>
    </w:p>
    <w:p w:rsidR="00F7148E" w:rsidRDefault="009A26FF">
      <w:pPr>
        <w:pStyle w:val="Prrafodelista"/>
        <w:numPr>
          <w:ilvl w:val="1"/>
          <w:numId w:val="3"/>
        </w:numPr>
        <w:tabs>
          <w:tab w:val="left" w:pos="809"/>
          <w:tab w:val="left" w:pos="810"/>
        </w:tabs>
        <w:spacing w:before="29" w:after="0"/>
        <w:rPr>
          <w:rFonts w:ascii="Open Sans" w:hAnsi="Open Sans" w:cs="Open Sans"/>
          <w:w w:val="105"/>
        </w:rPr>
      </w:pPr>
      <w:proofErr w:type="spellStart"/>
      <w:r>
        <w:rPr>
          <w:rFonts w:ascii="Open Sans" w:hAnsi="Open Sans" w:cs="Open Sans"/>
          <w:w w:val="105"/>
        </w:rPr>
        <w:t>Técnico</w:t>
      </w:r>
      <w:proofErr w:type="spellEnd"/>
      <w:r>
        <w:rPr>
          <w:rFonts w:ascii="Open Sans" w:hAnsi="Open Sans" w:cs="Open Sans"/>
          <w:w w:val="105"/>
        </w:rPr>
        <w:t xml:space="preserve">/a de </w:t>
      </w:r>
      <w:proofErr w:type="spellStart"/>
      <w:r>
        <w:rPr>
          <w:rFonts w:ascii="Open Sans" w:hAnsi="Open Sans" w:cs="Open Sans"/>
          <w:w w:val="105"/>
        </w:rPr>
        <w:t>deporte</w:t>
      </w:r>
      <w:proofErr w:type="spellEnd"/>
    </w:p>
    <w:p w:rsidR="00F7148E" w:rsidRDefault="009A26FF">
      <w:pPr>
        <w:pStyle w:val="Prrafodelista"/>
        <w:numPr>
          <w:ilvl w:val="1"/>
          <w:numId w:val="3"/>
        </w:numPr>
        <w:tabs>
          <w:tab w:val="left" w:pos="809"/>
          <w:tab w:val="left" w:pos="810"/>
        </w:tabs>
        <w:spacing w:before="29" w:after="0"/>
        <w:rPr>
          <w:rFonts w:ascii="Open Sans" w:hAnsi="Open Sans" w:cs="Open Sans"/>
          <w:w w:val="105"/>
        </w:rPr>
      </w:pPr>
      <w:proofErr w:type="spellStart"/>
      <w:r>
        <w:rPr>
          <w:rFonts w:ascii="Open Sans" w:hAnsi="Open Sans" w:cs="Open Sans"/>
          <w:w w:val="105"/>
        </w:rPr>
        <w:t>Técnico</w:t>
      </w:r>
      <w:proofErr w:type="spellEnd"/>
      <w:r>
        <w:rPr>
          <w:rFonts w:ascii="Open Sans" w:hAnsi="Open Sans" w:cs="Open Sans"/>
          <w:w w:val="105"/>
        </w:rPr>
        <w:t xml:space="preserve">/a de </w:t>
      </w:r>
      <w:proofErr w:type="spellStart"/>
      <w:r>
        <w:rPr>
          <w:rFonts w:ascii="Open Sans" w:hAnsi="Open Sans" w:cs="Open Sans"/>
          <w:w w:val="105"/>
        </w:rPr>
        <w:t>juventud</w:t>
      </w:r>
      <w:proofErr w:type="spellEnd"/>
    </w:p>
    <w:p w:rsidR="00F7148E" w:rsidRDefault="009A26FF">
      <w:pPr>
        <w:pStyle w:val="Prrafodelista"/>
        <w:numPr>
          <w:ilvl w:val="1"/>
          <w:numId w:val="3"/>
        </w:numPr>
        <w:tabs>
          <w:tab w:val="left" w:pos="809"/>
          <w:tab w:val="left" w:pos="810"/>
        </w:tabs>
        <w:spacing w:before="29" w:after="0"/>
        <w:rPr>
          <w:rFonts w:ascii="Open Sans" w:hAnsi="Open Sans" w:cs="Open Sans"/>
          <w:w w:val="105"/>
        </w:rPr>
      </w:pPr>
      <w:proofErr w:type="spellStart"/>
      <w:r>
        <w:rPr>
          <w:rFonts w:ascii="Open Sans" w:hAnsi="Open Sans" w:cs="Open Sans"/>
          <w:w w:val="105"/>
        </w:rPr>
        <w:t>Tècnico</w:t>
      </w:r>
      <w:proofErr w:type="spellEnd"/>
      <w:r>
        <w:rPr>
          <w:rFonts w:ascii="Open Sans" w:hAnsi="Open Sans" w:cs="Open Sans"/>
          <w:w w:val="105"/>
        </w:rPr>
        <w:t xml:space="preserve">/a de </w:t>
      </w:r>
      <w:proofErr w:type="spellStart"/>
      <w:r>
        <w:rPr>
          <w:rFonts w:ascii="Open Sans" w:hAnsi="Open Sans" w:cs="Open Sans"/>
          <w:w w:val="105"/>
        </w:rPr>
        <w:t>educación</w:t>
      </w:r>
      <w:proofErr w:type="spellEnd"/>
    </w:p>
    <w:p w:rsidR="00F7148E" w:rsidRDefault="009A26FF">
      <w:pPr>
        <w:pStyle w:val="Prrafodelista"/>
        <w:numPr>
          <w:ilvl w:val="1"/>
          <w:numId w:val="3"/>
        </w:numPr>
        <w:tabs>
          <w:tab w:val="left" w:pos="809"/>
          <w:tab w:val="left" w:pos="810"/>
        </w:tabs>
        <w:spacing w:before="11" w:after="0"/>
        <w:rPr>
          <w:rFonts w:ascii="Open Sans" w:hAnsi="Open Sans" w:cs="Open Sans"/>
          <w:w w:val="105"/>
        </w:rPr>
      </w:pPr>
      <w:proofErr w:type="spellStart"/>
      <w:r>
        <w:rPr>
          <w:rFonts w:ascii="Open Sans" w:hAnsi="Open Sans" w:cs="Open Sans"/>
          <w:w w:val="105"/>
        </w:rPr>
        <w:t>Tècnico</w:t>
      </w:r>
      <w:proofErr w:type="spellEnd"/>
      <w:r>
        <w:rPr>
          <w:rFonts w:ascii="Open Sans" w:hAnsi="Open Sans" w:cs="Open Sans"/>
          <w:w w:val="105"/>
        </w:rPr>
        <w:t>/a de cultura</w:t>
      </w:r>
    </w:p>
    <w:p w:rsidR="00F7148E" w:rsidRPr="009A26FF" w:rsidRDefault="00F7148E">
      <w:pPr>
        <w:pStyle w:val="Prrafodelista"/>
        <w:tabs>
          <w:tab w:val="left" w:pos="-1"/>
          <w:tab w:val="left" w:pos="0"/>
        </w:tabs>
        <w:spacing w:before="11" w:after="0"/>
        <w:ind w:left="0" w:firstLine="0"/>
        <w:rPr>
          <w:rFonts w:ascii="Open Sans" w:hAnsi="Open Sans" w:cs="Open Sans"/>
          <w:lang w:val="es-ES"/>
        </w:rPr>
      </w:pPr>
    </w:p>
    <w:p w:rsidR="00F7148E" w:rsidRPr="009A26FF" w:rsidRDefault="009A26FF">
      <w:pPr>
        <w:pStyle w:val="Prrafodelista"/>
        <w:tabs>
          <w:tab w:val="left" w:pos="-1"/>
        </w:tabs>
        <w:spacing w:before="11" w:after="0"/>
        <w:ind w:left="0" w:firstLine="0"/>
        <w:rPr>
          <w:rFonts w:ascii="Open Sans" w:hAnsi="Open Sans" w:cs="Open Sans"/>
          <w:lang w:val="es-ES"/>
        </w:rPr>
      </w:pPr>
      <w:r w:rsidRPr="009A26FF">
        <w:rPr>
          <w:rFonts w:ascii="Open Sans" w:hAnsi="Open Sans" w:cs="Open Sans"/>
          <w:b/>
          <w:bCs/>
          <w:u w:val="single"/>
          <w:lang w:val="es-ES"/>
        </w:rPr>
        <w:t>11. Obligaciones</w:t>
      </w:r>
      <w:r w:rsidRPr="009A26FF">
        <w:rPr>
          <w:rFonts w:ascii="Open Sans" w:hAnsi="Open Sans" w:cs="Open Sans"/>
          <w:b/>
          <w:bCs/>
          <w:spacing w:val="-12"/>
          <w:u w:val="single"/>
          <w:lang w:val="es-ES"/>
        </w:rPr>
        <w:t xml:space="preserve"> </w:t>
      </w:r>
      <w:r w:rsidRPr="009A26FF">
        <w:rPr>
          <w:rFonts w:ascii="Open Sans" w:hAnsi="Open Sans" w:cs="Open Sans"/>
          <w:b/>
          <w:bCs/>
          <w:u w:val="single"/>
          <w:lang w:val="es-ES"/>
        </w:rPr>
        <w:t>de los</w:t>
      </w:r>
      <w:r w:rsidRPr="009A26FF">
        <w:rPr>
          <w:rFonts w:ascii="Open Sans" w:hAnsi="Open Sans" w:cs="Open Sans"/>
          <w:b/>
          <w:bCs/>
          <w:spacing w:val="-11"/>
          <w:u w:val="single"/>
          <w:lang w:val="es-ES"/>
        </w:rPr>
        <w:t xml:space="preserve"> </w:t>
      </w:r>
      <w:r w:rsidRPr="009A26FF">
        <w:rPr>
          <w:rFonts w:ascii="Open Sans" w:hAnsi="Open Sans" w:cs="Open Sans"/>
          <w:b/>
          <w:bCs/>
          <w:u w:val="single"/>
          <w:lang w:val="es-ES"/>
        </w:rPr>
        <w:t>beneficiarios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 xml:space="preserve">1. Ejecutar el proyecto y realizar la actividad de </w:t>
      </w:r>
      <w:proofErr w:type="spellStart"/>
      <w:r w:rsidRPr="009A26FF">
        <w:rPr>
          <w:rFonts w:ascii="Open Sans" w:hAnsi="Open Sans" w:cs="Open Sans"/>
          <w:spacing w:val="-1"/>
          <w:lang w:val="es-ES"/>
        </w:rPr>
        <w:t>Casals</w:t>
      </w:r>
      <w:proofErr w:type="spellEnd"/>
      <w:r w:rsidRPr="009A26FF">
        <w:rPr>
          <w:rFonts w:ascii="Open Sans" w:hAnsi="Open Sans" w:cs="Open Sans"/>
          <w:spacing w:val="-1"/>
          <w:lang w:val="es-ES"/>
        </w:rPr>
        <w:t xml:space="preserve"> de Verano, Campus y Estancias Deportivas o Colonias.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2. Ofrecer un mínimo de 15 plazas.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3. Ofrecer un mínimo de 10 días de servicio, en días laborables y en un mínimo de 4 horas en el día de actividad desde el inicio del periodo de vacaciones escolares de verano y fines el 10 de septiembre. En caso de que el proyecto sea de colonias, los días de servicio pueden ser no laborables y el periodo se reduce a 7 días mínimos de actividad.</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 xml:space="preserve">4. En el caso de la línea de subvenciones A, reservar un mínimo de un 10% de las plazas a participantes provenientes de servicios sociales del Ayuntamiento de </w:t>
      </w:r>
      <w:proofErr w:type="spellStart"/>
      <w:r w:rsidRPr="009A26FF">
        <w:rPr>
          <w:rFonts w:ascii="Open Sans" w:hAnsi="Open Sans" w:cs="Open Sans"/>
          <w:spacing w:val="-1"/>
          <w:lang w:val="es-ES"/>
        </w:rPr>
        <w:t>Amposta</w:t>
      </w:r>
      <w:proofErr w:type="spellEnd"/>
      <w:r w:rsidRPr="009A26FF">
        <w:rPr>
          <w:rFonts w:ascii="Open Sans" w:hAnsi="Open Sans" w:cs="Open Sans"/>
          <w:spacing w:val="-1"/>
          <w:lang w:val="es-ES"/>
        </w:rPr>
        <w:t xml:space="preserve"> para todos los servicios derivados de la actividad y asumir el coste de la actividad (las dietas-servicio de comedor, en caso de ofrecerse, se facturan aparte).</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5. Presentar la cuenta justificativa</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6. Someterse a las actuaciones de comprobación e inspección que efectuará el órgano competente y al control financiero al cual hace referencia el texto refundido de la Ley reguladora de las haciendas locales.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7. Comunicar en el área de Juventud la obtención otras subvenciones, ayudas, ingresos o recursos que financien la misma actividad o proyecto. Esta comunicación se tendrá que efectuar tan pronto como se conozca y, en cualquier caso, se incluirá en la justificación de la aplicación de los fondos percibidos.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8. Disponer de los libros contables, registros y el resto de documentación, con el fin de garantizar el adecuado ejercicio de las facultades de comprobación y control.</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lastRenderedPageBreak/>
        <w:t>9. Conservar los documentos justificativos de la aplicación de los fondos recibidos, incluidos los documentos electrónicos, mientras puedan ser objeto de las actuaciones de comprobación y control.</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10. Proceder al reintegro de los fondos percibidos y que no puedan justificarse, o al reintegro total de los fondos en los supuestos previstos en el artículo 37 de la Ley general de subvenciones.</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11. Comunicar cualquier cambio sustancial que afecte el proyecto dentro del plazo de ejecución.</w:t>
      </w:r>
    </w:p>
    <w:p w:rsidR="00F7148E" w:rsidRPr="009A26FF" w:rsidRDefault="009A26FF">
      <w:pPr>
        <w:pStyle w:val="Prrafodelista"/>
        <w:tabs>
          <w:tab w:val="left" w:pos="-139"/>
        </w:tabs>
        <w:ind w:left="0" w:right="119" w:firstLine="0"/>
        <w:rPr>
          <w:rFonts w:ascii="Open Sans" w:hAnsi="Open Sans" w:cs="Open Sans"/>
          <w:spacing w:val="-1"/>
          <w:lang w:val="es-ES"/>
        </w:rPr>
      </w:pPr>
      <w:r w:rsidRPr="009A26FF">
        <w:rPr>
          <w:rFonts w:ascii="Open Sans" w:hAnsi="Open Sans" w:cs="Open Sans"/>
          <w:spacing w:val="-1"/>
          <w:lang w:val="es-ES"/>
        </w:rPr>
        <w:t xml:space="preserve">12. Disponer de la certificación negativa del Registro Central de delincuentes sexuales (o del Registro Central) acreditativa de que las personas que participan al proyecto de </w:t>
      </w:r>
      <w:proofErr w:type="spellStart"/>
      <w:r w:rsidRPr="009A26FF">
        <w:rPr>
          <w:rFonts w:ascii="Open Sans" w:hAnsi="Open Sans" w:cs="Open Sans"/>
          <w:spacing w:val="-1"/>
          <w:lang w:val="es-ES"/>
        </w:rPr>
        <w:t>Casals</w:t>
      </w:r>
      <w:proofErr w:type="spellEnd"/>
      <w:r w:rsidRPr="009A26FF">
        <w:rPr>
          <w:rFonts w:ascii="Open Sans" w:hAnsi="Open Sans" w:cs="Open Sans"/>
          <w:spacing w:val="-1"/>
          <w:lang w:val="es-ES"/>
        </w:rPr>
        <w:t xml:space="preserve"> de Verano no han sido condenados por sentencia firme por algún delito contra la libertad e indemnidad sexual, tal como establecen la Ley Orgánica 1/1996, de Protección Jurídica del Menor, modificada por la Ley 26/2015 y la Ley 45/2015, de voluntariado.</w:t>
      </w:r>
    </w:p>
    <w:p w:rsidR="00F7148E" w:rsidRPr="009A26FF" w:rsidRDefault="009A26FF">
      <w:pPr>
        <w:pStyle w:val="Prrafodelista"/>
        <w:tabs>
          <w:tab w:val="left" w:pos="-139"/>
        </w:tabs>
        <w:ind w:left="0" w:right="119" w:firstLine="0"/>
        <w:rPr>
          <w:rFonts w:ascii="Open Sans" w:hAnsi="Open Sans" w:cs="Open Sans"/>
          <w:sz w:val="20"/>
          <w:szCs w:val="20"/>
          <w:lang w:val="es-ES"/>
        </w:rPr>
      </w:pPr>
      <w:r w:rsidRPr="009A26FF">
        <w:rPr>
          <w:rFonts w:ascii="Open Sans" w:hAnsi="Open Sans" w:cs="Open Sans"/>
          <w:spacing w:val="-1"/>
          <w:lang w:val="es-ES"/>
        </w:rPr>
        <w:t xml:space="preserve">13. Cumplir, en cuanto a las actividades, las normativas sectoriales aplicables y los planes municipales vigentes y especialmente: </w:t>
      </w:r>
    </w:p>
    <w:p w:rsidR="00F7148E" w:rsidRPr="009A26FF" w:rsidRDefault="009A26FF">
      <w:pPr>
        <w:tabs>
          <w:tab w:val="left" w:pos="339"/>
        </w:tabs>
        <w:ind w:left="284" w:right="122"/>
        <w:rPr>
          <w:rFonts w:cs="Open Sans"/>
          <w:w w:val="105"/>
          <w:lang w:val="es-ES"/>
        </w:rPr>
      </w:pPr>
      <w:r w:rsidRPr="009A26FF">
        <w:rPr>
          <w:rFonts w:cs="Open Sans"/>
          <w:w w:val="105"/>
          <w:lang w:val="es-ES"/>
        </w:rPr>
        <w:t>• La normativa aplicable en materia de contratación laboral y la Ley 31/95, de Prevención de Riesgos laborales.</w:t>
      </w:r>
    </w:p>
    <w:p w:rsidR="00F7148E" w:rsidRPr="009A26FF" w:rsidRDefault="009A26FF">
      <w:pPr>
        <w:tabs>
          <w:tab w:val="left" w:pos="339"/>
        </w:tabs>
        <w:ind w:left="284" w:right="122"/>
        <w:rPr>
          <w:rFonts w:cs="Open Sans"/>
          <w:w w:val="105"/>
          <w:lang w:val="es-ES"/>
        </w:rPr>
      </w:pPr>
      <w:r w:rsidRPr="009A26FF">
        <w:rPr>
          <w:rFonts w:cs="Open Sans"/>
          <w:w w:val="105"/>
          <w:lang w:val="es-ES"/>
        </w:rPr>
        <w:t>• La Ley Orgánica 3/2018, de 5 de diciembre de protección de datos personales y garantía de los derechos digitales.</w:t>
      </w:r>
    </w:p>
    <w:p w:rsidR="00F7148E" w:rsidRPr="009A26FF" w:rsidRDefault="009A26FF">
      <w:pPr>
        <w:tabs>
          <w:tab w:val="left" w:pos="339"/>
        </w:tabs>
        <w:ind w:left="284" w:right="122"/>
        <w:rPr>
          <w:rFonts w:cs="Open Sans"/>
          <w:w w:val="105"/>
          <w:lang w:val="es-ES"/>
        </w:rPr>
      </w:pPr>
      <w:r w:rsidRPr="009A26FF">
        <w:rPr>
          <w:rFonts w:cs="Open Sans"/>
          <w:w w:val="105"/>
          <w:lang w:val="es-ES"/>
        </w:rPr>
        <w:t>• El decreto 267/2016, de 5 de julio, que regula las actividades de educación en el ocio en las cuales participan menores de 18 años.</w:t>
      </w:r>
    </w:p>
    <w:p w:rsidR="00F7148E" w:rsidRPr="009A26FF" w:rsidRDefault="009A26FF">
      <w:pPr>
        <w:tabs>
          <w:tab w:val="left" w:pos="339"/>
        </w:tabs>
        <w:ind w:left="284" w:right="122"/>
        <w:rPr>
          <w:rFonts w:cs="Open Sans"/>
          <w:w w:val="105"/>
          <w:lang w:val="es-ES"/>
        </w:rPr>
      </w:pPr>
      <w:r w:rsidRPr="009A26FF">
        <w:rPr>
          <w:rFonts w:cs="Open Sans"/>
          <w:w w:val="105"/>
          <w:lang w:val="es-ES"/>
        </w:rPr>
        <w:t>• Los criterios establecidos por la Dirección General de Juventud en materia de ocio educativo.</w:t>
      </w:r>
    </w:p>
    <w:p w:rsidR="00F7148E" w:rsidRPr="009A26FF" w:rsidRDefault="009A26FF">
      <w:pPr>
        <w:tabs>
          <w:tab w:val="left" w:pos="339"/>
        </w:tabs>
        <w:ind w:left="284" w:right="122"/>
        <w:rPr>
          <w:rFonts w:cs="Open Sans"/>
          <w:w w:val="105"/>
          <w:lang w:val="es-ES"/>
        </w:rPr>
      </w:pPr>
      <w:r w:rsidRPr="009A26FF">
        <w:rPr>
          <w:rFonts w:cs="Open Sans"/>
          <w:w w:val="105"/>
          <w:lang w:val="es-ES"/>
        </w:rPr>
        <w:lastRenderedPageBreak/>
        <w:t>• Las medidas sanitarias y de prevención derivadas de la crisis sanitaria provocada por la COVID-19</w:t>
      </w:r>
    </w:p>
    <w:p w:rsidR="00F7148E" w:rsidRPr="009A26FF" w:rsidRDefault="009A26FF">
      <w:pPr>
        <w:tabs>
          <w:tab w:val="left" w:pos="0"/>
        </w:tabs>
        <w:ind w:right="122"/>
        <w:rPr>
          <w:rFonts w:cs="Open Sans"/>
          <w:w w:val="105"/>
          <w:lang w:val="es-ES"/>
        </w:rPr>
      </w:pPr>
      <w:r w:rsidRPr="009A26FF">
        <w:rPr>
          <w:rFonts w:cs="Open Sans"/>
          <w:w w:val="105"/>
          <w:lang w:val="es-ES"/>
        </w:rPr>
        <w:t>14</w:t>
      </w:r>
      <w:proofErr w:type="gramStart"/>
      <w:r w:rsidRPr="009A26FF">
        <w:rPr>
          <w:rFonts w:cs="Open Sans"/>
          <w:w w:val="105"/>
          <w:lang w:val="es-ES"/>
        </w:rPr>
        <w:t>.Hacer</w:t>
      </w:r>
      <w:proofErr w:type="gramEnd"/>
      <w:r w:rsidRPr="009A26FF">
        <w:rPr>
          <w:rFonts w:cs="Open Sans"/>
          <w:w w:val="105"/>
          <w:lang w:val="es-ES"/>
        </w:rPr>
        <w:t xml:space="preserve"> constar a la difusión emitida por la entidad la colaboración del Ayuntamiento con la fórmula “Con el apoyo del Ayuntamiento de </w:t>
      </w:r>
      <w:proofErr w:type="spellStart"/>
      <w:r w:rsidRPr="009A26FF">
        <w:rPr>
          <w:rFonts w:cs="Open Sans"/>
          <w:w w:val="105"/>
          <w:lang w:val="es-ES"/>
        </w:rPr>
        <w:t>Amposta</w:t>
      </w:r>
      <w:proofErr w:type="spellEnd"/>
      <w:r w:rsidRPr="009A26FF">
        <w:rPr>
          <w:rFonts w:cs="Open Sans"/>
          <w:w w:val="105"/>
          <w:lang w:val="es-ES"/>
        </w:rPr>
        <w:t xml:space="preserve">“ y el logotipo o anagrama oficial del Ayuntamiento de </w:t>
      </w:r>
      <w:proofErr w:type="spellStart"/>
      <w:r w:rsidRPr="009A26FF">
        <w:rPr>
          <w:rFonts w:cs="Open Sans"/>
          <w:w w:val="105"/>
          <w:lang w:val="es-ES"/>
        </w:rPr>
        <w:t>Amposta</w:t>
      </w:r>
      <w:proofErr w:type="spellEnd"/>
      <w:r w:rsidRPr="009A26FF">
        <w:rPr>
          <w:rFonts w:cs="Open Sans"/>
          <w:w w:val="105"/>
          <w:lang w:val="es-ES"/>
        </w:rPr>
        <w:t>, de acuerdo con los modelos tipográficos aprobados por la Corporación.</w:t>
      </w:r>
    </w:p>
    <w:p w:rsidR="00F7148E" w:rsidRPr="009A26FF" w:rsidRDefault="009A26FF">
      <w:pPr>
        <w:tabs>
          <w:tab w:val="left" w:pos="0"/>
        </w:tabs>
        <w:ind w:right="122"/>
        <w:rPr>
          <w:rFonts w:cs="Open Sans"/>
          <w:w w:val="105"/>
          <w:lang w:val="es-ES"/>
        </w:rPr>
      </w:pPr>
      <w:r w:rsidRPr="009A26FF">
        <w:rPr>
          <w:rFonts w:cs="Open Sans"/>
          <w:w w:val="105"/>
          <w:lang w:val="es-ES"/>
        </w:rPr>
        <w:t>15</w:t>
      </w:r>
      <w:proofErr w:type="gramStart"/>
      <w:r w:rsidRPr="009A26FF">
        <w:rPr>
          <w:rFonts w:cs="Open Sans"/>
          <w:w w:val="105"/>
          <w:lang w:val="es-ES"/>
        </w:rPr>
        <w:t>.El</w:t>
      </w:r>
      <w:proofErr w:type="gramEnd"/>
      <w:r w:rsidRPr="009A26FF">
        <w:rPr>
          <w:rFonts w:cs="Open Sans"/>
          <w:w w:val="105"/>
          <w:lang w:val="es-ES"/>
        </w:rPr>
        <w:t xml:space="preserve"> área de Juventud comprobará la efectiva aplicación de la subvención a las finalidades para las cuales ha sido concedido, y la entidad beneficiaria facilitará el acceso a la información necesaria a tal efecto, en el supuesto de que se requiera.</w:t>
      </w:r>
    </w:p>
    <w:p w:rsidR="00F7148E" w:rsidRPr="009A26FF" w:rsidRDefault="009A26FF">
      <w:pPr>
        <w:pStyle w:val="Heading1"/>
        <w:numPr>
          <w:ilvl w:val="0"/>
          <w:numId w:val="0"/>
        </w:numPr>
        <w:tabs>
          <w:tab w:val="left" w:pos="1"/>
        </w:tabs>
        <w:rPr>
          <w:rFonts w:ascii="Open Sans" w:hAnsi="Open Sans" w:cs="Open Sans"/>
          <w:lang w:val="es-ES"/>
        </w:rPr>
      </w:pPr>
      <w:r>
        <w:rPr>
          <w:rFonts w:ascii="Open Sans" w:hAnsi="Open Sans" w:cs="Open Sans"/>
          <w:b w:val="0"/>
          <w:bCs w:val="0"/>
          <w:w w:val="105"/>
          <w:sz w:val="22"/>
          <w:szCs w:val="22"/>
          <w:u w:val="none"/>
          <w:lang w:val="es-ES"/>
        </w:rPr>
        <w:t>16. En el caso de la líne</w:t>
      </w:r>
      <w:r w:rsidRPr="009A26FF">
        <w:rPr>
          <w:rFonts w:ascii="Open Sans" w:hAnsi="Open Sans" w:cs="Open Sans"/>
          <w:b w:val="0"/>
          <w:bCs w:val="0"/>
          <w:w w:val="105"/>
          <w:sz w:val="22"/>
          <w:szCs w:val="22"/>
          <w:u w:val="none"/>
          <w:lang w:val="es-ES"/>
        </w:rPr>
        <w:t xml:space="preserve">a de subvenciones A, ofertar la actividad al Directorio de Ocio del Ayuntamiento de </w:t>
      </w:r>
      <w:proofErr w:type="spellStart"/>
      <w:r w:rsidRPr="009A26FF">
        <w:rPr>
          <w:rFonts w:ascii="Open Sans" w:hAnsi="Open Sans" w:cs="Open Sans"/>
          <w:b w:val="0"/>
          <w:bCs w:val="0"/>
          <w:w w:val="105"/>
          <w:sz w:val="22"/>
          <w:szCs w:val="22"/>
          <w:u w:val="none"/>
          <w:lang w:val="es-ES"/>
        </w:rPr>
        <w:t>Amposta</w:t>
      </w:r>
      <w:proofErr w:type="spellEnd"/>
      <w:r w:rsidRPr="009A26FF">
        <w:rPr>
          <w:rFonts w:ascii="Open Sans" w:hAnsi="Open Sans" w:cs="Open Sans"/>
          <w:b w:val="0"/>
          <w:bCs w:val="0"/>
          <w:w w:val="105"/>
          <w:sz w:val="22"/>
          <w:szCs w:val="22"/>
          <w:u w:val="none"/>
          <w:lang w:val="es-ES"/>
        </w:rPr>
        <w:t>.</w:t>
      </w:r>
    </w:p>
    <w:p w:rsidR="00F7148E" w:rsidRDefault="009A26FF">
      <w:pPr>
        <w:pStyle w:val="Heading1"/>
        <w:numPr>
          <w:ilvl w:val="0"/>
          <w:numId w:val="0"/>
        </w:numPr>
        <w:tabs>
          <w:tab w:val="left" w:pos="1"/>
        </w:tabs>
        <w:rPr>
          <w:rFonts w:ascii="Open Sans" w:hAnsi="Open Sans" w:cs="Open Sans"/>
          <w:sz w:val="22"/>
          <w:szCs w:val="22"/>
          <w:lang w:val="es-ES"/>
        </w:rPr>
      </w:pPr>
      <w:r>
        <w:rPr>
          <w:rFonts w:ascii="Open Sans" w:hAnsi="Open Sans" w:cs="Open Sans"/>
          <w:sz w:val="22"/>
          <w:szCs w:val="22"/>
          <w:lang w:val="es-ES"/>
        </w:rPr>
        <w:t>12. Pago</w:t>
      </w:r>
      <w:r>
        <w:rPr>
          <w:rFonts w:ascii="Open Sans" w:hAnsi="Open Sans" w:cs="Open Sans"/>
          <w:spacing w:val="-10"/>
          <w:sz w:val="22"/>
          <w:szCs w:val="22"/>
          <w:lang w:val="es-ES"/>
        </w:rPr>
        <w:t xml:space="preserve"> </w:t>
      </w:r>
      <w:r>
        <w:rPr>
          <w:rFonts w:ascii="Open Sans" w:hAnsi="Open Sans" w:cs="Open Sans"/>
          <w:sz w:val="22"/>
          <w:szCs w:val="22"/>
          <w:lang w:val="es-ES"/>
        </w:rPr>
        <w:t>de</w:t>
      </w:r>
      <w:r>
        <w:rPr>
          <w:rFonts w:ascii="Open Sans" w:hAnsi="Open Sans" w:cs="Open Sans"/>
          <w:spacing w:val="-10"/>
          <w:sz w:val="22"/>
          <w:szCs w:val="22"/>
          <w:lang w:val="es-ES"/>
        </w:rPr>
        <w:t xml:space="preserve"> </w:t>
      </w:r>
      <w:r>
        <w:rPr>
          <w:rFonts w:ascii="Open Sans" w:hAnsi="Open Sans" w:cs="Open Sans"/>
          <w:sz w:val="22"/>
          <w:szCs w:val="22"/>
          <w:lang w:val="es-ES"/>
        </w:rPr>
        <w:t>la</w:t>
      </w:r>
      <w:r>
        <w:rPr>
          <w:rFonts w:ascii="Open Sans" w:hAnsi="Open Sans" w:cs="Open Sans"/>
          <w:spacing w:val="-10"/>
          <w:sz w:val="22"/>
          <w:szCs w:val="22"/>
          <w:lang w:val="es-ES"/>
        </w:rPr>
        <w:t xml:space="preserve"> </w:t>
      </w:r>
      <w:r>
        <w:rPr>
          <w:rFonts w:ascii="Open Sans" w:hAnsi="Open Sans" w:cs="Open Sans"/>
          <w:sz w:val="22"/>
          <w:szCs w:val="22"/>
          <w:lang w:val="es-ES"/>
        </w:rPr>
        <w:t>subvención</w:t>
      </w:r>
    </w:p>
    <w:p w:rsidR="00F7148E" w:rsidRDefault="009A26FF">
      <w:pPr>
        <w:pStyle w:val="Prrafodelista"/>
        <w:tabs>
          <w:tab w:val="left" w:pos="671"/>
        </w:tabs>
        <w:spacing w:before="11" w:after="0"/>
        <w:ind w:left="0" w:right="114" w:firstLine="0"/>
        <w:rPr>
          <w:rFonts w:ascii="Open Sans" w:eastAsia="Tahoma" w:hAnsi="Open Sans" w:cs="Open Sans"/>
          <w:lang w:val="es-ES"/>
        </w:rPr>
      </w:pPr>
      <w:r>
        <w:rPr>
          <w:rFonts w:ascii="Open Sans" w:eastAsia="Tahoma" w:hAnsi="Open Sans" w:cs="Open Sans"/>
          <w:lang w:val="es-ES"/>
        </w:rPr>
        <w:t>El pago se efectuará por transferencia a la cuenta bancaria de la entidad solicitante en dos partes:</w:t>
      </w:r>
    </w:p>
    <w:p w:rsidR="00F7148E" w:rsidRDefault="009A26FF">
      <w:pPr>
        <w:pStyle w:val="Prrafodelista"/>
        <w:tabs>
          <w:tab w:val="left" w:pos="671"/>
        </w:tabs>
        <w:spacing w:before="11" w:after="0"/>
        <w:ind w:left="0" w:right="114" w:firstLine="0"/>
        <w:rPr>
          <w:rFonts w:ascii="Open Sans" w:eastAsia="Tahoma" w:hAnsi="Open Sans" w:cs="Open Sans"/>
          <w:lang w:val="es-ES"/>
        </w:rPr>
      </w:pPr>
      <w:r>
        <w:rPr>
          <w:rFonts w:ascii="Open Sans" w:eastAsia="Tahoma" w:hAnsi="Open Sans" w:cs="Open Sans"/>
          <w:lang w:val="es-ES"/>
        </w:rPr>
        <w:t>Un primer pago en el momento del otorgamiento de la subvención, correspondiendo al 80% del importe total de esta.</w:t>
      </w:r>
    </w:p>
    <w:p w:rsidR="00F7148E" w:rsidRDefault="009A26FF">
      <w:pPr>
        <w:pStyle w:val="Prrafodelista"/>
        <w:tabs>
          <w:tab w:val="left" w:pos="671"/>
        </w:tabs>
        <w:spacing w:before="11" w:after="0"/>
        <w:ind w:left="0" w:right="114" w:firstLine="0"/>
        <w:rPr>
          <w:rFonts w:ascii="Open Sans" w:hAnsi="Open Sans" w:cs="Open Sans"/>
          <w:lang w:val="es-ES"/>
        </w:rPr>
      </w:pPr>
      <w:r>
        <w:rPr>
          <w:rFonts w:ascii="Open Sans" w:eastAsia="Tahoma" w:hAnsi="Open Sans" w:cs="Open Sans"/>
          <w:lang w:val="es-ES"/>
        </w:rPr>
        <w:t>Un segundo pago del 20% restante, una vez se haya efectuado la segunda justificación.</w:t>
      </w:r>
    </w:p>
    <w:p w:rsidR="00F7148E" w:rsidRDefault="00F7148E">
      <w:pPr>
        <w:pStyle w:val="Heading1"/>
        <w:numPr>
          <w:ilvl w:val="0"/>
          <w:numId w:val="0"/>
        </w:numPr>
        <w:rPr>
          <w:rFonts w:ascii="Open Sans" w:hAnsi="Open Sans" w:cs="Open Sans"/>
          <w:spacing w:val="-1"/>
          <w:sz w:val="22"/>
          <w:szCs w:val="22"/>
        </w:rPr>
      </w:pPr>
    </w:p>
    <w:p w:rsidR="00F7148E" w:rsidRDefault="009A26FF">
      <w:pPr>
        <w:pStyle w:val="Heading1"/>
        <w:numPr>
          <w:ilvl w:val="0"/>
          <w:numId w:val="0"/>
        </w:numPr>
        <w:rPr>
          <w:sz w:val="22"/>
          <w:szCs w:val="22"/>
          <w:lang w:val="es-ES"/>
        </w:rPr>
      </w:pPr>
      <w:r>
        <w:rPr>
          <w:rFonts w:ascii="Open Sans" w:hAnsi="Open Sans" w:cs="Open Sans"/>
          <w:spacing w:val="-1"/>
          <w:sz w:val="22"/>
          <w:szCs w:val="22"/>
          <w:lang w:val="es-ES"/>
        </w:rPr>
        <w:t>13.</w:t>
      </w:r>
      <w:r>
        <w:rPr>
          <w:rFonts w:ascii="Open Sans" w:hAnsi="Open Sans" w:cs="Open Sans"/>
          <w:spacing w:val="-14"/>
          <w:sz w:val="22"/>
          <w:szCs w:val="22"/>
          <w:lang w:val="es-ES"/>
        </w:rPr>
        <w:t xml:space="preserve"> </w:t>
      </w:r>
      <w:r>
        <w:rPr>
          <w:rFonts w:ascii="Open Sans" w:hAnsi="Open Sans" w:cs="Open Sans"/>
          <w:spacing w:val="-1"/>
          <w:sz w:val="22"/>
          <w:szCs w:val="22"/>
          <w:lang w:val="es-ES"/>
        </w:rPr>
        <w:t>Revocación,</w:t>
      </w:r>
      <w:r>
        <w:rPr>
          <w:rFonts w:ascii="Open Sans" w:hAnsi="Open Sans" w:cs="Open Sans"/>
          <w:spacing w:val="-13"/>
          <w:sz w:val="22"/>
          <w:szCs w:val="22"/>
          <w:lang w:val="es-ES"/>
        </w:rPr>
        <w:t xml:space="preserve"> </w:t>
      </w:r>
      <w:r>
        <w:rPr>
          <w:rFonts w:ascii="Open Sans" w:hAnsi="Open Sans" w:cs="Open Sans"/>
          <w:spacing w:val="-1"/>
          <w:sz w:val="22"/>
          <w:szCs w:val="22"/>
          <w:lang w:val="es-ES"/>
        </w:rPr>
        <w:t xml:space="preserve">renuncia </w:t>
      </w:r>
      <w:r>
        <w:rPr>
          <w:rFonts w:ascii="Open Sans" w:hAnsi="Open Sans" w:cs="Open Sans"/>
          <w:spacing w:val="-13"/>
          <w:sz w:val="22"/>
          <w:szCs w:val="22"/>
          <w:lang w:val="es-ES"/>
        </w:rPr>
        <w:t xml:space="preserve">y </w:t>
      </w:r>
      <w:r>
        <w:rPr>
          <w:rFonts w:ascii="Open Sans" w:hAnsi="Open Sans" w:cs="Open Sans"/>
          <w:spacing w:val="-11"/>
          <w:sz w:val="22"/>
          <w:szCs w:val="22"/>
          <w:lang w:val="es-ES"/>
        </w:rPr>
        <w:t xml:space="preserve"> </w:t>
      </w:r>
      <w:r>
        <w:rPr>
          <w:rFonts w:ascii="Open Sans" w:hAnsi="Open Sans" w:cs="Open Sans"/>
          <w:spacing w:val="-1"/>
          <w:sz w:val="22"/>
          <w:szCs w:val="22"/>
          <w:lang w:val="es-ES"/>
        </w:rPr>
        <w:t>nulidad</w:t>
      </w:r>
      <w:r>
        <w:rPr>
          <w:rFonts w:ascii="Open Sans" w:hAnsi="Open Sans" w:cs="Open Sans"/>
          <w:spacing w:val="-14"/>
          <w:sz w:val="22"/>
          <w:szCs w:val="22"/>
          <w:lang w:val="es-ES"/>
        </w:rPr>
        <w:t xml:space="preserve"> </w:t>
      </w:r>
      <w:r>
        <w:rPr>
          <w:rFonts w:ascii="Open Sans" w:hAnsi="Open Sans" w:cs="Open Sans"/>
          <w:sz w:val="22"/>
          <w:szCs w:val="22"/>
          <w:lang w:val="es-ES"/>
        </w:rPr>
        <w:t xml:space="preserve">de las ayudas concedidas </w:t>
      </w:r>
    </w:p>
    <w:p w:rsidR="00F7148E" w:rsidRDefault="009A26FF">
      <w:pPr>
        <w:pStyle w:val="Heading1"/>
        <w:numPr>
          <w:ilvl w:val="0"/>
          <w:numId w:val="0"/>
        </w:numPr>
        <w:tabs>
          <w:tab w:val="left" w:pos="-11"/>
        </w:tabs>
        <w:ind w:left="-12"/>
        <w:rPr>
          <w:rFonts w:ascii="Open Sans" w:hAnsi="Open Sans" w:cs="Open Sans"/>
          <w:b w:val="0"/>
          <w:bCs w:val="0"/>
          <w:sz w:val="22"/>
          <w:szCs w:val="22"/>
          <w:u w:val="none"/>
          <w:lang w:val="es-ES"/>
        </w:rPr>
      </w:pPr>
      <w:r>
        <w:rPr>
          <w:rFonts w:ascii="Open Sans" w:hAnsi="Open Sans" w:cs="Open Sans"/>
          <w:b w:val="0"/>
          <w:bCs w:val="0"/>
          <w:sz w:val="22"/>
          <w:szCs w:val="22"/>
          <w:u w:val="none"/>
          <w:lang w:val="es-ES"/>
        </w:rPr>
        <w:t>Si la documentación presentada no cumple los requisitos establecidos, se notificará a la entidad interesada y le concederá un plazo de 15 días hábiles porque lo enmiende, transcurrido el cual, si se mantiene la carencia o error, se procederá a iniciar el procedimiento de revocación de la ayuda sin ningún trámite posterior.</w:t>
      </w:r>
    </w:p>
    <w:p w:rsidR="00F7148E" w:rsidRDefault="009A26FF">
      <w:pPr>
        <w:pStyle w:val="Heading1"/>
        <w:numPr>
          <w:ilvl w:val="0"/>
          <w:numId w:val="0"/>
        </w:numPr>
        <w:tabs>
          <w:tab w:val="left" w:pos="-11"/>
        </w:tabs>
        <w:ind w:left="-12"/>
        <w:rPr>
          <w:rFonts w:ascii="Open Sans" w:hAnsi="Open Sans" w:cs="Open Sans"/>
          <w:b w:val="0"/>
          <w:bCs w:val="0"/>
          <w:sz w:val="22"/>
          <w:szCs w:val="22"/>
          <w:u w:val="none"/>
          <w:lang w:val="es-ES"/>
        </w:rPr>
      </w:pPr>
      <w:r>
        <w:rPr>
          <w:rFonts w:ascii="Open Sans" w:hAnsi="Open Sans" w:cs="Open Sans"/>
          <w:b w:val="0"/>
          <w:bCs w:val="0"/>
          <w:sz w:val="22"/>
          <w:szCs w:val="22"/>
          <w:u w:val="none"/>
          <w:lang w:val="es-ES"/>
        </w:rPr>
        <w:t xml:space="preserve">La carencia de justificación o la justificación incompleta de los fondos recibidos podrá </w:t>
      </w:r>
      <w:r>
        <w:rPr>
          <w:rFonts w:ascii="Open Sans" w:hAnsi="Open Sans" w:cs="Open Sans"/>
          <w:b w:val="0"/>
          <w:bCs w:val="0"/>
          <w:sz w:val="22"/>
          <w:szCs w:val="22"/>
          <w:u w:val="none"/>
          <w:lang w:val="es-ES"/>
        </w:rPr>
        <w:lastRenderedPageBreak/>
        <w:t>comportar la anulación total o parcial de la subvención, el reintegro en las condiciones previstas.</w:t>
      </w:r>
    </w:p>
    <w:p w:rsidR="00F7148E" w:rsidRDefault="009A26FF">
      <w:pPr>
        <w:pStyle w:val="Heading1"/>
        <w:numPr>
          <w:ilvl w:val="0"/>
          <w:numId w:val="0"/>
        </w:numPr>
        <w:tabs>
          <w:tab w:val="left" w:pos="-11"/>
        </w:tabs>
        <w:ind w:left="-12"/>
        <w:rPr>
          <w:rFonts w:ascii="Open Sans" w:hAnsi="Open Sans" w:cs="Open Sans"/>
          <w:spacing w:val="-1"/>
          <w:sz w:val="22"/>
          <w:szCs w:val="22"/>
          <w:lang w:val="es-ES"/>
        </w:rPr>
      </w:pPr>
      <w:r>
        <w:rPr>
          <w:rFonts w:ascii="Open Sans" w:hAnsi="Open Sans" w:cs="Open Sans"/>
          <w:spacing w:val="-1"/>
          <w:sz w:val="22"/>
          <w:szCs w:val="22"/>
          <w:lang w:val="es-ES"/>
        </w:rPr>
        <w:t>14. Incompatibilidades</w:t>
      </w:r>
    </w:p>
    <w:p w:rsidR="00F7148E" w:rsidRDefault="009A26FF">
      <w:pPr>
        <w:pStyle w:val="Textoindependiente"/>
        <w:spacing w:before="4" w:after="0"/>
        <w:ind w:left="0"/>
        <w:rPr>
          <w:rFonts w:ascii="Open Sans" w:hAnsi="Open Sans" w:cs="Open Sans"/>
          <w:spacing w:val="-1"/>
          <w:sz w:val="24"/>
          <w:szCs w:val="24"/>
          <w:lang w:val="es-ES"/>
        </w:rPr>
      </w:pPr>
      <w:r>
        <w:rPr>
          <w:rFonts w:ascii="Open Sans" w:hAnsi="Open Sans" w:cs="Open Sans"/>
          <w:spacing w:val="-1"/>
          <w:sz w:val="22"/>
          <w:szCs w:val="22"/>
          <w:lang w:val="es-ES"/>
        </w:rPr>
        <w:t>El otorgamiento de la ayuda se tiene que ajustar al régimen de incompatibilidades vigente, y se tienen que tener en cuenta las vinculaciones derivadas de los derechos comunitarios europeos sobre esta materia</w:t>
      </w:r>
      <w:r>
        <w:rPr>
          <w:rFonts w:ascii="Open Sans" w:hAnsi="Open Sans" w:cs="Open Sans"/>
          <w:spacing w:val="-1"/>
          <w:sz w:val="24"/>
          <w:szCs w:val="24"/>
          <w:lang w:val="es-ES"/>
        </w:rPr>
        <w:t>.</w:t>
      </w:r>
    </w:p>
    <w:p w:rsidR="00F7148E" w:rsidRDefault="00F7148E">
      <w:pPr>
        <w:pStyle w:val="Textoindependiente"/>
        <w:spacing w:before="4" w:after="0"/>
        <w:ind w:left="0"/>
        <w:rPr>
          <w:rFonts w:ascii="Open Sans" w:hAnsi="Open Sans" w:cs="Open Sans"/>
        </w:rPr>
      </w:pPr>
    </w:p>
    <w:p w:rsidR="00F7148E" w:rsidRDefault="009A26FF">
      <w:pPr>
        <w:pStyle w:val="Heading1"/>
        <w:numPr>
          <w:ilvl w:val="0"/>
          <w:numId w:val="0"/>
        </w:numPr>
        <w:tabs>
          <w:tab w:val="left" w:pos="-11"/>
        </w:tabs>
        <w:spacing w:before="1" w:after="0"/>
        <w:ind w:left="-12"/>
        <w:rPr>
          <w:rFonts w:ascii="Open Sans" w:hAnsi="Open Sans" w:cs="Open Sans"/>
          <w:sz w:val="22"/>
          <w:szCs w:val="22"/>
        </w:rPr>
      </w:pPr>
      <w:r>
        <w:rPr>
          <w:rFonts w:ascii="Open Sans" w:hAnsi="Open Sans" w:cs="Open Sans"/>
          <w:sz w:val="22"/>
          <w:szCs w:val="22"/>
        </w:rPr>
        <w:t>15. Control</w:t>
      </w:r>
    </w:p>
    <w:p w:rsidR="00F7148E" w:rsidRDefault="009A26FF">
      <w:pPr>
        <w:pStyle w:val="Textoindependiente"/>
        <w:spacing w:before="8" w:after="0"/>
        <w:ind w:left="0"/>
        <w:rPr>
          <w:rFonts w:ascii="Open Sans" w:hAnsi="Open Sans" w:cs="Open Sans"/>
          <w:sz w:val="22"/>
          <w:szCs w:val="22"/>
          <w:lang w:val="es-ES"/>
        </w:rPr>
      </w:pPr>
      <w:r>
        <w:rPr>
          <w:rFonts w:ascii="Open Sans" w:hAnsi="Open Sans" w:cs="Open Sans"/>
          <w:sz w:val="22"/>
          <w:szCs w:val="22"/>
          <w:lang w:val="es-ES"/>
        </w:rPr>
        <w:t>El Ayuntamiento podrá comprobar, por los medios que considere adecuados, que las cantidades otorgadas en base a los datos facilitados han estado reales y ajustadas a las condiciones exigidas. De lo contrario se procederá a reclamar de los beneficiarios el reintegro de las cantidades percibidas así como la exigencia otras responsabilidades que se procedan.</w:t>
      </w:r>
    </w:p>
    <w:p w:rsidR="00F7148E" w:rsidRDefault="00F7148E">
      <w:pPr>
        <w:pStyle w:val="Textoindependiente"/>
        <w:spacing w:before="8" w:after="0"/>
        <w:ind w:left="0"/>
        <w:rPr>
          <w:rFonts w:ascii="Open Sans" w:hAnsi="Open Sans" w:cs="Open Sans"/>
          <w:b/>
          <w:bCs/>
          <w:sz w:val="22"/>
          <w:szCs w:val="22"/>
          <w:u w:val="single" w:color="000000"/>
        </w:rPr>
      </w:pPr>
    </w:p>
    <w:p w:rsidR="00F7148E" w:rsidRDefault="009A26FF">
      <w:pPr>
        <w:pStyle w:val="Heading1"/>
        <w:numPr>
          <w:ilvl w:val="0"/>
          <w:numId w:val="0"/>
        </w:numPr>
        <w:tabs>
          <w:tab w:val="left" w:pos="-11"/>
        </w:tabs>
        <w:ind w:left="-12"/>
        <w:rPr>
          <w:rFonts w:ascii="Open Sans" w:hAnsi="Open Sans" w:cs="Open Sans"/>
          <w:sz w:val="22"/>
          <w:szCs w:val="22"/>
        </w:rPr>
      </w:pPr>
      <w:r>
        <w:rPr>
          <w:rFonts w:ascii="Open Sans" w:hAnsi="Open Sans" w:cs="Open Sans"/>
          <w:sz w:val="22"/>
          <w:szCs w:val="22"/>
        </w:rPr>
        <w:t xml:space="preserve">16. </w:t>
      </w:r>
      <w:proofErr w:type="spellStart"/>
      <w:r>
        <w:rPr>
          <w:rFonts w:ascii="Open Sans" w:hAnsi="Open Sans" w:cs="Open Sans"/>
          <w:sz w:val="22"/>
          <w:szCs w:val="22"/>
        </w:rPr>
        <w:t>Régimen</w:t>
      </w:r>
      <w:proofErr w:type="spellEnd"/>
      <w:r>
        <w:rPr>
          <w:rFonts w:ascii="Open Sans" w:hAnsi="Open Sans" w:cs="Open Sans"/>
          <w:sz w:val="22"/>
          <w:szCs w:val="22"/>
        </w:rPr>
        <w:t xml:space="preserve"> </w:t>
      </w:r>
      <w:proofErr w:type="spellStart"/>
      <w:r>
        <w:rPr>
          <w:rFonts w:ascii="Open Sans" w:hAnsi="Open Sans" w:cs="Open Sans"/>
          <w:sz w:val="22"/>
          <w:szCs w:val="22"/>
        </w:rPr>
        <w:t>jurídico</w:t>
      </w:r>
      <w:proofErr w:type="spellEnd"/>
    </w:p>
    <w:p w:rsidR="00F7148E" w:rsidRDefault="009A26FF">
      <w:pPr>
        <w:pStyle w:val="Textoindependiente"/>
        <w:spacing w:before="5" w:after="0"/>
        <w:ind w:left="0"/>
        <w:rPr>
          <w:rFonts w:ascii="Open Sans" w:hAnsi="Open Sans" w:cs="Open Sans"/>
          <w:sz w:val="22"/>
          <w:szCs w:val="22"/>
          <w:lang w:val="es-ES"/>
        </w:rPr>
      </w:pPr>
      <w:r>
        <w:rPr>
          <w:rFonts w:ascii="Open Sans" w:hAnsi="Open Sans" w:cs="Open Sans"/>
          <w:sz w:val="22"/>
          <w:szCs w:val="22"/>
          <w:lang w:val="es-ES"/>
        </w:rPr>
        <w:t xml:space="preserve">En todo aquello no previsto en esta convocatoria es de aplicación lo que establecen las Bases generales de subvenciones del Ayuntamiento de </w:t>
      </w:r>
      <w:proofErr w:type="spellStart"/>
      <w:r>
        <w:rPr>
          <w:rFonts w:ascii="Open Sans" w:hAnsi="Open Sans" w:cs="Open Sans"/>
          <w:sz w:val="22"/>
          <w:szCs w:val="22"/>
          <w:lang w:val="es-ES"/>
        </w:rPr>
        <w:t>Amposta</w:t>
      </w:r>
      <w:proofErr w:type="spellEnd"/>
      <w:r>
        <w:rPr>
          <w:rFonts w:ascii="Open Sans" w:hAnsi="Open Sans" w:cs="Open Sans"/>
          <w:sz w:val="22"/>
          <w:szCs w:val="22"/>
          <w:lang w:val="es-ES"/>
        </w:rPr>
        <w:t>, la Ordenanza General de subvenciones, las Bases reguladoras para la concesión de subvenciones en el ámbito de la Juventud, la Ley general de subvenciones y su reglamento de desarrollo.</w:t>
      </w:r>
    </w:p>
    <w:p w:rsidR="00F7148E" w:rsidRDefault="00F7148E">
      <w:pPr>
        <w:pStyle w:val="Textoindependiente"/>
        <w:spacing w:before="5" w:after="0"/>
        <w:ind w:left="0"/>
        <w:rPr>
          <w:rFonts w:ascii="Open Sans" w:hAnsi="Open Sans" w:cs="Open Sans"/>
          <w:sz w:val="22"/>
          <w:szCs w:val="22"/>
        </w:rPr>
      </w:pPr>
    </w:p>
    <w:p w:rsidR="00F7148E" w:rsidRDefault="009A26FF">
      <w:pPr>
        <w:pStyle w:val="Textoindependiente"/>
        <w:spacing w:before="8" w:after="0"/>
        <w:ind w:left="0"/>
      </w:pPr>
      <w:r>
        <w:rPr>
          <w:rFonts w:ascii="Open Sans" w:hAnsi="Open Sans" w:cs="Open Sans"/>
          <w:b/>
          <w:bCs/>
          <w:sz w:val="22"/>
          <w:szCs w:val="22"/>
          <w:u w:val="single" w:color="000000"/>
        </w:rPr>
        <w:t>17.Régimen de recursos</w:t>
      </w:r>
    </w:p>
    <w:p w:rsidR="00F7148E" w:rsidRPr="002574B6" w:rsidRDefault="009A26FF">
      <w:pPr>
        <w:pStyle w:val="Textoindependiente"/>
        <w:spacing w:before="8" w:after="0"/>
        <w:ind w:left="0"/>
        <w:rPr>
          <w:u w:color="000000"/>
          <w:lang w:val="es-ES"/>
        </w:rPr>
      </w:pPr>
      <w:r w:rsidRPr="002574B6">
        <w:rPr>
          <w:rFonts w:ascii="Open Sans" w:hAnsi="Open Sans" w:cs="Open Sans"/>
          <w:sz w:val="22"/>
          <w:szCs w:val="22"/>
          <w:u w:color="000000"/>
          <w:lang w:val="es-ES"/>
        </w:rPr>
        <w:t xml:space="preserve">El acuerdo que aprueba la presente convocatoria pone fin a la vía administrativa y podrá ser impugnado por los interesados, interponiendo potestativamente, en base en los artículos 123 y 124 de la Ley 39/2015, de 1 de octubre, del Procedimiento Administrativo Común de las Administraciones Públicas, recurso de reposición en el plazo de un mes a contar desde el día siguiente al de la publicación del extracto de estas Bases al Boletín Oficial de la Provincia de Tarragona, ante el órgano que ha dictado el acto, o bien </w:t>
      </w:r>
      <w:r w:rsidRPr="002574B6">
        <w:rPr>
          <w:rFonts w:ascii="Open Sans" w:hAnsi="Open Sans" w:cs="Open Sans"/>
          <w:sz w:val="22"/>
          <w:szCs w:val="22"/>
          <w:u w:color="000000"/>
          <w:lang w:val="es-ES"/>
        </w:rPr>
        <w:lastRenderedPageBreak/>
        <w:t>interponer, contra la desestimación por silencio del anterior recurso, o bien, alternativamente, contra el indicado acto administrativo, recurso contencioso-administrativo ante los Juzgados del Contencioso–administrativo de Tarragona en el plazo de dos meses contados del mismo modo , de acuerdo con el previsto en el artículo 46 de la Ley 29/1998, de 13 de julio, reguladora de la Jurisdicción contencioso-administrativa, advirtiéndolo que la interposición de estas recursos no suspenden la ejecución del acto notificado o publicado. Así mismo, podrá interponer cualquier otro recurso que estime procedente para la defensa de sus derechos e intereses.</w:t>
      </w:r>
    </w:p>
    <w:p w:rsidR="00F7148E" w:rsidRDefault="00F7148E">
      <w:pPr>
        <w:pStyle w:val="Textoindependiente"/>
        <w:spacing w:before="8" w:after="0"/>
        <w:ind w:left="0"/>
        <w:rPr>
          <w:rFonts w:ascii="Open Sans" w:hAnsi="Open Sans" w:cs="Open Sans"/>
          <w:b/>
          <w:bCs/>
          <w:sz w:val="22"/>
          <w:szCs w:val="22"/>
          <w:u w:val="single" w:color="000000"/>
        </w:rPr>
      </w:pPr>
    </w:p>
    <w:p w:rsidR="00F7148E" w:rsidRPr="002574B6" w:rsidRDefault="009A26FF">
      <w:pPr>
        <w:pStyle w:val="Textoindependiente"/>
        <w:spacing w:before="8" w:after="0"/>
        <w:ind w:left="0"/>
        <w:rPr>
          <w:rFonts w:ascii="Open Sans" w:hAnsi="Open Sans" w:cs="Open Sans"/>
          <w:b/>
          <w:bCs/>
          <w:sz w:val="22"/>
          <w:szCs w:val="22"/>
          <w:u w:val="single" w:color="000000"/>
          <w:lang w:val="es-ES"/>
        </w:rPr>
      </w:pPr>
      <w:r w:rsidRPr="002574B6">
        <w:rPr>
          <w:rFonts w:ascii="Open Sans" w:hAnsi="Open Sans" w:cs="Open Sans"/>
          <w:b/>
          <w:bCs/>
          <w:sz w:val="22"/>
          <w:szCs w:val="22"/>
          <w:u w:val="single" w:color="000000"/>
          <w:lang w:val="es-ES"/>
        </w:rPr>
        <w:t>18. Publicidad de la convocatoria</w:t>
      </w:r>
    </w:p>
    <w:p w:rsidR="00F7148E" w:rsidRDefault="009A26FF">
      <w:pPr>
        <w:rPr>
          <w:rFonts w:cs="Open Sans"/>
          <w:lang w:val="es-ES"/>
        </w:rPr>
      </w:pPr>
      <w:r>
        <w:rPr>
          <w:rFonts w:cs="Open Sans"/>
          <w:lang w:val="es-ES"/>
        </w:rPr>
        <w:t xml:space="preserve">Las subvenciones otorgadas al amparo de esta convocatoria serán objeto de publicidad a través de la Base de datos Nacional de Subvenciones (BDNS), que opera como sistema nacional de publicidad de subvenciones, el BOPT, el tablón de anuncios y la web del Ayuntamiento de </w:t>
      </w:r>
      <w:proofErr w:type="spellStart"/>
      <w:r>
        <w:rPr>
          <w:rFonts w:cs="Open Sans"/>
          <w:lang w:val="es-ES"/>
        </w:rPr>
        <w:t>Amposta</w:t>
      </w:r>
      <w:proofErr w:type="spellEnd"/>
      <w:r>
        <w:rPr>
          <w:rFonts w:cs="Open Sans"/>
          <w:lang w:val="es-ES"/>
        </w:rPr>
        <w:t>.</w:t>
      </w:r>
    </w:p>
    <w:p w:rsidR="00F7148E" w:rsidRDefault="009A26FF">
      <w:r>
        <w:t xml:space="preserve">Amposta, 16 de </w:t>
      </w:r>
      <w:proofErr w:type="spellStart"/>
      <w:r>
        <w:t>mayo</w:t>
      </w:r>
      <w:proofErr w:type="spellEnd"/>
      <w:r>
        <w:t xml:space="preserve"> de 2022</w:t>
      </w:r>
    </w:p>
    <w:p w:rsidR="00F7148E" w:rsidRDefault="009A26FF">
      <w:r>
        <w:t xml:space="preserve">El Alcalde, </w:t>
      </w:r>
    </w:p>
    <w:p w:rsidR="00F7148E" w:rsidRDefault="00F7148E"/>
    <w:p w:rsidR="00F7148E" w:rsidRDefault="00F7148E"/>
    <w:p w:rsidR="00F7148E" w:rsidRDefault="009A26FF">
      <w:r>
        <w:t xml:space="preserve">Adam Tomàs </w:t>
      </w:r>
      <w:proofErr w:type="spellStart"/>
      <w:r>
        <w:t>Roiget</w:t>
      </w:r>
      <w:proofErr w:type="spellEnd"/>
      <w:r>
        <w:t>.</w:t>
      </w:r>
    </w:p>
    <w:sectPr w:rsidR="00F7148E" w:rsidSect="00F7148E">
      <w:headerReference w:type="default" r:id="rId7"/>
      <w:pgSz w:w="11906" w:h="16838"/>
      <w:pgMar w:top="2552" w:right="1418" w:bottom="1418" w:left="1418" w:header="964"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48E" w:rsidRDefault="00F7148E" w:rsidP="00F7148E">
      <w:pPr>
        <w:spacing w:after="0" w:line="240" w:lineRule="auto"/>
      </w:pPr>
      <w:r>
        <w:separator/>
      </w:r>
    </w:p>
  </w:endnote>
  <w:endnote w:type="continuationSeparator" w:id="0">
    <w:p w:rsidR="00F7148E" w:rsidRDefault="00F7148E" w:rsidP="00F714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default"/>
    <w:sig w:usb0="00000000" w:usb1="00000000" w:usb2="00000000" w:usb3="00000000" w:csb0="00000000" w:csb1="00000000"/>
  </w:font>
  <w:font w:name="Liberation Sans">
    <w:altName w:val="Arial"/>
    <w:panose1 w:val="020B0604020202020204"/>
    <w:charset w:val="00"/>
    <w:family w:val="swiss"/>
    <w:pitch w:val="variable"/>
    <w:sig w:usb0="00000000" w:usb1="00000000" w:usb2="00000000" w:usb3="00000000" w:csb0="00000000" w:csb1="00000000"/>
  </w:font>
  <w:font w:name="Microsoft YaHei">
    <w:panose1 w:val="020B0503020204020204"/>
    <w:charset w:val="00"/>
    <w:family w:val="roman"/>
    <w:notTrueType/>
    <w:pitch w:val="default"/>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48E" w:rsidRDefault="009A26FF">
      <w:r>
        <w:separator/>
      </w:r>
    </w:p>
  </w:footnote>
  <w:footnote w:type="continuationSeparator" w:id="0">
    <w:p w:rsidR="00F7148E" w:rsidRDefault="009A26FF">
      <w:r>
        <w:continuationSeparator/>
      </w:r>
    </w:p>
  </w:footnote>
  <w:footnote w:id="1">
    <w:p w:rsidR="00F7148E" w:rsidRDefault="009A26FF">
      <w:pPr>
        <w:pStyle w:val="FootnoteText"/>
      </w:pPr>
      <w:r>
        <w:rPr>
          <w:lang w:val="es-ES"/>
        </w:rPr>
        <w:footnoteRef/>
      </w:r>
      <w:r>
        <w:rPr>
          <w:lang w:val="es-ES"/>
        </w:rPr>
        <w:tab/>
        <w:t>Se contabilizaran hasta un máximo de 45 días por proyecto. Todos los proyectos de más de 45 días, se contabilizaran como 45. Además, si la actividad es con pernoctación, el número de días se multiplican por 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8E" w:rsidRDefault="009A26FF">
    <w:pPr>
      <w:jc w:val="right"/>
    </w:pPr>
    <w:r>
      <w:rPr>
        <w:noProof/>
        <w:lang w:eastAsia="ca-ES"/>
      </w:rPr>
      <w:drawing>
        <wp:anchor distT="0" distB="0" distL="133350" distR="116840" simplePos="0" relativeHeight="18" behindDoc="1" locked="0" layoutInCell="1" allowOverlap="1">
          <wp:simplePos x="0" y="0"/>
          <wp:positionH relativeFrom="column">
            <wp:posOffset>-495300</wp:posOffset>
          </wp:positionH>
          <wp:positionV relativeFrom="paragraph">
            <wp:posOffset>-264160</wp:posOffset>
          </wp:positionV>
          <wp:extent cx="2131060" cy="575945"/>
          <wp:effectExtent l="0" t="0" r="0" b="0"/>
          <wp:wrapNone/>
          <wp:docPr id="1" name="Imagen 119" descr="GENERAL - 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9" descr="GENERAL - negre"/>
                  <pic:cNvPicPr>
                    <a:picLocks noChangeAspect="1" noChangeArrowheads="1"/>
                  </pic:cNvPicPr>
                </pic:nvPicPr>
                <pic:blipFill>
                  <a:blip r:embed="rId1"/>
                  <a:stretch>
                    <a:fillRect/>
                  </a:stretch>
                </pic:blipFill>
                <pic:spPr bwMode="auto">
                  <a:xfrm>
                    <a:off x="0" y="0"/>
                    <a:ext cx="2131060" cy="57594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227E7"/>
    <w:multiLevelType w:val="multilevel"/>
    <w:tmpl w:val="00EEEAA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C350438"/>
    <w:multiLevelType w:val="multilevel"/>
    <w:tmpl w:val="F4502B40"/>
    <w:lvl w:ilvl="0">
      <w:start w:val="9"/>
      <w:numFmt w:val="decimal"/>
      <w:lvlText w:val="%1."/>
      <w:lvlJc w:val="left"/>
      <w:pPr>
        <w:ind w:left="346" w:hanging="346"/>
      </w:pPr>
      <w:rPr>
        <w:rFonts w:eastAsia="Tahoma" w:cs="Tahoma"/>
        <w:b/>
        <w:bCs/>
        <w:spacing w:val="-1"/>
        <w:w w:val="89"/>
        <w:sz w:val="20"/>
        <w:szCs w:val="20"/>
        <w:u w:val="single" w:color="000000"/>
        <w:lang w:val="ca-ES" w:eastAsia="en-US" w:bidi="ar-SA"/>
      </w:rPr>
    </w:lvl>
    <w:lvl w:ilvl="1">
      <w:start w:val="1"/>
      <w:numFmt w:val="bullet"/>
      <w:lvlText w:val=""/>
      <w:lvlJc w:val="left"/>
      <w:pPr>
        <w:ind w:left="810" w:hanging="425"/>
      </w:pPr>
      <w:rPr>
        <w:rFonts w:ascii="Symbol" w:hAnsi="Symbol" w:cs="Symbol" w:hint="default"/>
        <w:w w:val="99"/>
        <w:sz w:val="20"/>
        <w:szCs w:val="20"/>
        <w:lang w:val="ca-ES" w:eastAsia="en-US" w:bidi="ar-SA"/>
      </w:rPr>
    </w:lvl>
    <w:lvl w:ilvl="2">
      <w:start w:val="1"/>
      <w:numFmt w:val="bullet"/>
      <w:lvlText w:val="-"/>
      <w:lvlJc w:val="left"/>
      <w:pPr>
        <w:ind w:left="1234" w:hanging="118"/>
      </w:pPr>
      <w:rPr>
        <w:rFonts w:ascii="Tahoma" w:hAnsi="Tahoma" w:cs="Tahoma" w:hint="default"/>
        <w:w w:val="88"/>
        <w:sz w:val="20"/>
        <w:szCs w:val="20"/>
        <w:lang w:val="ca-ES" w:eastAsia="en-US" w:bidi="ar-SA"/>
      </w:rPr>
    </w:lvl>
    <w:lvl w:ilvl="3">
      <w:start w:val="1"/>
      <w:numFmt w:val="bullet"/>
      <w:lvlText w:val=""/>
      <w:lvlJc w:val="left"/>
      <w:pPr>
        <w:ind w:left="1234" w:hanging="644"/>
      </w:pPr>
      <w:rPr>
        <w:rFonts w:ascii="Symbol" w:hAnsi="Symbol" w:cs="Symbol" w:hint="default"/>
        <w:color w:val="000009"/>
        <w:w w:val="100"/>
        <w:sz w:val="21"/>
        <w:szCs w:val="21"/>
        <w:lang w:val="ca-ES" w:eastAsia="en-US" w:bidi="ar-SA"/>
      </w:rPr>
    </w:lvl>
    <w:lvl w:ilvl="4">
      <w:start w:val="1"/>
      <w:numFmt w:val="bullet"/>
      <w:lvlText w:val=""/>
      <w:lvlJc w:val="left"/>
      <w:pPr>
        <w:ind w:left="3181" w:hanging="644"/>
      </w:pPr>
      <w:rPr>
        <w:rFonts w:ascii="Symbol" w:hAnsi="Symbol" w:cs="Symbol" w:hint="default"/>
        <w:lang w:val="ca-ES" w:eastAsia="en-US" w:bidi="ar-SA"/>
      </w:rPr>
    </w:lvl>
    <w:lvl w:ilvl="5">
      <w:start w:val="1"/>
      <w:numFmt w:val="bullet"/>
      <w:lvlText w:val=""/>
      <w:lvlJc w:val="left"/>
      <w:pPr>
        <w:ind w:left="4152" w:hanging="644"/>
      </w:pPr>
      <w:rPr>
        <w:rFonts w:ascii="Symbol" w:hAnsi="Symbol" w:cs="Symbol" w:hint="default"/>
        <w:lang w:val="ca-ES" w:eastAsia="en-US" w:bidi="ar-SA"/>
      </w:rPr>
    </w:lvl>
    <w:lvl w:ilvl="6">
      <w:start w:val="1"/>
      <w:numFmt w:val="bullet"/>
      <w:lvlText w:val=""/>
      <w:lvlJc w:val="left"/>
      <w:pPr>
        <w:ind w:left="5123" w:hanging="644"/>
      </w:pPr>
      <w:rPr>
        <w:rFonts w:ascii="Symbol" w:hAnsi="Symbol" w:cs="Symbol" w:hint="default"/>
        <w:lang w:val="ca-ES" w:eastAsia="en-US" w:bidi="ar-SA"/>
      </w:rPr>
    </w:lvl>
    <w:lvl w:ilvl="7">
      <w:start w:val="1"/>
      <w:numFmt w:val="bullet"/>
      <w:lvlText w:val=""/>
      <w:lvlJc w:val="left"/>
      <w:pPr>
        <w:ind w:left="6094" w:hanging="644"/>
      </w:pPr>
      <w:rPr>
        <w:rFonts w:ascii="Symbol" w:hAnsi="Symbol" w:cs="Symbol" w:hint="default"/>
        <w:lang w:val="ca-ES" w:eastAsia="en-US" w:bidi="ar-SA"/>
      </w:rPr>
    </w:lvl>
    <w:lvl w:ilvl="8">
      <w:start w:val="1"/>
      <w:numFmt w:val="bullet"/>
      <w:lvlText w:val=""/>
      <w:lvlJc w:val="left"/>
      <w:pPr>
        <w:ind w:left="7064" w:hanging="644"/>
      </w:pPr>
      <w:rPr>
        <w:rFonts w:ascii="Symbol" w:hAnsi="Symbol" w:cs="Symbol" w:hint="default"/>
        <w:lang w:val="ca-ES" w:eastAsia="en-US" w:bidi="ar-SA"/>
      </w:rPr>
    </w:lvl>
  </w:abstractNum>
  <w:abstractNum w:abstractNumId="2">
    <w:nsid w:val="33C66271"/>
    <w:multiLevelType w:val="multilevel"/>
    <w:tmpl w:val="939653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5744931"/>
    <w:multiLevelType w:val="multilevel"/>
    <w:tmpl w:val="1D0494CA"/>
    <w:lvl w:ilvl="0">
      <w:start w:val="1"/>
      <w:numFmt w:val="bullet"/>
      <w:lvlText w:val=""/>
      <w:lvlJc w:val="left"/>
      <w:pPr>
        <w:ind w:left="720" w:firstLine="0"/>
      </w:pPr>
      <w:rPr>
        <w:rFonts w:ascii="Symbol" w:hAnsi="Symbol" w:cs="OpenSymbol" w:hint="default"/>
      </w:rPr>
    </w:lvl>
    <w:lvl w:ilvl="1">
      <w:start w:val="1"/>
      <w:numFmt w:val="bullet"/>
      <w:lvlText w:val="◦"/>
      <w:lvlJc w:val="left"/>
      <w:pPr>
        <w:ind w:left="1080" w:firstLine="0"/>
      </w:pPr>
      <w:rPr>
        <w:rFonts w:ascii="OpenSymbol" w:hAnsi="OpenSymbol" w:cs="OpenSymbol" w:hint="default"/>
      </w:rPr>
    </w:lvl>
    <w:lvl w:ilvl="2">
      <w:start w:val="1"/>
      <w:numFmt w:val="bullet"/>
      <w:lvlText w:val="▪"/>
      <w:lvlJc w:val="left"/>
      <w:pPr>
        <w:ind w:left="1440" w:firstLine="0"/>
      </w:pPr>
      <w:rPr>
        <w:rFonts w:ascii="OpenSymbol" w:hAnsi="OpenSymbol" w:cs="OpenSymbol" w:hint="default"/>
      </w:rPr>
    </w:lvl>
    <w:lvl w:ilvl="3">
      <w:start w:val="1"/>
      <w:numFmt w:val="bullet"/>
      <w:lvlText w:val=""/>
      <w:lvlJc w:val="left"/>
      <w:pPr>
        <w:ind w:left="1800" w:firstLine="0"/>
      </w:pPr>
      <w:rPr>
        <w:rFonts w:ascii="Symbol" w:hAnsi="Symbol" w:cs="OpenSymbol" w:hint="default"/>
      </w:rPr>
    </w:lvl>
    <w:lvl w:ilvl="4">
      <w:start w:val="1"/>
      <w:numFmt w:val="bullet"/>
      <w:lvlText w:val="◦"/>
      <w:lvlJc w:val="left"/>
      <w:pPr>
        <w:ind w:left="2160" w:firstLine="0"/>
      </w:pPr>
      <w:rPr>
        <w:rFonts w:ascii="OpenSymbol" w:hAnsi="OpenSymbol" w:cs="OpenSymbol" w:hint="default"/>
      </w:rPr>
    </w:lvl>
    <w:lvl w:ilvl="5">
      <w:start w:val="1"/>
      <w:numFmt w:val="bullet"/>
      <w:lvlText w:val="▪"/>
      <w:lvlJc w:val="left"/>
      <w:pPr>
        <w:ind w:left="2520" w:firstLine="0"/>
      </w:pPr>
      <w:rPr>
        <w:rFonts w:ascii="OpenSymbol" w:hAnsi="OpenSymbol" w:cs="OpenSymbol" w:hint="default"/>
      </w:rPr>
    </w:lvl>
    <w:lvl w:ilvl="6">
      <w:start w:val="1"/>
      <w:numFmt w:val="bullet"/>
      <w:lvlText w:val=""/>
      <w:lvlJc w:val="left"/>
      <w:pPr>
        <w:ind w:left="2880" w:firstLine="0"/>
      </w:pPr>
      <w:rPr>
        <w:rFonts w:ascii="Symbol" w:hAnsi="Symbol" w:cs="OpenSymbol" w:hint="default"/>
      </w:rPr>
    </w:lvl>
    <w:lvl w:ilvl="7">
      <w:start w:val="1"/>
      <w:numFmt w:val="bullet"/>
      <w:lvlText w:val="◦"/>
      <w:lvlJc w:val="left"/>
      <w:pPr>
        <w:ind w:left="3240" w:firstLine="0"/>
      </w:pPr>
      <w:rPr>
        <w:rFonts w:ascii="OpenSymbol" w:hAnsi="OpenSymbol" w:cs="OpenSymbol" w:hint="default"/>
      </w:rPr>
    </w:lvl>
    <w:lvl w:ilvl="8">
      <w:start w:val="1"/>
      <w:numFmt w:val="bullet"/>
      <w:lvlText w:val="▪"/>
      <w:lvlJc w:val="left"/>
      <w:pPr>
        <w:ind w:left="3600" w:firstLine="0"/>
      </w:pPr>
      <w:rPr>
        <w:rFonts w:ascii="OpenSymbol" w:hAnsi="OpenSymbol" w:cs="OpenSymbol" w:hint="default"/>
      </w:rPr>
    </w:lvl>
  </w:abstractNum>
  <w:abstractNum w:abstractNumId="4">
    <w:nsid w:val="4F1C372E"/>
    <w:multiLevelType w:val="multilevel"/>
    <w:tmpl w:val="533209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3C0607F"/>
    <w:multiLevelType w:val="multilevel"/>
    <w:tmpl w:val="49188E98"/>
    <w:lvl w:ilvl="0">
      <w:start w:val="1"/>
      <w:numFmt w:val="decimal"/>
      <w:pStyle w:val="Heading1"/>
      <w:lvlText w:val="%1."/>
      <w:lvlJc w:val="left"/>
      <w:pPr>
        <w:tabs>
          <w:tab w:val="num" w:pos="284"/>
        </w:tabs>
        <w:ind w:left="0" w:firstLine="0"/>
      </w:pPr>
    </w:lvl>
    <w:lvl w:ilvl="1">
      <w:start w:val="1"/>
      <w:numFmt w:val="decimal"/>
      <w:pStyle w:val="Heading2"/>
      <w:lvlText w:val="%1.%2."/>
      <w:lvlJc w:val="left"/>
      <w:pPr>
        <w:tabs>
          <w:tab w:val="num" w:pos="454"/>
        </w:tabs>
        <w:ind w:left="0" w:firstLine="0"/>
      </w:pPr>
    </w:lvl>
    <w:lvl w:ilvl="2">
      <w:start w:val="1"/>
      <w:numFmt w:val="decimal"/>
      <w:pStyle w:val="Heading3"/>
      <w:lvlText w:val="%1.%2.%3."/>
      <w:lvlJc w:val="left"/>
      <w:pPr>
        <w:tabs>
          <w:tab w:val="num" w:pos="624"/>
        </w:tabs>
        <w:ind w:left="0" w:firstLine="0"/>
      </w:pPr>
    </w:lvl>
    <w:lvl w:ilvl="3">
      <w:start w:val="1"/>
      <w:numFmt w:val="decimal"/>
      <w:pStyle w:val="Heading4"/>
      <w:lvlText w:val="%1.%2.%3.%4."/>
      <w:lvlJc w:val="left"/>
      <w:pPr>
        <w:tabs>
          <w:tab w:val="num" w:pos="851"/>
        </w:tabs>
        <w:ind w:left="0" w:firstLine="0"/>
      </w:pPr>
    </w:lvl>
    <w:lvl w:ilvl="4">
      <w:start w:val="1"/>
      <w:numFmt w:val="decimal"/>
      <w:pStyle w:val="Heading5"/>
      <w:lvlText w:val="%1.%2.%3.%4.%5."/>
      <w:lvlJc w:val="left"/>
      <w:pPr>
        <w:tabs>
          <w:tab w:val="num" w:pos="1008"/>
        </w:tabs>
        <w:ind w:left="0" w:firstLine="0"/>
      </w:pPr>
    </w:lvl>
    <w:lvl w:ilvl="5">
      <w:start w:val="1"/>
      <w:numFmt w:val="decimal"/>
      <w:pStyle w:val="Heading6"/>
      <w:lvlText w:val="%1.%2.%3.%4.%5.%6."/>
      <w:lvlJc w:val="left"/>
      <w:pPr>
        <w:tabs>
          <w:tab w:val="num" w:pos="1152"/>
        </w:tabs>
        <w:ind w:left="0" w:firstLine="0"/>
      </w:pPr>
    </w:lvl>
    <w:lvl w:ilvl="6">
      <w:start w:val="1"/>
      <w:numFmt w:val="decimal"/>
      <w:pStyle w:val="Heading7"/>
      <w:lvlText w:val="%1.%2.%3.%4.%5.%6.%7."/>
      <w:lvlJc w:val="left"/>
      <w:pPr>
        <w:tabs>
          <w:tab w:val="num" w:pos="1296"/>
        </w:tabs>
        <w:ind w:left="0" w:firstLine="0"/>
      </w:pPr>
    </w:lvl>
    <w:lvl w:ilvl="7">
      <w:start w:val="1"/>
      <w:numFmt w:val="decimal"/>
      <w:pStyle w:val="Heading8"/>
      <w:lvlText w:val="%1.%2.%3.%4.%5.%6.%7.%8."/>
      <w:lvlJc w:val="left"/>
      <w:pPr>
        <w:tabs>
          <w:tab w:val="num" w:pos="1440"/>
        </w:tabs>
        <w:ind w:left="0" w:firstLine="0"/>
      </w:pPr>
    </w:lvl>
    <w:lvl w:ilvl="8">
      <w:start w:val="1"/>
      <w:numFmt w:val="decimal"/>
      <w:pStyle w:val="Heading9"/>
      <w:lvlText w:val="%1.%2.%3.%4.%5.%6.%7.%8.%9."/>
      <w:lvlJc w:val="left"/>
      <w:pPr>
        <w:tabs>
          <w:tab w:val="num" w:pos="1584"/>
        </w:tabs>
        <w:ind w:left="0" w:firstLine="0"/>
      </w:pPr>
    </w:lvl>
  </w:abstractNum>
  <w:abstractNum w:abstractNumId="6">
    <w:nsid w:val="75993851"/>
    <w:multiLevelType w:val="multilevel"/>
    <w:tmpl w:val="5DB20D56"/>
    <w:lvl w:ilvl="0">
      <w:start w:val="1"/>
      <w:numFmt w:val="bullet"/>
      <w:lvlText w:val=""/>
      <w:lvlJc w:val="left"/>
      <w:pPr>
        <w:ind w:left="822" w:hanging="360"/>
      </w:pPr>
      <w:rPr>
        <w:rFonts w:ascii="Symbol" w:hAnsi="Symbol" w:cs="Symbol" w:hint="default"/>
        <w:sz w:val="22"/>
      </w:rPr>
    </w:lvl>
    <w:lvl w:ilvl="1">
      <w:start w:val="1"/>
      <w:numFmt w:val="bullet"/>
      <w:lvlText w:val="o"/>
      <w:lvlJc w:val="left"/>
      <w:pPr>
        <w:ind w:left="1542" w:hanging="360"/>
      </w:pPr>
      <w:rPr>
        <w:rFonts w:ascii="Courier New" w:hAnsi="Courier New" w:cs="Courier New" w:hint="default"/>
      </w:rPr>
    </w:lvl>
    <w:lvl w:ilvl="2">
      <w:start w:val="1"/>
      <w:numFmt w:val="bullet"/>
      <w:lvlText w:val=""/>
      <w:lvlJc w:val="left"/>
      <w:pPr>
        <w:ind w:left="2262" w:hanging="360"/>
      </w:pPr>
      <w:rPr>
        <w:rFonts w:ascii="Wingdings" w:hAnsi="Wingdings" w:cs="Wingdings" w:hint="default"/>
      </w:rPr>
    </w:lvl>
    <w:lvl w:ilvl="3">
      <w:start w:val="1"/>
      <w:numFmt w:val="bullet"/>
      <w:lvlText w:val=""/>
      <w:lvlJc w:val="left"/>
      <w:pPr>
        <w:ind w:left="2982" w:hanging="360"/>
      </w:pPr>
      <w:rPr>
        <w:rFonts w:ascii="Symbol" w:hAnsi="Symbol" w:cs="Symbol" w:hint="default"/>
      </w:rPr>
    </w:lvl>
    <w:lvl w:ilvl="4">
      <w:start w:val="1"/>
      <w:numFmt w:val="bullet"/>
      <w:lvlText w:val="o"/>
      <w:lvlJc w:val="left"/>
      <w:pPr>
        <w:ind w:left="3702" w:hanging="360"/>
      </w:pPr>
      <w:rPr>
        <w:rFonts w:ascii="Courier New" w:hAnsi="Courier New" w:cs="Courier New" w:hint="default"/>
      </w:rPr>
    </w:lvl>
    <w:lvl w:ilvl="5">
      <w:start w:val="1"/>
      <w:numFmt w:val="bullet"/>
      <w:lvlText w:val=""/>
      <w:lvlJc w:val="left"/>
      <w:pPr>
        <w:ind w:left="4422" w:hanging="360"/>
      </w:pPr>
      <w:rPr>
        <w:rFonts w:ascii="Wingdings" w:hAnsi="Wingdings" w:cs="Wingdings" w:hint="default"/>
      </w:rPr>
    </w:lvl>
    <w:lvl w:ilvl="6">
      <w:start w:val="1"/>
      <w:numFmt w:val="bullet"/>
      <w:lvlText w:val=""/>
      <w:lvlJc w:val="left"/>
      <w:pPr>
        <w:ind w:left="5142" w:hanging="360"/>
      </w:pPr>
      <w:rPr>
        <w:rFonts w:ascii="Symbol" w:hAnsi="Symbol" w:cs="Symbol" w:hint="default"/>
      </w:rPr>
    </w:lvl>
    <w:lvl w:ilvl="7">
      <w:start w:val="1"/>
      <w:numFmt w:val="bullet"/>
      <w:lvlText w:val="o"/>
      <w:lvlJc w:val="left"/>
      <w:pPr>
        <w:ind w:left="5862" w:hanging="360"/>
      </w:pPr>
      <w:rPr>
        <w:rFonts w:ascii="Courier New" w:hAnsi="Courier New" w:cs="Courier New" w:hint="default"/>
      </w:rPr>
    </w:lvl>
    <w:lvl w:ilvl="8">
      <w:start w:val="1"/>
      <w:numFmt w:val="bullet"/>
      <w:lvlText w:val=""/>
      <w:lvlJc w:val="left"/>
      <w:pPr>
        <w:ind w:left="6582" w:hanging="360"/>
      </w:pPr>
      <w:rPr>
        <w:rFonts w:ascii="Wingdings" w:hAnsi="Wingdings" w:cs="Wingdings" w:hint="default"/>
      </w:rPr>
    </w:lvl>
  </w:abstractNum>
  <w:num w:numId="1">
    <w:abstractNumId w:val="5"/>
  </w:num>
  <w:num w:numId="2">
    <w:abstractNumId w:val="0"/>
  </w:num>
  <w:num w:numId="3">
    <w:abstractNumId w:val="1"/>
  </w:num>
  <w:num w:numId="4">
    <w:abstractNumId w:val="3"/>
  </w:num>
  <w:num w:numId="5">
    <w:abstractNumId w:val="4"/>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284"/>
  <w:hyphenationZone w:val="425"/>
  <w:characterSpacingControl w:val="doNotCompress"/>
  <w:footnotePr>
    <w:footnote w:id="-1"/>
    <w:footnote w:id="0"/>
  </w:footnotePr>
  <w:endnotePr>
    <w:endnote w:id="-1"/>
    <w:endnote w:id="0"/>
  </w:endnotePr>
  <w:compat/>
  <w:rsids>
    <w:rsidRoot w:val="00F7148E"/>
    <w:rsid w:val="00230115"/>
    <w:rsid w:val="002574B6"/>
    <w:rsid w:val="002A11B9"/>
    <w:rsid w:val="009A26FF"/>
    <w:rsid w:val="00F7148E"/>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412D"/>
    <w:pPr>
      <w:widowControl w:val="0"/>
      <w:suppressAutoHyphens/>
      <w:spacing w:after="240" w:line="360" w:lineRule="auto"/>
      <w:jc w:val="both"/>
      <w:textAlignment w:val="baseline"/>
    </w:pPr>
    <w:rPr>
      <w:rFonts w:ascii="Open Sans" w:eastAsia="Tahoma" w:hAnsi="Open Sans" w:cs="Tahoma"/>
      <w:color w:val="00000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link w:val="Ttulo1Car"/>
    <w:qFormat/>
    <w:rsid w:val="00F0412D"/>
    <w:pPr>
      <w:numPr>
        <w:numId w:val="1"/>
      </w:numPr>
      <w:outlineLvl w:val="0"/>
    </w:pPr>
    <w:rPr>
      <w:rFonts w:ascii="Tahoma" w:hAnsi="Tahoma"/>
      <w:b/>
      <w:bCs/>
      <w:sz w:val="20"/>
      <w:szCs w:val="20"/>
      <w:u w:val="single" w:color="000000"/>
    </w:rPr>
  </w:style>
  <w:style w:type="paragraph" w:customStyle="1" w:styleId="Heading2">
    <w:name w:val="Heading 2"/>
    <w:basedOn w:val="Normal"/>
    <w:next w:val="Normal"/>
    <w:link w:val="Ttulo2Car"/>
    <w:qFormat/>
    <w:rsid w:val="00C705AB"/>
    <w:pPr>
      <w:keepNext/>
      <w:numPr>
        <w:ilvl w:val="1"/>
        <w:numId w:val="1"/>
      </w:numPr>
      <w:spacing w:before="320" w:after="320" w:line="218" w:lineRule="auto"/>
      <w:jc w:val="left"/>
      <w:outlineLvl w:val="1"/>
    </w:pPr>
    <w:rPr>
      <w:b/>
    </w:rPr>
  </w:style>
  <w:style w:type="paragraph" w:customStyle="1" w:styleId="Heading3">
    <w:name w:val="Heading 3"/>
    <w:basedOn w:val="Normal"/>
    <w:next w:val="Normal"/>
    <w:qFormat/>
    <w:rsid w:val="00C705AB"/>
    <w:pPr>
      <w:keepNext/>
      <w:numPr>
        <w:ilvl w:val="2"/>
        <w:numId w:val="1"/>
      </w:numPr>
      <w:spacing w:before="320" w:after="320" w:line="218" w:lineRule="auto"/>
      <w:jc w:val="left"/>
      <w:outlineLvl w:val="2"/>
    </w:pPr>
    <w:rPr>
      <w:b/>
    </w:rPr>
  </w:style>
  <w:style w:type="paragraph" w:customStyle="1" w:styleId="Heading4">
    <w:name w:val="Heading 4"/>
    <w:basedOn w:val="Normal"/>
    <w:next w:val="Normal"/>
    <w:qFormat/>
    <w:rsid w:val="00C705AB"/>
    <w:pPr>
      <w:keepNext/>
      <w:numPr>
        <w:ilvl w:val="3"/>
        <w:numId w:val="1"/>
      </w:numPr>
      <w:spacing w:before="320" w:after="320" w:line="218" w:lineRule="auto"/>
      <w:jc w:val="left"/>
      <w:outlineLvl w:val="3"/>
    </w:pPr>
    <w:rPr>
      <w:b/>
      <w:bCs/>
      <w:szCs w:val="28"/>
    </w:rPr>
  </w:style>
  <w:style w:type="paragraph" w:customStyle="1" w:styleId="Heading5">
    <w:name w:val="Heading 5"/>
    <w:basedOn w:val="Normal"/>
    <w:next w:val="Normal"/>
    <w:qFormat/>
    <w:rsid w:val="00C705AB"/>
    <w:pPr>
      <w:keepNext/>
      <w:numPr>
        <w:ilvl w:val="4"/>
        <w:numId w:val="1"/>
      </w:numPr>
      <w:spacing w:before="320" w:after="320" w:line="218" w:lineRule="auto"/>
      <w:jc w:val="left"/>
      <w:outlineLvl w:val="4"/>
    </w:pPr>
    <w:rPr>
      <w:b/>
      <w:bCs/>
      <w:iCs/>
      <w:szCs w:val="26"/>
    </w:rPr>
  </w:style>
  <w:style w:type="paragraph" w:customStyle="1" w:styleId="Heading6">
    <w:name w:val="Heading 6"/>
    <w:basedOn w:val="Normal"/>
    <w:next w:val="Normal"/>
    <w:qFormat/>
    <w:rsid w:val="00C705AB"/>
    <w:pPr>
      <w:keepNext/>
      <w:numPr>
        <w:ilvl w:val="5"/>
        <w:numId w:val="1"/>
      </w:numPr>
      <w:spacing w:before="320" w:after="320" w:line="218" w:lineRule="auto"/>
      <w:jc w:val="left"/>
      <w:outlineLvl w:val="5"/>
    </w:pPr>
    <w:rPr>
      <w:b/>
      <w:bCs/>
    </w:rPr>
  </w:style>
  <w:style w:type="paragraph" w:customStyle="1" w:styleId="Heading7">
    <w:name w:val="Heading 7"/>
    <w:basedOn w:val="Normal"/>
    <w:next w:val="Normal"/>
    <w:qFormat/>
    <w:rsid w:val="00C705AB"/>
    <w:pPr>
      <w:keepNext/>
      <w:numPr>
        <w:ilvl w:val="6"/>
        <w:numId w:val="1"/>
      </w:numPr>
      <w:spacing w:before="320" w:after="320" w:line="218" w:lineRule="auto"/>
      <w:jc w:val="left"/>
      <w:outlineLvl w:val="6"/>
    </w:pPr>
    <w:rPr>
      <w:b/>
    </w:rPr>
  </w:style>
  <w:style w:type="paragraph" w:customStyle="1" w:styleId="Heading8">
    <w:name w:val="Heading 8"/>
    <w:basedOn w:val="Normal"/>
    <w:next w:val="Normal"/>
    <w:qFormat/>
    <w:rsid w:val="00C705AB"/>
    <w:pPr>
      <w:keepNext/>
      <w:numPr>
        <w:ilvl w:val="7"/>
        <w:numId w:val="1"/>
      </w:numPr>
      <w:spacing w:before="320" w:after="320" w:line="218" w:lineRule="auto"/>
      <w:jc w:val="left"/>
      <w:outlineLvl w:val="7"/>
    </w:pPr>
    <w:rPr>
      <w:b/>
      <w:iCs/>
    </w:rPr>
  </w:style>
  <w:style w:type="paragraph" w:customStyle="1" w:styleId="Heading9">
    <w:name w:val="Heading 9"/>
    <w:basedOn w:val="Normal"/>
    <w:next w:val="Normal"/>
    <w:qFormat/>
    <w:rsid w:val="00C705AB"/>
    <w:pPr>
      <w:keepNext/>
      <w:numPr>
        <w:ilvl w:val="8"/>
        <w:numId w:val="1"/>
      </w:numPr>
      <w:spacing w:before="320" w:after="320" w:line="218" w:lineRule="auto"/>
      <w:jc w:val="left"/>
      <w:outlineLvl w:val="8"/>
    </w:pPr>
    <w:rPr>
      <w:rFonts w:cs="Arial"/>
      <w:b/>
    </w:rPr>
  </w:style>
  <w:style w:type="character" w:styleId="Nmerodepgina">
    <w:name w:val="page number"/>
    <w:basedOn w:val="Fuentedeprrafopredeter"/>
    <w:qFormat/>
    <w:rsid w:val="00BE2F95"/>
  </w:style>
  <w:style w:type="character" w:customStyle="1" w:styleId="Ttulo2Car">
    <w:name w:val="Título 2 Car"/>
    <w:basedOn w:val="Fuentedeprrafopredeter"/>
    <w:link w:val="Heading2"/>
    <w:qFormat/>
    <w:rsid w:val="00C705AB"/>
    <w:rPr>
      <w:rFonts w:ascii="Open Sans" w:hAnsi="Open Sans"/>
      <w:b/>
      <w:szCs w:val="24"/>
      <w:lang w:val="ca-ES" w:eastAsia="es-ES" w:bidi="ar-SA"/>
    </w:rPr>
  </w:style>
  <w:style w:type="character" w:customStyle="1" w:styleId="Ttulo1Car">
    <w:name w:val="Título 1 Car"/>
    <w:basedOn w:val="Ttulo2Car"/>
    <w:link w:val="Heading1"/>
    <w:qFormat/>
    <w:rsid w:val="00C705AB"/>
    <w:rPr>
      <w:rFonts w:ascii="Tahoma" w:eastAsia="Tahoma" w:hAnsi="Tahoma" w:cs="Tahoma"/>
      <w:b/>
      <w:bCs/>
      <w:color w:val="00000A"/>
      <w:u w:val="single" w:color="000000"/>
      <w:lang w:eastAsia="en-US"/>
    </w:rPr>
  </w:style>
  <w:style w:type="character" w:customStyle="1" w:styleId="TextoindependienteCar">
    <w:name w:val="Texto independiente Car"/>
    <w:basedOn w:val="Fuentedeprrafopredeter"/>
    <w:link w:val="Textoindependiente"/>
    <w:qFormat/>
    <w:rsid w:val="00F0412D"/>
    <w:rPr>
      <w:rFonts w:ascii="Tahoma" w:eastAsia="Tahoma" w:hAnsi="Tahoma" w:cs="Tahoma"/>
      <w:lang w:eastAsia="en-US"/>
    </w:rPr>
  </w:style>
  <w:style w:type="character" w:customStyle="1" w:styleId="TextodegloboCar">
    <w:name w:val="Texto de globo Car"/>
    <w:basedOn w:val="Fuentedeprrafopredeter"/>
    <w:link w:val="Textodeglobo"/>
    <w:qFormat/>
    <w:rsid w:val="00F0412D"/>
    <w:rPr>
      <w:rFonts w:ascii="Tahoma" w:eastAsia="Tahoma" w:hAnsi="Tahoma" w:cs="Tahoma"/>
      <w:sz w:val="16"/>
      <w:szCs w:val="16"/>
      <w:lang w:eastAsia="en-US"/>
    </w:rPr>
  </w:style>
  <w:style w:type="character" w:customStyle="1" w:styleId="TextocomentarioCar">
    <w:name w:val="Texto comentario Car"/>
    <w:basedOn w:val="Fuentedeprrafopredeter"/>
    <w:link w:val="Textocomentario"/>
    <w:qFormat/>
    <w:rsid w:val="00F0412D"/>
    <w:rPr>
      <w:rFonts w:ascii="Open Sans" w:eastAsia="Tahoma" w:hAnsi="Open Sans" w:cs="Tahoma"/>
      <w:lang w:eastAsia="en-US"/>
    </w:rPr>
  </w:style>
  <w:style w:type="character" w:customStyle="1" w:styleId="AsuntodelcomentarioCar">
    <w:name w:val="Asunto del comentario Car"/>
    <w:basedOn w:val="TextocomentarioCar"/>
    <w:link w:val="Asuntodelcomentario"/>
    <w:qFormat/>
    <w:rsid w:val="00F0412D"/>
    <w:rPr>
      <w:b/>
      <w:bCs/>
    </w:rPr>
  </w:style>
  <w:style w:type="character" w:styleId="Refdecomentario">
    <w:name w:val="annotation reference"/>
    <w:basedOn w:val="Fuentedeprrafopredeter"/>
    <w:qFormat/>
    <w:rsid w:val="00F0412D"/>
    <w:rPr>
      <w:sz w:val="16"/>
      <w:szCs w:val="16"/>
    </w:rPr>
  </w:style>
  <w:style w:type="character" w:customStyle="1" w:styleId="Vietas">
    <w:name w:val="Viñetas"/>
    <w:qFormat/>
    <w:rsid w:val="00F0412D"/>
    <w:rPr>
      <w:rFonts w:ascii="OpenSymbol" w:eastAsia="OpenSymbol" w:hAnsi="OpenSymbol" w:cs="OpenSymbol"/>
    </w:rPr>
  </w:style>
  <w:style w:type="character" w:customStyle="1" w:styleId="Smbolosdenumeracin">
    <w:name w:val="Símbolos de numeración"/>
    <w:qFormat/>
    <w:rsid w:val="00F0412D"/>
  </w:style>
  <w:style w:type="character" w:customStyle="1" w:styleId="EncabezadoCar">
    <w:name w:val="Encabezado Car"/>
    <w:basedOn w:val="Fuentedeprrafopredeter"/>
    <w:uiPriority w:val="99"/>
    <w:qFormat/>
    <w:rsid w:val="00F0412D"/>
    <w:rPr>
      <w:rFonts w:ascii="Open Sans" w:hAnsi="Open Sans"/>
      <w:szCs w:val="24"/>
      <w:lang w:eastAsia="es-ES"/>
    </w:rPr>
  </w:style>
  <w:style w:type="character" w:customStyle="1" w:styleId="ListLabel1">
    <w:name w:val="ListLabel 1"/>
    <w:qFormat/>
    <w:rsid w:val="00B67AA0"/>
    <w:rPr>
      <w:rFonts w:cs="Courier New"/>
    </w:rPr>
  </w:style>
  <w:style w:type="character" w:customStyle="1" w:styleId="ListLabel2">
    <w:name w:val="ListLabel 2"/>
    <w:qFormat/>
    <w:rsid w:val="00B67AA0"/>
    <w:rPr>
      <w:rFonts w:cs="Courier New"/>
    </w:rPr>
  </w:style>
  <w:style w:type="character" w:customStyle="1" w:styleId="ListLabel3">
    <w:name w:val="ListLabel 3"/>
    <w:qFormat/>
    <w:rsid w:val="00B67AA0"/>
    <w:rPr>
      <w:rFonts w:cs="Courier New"/>
    </w:rPr>
  </w:style>
  <w:style w:type="character" w:customStyle="1" w:styleId="ListLabel4">
    <w:name w:val="ListLabel 4"/>
    <w:qFormat/>
    <w:rsid w:val="00B67AA0"/>
    <w:rPr>
      <w:rFonts w:cs="Courier New"/>
    </w:rPr>
  </w:style>
  <w:style w:type="character" w:customStyle="1" w:styleId="ListLabel5">
    <w:name w:val="ListLabel 5"/>
    <w:qFormat/>
    <w:rsid w:val="00B67AA0"/>
    <w:rPr>
      <w:rFonts w:cs="Courier New"/>
    </w:rPr>
  </w:style>
  <w:style w:type="character" w:customStyle="1" w:styleId="ListLabel6">
    <w:name w:val="ListLabel 6"/>
    <w:qFormat/>
    <w:rsid w:val="00B67AA0"/>
    <w:rPr>
      <w:rFonts w:cs="Courier New"/>
    </w:rPr>
  </w:style>
  <w:style w:type="character" w:customStyle="1" w:styleId="ListLabel7">
    <w:name w:val="ListLabel 7"/>
    <w:qFormat/>
    <w:rsid w:val="00B67AA0"/>
    <w:rPr>
      <w:rFonts w:cs="Courier New"/>
    </w:rPr>
  </w:style>
  <w:style w:type="character" w:customStyle="1" w:styleId="ListLabel8">
    <w:name w:val="ListLabel 8"/>
    <w:qFormat/>
    <w:rsid w:val="00B67AA0"/>
    <w:rPr>
      <w:rFonts w:cs="Courier New"/>
    </w:rPr>
  </w:style>
  <w:style w:type="character" w:customStyle="1" w:styleId="ListLabel9">
    <w:name w:val="ListLabel 9"/>
    <w:qFormat/>
    <w:rsid w:val="00B67AA0"/>
    <w:rPr>
      <w:rFonts w:cs="Courier New"/>
    </w:rPr>
  </w:style>
  <w:style w:type="character" w:customStyle="1" w:styleId="ListLabel10">
    <w:name w:val="ListLabel 10"/>
    <w:qFormat/>
    <w:rsid w:val="00B67AA0"/>
    <w:rPr>
      <w:rFonts w:cs="Courier New"/>
    </w:rPr>
  </w:style>
  <w:style w:type="character" w:customStyle="1" w:styleId="ListLabel11">
    <w:name w:val="ListLabel 11"/>
    <w:qFormat/>
    <w:rsid w:val="00B67AA0"/>
    <w:rPr>
      <w:rFonts w:cs="Courier New"/>
    </w:rPr>
  </w:style>
  <w:style w:type="character" w:customStyle="1" w:styleId="ListLabel12">
    <w:name w:val="ListLabel 12"/>
    <w:qFormat/>
    <w:rsid w:val="00B67AA0"/>
    <w:rPr>
      <w:rFonts w:cs="Courier New"/>
    </w:rPr>
  </w:style>
  <w:style w:type="character" w:customStyle="1" w:styleId="ListLabel13">
    <w:name w:val="ListLabel 13"/>
    <w:qFormat/>
    <w:rsid w:val="00B67AA0"/>
    <w:rPr>
      <w:rFonts w:cs="Courier New"/>
    </w:rPr>
  </w:style>
  <w:style w:type="character" w:customStyle="1" w:styleId="ListLabel14">
    <w:name w:val="ListLabel 14"/>
    <w:qFormat/>
    <w:rsid w:val="00B67AA0"/>
    <w:rPr>
      <w:rFonts w:cs="Courier New"/>
    </w:rPr>
  </w:style>
  <w:style w:type="character" w:customStyle="1" w:styleId="ListLabel15">
    <w:name w:val="ListLabel 15"/>
    <w:qFormat/>
    <w:rsid w:val="00B67AA0"/>
    <w:rPr>
      <w:rFonts w:cs="Courier New"/>
    </w:rPr>
  </w:style>
  <w:style w:type="character" w:customStyle="1" w:styleId="ListLabel16">
    <w:name w:val="ListLabel 16"/>
    <w:qFormat/>
    <w:rsid w:val="00B67AA0"/>
    <w:rPr>
      <w:rFonts w:cs="Courier New"/>
    </w:rPr>
  </w:style>
  <w:style w:type="character" w:customStyle="1" w:styleId="ListLabel17">
    <w:name w:val="ListLabel 17"/>
    <w:qFormat/>
    <w:rsid w:val="00B67AA0"/>
    <w:rPr>
      <w:rFonts w:cs="Courier New"/>
    </w:rPr>
  </w:style>
  <w:style w:type="character" w:customStyle="1" w:styleId="ListLabel18">
    <w:name w:val="ListLabel 18"/>
    <w:qFormat/>
    <w:rsid w:val="00B67AA0"/>
    <w:rPr>
      <w:rFonts w:cs="Courier New"/>
    </w:rPr>
  </w:style>
  <w:style w:type="character" w:customStyle="1" w:styleId="ListLabel19">
    <w:name w:val="ListLabel 19"/>
    <w:qFormat/>
    <w:rsid w:val="00B67AA0"/>
    <w:rPr>
      <w:rFonts w:cs="Courier New"/>
    </w:rPr>
  </w:style>
  <w:style w:type="character" w:customStyle="1" w:styleId="ListLabel20">
    <w:name w:val="ListLabel 20"/>
    <w:qFormat/>
    <w:rsid w:val="00B67AA0"/>
    <w:rPr>
      <w:rFonts w:cs="Courier New"/>
    </w:rPr>
  </w:style>
  <w:style w:type="character" w:customStyle="1" w:styleId="ListLabel21">
    <w:name w:val="ListLabel 21"/>
    <w:qFormat/>
    <w:rsid w:val="00B67AA0"/>
    <w:rPr>
      <w:rFonts w:cs="Courier New"/>
    </w:rPr>
  </w:style>
  <w:style w:type="character" w:customStyle="1" w:styleId="ListLabel22">
    <w:name w:val="ListLabel 22"/>
    <w:qFormat/>
    <w:rsid w:val="00B67AA0"/>
    <w:rPr>
      <w:rFonts w:cs="Courier New"/>
    </w:rPr>
  </w:style>
  <w:style w:type="character" w:customStyle="1" w:styleId="ListLabel23">
    <w:name w:val="ListLabel 23"/>
    <w:qFormat/>
    <w:rsid w:val="00B67AA0"/>
    <w:rPr>
      <w:rFonts w:cs="Courier New"/>
    </w:rPr>
  </w:style>
  <w:style w:type="character" w:customStyle="1" w:styleId="ListLabel24">
    <w:name w:val="ListLabel 24"/>
    <w:qFormat/>
    <w:rsid w:val="00B67AA0"/>
    <w:rPr>
      <w:rFonts w:cs="Courier New"/>
    </w:rPr>
  </w:style>
  <w:style w:type="character" w:customStyle="1" w:styleId="ListLabel25">
    <w:name w:val="ListLabel 25"/>
    <w:qFormat/>
    <w:rsid w:val="00B67AA0"/>
    <w:rPr>
      <w:rFonts w:cs="Courier New"/>
    </w:rPr>
  </w:style>
  <w:style w:type="character" w:customStyle="1" w:styleId="ListLabel26">
    <w:name w:val="ListLabel 26"/>
    <w:qFormat/>
    <w:rsid w:val="00B67AA0"/>
    <w:rPr>
      <w:rFonts w:cs="Courier New"/>
    </w:rPr>
  </w:style>
  <w:style w:type="character" w:customStyle="1" w:styleId="ListLabel27">
    <w:name w:val="ListLabel 27"/>
    <w:qFormat/>
    <w:rsid w:val="00B67AA0"/>
    <w:rPr>
      <w:rFonts w:cs="Courier New"/>
    </w:rPr>
  </w:style>
  <w:style w:type="character" w:customStyle="1" w:styleId="ListLabel28">
    <w:name w:val="ListLabel 28"/>
    <w:qFormat/>
    <w:rsid w:val="00B67AA0"/>
    <w:rPr>
      <w:rFonts w:eastAsia="Times" w:cs="Times"/>
    </w:rPr>
  </w:style>
  <w:style w:type="character" w:customStyle="1" w:styleId="ListLabel29">
    <w:name w:val="ListLabel 29"/>
    <w:qFormat/>
    <w:rsid w:val="00B67AA0"/>
    <w:rPr>
      <w:rFonts w:cs="Courier New"/>
    </w:rPr>
  </w:style>
  <w:style w:type="character" w:customStyle="1" w:styleId="ListLabel30">
    <w:name w:val="ListLabel 30"/>
    <w:qFormat/>
    <w:rsid w:val="00B67AA0"/>
    <w:rPr>
      <w:rFonts w:cs="Courier New"/>
    </w:rPr>
  </w:style>
  <w:style w:type="character" w:customStyle="1" w:styleId="ListLabel31">
    <w:name w:val="ListLabel 31"/>
    <w:qFormat/>
    <w:rsid w:val="00B67AA0"/>
    <w:rPr>
      <w:rFonts w:cs="Courier New"/>
    </w:rPr>
  </w:style>
  <w:style w:type="character" w:customStyle="1" w:styleId="ListLabel32">
    <w:name w:val="ListLabel 32"/>
    <w:qFormat/>
    <w:rsid w:val="00B67AA0"/>
    <w:rPr>
      <w:rFonts w:cs="Courier New"/>
    </w:rPr>
  </w:style>
  <w:style w:type="character" w:customStyle="1" w:styleId="ListLabel33">
    <w:name w:val="ListLabel 33"/>
    <w:qFormat/>
    <w:rsid w:val="00B67AA0"/>
    <w:rPr>
      <w:rFonts w:cs="Courier New"/>
    </w:rPr>
  </w:style>
  <w:style w:type="character" w:customStyle="1" w:styleId="ListLabel34">
    <w:name w:val="ListLabel 34"/>
    <w:qFormat/>
    <w:rsid w:val="00B67AA0"/>
    <w:rPr>
      <w:rFonts w:cs="Courier New"/>
    </w:rPr>
  </w:style>
  <w:style w:type="character" w:customStyle="1" w:styleId="ListLabel35">
    <w:name w:val="ListLabel 35"/>
    <w:qFormat/>
    <w:rsid w:val="00B67AA0"/>
    <w:rPr>
      <w:rFonts w:cs="Courier New"/>
    </w:rPr>
  </w:style>
  <w:style w:type="character" w:customStyle="1" w:styleId="ListLabel36">
    <w:name w:val="ListLabel 36"/>
    <w:qFormat/>
    <w:rsid w:val="00B67AA0"/>
    <w:rPr>
      <w:rFonts w:cs="Courier New"/>
    </w:rPr>
  </w:style>
  <w:style w:type="character" w:customStyle="1" w:styleId="ListLabel37">
    <w:name w:val="ListLabel 37"/>
    <w:qFormat/>
    <w:rsid w:val="00B67AA0"/>
    <w:rPr>
      <w:rFonts w:cs="Courier New"/>
    </w:rPr>
  </w:style>
  <w:style w:type="character" w:customStyle="1" w:styleId="ListLabel38">
    <w:name w:val="ListLabel 38"/>
    <w:qFormat/>
    <w:rsid w:val="00B67AA0"/>
    <w:rPr>
      <w:rFonts w:cs="Courier New"/>
    </w:rPr>
  </w:style>
  <w:style w:type="character" w:customStyle="1" w:styleId="ListLabel39">
    <w:name w:val="ListLabel 39"/>
    <w:qFormat/>
    <w:rsid w:val="00B67AA0"/>
    <w:rPr>
      <w:rFonts w:cs="Courier New"/>
    </w:rPr>
  </w:style>
  <w:style w:type="character" w:customStyle="1" w:styleId="ListLabel40">
    <w:name w:val="ListLabel 40"/>
    <w:qFormat/>
    <w:rsid w:val="00B67AA0"/>
    <w:rPr>
      <w:rFonts w:cs="Courier New"/>
    </w:rPr>
  </w:style>
  <w:style w:type="character" w:customStyle="1" w:styleId="ListLabel41">
    <w:name w:val="ListLabel 41"/>
    <w:qFormat/>
    <w:rsid w:val="00B67AA0"/>
    <w:rPr>
      <w:rFonts w:cs="Courier New"/>
    </w:rPr>
  </w:style>
  <w:style w:type="character" w:customStyle="1" w:styleId="ListLabel42">
    <w:name w:val="ListLabel 42"/>
    <w:qFormat/>
    <w:rsid w:val="00B67AA0"/>
    <w:rPr>
      <w:rFonts w:cs="Courier New"/>
    </w:rPr>
  </w:style>
  <w:style w:type="character" w:customStyle="1" w:styleId="ListLabel43">
    <w:name w:val="ListLabel 43"/>
    <w:qFormat/>
    <w:rsid w:val="00B67AA0"/>
    <w:rPr>
      <w:rFonts w:cs="Courier New"/>
    </w:rPr>
  </w:style>
  <w:style w:type="character" w:customStyle="1" w:styleId="ListLabel44">
    <w:name w:val="ListLabel 44"/>
    <w:qFormat/>
    <w:rsid w:val="00B67AA0"/>
    <w:rPr>
      <w:rFonts w:cs="Courier New"/>
    </w:rPr>
  </w:style>
  <w:style w:type="character" w:customStyle="1" w:styleId="ListLabel45">
    <w:name w:val="ListLabel 45"/>
    <w:qFormat/>
    <w:rsid w:val="00B67AA0"/>
    <w:rPr>
      <w:rFonts w:cs="Courier New"/>
    </w:rPr>
  </w:style>
  <w:style w:type="character" w:customStyle="1" w:styleId="ListLabel46">
    <w:name w:val="ListLabel 46"/>
    <w:qFormat/>
    <w:rsid w:val="00B67AA0"/>
    <w:rPr>
      <w:rFonts w:cs="Courier New"/>
    </w:rPr>
  </w:style>
  <w:style w:type="character" w:customStyle="1" w:styleId="ListLabel47">
    <w:name w:val="ListLabel 47"/>
    <w:qFormat/>
    <w:rsid w:val="00B67AA0"/>
    <w:rPr>
      <w:rFonts w:cs="Courier New"/>
    </w:rPr>
  </w:style>
  <w:style w:type="character" w:customStyle="1" w:styleId="ListLabel48">
    <w:name w:val="ListLabel 48"/>
    <w:qFormat/>
    <w:rsid w:val="00B67AA0"/>
    <w:rPr>
      <w:rFonts w:cs="Courier New"/>
    </w:rPr>
  </w:style>
  <w:style w:type="character" w:customStyle="1" w:styleId="ListLabel49">
    <w:name w:val="ListLabel 49"/>
    <w:qFormat/>
    <w:rsid w:val="00B67AA0"/>
    <w:rPr>
      <w:rFonts w:cs="Courier New"/>
    </w:rPr>
  </w:style>
  <w:style w:type="character" w:customStyle="1" w:styleId="ListLabel50">
    <w:name w:val="ListLabel 50"/>
    <w:qFormat/>
    <w:rsid w:val="00B67AA0"/>
    <w:rPr>
      <w:rFonts w:eastAsia="Tahoma" w:cs="Tahoma"/>
      <w:b/>
      <w:bCs/>
      <w:spacing w:val="-1"/>
      <w:w w:val="89"/>
      <w:sz w:val="20"/>
      <w:szCs w:val="20"/>
      <w:u w:val="single" w:color="000000"/>
      <w:lang w:val="ca-ES" w:eastAsia="en-US" w:bidi="ar-SA"/>
    </w:rPr>
  </w:style>
  <w:style w:type="character" w:customStyle="1" w:styleId="ListLabel51">
    <w:name w:val="ListLabel 51"/>
    <w:qFormat/>
    <w:rsid w:val="00B67AA0"/>
    <w:rPr>
      <w:rFonts w:ascii="Open Sans" w:eastAsia="Symbol" w:hAnsi="Open Sans" w:cs="Symbol"/>
      <w:w w:val="99"/>
      <w:sz w:val="20"/>
      <w:szCs w:val="20"/>
      <w:lang w:val="ca-ES" w:eastAsia="en-US" w:bidi="ar-SA"/>
    </w:rPr>
  </w:style>
  <w:style w:type="character" w:customStyle="1" w:styleId="ListLabel52">
    <w:name w:val="ListLabel 52"/>
    <w:qFormat/>
    <w:rsid w:val="00B67AA0"/>
    <w:rPr>
      <w:lang w:val="ca-ES" w:eastAsia="en-US" w:bidi="ar-SA"/>
    </w:rPr>
  </w:style>
  <w:style w:type="character" w:customStyle="1" w:styleId="ListLabel53">
    <w:name w:val="ListLabel 53"/>
    <w:qFormat/>
    <w:rsid w:val="00B67AA0"/>
    <w:rPr>
      <w:lang w:val="ca-ES" w:eastAsia="en-US" w:bidi="ar-SA"/>
    </w:rPr>
  </w:style>
  <w:style w:type="character" w:customStyle="1" w:styleId="ListLabel54">
    <w:name w:val="ListLabel 54"/>
    <w:qFormat/>
    <w:rsid w:val="00B67AA0"/>
    <w:rPr>
      <w:lang w:val="ca-ES" w:eastAsia="en-US" w:bidi="ar-SA"/>
    </w:rPr>
  </w:style>
  <w:style w:type="character" w:customStyle="1" w:styleId="ListLabel55">
    <w:name w:val="ListLabel 55"/>
    <w:qFormat/>
    <w:rsid w:val="00B67AA0"/>
    <w:rPr>
      <w:lang w:val="ca-ES" w:eastAsia="en-US" w:bidi="ar-SA"/>
    </w:rPr>
  </w:style>
  <w:style w:type="character" w:customStyle="1" w:styleId="ListLabel56">
    <w:name w:val="ListLabel 56"/>
    <w:qFormat/>
    <w:rsid w:val="00B67AA0"/>
    <w:rPr>
      <w:lang w:val="ca-ES" w:eastAsia="en-US" w:bidi="ar-SA"/>
    </w:rPr>
  </w:style>
  <w:style w:type="character" w:customStyle="1" w:styleId="ListLabel57">
    <w:name w:val="ListLabel 57"/>
    <w:qFormat/>
    <w:rsid w:val="00B67AA0"/>
    <w:rPr>
      <w:lang w:val="ca-ES" w:eastAsia="en-US" w:bidi="ar-SA"/>
    </w:rPr>
  </w:style>
  <w:style w:type="character" w:customStyle="1" w:styleId="ListLabel58">
    <w:name w:val="ListLabel 58"/>
    <w:qFormat/>
    <w:rsid w:val="00B67AA0"/>
    <w:rPr>
      <w:lang w:val="ca-ES" w:eastAsia="en-US" w:bidi="ar-SA"/>
    </w:rPr>
  </w:style>
  <w:style w:type="character" w:customStyle="1" w:styleId="ListLabel59">
    <w:name w:val="ListLabel 59"/>
    <w:qFormat/>
    <w:rsid w:val="00B67AA0"/>
    <w:rPr>
      <w:rFonts w:ascii="Open Sans" w:eastAsia="OpenSymbol" w:hAnsi="Open Sans" w:cs="OpenSymbol"/>
    </w:rPr>
  </w:style>
  <w:style w:type="character" w:customStyle="1" w:styleId="ListLabel60">
    <w:name w:val="ListLabel 60"/>
    <w:qFormat/>
    <w:rsid w:val="00B67AA0"/>
    <w:rPr>
      <w:rFonts w:eastAsia="OpenSymbol" w:cs="OpenSymbol"/>
    </w:rPr>
  </w:style>
  <w:style w:type="character" w:customStyle="1" w:styleId="ListLabel61">
    <w:name w:val="ListLabel 61"/>
    <w:qFormat/>
    <w:rsid w:val="00B67AA0"/>
    <w:rPr>
      <w:rFonts w:eastAsia="OpenSymbol" w:cs="OpenSymbol"/>
    </w:rPr>
  </w:style>
  <w:style w:type="character" w:customStyle="1" w:styleId="ListLabel62">
    <w:name w:val="ListLabel 62"/>
    <w:qFormat/>
    <w:rsid w:val="00B67AA0"/>
    <w:rPr>
      <w:rFonts w:eastAsia="OpenSymbol" w:cs="OpenSymbol"/>
    </w:rPr>
  </w:style>
  <w:style w:type="character" w:customStyle="1" w:styleId="ListLabel63">
    <w:name w:val="ListLabel 63"/>
    <w:qFormat/>
    <w:rsid w:val="00B67AA0"/>
    <w:rPr>
      <w:rFonts w:eastAsia="OpenSymbol" w:cs="OpenSymbol"/>
    </w:rPr>
  </w:style>
  <w:style w:type="character" w:customStyle="1" w:styleId="ListLabel64">
    <w:name w:val="ListLabel 64"/>
    <w:qFormat/>
    <w:rsid w:val="00B67AA0"/>
    <w:rPr>
      <w:rFonts w:eastAsia="OpenSymbol" w:cs="OpenSymbol"/>
    </w:rPr>
  </w:style>
  <w:style w:type="character" w:customStyle="1" w:styleId="ListLabel65">
    <w:name w:val="ListLabel 65"/>
    <w:qFormat/>
    <w:rsid w:val="00B67AA0"/>
    <w:rPr>
      <w:rFonts w:eastAsia="OpenSymbol" w:cs="OpenSymbol"/>
    </w:rPr>
  </w:style>
  <w:style w:type="character" w:customStyle="1" w:styleId="ListLabel66">
    <w:name w:val="ListLabel 66"/>
    <w:qFormat/>
    <w:rsid w:val="00B67AA0"/>
    <w:rPr>
      <w:rFonts w:eastAsia="OpenSymbol" w:cs="OpenSymbol"/>
    </w:rPr>
  </w:style>
  <w:style w:type="character" w:customStyle="1" w:styleId="ListLabel67">
    <w:name w:val="ListLabel 67"/>
    <w:qFormat/>
    <w:rsid w:val="00B67AA0"/>
    <w:rPr>
      <w:rFonts w:eastAsia="OpenSymbol" w:cs="OpenSymbol"/>
    </w:rPr>
  </w:style>
  <w:style w:type="character" w:customStyle="1" w:styleId="ListLabel68">
    <w:name w:val="ListLabel 68"/>
    <w:qFormat/>
    <w:rsid w:val="00B67AA0"/>
    <w:rPr>
      <w:rFonts w:ascii="Open Sans" w:hAnsi="Open Sans"/>
      <w:w w:val="88"/>
      <w:sz w:val="20"/>
      <w:szCs w:val="20"/>
      <w:lang w:val="ca-ES" w:eastAsia="en-US" w:bidi="ar-SA"/>
    </w:rPr>
  </w:style>
  <w:style w:type="character" w:customStyle="1" w:styleId="ListLabel69">
    <w:name w:val="ListLabel 69"/>
    <w:qFormat/>
    <w:rsid w:val="00B67AA0"/>
    <w:rPr>
      <w:rFonts w:ascii="Open Sans" w:eastAsia="Symbol" w:hAnsi="Open Sans" w:cs="Symbol"/>
      <w:w w:val="99"/>
      <w:sz w:val="20"/>
      <w:szCs w:val="20"/>
      <w:lang w:val="ca-ES" w:eastAsia="en-US" w:bidi="ar-SA"/>
    </w:rPr>
  </w:style>
  <w:style w:type="character" w:customStyle="1" w:styleId="ListLabel70">
    <w:name w:val="ListLabel 70"/>
    <w:qFormat/>
    <w:rsid w:val="00B67AA0"/>
    <w:rPr>
      <w:lang w:val="ca-ES" w:eastAsia="en-US" w:bidi="ar-SA"/>
    </w:rPr>
  </w:style>
  <w:style w:type="character" w:customStyle="1" w:styleId="ListLabel71">
    <w:name w:val="ListLabel 71"/>
    <w:qFormat/>
    <w:rsid w:val="00B67AA0"/>
    <w:rPr>
      <w:lang w:val="ca-ES" w:eastAsia="en-US" w:bidi="ar-SA"/>
    </w:rPr>
  </w:style>
  <w:style w:type="character" w:customStyle="1" w:styleId="ListLabel72">
    <w:name w:val="ListLabel 72"/>
    <w:qFormat/>
    <w:rsid w:val="00B67AA0"/>
    <w:rPr>
      <w:lang w:val="ca-ES" w:eastAsia="en-US" w:bidi="ar-SA"/>
    </w:rPr>
  </w:style>
  <w:style w:type="character" w:customStyle="1" w:styleId="ListLabel73">
    <w:name w:val="ListLabel 73"/>
    <w:qFormat/>
    <w:rsid w:val="00B67AA0"/>
    <w:rPr>
      <w:lang w:val="ca-ES" w:eastAsia="en-US" w:bidi="ar-SA"/>
    </w:rPr>
  </w:style>
  <w:style w:type="character" w:customStyle="1" w:styleId="ListLabel74">
    <w:name w:val="ListLabel 74"/>
    <w:qFormat/>
    <w:rsid w:val="00B67AA0"/>
    <w:rPr>
      <w:lang w:val="ca-ES" w:eastAsia="en-US" w:bidi="ar-SA"/>
    </w:rPr>
  </w:style>
  <w:style w:type="character" w:customStyle="1" w:styleId="ListLabel75">
    <w:name w:val="ListLabel 75"/>
    <w:qFormat/>
    <w:rsid w:val="00B67AA0"/>
    <w:rPr>
      <w:lang w:val="ca-ES" w:eastAsia="en-US" w:bidi="ar-SA"/>
    </w:rPr>
  </w:style>
  <w:style w:type="character" w:customStyle="1" w:styleId="ListLabel76">
    <w:name w:val="ListLabel 76"/>
    <w:qFormat/>
    <w:rsid w:val="00B67AA0"/>
    <w:rPr>
      <w:lang w:val="ca-ES" w:eastAsia="en-US" w:bidi="ar-SA"/>
    </w:rPr>
  </w:style>
  <w:style w:type="character" w:customStyle="1" w:styleId="ListLabel77">
    <w:name w:val="ListLabel 77"/>
    <w:qFormat/>
    <w:rsid w:val="00B67AA0"/>
    <w:rPr>
      <w:w w:val="88"/>
      <w:sz w:val="20"/>
      <w:szCs w:val="20"/>
      <w:lang w:val="ca-ES" w:eastAsia="en-US" w:bidi="ar-SA"/>
    </w:rPr>
  </w:style>
  <w:style w:type="character" w:customStyle="1" w:styleId="ListLabel78">
    <w:name w:val="ListLabel 78"/>
    <w:qFormat/>
    <w:rsid w:val="00B67AA0"/>
    <w:rPr>
      <w:rFonts w:ascii="Open Sans" w:eastAsia="Symbol" w:hAnsi="Open Sans" w:cs="Symbol"/>
      <w:w w:val="99"/>
      <w:sz w:val="20"/>
      <w:szCs w:val="20"/>
      <w:lang w:val="ca-ES" w:eastAsia="en-US" w:bidi="ar-SA"/>
    </w:rPr>
  </w:style>
  <w:style w:type="character" w:customStyle="1" w:styleId="ListLabel79">
    <w:name w:val="ListLabel 79"/>
    <w:qFormat/>
    <w:rsid w:val="00B67AA0"/>
    <w:rPr>
      <w:lang w:val="ca-ES" w:eastAsia="en-US" w:bidi="ar-SA"/>
    </w:rPr>
  </w:style>
  <w:style w:type="character" w:customStyle="1" w:styleId="ListLabel80">
    <w:name w:val="ListLabel 80"/>
    <w:qFormat/>
    <w:rsid w:val="00B67AA0"/>
    <w:rPr>
      <w:lang w:val="ca-ES" w:eastAsia="en-US" w:bidi="ar-SA"/>
    </w:rPr>
  </w:style>
  <w:style w:type="character" w:customStyle="1" w:styleId="ListLabel81">
    <w:name w:val="ListLabel 81"/>
    <w:qFormat/>
    <w:rsid w:val="00B67AA0"/>
    <w:rPr>
      <w:lang w:val="ca-ES" w:eastAsia="en-US" w:bidi="ar-SA"/>
    </w:rPr>
  </w:style>
  <w:style w:type="character" w:customStyle="1" w:styleId="ListLabel82">
    <w:name w:val="ListLabel 82"/>
    <w:qFormat/>
    <w:rsid w:val="00B67AA0"/>
    <w:rPr>
      <w:lang w:val="ca-ES" w:eastAsia="en-US" w:bidi="ar-SA"/>
    </w:rPr>
  </w:style>
  <w:style w:type="character" w:customStyle="1" w:styleId="ListLabel83">
    <w:name w:val="ListLabel 83"/>
    <w:qFormat/>
    <w:rsid w:val="00B67AA0"/>
    <w:rPr>
      <w:lang w:val="ca-ES" w:eastAsia="en-US" w:bidi="ar-SA"/>
    </w:rPr>
  </w:style>
  <w:style w:type="character" w:customStyle="1" w:styleId="ListLabel84">
    <w:name w:val="ListLabel 84"/>
    <w:qFormat/>
    <w:rsid w:val="00B67AA0"/>
    <w:rPr>
      <w:lang w:val="ca-ES" w:eastAsia="en-US" w:bidi="ar-SA"/>
    </w:rPr>
  </w:style>
  <w:style w:type="character" w:customStyle="1" w:styleId="ListLabel85">
    <w:name w:val="ListLabel 85"/>
    <w:qFormat/>
    <w:rsid w:val="00B67AA0"/>
    <w:rPr>
      <w:lang w:val="ca-ES" w:eastAsia="en-US" w:bidi="ar-SA"/>
    </w:rPr>
  </w:style>
  <w:style w:type="character" w:customStyle="1" w:styleId="ListLabel86">
    <w:name w:val="ListLabel 86"/>
    <w:qFormat/>
    <w:rsid w:val="00B67AA0"/>
    <w:rPr>
      <w:spacing w:val="-2"/>
      <w:w w:val="83"/>
      <w:lang w:val="ca-ES" w:eastAsia="en-US" w:bidi="ar-SA"/>
    </w:rPr>
  </w:style>
  <w:style w:type="character" w:customStyle="1" w:styleId="ListLabel87">
    <w:name w:val="ListLabel 87"/>
    <w:qFormat/>
    <w:rsid w:val="00B67AA0"/>
    <w:rPr>
      <w:rFonts w:ascii="Open Sans" w:eastAsia="Symbol" w:hAnsi="Open Sans" w:cs="Symbol"/>
      <w:w w:val="99"/>
      <w:sz w:val="20"/>
      <w:szCs w:val="20"/>
      <w:lang w:val="ca-ES" w:eastAsia="en-US" w:bidi="ar-SA"/>
    </w:rPr>
  </w:style>
  <w:style w:type="character" w:customStyle="1" w:styleId="ListLabel88">
    <w:name w:val="ListLabel 88"/>
    <w:qFormat/>
    <w:rsid w:val="00B67AA0"/>
    <w:rPr>
      <w:lang w:val="ca-ES" w:eastAsia="en-US" w:bidi="ar-SA"/>
    </w:rPr>
  </w:style>
  <w:style w:type="character" w:customStyle="1" w:styleId="ListLabel89">
    <w:name w:val="ListLabel 89"/>
    <w:qFormat/>
    <w:rsid w:val="00B67AA0"/>
    <w:rPr>
      <w:lang w:val="ca-ES" w:eastAsia="en-US" w:bidi="ar-SA"/>
    </w:rPr>
  </w:style>
  <w:style w:type="character" w:customStyle="1" w:styleId="ListLabel90">
    <w:name w:val="ListLabel 90"/>
    <w:qFormat/>
    <w:rsid w:val="00B67AA0"/>
    <w:rPr>
      <w:lang w:val="ca-ES" w:eastAsia="en-US" w:bidi="ar-SA"/>
    </w:rPr>
  </w:style>
  <w:style w:type="character" w:customStyle="1" w:styleId="ListLabel91">
    <w:name w:val="ListLabel 91"/>
    <w:qFormat/>
    <w:rsid w:val="00B67AA0"/>
    <w:rPr>
      <w:lang w:val="ca-ES" w:eastAsia="en-US" w:bidi="ar-SA"/>
    </w:rPr>
  </w:style>
  <w:style w:type="character" w:customStyle="1" w:styleId="ListLabel92">
    <w:name w:val="ListLabel 92"/>
    <w:qFormat/>
    <w:rsid w:val="00B67AA0"/>
    <w:rPr>
      <w:lang w:val="ca-ES" w:eastAsia="en-US" w:bidi="ar-SA"/>
    </w:rPr>
  </w:style>
  <w:style w:type="character" w:customStyle="1" w:styleId="ListLabel93">
    <w:name w:val="ListLabel 93"/>
    <w:qFormat/>
    <w:rsid w:val="00B67AA0"/>
    <w:rPr>
      <w:lang w:val="ca-ES" w:eastAsia="en-US" w:bidi="ar-SA"/>
    </w:rPr>
  </w:style>
  <w:style w:type="character" w:customStyle="1" w:styleId="ListLabel94">
    <w:name w:val="ListLabel 94"/>
    <w:qFormat/>
    <w:rsid w:val="00B67AA0"/>
    <w:rPr>
      <w:lang w:val="ca-ES" w:eastAsia="en-US" w:bidi="ar-SA"/>
    </w:rPr>
  </w:style>
  <w:style w:type="character" w:customStyle="1" w:styleId="ListLabel95">
    <w:name w:val="ListLabel 95"/>
    <w:qFormat/>
    <w:rsid w:val="00B67AA0"/>
    <w:rPr>
      <w:rFonts w:ascii="Open Sans" w:hAnsi="Open Sans"/>
      <w:spacing w:val="-2"/>
      <w:w w:val="83"/>
      <w:sz w:val="20"/>
      <w:lang w:val="ca-ES" w:eastAsia="en-US" w:bidi="ar-SA"/>
    </w:rPr>
  </w:style>
  <w:style w:type="character" w:customStyle="1" w:styleId="ListLabel96">
    <w:name w:val="ListLabel 96"/>
    <w:qFormat/>
    <w:rsid w:val="00B67AA0"/>
    <w:rPr>
      <w:rFonts w:eastAsia="Symbol" w:cs="Symbol"/>
      <w:w w:val="99"/>
      <w:sz w:val="20"/>
      <w:szCs w:val="20"/>
      <w:lang w:val="ca-ES" w:eastAsia="en-US" w:bidi="ar-SA"/>
    </w:rPr>
  </w:style>
  <w:style w:type="character" w:customStyle="1" w:styleId="ListLabel97">
    <w:name w:val="ListLabel 97"/>
    <w:qFormat/>
    <w:rsid w:val="00B67AA0"/>
    <w:rPr>
      <w:lang w:val="ca-ES" w:eastAsia="en-US" w:bidi="ar-SA"/>
    </w:rPr>
  </w:style>
  <w:style w:type="character" w:customStyle="1" w:styleId="ListLabel98">
    <w:name w:val="ListLabel 98"/>
    <w:qFormat/>
    <w:rsid w:val="00B67AA0"/>
    <w:rPr>
      <w:lang w:val="ca-ES" w:eastAsia="en-US" w:bidi="ar-SA"/>
    </w:rPr>
  </w:style>
  <w:style w:type="character" w:customStyle="1" w:styleId="ListLabel99">
    <w:name w:val="ListLabel 99"/>
    <w:qFormat/>
    <w:rsid w:val="00B67AA0"/>
    <w:rPr>
      <w:lang w:val="ca-ES" w:eastAsia="en-US" w:bidi="ar-SA"/>
    </w:rPr>
  </w:style>
  <w:style w:type="character" w:customStyle="1" w:styleId="ListLabel100">
    <w:name w:val="ListLabel 100"/>
    <w:qFormat/>
    <w:rsid w:val="00B67AA0"/>
    <w:rPr>
      <w:lang w:val="ca-ES" w:eastAsia="en-US" w:bidi="ar-SA"/>
    </w:rPr>
  </w:style>
  <w:style w:type="character" w:customStyle="1" w:styleId="ListLabel101">
    <w:name w:val="ListLabel 101"/>
    <w:qFormat/>
    <w:rsid w:val="00B67AA0"/>
    <w:rPr>
      <w:lang w:val="ca-ES" w:eastAsia="en-US" w:bidi="ar-SA"/>
    </w:rPr>
  </w:style>
  <w:style w:type="character" w:customStyle="1" w:styleId="ListLabel102">
    <w:name w:val="ListLabel 102"/>
    <w:qFormat/>
    <w:rsid w:val="00B67AA0"/>
    <w:rPr>
      <w:lang w:val="ca-ES" w:eastAsia="en-US" w:bidi="ar-SA"/>
    </w:rPr>
  </w:style>
  <w:style w:type="character" w:customStyle="1" w:styleId="ListLabel103">
    <w:name w:val="ListLabel 103"/>
    <w:qFormat/>
    <w:rsid w:val="00B67AA0"/>
    <w:rPr>
      <w:lang w:val="ca-ES" w:eastAsia="en-US" w:bidi="ar-SA"/>
    </w:rPr>
  </w:style>
  <w:style w:type="character" w:customStyle="1" w:styleId="ListLabel104">
    <w:name w:val="ListLabel 104"/>
    <w:qFormat/>
    <w:rsid w:val="00B67AA0"/>
    <w:rPr>
      <w:rFonts w:ascii="Open Sans" w:hAnsi="Open Sans"/>
      <w:w w:val="88"/>
      <w:sz w:val="20"/>
      <w:szCs w:val="20"/>
      <w:lang w:val="ca-ES" w:eastAsia="en-US" w:bidi="ar-SA"/>
    </w:rPr>
  </w:style>
  <w:style w:type="character" w:customStyle="1" w:styleId="ListLabel105">
    <w:name w:val="ListLabel 105"/>
    <w:qFormat/>
    <w:rsid w:val="00B67AA0"/>
    <w:rPr>
      <w:rFonts w:ascii="Open Sans" w:eastAsia="Symbol" w:hAnsi="Open Sans" w:cs="Symbol"/>
      <w:w w:val="99"/>
      <w:sz w:val="20"/>
      <w:szCs w:val="20"/>
      <w:lang w:val="ca-ES" w:eastAsia="en-US" w:bidi="ar-SA"/>
    </w:rPr>
  </w:style>
  <w:style w:type="character" w:customStyle="1" w:styleId="ListLabel106">
    <w:name w:val="ListLabel 106"/>
    <w:qFormat/>
    <w:rsid w:val="00B67AA0"/>
    <w:rPr>
      <w:lang w:val="ca-ES" w:eastAsia="en-US" w:bidi="ar-SA"/>
    </w:rPr>
  </w:style>
  <w:style w:type="character" w:customStyle="1" w:styleId="ListLabel107">
    <w:name w:val="ListLabel 107"/>
    <w:qFormat/>
    <w:rsid w:val="00B67AA0"/>
    <w:rPr>
      <w:lang w:val="ca-ES" w:eastAsia="en-US" w:bidi="ar-SA"/>
    </w:rPr>
  </w:style>
  <w:style w:type="character" w:customStyle="1" w:styleId="ListLabel108">
    <w:name w:val="ListLabel 108"/>
    <w:qFormat/>
    <w:rsid w:val="00B67AA0"/>
    <w:rPr>
      <w:lang w:val="ca-ES" w:eastAsia="en-US" w:bidi="ar-SA"/>
    </w:rPr>
  </w:style>
  <w:style w:type="character" w:customStyle="1" w:styleId="ListLabel109">
    <w:name w:val="ListLabel 109"/>
    <w:qFormat/>
    <w:rsid w:val="00B67AA0"/>
    <w:rPr>
      <w:lang w:val="ca-ES" w:eastAsia="en-US" w:bidi="ar-SA"/>
    </w:rPr>
  </w:style>
  <w:style w:type="character" w:customStyle="1" w:styleId="ListLabel110">
    <w:name w:val="ListLabel 110"/>
    <w:qFormat/>
    <w:rsid w:val="00B67AA0"/>
    <w:rPr>
      <w:lang w:val="ca-ES" w:eastAsia="en-US" w:bidi="ar-SA"/>
    </w:rPr>
  </w:style>
  <w:style w:type="character" w:customStyle="1" w:styleId="ListLabel111">
    <w:name w:val="ListLabel 111"/>
    <w:qFormat/>
    <w:rsid w:val="00B67AA0"/>
    <w:rPr>
      <w:lang w:val="ca-ES" w:eastAsia="en-US" w:bidi="ar-SA"/>
    </w:rPr>
  </w:style>
  <w:style w:type="character" w:customStyle="1" w:styleId="ListLabel112">
    <w:name w:val="ListLabel 112"/>
    <w:qFormat/>
    <w:rsid w:val="00B67AA0"/>
    <w:rPr>
      <w:lang w:val="ca-ES" w:eastAsia="en-US" w:bidi="ar-SA"/>
    </w:rPr>
  </w:style>
  <w:style w:type="character" w:customStyle="1" w:styleId="ListLabel113">
    <w:name w:val="ListLabel 113"/>
    <w:qFormat/>
    <w:rsid w:val="00B67AA0"/>
    <w:rPr>
      <w:rFonts w:eastAsia="Tahoma" w:cs="Tahoma"/>
      <w:b/>
      <w:bCs/>
      <w:spacing w:val="-1"/>
      <w:w w:val="89"/>
      <w:sz w:val="20"/>
      <w:szCs w:val="20"/>
      <w:u w:val="single" w:color="000000"/>
      <w:lang w:val="ca-ES" w:eastAsia="en-US" w:bidi="ar-SA"/>
    </w:rPr>
  </w:style>
  <w:style w:type="character" w:customStyle="1" w:styleId="ListLabel114">
    <w:name w:val="ListLabel 114"/>
    <w:qFormat/>
    <w:rsid w:val="00B67AA0"/>
    <w:rPr>
      <w:rFonts w:ascii="Open Sans" w:eastAsia="Symbol" w:hAnsi="Open Sans" w:cs="Symbol"/>
      <w:w w:val="99"/>
      <w:sz w:val="20"/>
      <w:szCs w:val="20"/>
      <w:lang w:val="ca-ES" w:eastAsia="en-US" w:bidi="ar-SA"/>
    </w:rPr>
  </w:style>
  <w:style w:type="character" w:customStyle="1" w:styleId="ListLabel115">
    <w:name w:val="ListLabel 115"/>
    <w:qFormat/>
    <w:rsid w:val="00B67AA0"/>
    <w:rPr>
      <w:rFonts w:ascii="Open Sans" w:eastAsia="Tahoma" w:hAnsi="Open Sans" w:cs="Tahoma"/>
      <w:w w:val="88"/>
      <w:sz w:val="20"/>
      <w:szCs w:val="20"/>
      <w:lang w:val="ca-ES" w:eastAsia="en-US" w:bidi="ar-SA"/>
    </w:rPr>
  </w:style>
  <w:style w:type="character" w:customStyle="1" w:styleId="ListLabel116">
    <w:name w:val="ListLabel 116"/>
    <w:qFormat/>
    <w:rsid w:val="00B67AA0"/>
    <w:rPr>
      <w:rFonts w:eastAsia="Symbol" w:cs="Symbol"/>
      <w:color w:val="000009"/>
      <w:w w:val="100"/>
      <w:sz w:val="21"/>
      <w:szCs w:val="21"/>
      <w:lang w:val="ca-ES" w:eastAsia="en-US" w:bidi="ar-SA"/>
    </w:rPr>
  </w:style>
  <w:style w:type="character" w:customStyle="1" w:styleId="ListLabel117">
    <w:name w:val="ListLabel 117"/>
    <w:qFormat/>
    <w:rsid w:val="00B67AA0"/>
    <w:rPr>
      <w:lang w:val="ca-ES" w:eastAsia="en-US" w:bidi="ar-SA"/>
    </w:rPr>
  </w:style>
  <w:style w:type="character" w:customStyle="1" w:styleId="ListLabel118">
    <w:name w:val="ListLabel 118"/>
    <w:qFormat/>
    <w:rsid w:val="00B67AA0"/>
    <w:rPr>
      <w:lang w:val="ca-ES" w:eastAsia="en-US" w:bidi="ar-SA"/>
    </w:rPr>
  </w:style>
  <w:style w:type="character" w:customStyle="1" w:styleId="ListLabel119">
    <w:name w:val="ListLabel 119"/>
    <w:qFormat/>
    <w:rsid w:val="00B67AA0"/>
    <w:rPr>
      <w:lang w:val="ca-ES" w:eastAsia="en-US" w:bidi="ar-SA"/>
    </w:rPr>
  </w:style>
  <w:style w:type="character" w:customStyle="1" w:styleId="ListLabel120">
    <w:name w:val="ListLabel 120"/>
    <w:qFormat/>
    <w:rsid w:val="00B67AA0"/>
    <w:rPr>
      <w:lang w:val="ca-ES" w:eastAsia="en-US" w:bidi="ar-SA"/>
    </w:rPr>
  </w:style>
  <w:style w:type="character" w:customStyle="1" w:styleId="ListLabel121">
    <w:name w:val="ListLabel 121"/>
    <w:qFormat/>
    <w:rsid w:val="00B67AA0"/>
    <w:rPr>
      <w:lang w:val="ca-ES" w:eastAsia="en-US" w:bidi="ar-SA"/>
    </w:rPr>
  </w:style>
  <w:style w:type="character" w:customStyle="1" w:styleId="ListLabel122">
    <w:name w:val="ListLabel 122"/>
    <w:qFormat/>
    <w:rsid w:val="00B67AA0"/>
    <w:rPr>
      <w:rFonts w:ascii="Open Sans" w:eastAsia="OpenSymbol" w:hAnsi="Open Sans" w:cs="OpenSymbol"/>
    </w:rPr>
  </w:style>
  <w:style w:type="character" w:customStyle="1" w:styleId="ListLabel123">
    <w:name w:val="ListLabel 123"/>
    <w:qFormat/>
    <w:rsid w:val="00B67AA0"/>
    <w:rPr>
      <w:rFonts w:eastAsia="OpenSymbol" w:cs="OpenSymbol"/>
    </w:rPr>
  </w:style>
  <w:style w:type="character" w:customStyle="1" w:styleId="ListLabel124">
    <w:name w:val="ListLabel 124"/>
    <w:qFormat/>
    <w:rsid w:val="00B67AA0"/>
    <w:rPr>
      <w:rFonts w:eastAsia="OpenSymbol" w:cs="OpenSymbol"/>
    </w:rPr>
  </w:style>
  <w:style w:type="character" w:customStyle="1" w:styleId="ListLabel125">
    <w:name w:val="ListLabel 125"/>
    <w:qFormat/>
    <w:rsid w:val="00B67AA0"/>
    <w:rPr>
      <w:rFonts w:eastAsia="OpenSymbol" w:cs="OpenSymbol"/>
    </w:rPr>
  </w:style>
  <w:style w:type="character" w:customStyle="1" w:styleId="ListLabel126">
    <w:name w:val="ListLabel 126"/>
    <w:qFormat/>
    <w:rsid w:val="00B67AA0"/>
    <w:rPr>
      <w:rFonts w:eastAsia="OpenSymbol" w:cs="OpenSymbol"/>
    </w:rPr>
  </w:style>
  <w:style w:type="character" w:customStyle="1" w:styleId="ListLabel127">
    <w:name w:val="ListLabel 127"/>
    <w:qFormat/>
    <w:rsid w:val="00B67AA0"/>
    <w:rPr>
      <w:rFonts w:eastAsia="OpenSymbol" w:cs="OpenSymbol"/>
    </w:rPr>
  </w:style>
  <w:style w:type="character" w:customStyle="1" w:styleId="ListLabel128">
    <w:name w:val="ListLabel 128"/>
    <w:qFormat/>
    <w:rsid w:val="00B67AA0"/>
    <w:rPr>
      <w:rFonts w:eastAsia="OpenSymbol" w:cs="OpenSymbol"/>
    </w:rPr>
  </w:style>
  <w:style w:type="character" w:customStyle="1" w:styleId="ListLabel129">
    <w:name w:val="ListLabel 129"/>
    <w:qFormat/>
    <w:rsid w:val="00B67AA0"/>
    <w:rPr>
      <w:rFonts w:eastAsia="OpenSymbol" w:cs="OpenSymbol"/>
    </w:rPr>
  </w:style>
  <w:style w:type="character" w:customStyle="1" w:styleId="ListLabel130">
    <w:name w:val="ListLabel 130"/>
    <w:qFormat/>
    <w:rsid w:val="00B67AA0"/>
    <w:rPr>
      <w:rFonts w:eastAsia="OpenSymbol" w:cs="OpenSymbol"/>
    </w:rPr>
  </w:style>
  <w:style w:type="character" w:customStyle="1" w:styleId="ListLabel131">
    <w:name w:val="ListLabel 131"/>
    <w:qFormat/>
    <w:rsid w:val="00B67AA0"/>
    <w:rPr>
      <w:rFonts w:ascii="Open Sans" w:eastAsia="Tahoma" w:hAnsi="Open Sans" w:cs="Tahoma"/>
      <w:color w:val="000009"/>
      <w:spacing w:val="-1"/>
      <w:w w:val="93"/>
      <w:sz w:val="20"/>
      <w:szCs w:val="20"/>
      <w:lang w:val="ca-ES" w:eastAsia="en-US" w:bidi="ar-SA"/>
    </w:rPr>
  </w:style>
  <w:style w:type="character" w:customStyle="1" w:styleId="ListLabel132">
    <w:name w:val="ListLabel 132"/>
    <w:qFormat/>
    <w:rsid w:val="00B67AA0"/>
    <w:rPr>
      <w:lang w:val="ca-ES" w:eastAsia="en-US" w:bidi="ar-SA"/>
    </w:rPr>
  </w:style>
  <w:style w:type="character" w:customStyle="1" w:styleId="ListLabel133">
    <w:name w:val="ListLabel 133"/>
    <w:qFormat/>
    <w:rsid w:val="00B67AA0"/>
    <w:rPr>
      <w:lang w:val="ca-ES" w:eastAsia="en-US" w:bidi="ar-SA"/>
    </w:rPr>
  </w:style>
  <w:style w:type="character" w:customStyle="1" w:styleId="ListLabel134">
    <w:name w:val="ListLabel 134"/>
    <w:qFormat/>
    <w:rsid w:val="00B67AA0"/>
    <w:rPr>
      <w:lang w:val="ca-ES" w:eastAsia="en-US" w:bidi="ar-SA"/>
    </w:rPr>
  </w:style>
  <w:style w:type="character" w:customStyle="1" w:styleId="ListLabel135">
    <w:name w:val="ListLabel 135"/>
    <w:qFormat/>
    <w:rsid w:val="00B67AA0"/>
    <w:rPr>
      <w:lang w:val="ca-ES" w:eastAsia="en-US" w:bidi="ar-SA"/>
    </w:rPr>
  </w:style>
  <w:style w:type="character" w:customStyle="1" w:styleId="ListLabel136">
    <w:name w:val="ListLabel 136"/>
    <w:qFormat/>
    <w:rsid w:val="00B67AA0"/>
    <w:rPr>
      <w:lang w:val="ca-ES" w:eastAsia="en-US" w:bidi="ar-SA"/>
    </w:rPr>
  </w:style>
  <w:style w:type="character" w:customStyle="1" w:styleId="ListLabel137">
    <w:name w:val="ListLabel 137"/>
    <w:qFormat/>
    <w:rsid w:val="00B67AA0"/>
    <w:rPr>
      <w:lang w:val="ca-ES" w:eastAsia="en-US" w:bidi="ar-SA"/>
    </w:rPr>
  </w:style>
  <w:style w:type="character" w:customStyle="1" w:styleId="ListLabel138">
    <w:name w:val="ListLabel 138"/>
    <w:qFormat/>
    <w:rsid w:val="00B67AA0"/>
    <w:rPr>
      <w:lang w:val="ca-ES" w:eastAsia="en-US" w:bidi="ar-SA"/>
    </w:rPr>
  </w:style>
  <w:style w:type="character" w:customStyle="1" w:styleId="ListLabel139">
    <w:name w:val="ListLabel 139"/>
    <w:qFormat/>
    <w:rsid w:val="00B67AA0"/>
    <w:rPr>
      <w:lang w:val="ca-ES" w:eastAsia="en-US" w:bidi="ar-SA"/>
    </w:rPr>
  </w:style>
  <w:style w:type="character" w:customStyle="1" w:styleId="ListLabel140">
    <w:name w:val="ListLabel 140"/>
    <w:qFormat/>
    <w:rsid w:val="00B67AA0"/>
    <w:rPr>
      <w:rFonts w:ascii="Open Sans" w:hAnsi="Open Sans"/>
      <w:spacing w:val="-2"/>
      <w:w w:val="83"/>
      <w:sz w:val="20"/>
      <w:lang w:val="ca-ES" w:eastAsia="en-US" w:bidi="ar-SA"/>
    </w:rPr>
  </w:style>
  <w:style w:type="character" w:customStyle="1" w:styleId="ListLabel141">
    <w:name w:val="ListLabel 141"/>
    <w:qFormat/>
    <w:rsid w:val="00B67AA0"/>
    <w:rPr>
      <w:rFonts w:ascii="Open Sans" w:eastAsia="Symbol" w:hAnsi="Open Sans" w:cs="Symbol"/>
      <w:w w:val="99"/>
      <w:sz w:val="20"/>
      <w:szCs w:val="20"/>
      <w:lang w:val="ca-ES" w:eastAsia="en-US" w:bidi="ar-SA"/>
    </w:rPr>
  </w:style>
  <w:style w:type="character" w:customStyle="1" w:styleId="ListLabel142">
    <w:name w:val="ListLabel 142"/>
    <w:qFormat/>
    <w:rsid w:val="00B67AA0"/>
    <w:rPr>
      <w:lang w:val="ca-ES" w:eastAsia="en-US" w:bidi="ar-SA"/>
    </w:rPr>
  </w:style>
  <w:style w:type="character" w:customStyle="1" w:styleId="ListLabel143">
    <w:name w:val="ListLabel 143"/>
    <w:qFormat/>
    <w:rsid w:val="00B67AA0"/>
    <w:rPr>
      <w:lang w:val="ca-ES" w:eastAsia="en-US" w:bidi="ar-SA"/>
    </w:rPr>
  </w:style>
  <w:style w:type="character" w:customStyle="1" w:styleId="ListLabel144">
    <w:name w:val="ListLabel 144"/>
    <w:qFormat/>
    <w:rsid w:val="00B67AA0"/>
    <w:rPr>
      <w:lang w:val="ca-ES" w:eastAsia="en-US" w:bidi="ar-SA"/>
    </w:rPr>
  </w:style>
  <w:style w:type="character" w:customStyle="1" w:styleId="ListLabel145">
    <w:name w:val="ListLabel 145"/>
    <w:qFormat/>
    <w:rsid w:val="00B67AA0"/>
    <w:rPr>
      <w:lang w:val="ca-ES" w:eastAsia="en-US" w:bidi="ar-SA"/>
    </w:rPr>
  </w:style>
  <w:style w:type="character" w:customStyle="1" w:styleId="ListLabel146">
    <w:name w:val="ListLabel 146"/>
    <w:qFormat/>
    <w:rsid w:val="00B67AA0"/>
    <w:rPr>
      <w:lang w:val="ca-ES" w:eastAsia="en-US" w:bidi="ar-SA"/>
    </w:rPr>
  </w:style>
  <w:style w:type="character" w:customStyle="1" w:styleId="ListLabel147">
    <w:name w:val="ListLabel 147"/>
    <w:qFormat/>
    <w:rsid w:val="00B67AA0"/>
    <w:rPr>
      <w:lang w:val="ca-ES" w:eastAsia="en-US" w:bidi="ar-SA"/>
    </w:rPr>
  </w:style>
  <w:style w:type="character" w:customStyle="1" w:styleId="ListLabel148">
    <w:name w:val="ListLabel 148"/>
    <w:qFormat/>
    <w:rsid w:val="00B67AA0"/>
    <w:rPr>
      <w:lang w:val="ca-ES" w:eastAsia="en-US" w:bidi="ar-SA"/>
    </w:rPr>
  </w:style>
  <w:style w:type="character" w:customStyle="1" w:styleId="ListLabel149">
    <w:name w:val="ListLabel 149"/>
    <w:qFormat/>
    <w:rsid w:val="00B67AA0"/>
    <w:rPr>
      <w:rFonts w:ascii="Open Sans" w:hAnsi="Open Sans" w:cs="Symbol"/>
      <w:sz w:val="20"/>
    </w:rPr>
  </w:style>
  <w:style w:type="character" w:customStyle="1" w:styleId="ListLabel150">
    <w:name w:val="ListLabel 150"/>
    <w:qFormat/>
    <w:rsid w:val="00B67AA0"/>
    <w:rPr>
      <w:rFonts w:cs="Courier New"/>
    </w:rPr>
  </w:style>
  <w:style w:type="character" w:customStyle="1" w:styleId="ListLabel151">
    <w:name w:val="ListLabel 151"/>
    <w:qFormat/>
    <w:rsid w:val="00B67AA0"/>
    <w:rPr>
      <w:rFonts w:cs="Wingdings"/>
    </w:rPr>
  </w:style>
  <w:style w:type="character" w:customStyle="1" w:styleId="ListLabel152">
    <w:name w:val="ListLabel 152"/>
    <w:qFormat/>
    <w:rsid w:val="00B67AA0"/>
    <w:rPr>
      <w:rFonts w:cs="Symbol"/>
    </w:rPr>
  </w:style>
  <w:style w:type="character" w:customStyle="1" w:styleId="ListLabel153">
    <w:name w:val="ListLabel 153"/>
    <w:qFormat/>
    <w:rsid w:val="00B67AA0"/>
    <w:rPr>
      <w:rFonts w:cs="Courier New"/>
    </w:rPr>
  </w:style>
  <w:style w:type="character" w:customStyle="1" w:styleId="ListLabel154">
    <w:name w:val="ListLabel 154"/>
    <w:qFormat/>
    <w:rsid w:val="00B67AA0"/>
    <w:rPr>
      <w:rFonts w:cs="Wingdings"/>
    </w:rPr>
  </w:style>
  <w:style w:type="character" w:customStyle="1" w:styleId="ListLabel155">
    <w:name w:val="ListLabel 155"/>
    <w:qFormat/>
    <w:rsid w:val="00B67AA0"/>
    <w:rPr>
      <w:rFonts w:cs="Symbol"/>
    </w:rPr>
  </w:style>
  <w:style w:type="character" w:customStyle="1" w:styleId="ListLabel156">
    <w:name w:val="ListLabel 156"/>
    <w:qFormat/>
    <w:rsid w:val="00B67AA0"/>
    <w:rPr>
      <w:rFonts w:cs="Courier New"/>
    </w:rPr>
  </w:style>
  <w:style w:type="character" w:customStyle="1" w:styleId="ListLabel157">
    <w:name w:val="ListLabel 157"/>
    <w:qFormat/>
    <w:rsid w:val="00B67AA0"/>
    <w:rPr>
      <w:rFonts w:cs="Wingdings"/>
    </w:rPr>
  </w:style>
  <w:style w:type="character" w:customStyle="1" w:styleId="ListLabel158">
    <w:name w:val="ListLabel 158"/>
    <w:qFormat/>
    <w:rsid w:val="00B67AA0"/>
    <w:rPr>
      <w:rFonts w:ascii="Open Sans" w:hAnsi="Open Sans" w:cs="Symbol"/>
      <w:sz w:val="20"/>
    </w:rPr>
  </w:style>
  <w:style w:type="character" w:customStyle="1" w:styleId="ListLabel159">
    <w:name w:val="ListLabel 159"/>
    <w:qFormat/>
    <w:rsid w:val="00B67AA0"/>
    <w:rPr>
      <w:rFonts w:cs="Courier New"/>
    </w:rPr>
  </w:style>
  <w:style w:type="character" w:customStyle="1" w:styleId="ListLabel160">
    <w:name w:val="ListLabel 160"/>
    <w:qFormat/>
    <w:rsid w:val="00B67AA0"/>
    <w:rPr>
      <w:rFonts w:cs="Wingdings"/>
    </w:rPr>
  </w:style>
  <w:style w:type="character" w:customStyle="1" w:styleId="ListLabel161">
    <w:name w:val="ListLabel 161"/>
    <w:qFormat/>
    <w:rsid w:val="00B67AA0"/>
    <w:rPr>
      <w:rFonts w:cs="Symbol"/>
    </w:rPr>
  </w:style>
  <w:style w:type="character" w:customStyle="1" w:styleId="ListLabel162">
    <w:name w:val="ListLabel 162"/>
    <w:qFormat/>
    <w:rsid w:val="00B67AA0"/>
    <w:rPr>
      <w:rFonts w:cs="Courier New"/>
    </w:rPr>
  </w:style>
  <w:style w:type="character" w:customStyle="1" w:styleId="ListLabel163">
    <w:name w:val="ListLabel 163"/>
    <w:qFormat/>
    <w:rsid w:val="00B67AA0"/>
    <w:rPr>
      <w:rFonts w:cs="Wingdings"/>
    </w:rPr>
  </w:style>
  <w:style w:type="character" w:customStyle="1" w:styleId="ListLabel164">
    <w:name w:val="ListLabel 164"/>
    <w:qFormat/>
    <w:rsid w:val="00B67AA0"/>
    <w:rPr>
      <w:rFonts w:cs="Symbol"/>
    </w:rPr>
  </w:style>
  <w:style w:type="character" w:customStyle="1" w:styleId="ListLabel165">
    <w:name w:val="ListLabel 165"/>
    <w:qFormat/>
    <w:rsid w:val="00B67AA0"/>
    <w:rPr>
      <w:rFonts w:cs="Courier New"/>
    </w:rPr>
  </w:style>
  <w:style w:type="character" w:customStyle="1" w:styleId="ListLabel166">
    <w:name w:val="ListLabel 166"/>
    <w:qFormat/>
    <w:rsid w:val="00B67AA0"/>
    <w:rPr>
      <w:rFonts w:cs="Wingdings"/>
    </w:rPr>
  </w:style>
  <w:style w:type="character" w:customStyle="1" w:styleId="ListLabel167">
    <w:name w:val="ListLabel 167"/>
    <w:qFormat/>
    <w:rsid w:val="00B67AA0"/>
    <w:rPr>
      <w:rFonts w:eastAsia="Tahoma" w:cs="Tahoma"/>
      <w:b/>
      <w:bCs/>
      <w:spacing w:val="-1"/>
      <w:w w:val="89"/>
      <w:sz w:val="20"/>
      <w:szCs w:val="20"/>
      <w:u w:val="single" w:color="000000"/>
      <w:lang w:val="ca-ES" w:eastAsia="en-US" w:bidi="ar-SA"/>
    </w:rPr>
  </w:style>
  <w:style w:type="character" w:customStyle="1" w:styleId="ListLabel168">
    <w:name w:val="ListLabel 168"/>
    <w:qFormat/>
    <w:rsid w:val="00B67AA0"/>
    <w:rPr>
      <w:rFonts w:ascii="Open Sans" w:hAnsi="Open Sans" w:cs="Symbol"/>
      <w:w w:val="99"/>
      <w:sz w:val="20"/>
      <w:szCs w:val="20"/>
      <w:lang w:val="ca-ES" w:eastAsia="en-US" w:bidi="ar-SA"/>
    </w:rPr>
  </w:style>
  <w:style w:type="character" w:customStyle="1" w:styleId="ListLabel169">
    <w:name w:val="ListLabel 169"/>
    <w:qFormat/>
    <w:rsid w:val="00B67AA0"/>
    <w:rPr>
      <w:rFonts w:cs="Symbol"/>
      <w:lang w:val="ca-ES" w:eastAsia="en-US" w:bidi="ar-SA"/>
    </w:rPr>
  </w:style>
  <w:style w:type="character" w:customStyle="1" w:styleId="ListLabel170">
    <w:name w:val="ListLabel 170"/>
    <w:qFormat/>
    <w:rsid w:val="00B67AA0"/>
    <w:rPr>
      <w:rFonts w:cs="Symbol"/>
      <w:lang w:val="ca-ES" w:eastAsia="en-US" w:bidi="ar-SA"/>
    </w:rPr>
  </w:style>
  <w:style w:type="character" w:customStyle="1" w:styleId="ListLabel171">
    <w:name w:val="ListLabel 171"/>
    <w:qFormat/>
    <w:rsid w:val="00B67AA0"/>
    <w:rPr>
      <w:rFonts w:cs="Symbol"/>
      <w:lang w:val="ca-ES" w:eastAsia="en-US" w:bidi="ar-SA"/>
    </w:rPr>
  </w:style>
  <w:style w:type="character" w:customStyle="1" w:styleId="ListLabel172">
    <w:name w:val="ListLabel 172"/>
    <w:qFormat/>
    <w:rsid w:val="00B67AA0"/>
    <w:rPr>
      <w:rFonts w:cs="Symbol"/>
      <w:lang w:val="ca-ES" w:eastAsia="en-US" w:bidi="ar-SA"/>
    </w:rPr>
  </w:style>
  <w:style w:type="character" w:customStyle="1" w:styleId="ListLabel173">
    <w:name w:val="ListLabel 173"/>
    <w:qFormat/>
    <w:rsid w:val="00B67AA0"/>
    <w:rPr>
      <w:rFonts w:cs="Symbol"/>
      <w:lang w:val="ca-ES" w:eastAsia="en-US" w:bidi="ar-SA"/>
    </w:rPr>
  </w:style>
  <w:style w:type="character" w:customStyle="1" w:styleId="ListLabel174">
    <w:name w:val="ListLabel 174"/>
    <w:qFormat/>
    <w:rsid w:val="00B67AA0"/>
    <w:rPr>
      <w:rFonts w:cs="Symbol"/>
      <w:lang w:val="ca-ES" w:eastAsia="en-US" w:bidi="ar-SA"/>
    </w:rPr>
  </w:style>
  <w:style w:type="character" w:customStyle="1" w:styleId="ListLabel175">
    <w:name w:val="ListLabel 175"/>
    <w:qFormat/>
    <w:rsid w:val="00B67AA0"/>
    <w:rPr>
      <w:rFonts w:cs="Symbol"/>
      <w:lang w:val="ca-ES" w:eastAsia="en-US" w:bidi="ar-SA"/>
    </w:rPr>
  </w:style>
  <w:style w:type="character" w:customStyle="1" w:styleId="ListLabel176">
    <w:name w:val="ListLabel 176"/>
    <w:qFormat/>
    <w:rsid w:val="00B67AA0"/>
    <w:rPr>
      <w:rFonts w:ascii="Open Sans" w:hAnsi="Open Sans" w:cs="OpenSymbol"/>
    </w:rPr>
  </w:style>
  <w:style w:type="character" w:customStyle="1" w:styleId="ListLabel177">
    <w:name w:val="ListLabel 177"/>
    <w:qFormat/>
    <w:rsid w:val="00B67AA0"/>
    <w:rPr>
      <w:rFonts w:cs="OpenSymbol"/>
    </w:rPr>
  </w:style>
  <w:style w:type="character" w:customStyle="1" w:styleId="ListLabel178">
    <w:name w:val="ListLabel 178"/>
    <w:qFormat/>
    <w:rsid w:val="00B67AA0"/>
    <w:rPr>
      <w:rFonts w:cs="OpenSymbol"/>
    </w:rPr>
  </w:style>
  <w:style w:type="character" w:customStyle="1" w:styleId="ListLabel179">
    <w:name w:val="ListLabel 179"/>
    <w:qFormat/>
    <w:rsid w:val="00B67AA0"/>
    <w:rPr>
      <w:rFonts w:cs="OpenSymbol"/>
    </w:rPr>
  </w:style>
  <w:style w:type="character" w:customStyle="1" w:styleId="ListLabel180">
    <w:name w:val="ListLabel 180"/>
    <w:qFormat/>
    <w:rsid w:val="00B67AA0"/>
    <w:rPr>
      <w:rFonts w:cs="OpenSymbol"/>
    </w:rPr>
  </w:style>
  <w:style w:type="character" w:customStyle="1" w:styleId="ListLabel181">
    <w:name w:val="ListLabel 181"/>
    <w:qFormat/>
    <w:rsid w:val="00B67AA0"/>
    <w:rPr>
      <w:rFonts w:cs="OpenSymbol"/>
    </w:rPr>
  </w:style>
  <w:style w:type="character" w:customStyle="1" w:styleId="ListLabel182">
    <w:name w:val="ListLabel 182"/>
    <w:qFormat/>
    <w:rsid w:val="00B67AA0"/>
    <w:rPr>
      <w:rFonts w:cs="OpenSymbol"/>
    </w:rPr>
  </w:style>
  <w:style w:type="character" w:customStyle="1" w:styleId="ListLabel183">
    <w:name w:val="ListLabel 183"/>
    <w:qFormat/>
    <w:rsid w:val="00B67AA0"/>
    <w:rPr>
      <w:rFonts w:cs="OpenSymbol"/>
    </w:rPr>
  </w:style>
  <w:style w:type="character" w:customStyle="1" w:styleId="ListLabel184">
    <w:name w:val="ListLabel 184"/>
    <w:qFormat/>
    <w:rsid w:val="00B67AA0"/>
    <w:rPr>
      <w:rFonts w:cs="OpenSymbol"/>
    </w:rPr>
  </w:style>
  <w:style w:type="character" w:customStyle="1" w:styleId="ListLabel185">
    <w:name w:val="ListLabel 185"/>
    <w:qFormat/>
    <w:rsid w:val="00B67AA0"/>
    <w:rPr>
      <w:rFonts w:ascii="Open Sans" w:hAnsi="Open Sans"/>
      <w:w w:val="88"/>
      <w:sz w:val="20"/>
      <w:szCs w:val="20"/>
      <w:lang w:val="ca-ES" w:eastAsia="en-US" w:bidi="ar-SA"/>
    </w:rPr>
  </w:style>
  <w:style w:type="character" w:customStyle="1" w:styleId="ListLabel186">
    <w:name w:val="ListLabel 186"/>
    <w:qFormat/>
    <w:rsid w:val="00B67AA0"/>
    <w:rPr>
      <w:rFonts w:ascii="Open Sans" w:hAnsi="Open Sans" w:cs="Symbol"/>
      <w:w w:val="99"/>
      <w:sz w:val="20"/>
      <w:szCs w:val="20"/>
      <w:lang w:val="ca-ES" w:eastAsia="en-US" w:bidi="ar-SA"/>
    </w:rPr>
  </w:style>
  <w:style w:type="character" w:customStyle="1" w:styleId="ListLabel187">
    <w:name w:val="ListLabel 187"/>
    <w:qFormat/>
    <w:rsid w:val="00B67AA0"/>
    <w:rPr>
      <w:rFonts w:cs="Symbol"/>
      <w:lang w:val="ca-ES" w:eastAsia="en-US" w:bidi="ar-SA"/>
    </w:rPr>
  </w:style>
  <w:style w:type="character" w:customStyle="1" w:styleId="ListLabel188">
    <w:name w:val="ListLabel 188"/>
    <w:qFormat/>
    <w:rsid w:val="00B67AA0"/>
    <w:rPr>
      <w:rFonts w:cs="Symbol"/>
      <w:lang w:val="ca-ES" w:eastAsia="en-US" w:bidi="ar-SA"/>
    </w:rPr>
  </w:style>
  <w:style w:type="character" w:customStyle="1" w:styleId="ListLabel189">
    <w:name w:val="ListLabel 189"/>
    <w:qFormat/>
    <w:rsid w:val="00B67AA0"/>
    <w:rPr>
      <w:rFonts w:cs="Symbol"/>
      <w:lang w:val="ca-ES" w:eastAsia="en-US" w:bidi="ar-SA"/>
    </w:rPr>
  </w:style>
  <w:style w:type="character" w:customStyle="1" w:styleId="ListLabel190">
    <w:name w:val="ListLabel 190"/>
    <w:qFormat/>
    <w:rsid w:val="00B67AA0"/>
    <w:rPr>
      <w:rFonts w:cs="Symbol"/>
      <w:lang w:val="ca-ES" w:eastAsia="en-US" w:bidi="ar-SA"/>
    </w:rPr>
  </w:style>
  <w:style w:type="character" w:customStyle="1" w:styleId="ListLabel191">
    <w:name w:val="ListLabel 191"/>
    <w:qFormat/>
    <w:rsid w:val="00B67AA0"/>
    <w:rPr>
      <w:rFonts w:cs="Symbol"/>
      <w:lang w:val="ca-ES" w:eastAsia="en-US" w:bidi="ar-SA"/>
    </w:rPr>
  </w:style>
  <w:style w:type="character" w:customStyle="1" w:styleId="ListLabel192">
    <w:name w:val="ListLabel 192"/>
    <w:qFormat/>
    <w:rsid w:val="00B67AA0"/>
    <w:rPr>
      <w:rFonts w:cs="Symbol"/>
      <w:lang w:val="ca-ES" w:eastAsia="en-US" w:bidi="ar-SA"/>
    </w:rPr>
  </w:style>
  <w:style w:type="character" w:customStyle="1" w:styleId="ListLabel193">
    <w:name w:val="ListLabel 193"/>
    <w:qFormat/>
    <w:rsid w:val="00B67AA0"/>
    <w:rPr>
      <w:rFonts w:cs="Symbol"/>
      <w:lang w:val="ca-ES" w:eastAsia="en-US" w:bidi="ar-SA"/>
    </w:rPr>
  </w:style>
  <w:style w:type="character" w:customStyle="1" w:styleId="ListLabel194">
    <w:name w:val="ListLabel 194"/>
    <w:qFormat/>
    <w:rsid w:val="00B67AA0"/>
    <w:rPr>
      <w:w w:val="88"/>
      <w:sz w:val="20"/>
      <w:szCs w:val="20"/>
      <w:lang w:val="ca-ES" w:eastAsia="en-US" w:bidi="ar-SA"/>
    </w:rPr>
  </w:style>
  <w:style w:type="character" w:customStyle="1" w:styleId="ListLabel195">
    <w:name w:val="ListLabel 195"/>
    <w:qFormat/>
    <w:rsid w:val="00B67AA0"/>
    <w:rPr>
      <w:rFonts w:ascii="Open Sans" w:hAnsi="Open Sans" w:cs="Symbol"/>
      <w:w w:val="99"/>
      <w:sz w:val="20"/>
      <w:szCs w:val="20"/>
      <w:lang w:val="ca-ES" w:eastAsia="en-US" w:bidi="ar-SA"/>
    </w:rPr>
  </w:style>
  <w:style w:type="character" w:customStyle="1" w:styleId="ListLabel196">
    <w:name w:val="ListLabel 196"/>
    <w:qFormat/>
    <w:rsid w:val="00B67AA0"/>
    <w:rPr>
      <w:rFonts w:cs="Symbol"/>
      <w:lang w:val="ca-ES" w:eastAsia="en-US" w:bidi="ar-SA"/>
    </w:rPr>
  </w:style>
  <w:style w:type="character" w:customStyle="1" w:styleId="ListLabel197">
    <w:name w:val="ListLabel 197"/>
    <w:qFormat/>
    <w:rsid w:val="00B67AA0"/>
    <w:rPr>
      <w:rFonts w:cs="Symbol"/>
      <w:lang w:val="ca-ES" w:eastAsia="en-US" w:bidi="ar-SA"/>
    </w:rPr>
  </w:style>
  <w:style w:type="character" w:customStyle="1" w:styleId="ListLabel198">
    <w:name w:val="ListLabel 198"/>
    <w:qFormat/>
    <w:rsid w:val="00B67AA0"/>
    <w:rPr>
      <w:rFonts w:cs="Symbol"/>
      <w:lang w:val="ca-ES" w:eastAsia="en-US" w:bidi="ar-SA"/>
    </w:rPr>
  </w:style>
  <w:style w:type="character" w:customStyle="1" w:styleId="ListLabel199">
    <w:name w:val="ListLabel 199"/>
    <w:qFormat/>
    <w:rsid w:val="00B67AA0"/>
    <w:rPr>
      <w:rFonts w:cs="Symbol"/>
      <w:lang w:val="ca-ES" w:eastAsia="en-US" w:bidi="ar-SA"/>
    </w:rPr>
  </w:style>
  <w:style w:type="character" w:customStyle="1" w:styleId="ListLabel200">
    <w:name w:val="ListLabel 200"/>
    <w:qFormat/>
    <w:rsid w:val="00B67AA0"/>
    <w:rPr>
      <w:rFonts w:cs="Symbol"/>
      <w:lang w:val="ca-ES" w:eastAsia="en-US" w:bidi="ar-SA"/>
    </w:rPr>
  </w:style>
  <w:style w:type="character" w:customStyle="1" w:styleId="ListLabel201">
    <w:name w:val="ListLabel 201"/>
    <w:qFormat/>
    <w:rsid w:val="00B67AA0"/>
    <w:rPr>
      <w:rFonts w:cs="Symbol"/>
      <w:lang w:val="ca-ES" w:eastAsia="en-US" w:bidi="ar-SA"/>
    </w:rPr>
  </w:style>
  <w:style w:type="character" w:customStyle="1" w:styleId="ListLabel202">
    <w:name w:val="ListLabel 202"/>
    <w:qFormat/>
    <w:rsid w:val="00B67AA0"/>
    <w:rPr>
      <w:rFonts w:cs="Symbol"/>
      <w:lang w:val="ca-ES" w:eastAsia="en-US" w:bidi="ar-SA"/>
    </w:rPr>
  </w:style>
  <w:style w:type="character" w:customStyle="1" w:styleId="ListLabel203">
    <w:name w:val="ListLabel 203"/>
    <w:qFormat/>
    <w:rsid w:val="00B67AA0"/>
    <w:rPr>
      <w:spacing w:val="-2"/>
      <w:w w:val="83"/>
      <w:lang w:val="ca-ES" w:eastAsia="en-US" w:bidi="ar-SA"/>
    </w:rPr>
  </w:style>
  <w:style w:type="character" w:customStyle="1" w:styleId="ListLabel204">
    <w:name w:val="ListLabel 204"/>
    <w:qFormat/>
    <w:rsid w:val="00B67AA0"/>
    <w:rPr>
      <w:rFonts w:ascii="Open Sans" w:hAnsi="Open Sans" w:cs="Symbol"/>
      <w:w w:val="99"/>
      <w:sz w:val="20"/>
      <w:szCs w:val="20"/>
      <w:lang w:val="ca-ES" w:eastAsia="en-US" w:bidi="ar-SA"/>
    </w:rPr>
  </w:style>
  <w:style w:type="character" w:customStyle="1" w:styleId="ListLabel205">
    <w:name w:val="ListLabel 205"/>
    <w:qFormat/>
    <w:rsid w:val="00B67AA0"/>
    <w:rPr>
      <w:rFonts w:cs="Symbol"/>
      <w:lang w:val="ca-ES" w:eastAsia="en-US" w:bidi="ar-SA"/>
    </w:rPr>
  </w:style>
  <w:style w:type="character" w:customStyle="1" w:styleId="ListLabel206">
    <w:name w:val="ListLabel 206"/>
    <w:qFormat/>
    <w:rsid w:val="00B67AA0"/>
    <w:rPr>
      <w:rFonts w:cs="Symbol"/>
      <w:lang w:val="ca-ES" w:eastAsia="en-US" w:bidi="ar-SA"/>
    </w:rPr>
  </w:style>
  <w:style w:type="character" w:customStyle="1" w:styleId="ListLabel207">
    <w:name w:val="ListLabel 207"/>
    <w:qFormat/>
    <w:rsid w:val="00B67AA0"/>
    <w:rPr>
      <w:rFonts w:cs="Symbol"/>
      <w:lang w:val="ca-ES" w:eastAsia="en-US" w:bidi="ar-SA"/>
    </w:rPr>
  </w:style>
  <w:style w:type="character" w:customStyle="1" w:styleId="ListLabel208">
    <w:name w:val="ListLabel 208"/>
    <w:qFormat/>
    <w:rsid w:val="00B67AA0"/>
    <w:rPr>
      <w:rFonts w:cs="Symbol"/>
      <w:lang w:val="ca-ES" w:eastAsia="en-US" w:bidi="ar-SA"/>
    </w:rPr>
  </w:style>
  <w:style w:type="character" w:customStyle="1" w:styleId="ListLabel209">
    <w:name w:val="ListLabel 209"/>
    <w:qFormat/>
    <w:rsid w:val="00B67AA0"/>
    <w:rPr>
      <w:rFonts w:cs="Symbol"/>
      <w:lang w:val="ca-ES" w:eastAsia="en-US" w:bidi="ar-SA"/>
    </w:rPr>
  </w:style>
  <w:style w:type="character" w:customStyle="1" w:styleId="ListLabel210">
    <w:name w:val="ListLabel 210"/>
    <w:qFormat/>
    <w:rsid w:val="00B67AA0"/>
    <w:rPr>
      <w:rFonts w:cs="Symbol"/>
      <w:lang w:val="ca-ES" w:eastAsia="en-US" w:bidi="ar-SA"/>
    </w:rPr>
  </w:style>
  <w:style w:type="character" w:customStyle="1" w:styleId="ListLabel211">
    <w:name w:val="ListLabel 211"/>
    <w:qFormat/>
    <w:rsid w:val="00B67AA0"/>
    <w:rPr>
      <w:rFonts w:cs="Symbol"/>
      <w:lang w:val="ca-ES" w:eastAsia="en-US" w:bidi="ar-SA"/>
    </w:rPr>
  </w:style>
  <w:style w:type="character" w:customStyle="1" w:styleId="ListLabel212">
    <w:name w:val="ListLabel 212"/>
    <w:qFormat/>
    <w:rsid w:val="00B67AA0"/>
    <w:rPr>
      <w:rFonts w:ascii="Open Sans" w:hAnsi="Open Sans"/>
      <w:spacing w:val="-2"/>
      <w:w w:val="83"/>
      <w:sz w:val="20"/>
      <w:lang w:val="ca-ES" w:eastAsia="en-US" w:bidi="ar-SA"/>
    </w:rPr>
  </w:style>
  <w:style w:type="character" w:customStyle="1" w:styleId="ListLabel213">
    <w:name w:val="ListLabel 213"/>
    <w:qFormat/>
    <w:rsid w:val="00B67AA0"/>
    <w:rPr>
      <w:rFonts w:cs="Symbol"/>
      <w:w w:val="99"/>
      <w:sz w:val="20"/>
      <w:szCs w:val="20"/>
      <w:lang w:val="ca-ES" w:eastAsia="en-US" w:bidi="ar-SA"/>
    </w:rPr>
  </w:style>
  <w:style w:type="character" w:customStyle="1" w:styleId="ListLabel214">
    <w:name w:val="ListLabel 214"/>
    <w:qFormat/>
    <w:rsid w:val="00B67AA0"/>
    <w:rPr>
      <w:rFonts w:cs="Symbol"/>
      <w:lang w:val="ca-ES" w:eastAsia="en-US" w:bidi="ar-SA"/>
    </w:rPr>
  </w:style>
  <w:style w:type="character" w:customStyle="1" w:styleId="ListLabel215">
    <w:name w:val="ListLabel 215"/>
    <w:qFormat/>
    <w:rsid w:val="00B67AA0"/>
    <w:rPr>
      <w:rFonts w:cs="Symbol"/>
      <w:lang w:val="ca-ES" w:eastAsia="en-US" w:bidi="ar-SA"/>
    </w:rPr>
  </w:style>
  <w:style w:type="character" w:customStyle="1" w:styleId="ListLabel216">
    <w:name w:val="ListLabel 216"/>
    <w:qFormat/>
    <w:rsid w:val="00B67AA0"/>
    <w:rPr>
      <w:rFonts w:cs="Symbol"/>
      <w:lang w:val="ca-ES" w:eastAsia="en-US" w:bidi="ar-SA"/>
    </w:rPr>
  </w:style>
  <w:style w:type="character" w:customStyle="1" w:styleId="ListLabel217">
    <w:name w:val="ListLabel 217"/>
    <w:qFormat/>
    <w:rsid w:val="00B67AA0"/>
    <w:rPr>
      <w:rFonts w:cs="Symbol"/>
      <w:lang w:val="ca-ES" w:eastAsia="en-US" w:bidi="ar-SA"/>
    </w:rPr>
  </w:style>
  <w:style w:type="character" w:customStyle="1" w:styleId="ListLabel218">
    <w:name w:val="ListLabel 218"/>
    <w:qFormat/>
    <w:rsid w:val="00B67AA0"/>
    <w:rPr>
      <w:rFonts w:cs="Symbol"/>
      <w:lang w:val="ca-ES" w:eastAsia="en-US" w:bidi="ar-SA"/>
    </w:rPr>
  </w:style>
  <w:style w:type="character" w:customStyle="1" w:styleId="ListLabel219">
    <w:name w:val="ListLabel 219"/>
    <w:qFormat/>
    <w:rsid w:val="00B67AA0"/>
    <w:rPr>
      <w:rFonts w:cs="Symbol"/>
      <w:lang w:val="ca-ES" w:eastAsia="en-US" w:bidi="ar-SA"/>
    </w:rPr>
  </w:style>
  <w:style w:type="character" w:customStyle="1" w:styleId="ListLabel220">
    <w:name w:val="ListLabel 220"/>
    <w:qFormat/>
    <w:rsid w:val="00B67AA0"/>
    <w:rPr>
      <w:rFonts w:cs="Symbol"/>
      <w:lang w:val="ca-ES" w:eastAsia="en-US" w:bidi="ar-SA"/>
    </w:rPr>
  </w:style>
  <w:style w:type="character" w:customStyle="1" w:styleId="ListLabel221">
    <w:name w:val="ListLabel 221"/>
    <w:qFormat/>
    <w:rsid w:val="00B67AA0"/>
    <w:rPr>
      <w:rFonts w:ascii="Open Sans" w:hAnsi="Open Sans" w:cs="Symbol"/>
      <w:w w:val="88"/>
      <w:sz w:val="20"/>
      <w:szCs w:val="20"/>
      <w:lang w:val="ca-ES" w:eastAsia="en-US" w:bidi="ar-SA"/>
    </w:rPr>
  </w:style>
  <w:style w:type="character" w:customStyle="1" w:styleId="ListLabel222">
    <w:name w:val="ListLabel 222"/>
    <w:qFormat/>
    <w:rsid w:val="00B67AA0"/>
    <w:rPr>
      <w:rFonts w:ascii="Open Sans" w:hAnsi="Open Sans" w:cs="Symbol"/>
      <w:w w:val="99"/>
      <w:sz w:val="20"/>
      <w:szCs w:val="20"/>
      <w:lang w:val="ca-ES" w:eastAsia="en-US" w:bidi="ar-SA"/>
    </w:rPr>
  </w:style>
  <w:style w:type="character" w:customStyle="1" w:styleId="ListLabel223">
    <w:name w:val="ListLabel 223"/>
    <w:qFormat/>
    <w:rsid w:val="00B67AA0"/>
    <w:rPr>
      <w:rFonts w:cs="Symbol"/>
      <w:lang w:val="ca-ES" w:eastAsia="en-US" w:bidi="ar-SA"/>
    </w:rPr>
  </w:style>
  <w:style w:type="character" w:customStyle="1" w:styleId="ListLabel224">
    <w:name w:val="ListLabel 224"/>
    <w:qFormat/>
    <w:rsid w:val="00B67AA0"/>
    <w:rPr>
      <w:rFonts w:cs="Symbol"/>
      <w:lang w:val="ca-ES" w:eastAsia="en-US" w:bidi="ar-SA"/>
    </w:rPr>
  </w:style>
  <w:style w:type="character" w:customStyle="1" w:styleId="ListLabel225">
    <w:name w:val="ListLabel 225"/>
    <w:qFormat/>
    <w:rsid w:val="00B67AA0"/>
    <w:rPr>
      <w:rFonts w:cs="Symbol"/>
      <w:lang w:val="ca-ES" w:eastAsia="en-US" w:bidi="ar-SA"/>
    </w:rPr>
  </w:style>
  <w:style w:type="character" w:customStyle="1" w:styleId="ListLabel226">
    <w:name w:val="ListLabel 226"/>
    <w:qFormat/>
    <w:rsid w:val="00B67AA0"/>
    <w:rPr>
      <w:rFonts w:cs="Symbol"/>
      <w:lang w:val="ca-ES" w:eastAsia="en-US" w:bidi="ar-SA"/>
    </w:rPr>
  </w:style>
  <w:style w:type="character" w:customStyle="1" w:styleId="ListLabel227">
    <w:name w:val="ListLabel 227"/>
    <w:qFormat/>
    <w:rsid w:val="00B67AA0"/>
    <w:rPr>
      <w:rFonts w:cs="Symbol"/>
      <w:lang w:val="ca-ES" w:eastAsia="en-US" w:bidi="ar-SA"/>
    </w:rPr>
  </w:style>
  <w:style w:type="character" w:customStyle="1" w:styleId="ListLabel228">
    <w:name w:val="ListLabel 228"/>
    <w:qFormat/>
    <w:rsid w:val="00B67AA0"/>
    <w:rPr>
      <w:rFonts w:cs="Symbol"/>
      <w:lang w:val="ca-ES" w:eastAsia="en-US" w:bidi="ar-SA"/>
    </w:rPr>
  </w:style>
  <w:style w:type="character" w:customStyle="1" w:styleId="ListLabel229">
    <w:name w:val="ListLabel 229"/>
    <w:qFormat/>
    <w:rsid w:val="00B67AA0"/>
    <w:rPr>
      <w:rFonts w:cs="Symbol"/>
      <w:lang w:val="ca-ES" w:eastAsia="en-US" w:bidi="ar-SA"/>
    </w:rPr>
  </w:style>
  <w:style w:type="character" w:customStyle="1" w:styleId="ListLabel230">
    <w:name w:val="ListLabel 230"/>
    <w:qFormat/>
    <w:rsid w:val="00B67AA0"/>
    <w:rPr>
      <w:rFonts w:eastAsia="Tahoma" w:cs="Tahoma"/>
      <w:b/>
      <w:bCs/>
      <w:spacing w:val="-1"/>
      <w:w w:val="89"/>
      <w:sz w:val="20"/>
      <w:szCs w:val="20"/>
      <w:u w:val="single" w:color="000000"/>
      <w:lang w:val="ca-ES" w:eastAsia="en-US" w:bidi="ar-SA"/>
    </w:rPr>
  </w:style>
  <w:style w:type="character" w:customStyle="1" w:styleId="ListLabel231">
    <w:name w:val="ListLabel 231"/>
    <w:qFormat/>
    <w:rsid w:val="00B67AA0"/>
    <w:rPr>
      <w:rFonts w:ascii="Open Sans" w:hAnsi="Open Sans" w:cs="Symbol"/>
      <w:w w:val="99"/>
      <w:sz w:val="20"/>
      <w:szCs w:val="20"/>
      <w:lang w:val="ca-ES" w:eastAsia="en-US" w:bidi="ar-SA"/>
    </w:rPr>
  </w:style>
  <w:style w:type="character" w:customStyle="1" w:styleId="ListLabel232">
    <w:name w:val="ListLabel 232"/>
    <w:qFormat/>
    <w:rsid w:val="00B67AA0"/>
    <w:rPr>
      <w:rFonts w:ascii="Open Sans" w:hAnsi="Open Sans" w:cs="Tahoma"/>
      <w:w w:val="88"/>
      <w:sz w:val="20"/>
      <w:szCs w:val="20"/>
      <w:lang w:val="ca-ES" w:eastAsia="en-US" w:bidi="ar-SA"/>
    </w:rPr>
  </w:style>
  <w:style w:type="character" w:customStyle="1" w:styleId="ListLabel233">
    <w:name w:val="ListLabel 233"/>
    <w:qFormat/>
    <w:rsid w:val="00B67AA0"/>
    <w:rPr>
      <w:rFonts w:cs="Symbol"/>
      <w:color w:val="000009"/>
      <w:w w:val="100"/>
      <w:sz w:val="21"/>
      <w:szCs w:val="21"/>
      <w:lang w:val="ca-ES" w:eastAsia="en-US" w:bidi="ar-SA"/>
    </w:rPr>
  </w:style>
  <w:style w:type="character" w:customStyle="1" w:styleId="ListLabel234">
    <w:name w:val="ListLabel 234"/>
    <w:qFormat/>
    <w:rsid w:val="00B67AA0"/>
    <w:rPr>
      <w:rFonts w:cs="Symbol"/>
      <w:lang w:val="ca-ES" w:eastAsia="en-US" w:bidi="ar-SA"/>
    </w:rPr>
  </w:style>
  <w:style w:type="character" w:customStyle="1" w:styleId="ListLabel235">
    <w:name w:val="ListLabel 235"/>
    <w:qFormat/>
    <w:rsid w:val="00B67AA0"/>
    <w:rPr>
      <w:rFonts w:cs="Symbol"/>
      <w:lang w:val="ca-ES" w:eastAsia="en-US" w:bidi="ar-SA"/>
    </w:rPr>
  </w:style>
  <w:style w:type="character" w:customStyle="1" w:styleId="ListLabel236">
    <w:name w:val="ListLabel 236"/>
    <w:qFormat/>
    <w:rsid w:val="00B67AA0"/>
    <w:rPr>
      <w:rFonts w:cs="Symbol"/>
      <w:lang w:val="ca-ES" w:eastAsia="en-US" w:bidi="ar-SA"/>
    </w:rPr>
  </w:style>
  <w:style w:type="character" w:customStyle="1" w:styleId="ListLabel237">
    <w:name w:val="ListLabel 237"/>
    <w:qFormat/>
    <w:rsid w:val="00B67AA0"/>
    <w:rPr>
      <w:rFonts w:cs="Symbol"/>
      <w:lang w:val="ca-ES" w:eastAsia="en-US" w:bidi="ar-SA"/>
    </w:rPr>
  </w:style>
  <w:style w:type="character" w:customStyle="1" w:styleId="ListLabel238">
    <w:name w:val="ListLabel 238"/>
    <w:qFormat/>
    <w:rsid w:val="00B67AA0"/>
    <w:rPr>
      <w:rFonts w:cs="Symbol"/>
      <w:lang w:val="ca-ES" w:eastAsia="en-US" w:bidi="ar-SA"/>
    </w:rPr>
  </w:style>
  <w:style w:type="character" w:customStyle="1" w:styleId="ListLabel239">
    <w:name w:val="ListLabel 239"/>
    <w:qFormat/>
    <w:rsid w:val="00B67AA0"/>
    <w:rPr>
      <w:rFonts w:ascii="Open Sans" w:hAnsi="Open Sans" w:cs="OpenSymbol"/>
    </w:rPr>
  </w:style>
  <w:style w:type="character" w:customStyle="1" w:styleId="ListLabel240">
    <w:name w:val="ListLabel 240"/>
    <w:qFormat/>
    <w:rsid w:val="00B67AA0"/>
    <w:rPr>
      <w:rFonts w:cs="OpenSymbol"/>
    </w:rPr>
  </w:style>
  <w:style w:type="character" w:customStyle="1" w:styleId="ListLabel241">
    <w:name w:val="ListLabel 241"/>
    <w:qFormat/>
    <w:rsid w:val="00B67AA0"/>
    <w:rPr>
      <w:rFonts w:cs="OpenSymbol"/>
    </w:rPr>
  </w:style>
  <w:style w:type="character" w:customStyle="1" w:styleId="ListLabel242">
    <w:name w:val="ListLabel 242"/>
    <w:qFormat/>
    <w:rsid w:val="00B67AA0"/>
    <w:rPr>
      <w:rFonts w:cs="OpenSymbol"/>
    </w:rPr>
  </w:style>
  <w:style w:type="character" w:customStyle="1" w:styleId="ListLabel243">
    <w:name w:val="ListLabel 243"/>
    <w:qFormat/>
    <w:rsid w:val="00B67AA0"/>
    <w:rPr>
      <w:rFonts w:cs="OpenSymbol"/>
    </w:rPr>
  </w:style>
  <w:style w:type="character" w:customStyle="1" w:styleId="ListLabel244">
    <w:name w:val="ListLabel 244"/>
    <w:qFormat/>
    <w:rsid w:val="00B67AA0"/>
    <w:rPr>
      <w:rFonts w:cs="OpenSymbol"/>
    </w:rPr>
  </w:style>
  <w:style w:type="character" w:customStyle="1" w:styleId="ListLabel245">
    <w:name w:val="ListLabel 245"/>
    <w:qFormat/>
    <w:rsid w:val="00B67AA0"/>
    <w:rPr>
      <w:rFonts w:cs="OpenSymbol"/>
    </w:rPr>
  </w:style>
  <w:style w:type="character" w:customStyle="1" w:styleId="ListLabel246">
    <w:name w:val="ListLabel 246"/>
    <w:qFormat/>
    <w:rsid w:val="00B67AA0"/>
    <w:rPr>
      <w:rFonts w:cs="OpenSymbol"/>
    </w:rPr>
  </w:style>
  <w:style w:type="character" w:customStyle="1" w:styleId="ListLabel247">
    <w:name w:val="ListLabel 247"/>
    <w:qFormat/>
    <w:rsid w:val="00B67AA0"/>
    <w:rPr>
      <w:rFonts w:cs="OpenSymbol"/>
    </w:rPr>
  </w:style>
  <w:style w:type="character" w:customStyle="1" w:styleId="ListLabel248">
    <w:name w:val="ListLabel 248"/>
    <w:qFormat/>
    <w:rsid w:val="00B67AA0"/>
    <w:rPr>
      <w:rFonts w:ascii="Open Sans" w:eastAsia="Tahoma" w:hAnsi="Open Sans" w:cs="Tahoma"/>
      <w:color w:val="000009"/>
      <w:spacing w:val="-1"/>
      <w:w w:val="93"/>
      <w:sz w:val="20"/>
      <w:szCs w:val="20"/>
      <w:lang w:val="ca-ES" w:eastAsia="en-US" w:bidi="ar-SA"/>
    </w:rPr>
  </w:style>
  <w:style w:type="character" w:customStyle="1" w:styleId="ListLabel249">
    <w:name w:val="ListLabel 249"/>
    <w:qFormat/>
    <w:rsid w:val="00B67AA0"/>
    <w:rPr>
      <w:rFonts w:cs="Symbol"/>
      <w:lang w:val="ca-ES" w:eastAsia="en-US" w:bidi="ar-SA"/>
    </w:rPr>
  </w:style>
  <w:style w:type="character" w:customStyle="1" w:styleId="ListLabel250">
    <w:name w:val="ListLabel 250"/>
    <w:qFormat/>
    <w:rsid w:val="00B67AA0"/>
    <w:rPr>
      <w:rFonts w:cs="Symbol"/>
      <w:lang w:val="ca-ES" w:eastAsia="en-US" w:bidi="ar-SA"/>
    </w:rPr>
  </w:style>
  <w:style w:type="character" w:customStyle="1" w:styleId="ListLabel251">
    <w:name w:val="ListLabel 251"/>
    <w:qFormat/>
    <w:rsid w:val="00B67AA0"/>
    <w:rPr>
      <w:rFonts w:cs="Symbol"/>
      <w:lang w:val="ca-ES" w:eastAsia="en-US" w:bidi="ar-SA"/>
    </w:rPr>
  </w:style>
  <w:style w:type="character" w:customStyle="1" w:styleId="ListLabel252">
    <w:name w:val="ListLabel 252"/>
    <w:qFormat/>
    <w:rsid w:val="00B67AA0"/>
    <w:rPr>
      <w:rFonts w:cs="Symbol"/>
      <w:lang w:val="ca-ES" w:eastAsia="en-US" w:bidi="ar-SA"/>
    </w:rPr>
  </w:style>
  <w:style w:type="character" w:customStyle="1" w:styleId="ListLabel253">
    <w:name w:val="ListLabel 253"/>
    <w:qFormat/>
    <w:rsid w:val="00B67AA0"/>
    <w:rPr>
      <w:rFonts w:cs="Symbol"/>
      <w:lang w:val="ca-ES" w:eastAsia="en-US" w:bidi="ar-SA"/>
    </w:rPr>
  </w:style>
  <w:style w:type="character" w:customStyle="1" w:styleId="ListLabel254">
    <w:name w:val="ListLabel 254"/>
    <w:qFormat/>
    <w:rsid w:val="00B67AA0"/>
    <w:rPr>
      <w:rFonts w:cs="Symbol"/>
      <w:lang w:val="ca-ES" w:eastAsia="en-US" w:bidi="ar-SA"/>
    </w:rPr>
  </w:style>
  <w:style w:type="character" w:customStyle="1" w:styleId="ListLabel255">
    <w:name w:val="ListLabel 255"/>
    <w:qFormat/>
    <w:rsid w:val="00B67AA0"/>
    <w:rPr>
      <w:rFonts w:cs="Symbol"/>
      <w:lang w:val="ca-ES" w:eastAsia="en-US" w:bidi="ar-SA"/>
    </w:rPr>
  </w:style>
  <w:style w:type="character" w:customStyle="1" w:styleId="ListLabel256">
    <w:name w:val="ListLabel 256"/>
    <w:qFormat/>
    <w:rsid w:val="00B67AA0"/>
    <w:rPr>
      <w:rFonts w:cs="Symbol"/>
      <w:lang w:val="ca-ES" w:eastAsia="en-US" w:bidi="ar-SA"/>
    </w:rPr>
  </w:style>
  <w:style w:type="character" w:customStyle="1" w:styleId="ListLabel257">
    <w:name w:val="ListLabel 257"/>
    <w:qFormat/>
    <w:rsid w:val="00B67AA0"/>
    <w:rPr>
      <w:rFonts w:ascii="Open Sans" w:hAnsi="Open Sans"/>
      <w:spacing w:val="-2"/>
      <w:w w:val="83"/>
      <w:sz w:val="20"/>
      <w:lang w:val="ca-ES" w:eastAsia="en-US" w:bidi="ar-SA"/>
    </w:rPr>
  </w:style>
  <w:style w:type="character" w:customStyle="1" w:styleId="ListLabel258">
    <w:name w:val="ListLabel 258"/>
    <w:qFormat/>
    <w:rsid w:val="00B67AA0"/>
    <w:rPr>
      <w:rFonts w:ascii="Open Sans" w:hAnsi="Open Sans" w:cs="Symbol"/>
      <w:w w:val="99"/>
      <w:sz w:val="20"/>
      <w:szCs w:val="20"/>
      <w:lang w:val="ca-ES" w:eastAsia="en-US" w:bidi="ar-SA"/>
    </w:rPr>
  </w:style>
  <w:style w:type="character" w:customStyle="1" w:styleId="ListLabel259">
    <w:name w:val="ListLabel 259"/>
    <w:qFormat/>
    <w:rsid w:val="00B67AA0"/>
    <w:rPr>
      <w:rFonts w:cs="Symbol"/>
      <w:lang w:val="ca-ES" w:eastAsia="en-US" w:bidi="ar-SA"/>
    </w:rPr>
  </w:style>
  <w:style w:type="character" w:customStyle="1" w:styleId="ListLabel260">
    <w:name w:val="ListLabel 260"/>
    <w:qFormat/>
    <w:rsid w:val="00B67AA0"/>
    <w:rPr>
      <w:rFonts w:cs="Symbol"/>
      <w:lang w:val="ca-ES" w:eastAsia="en-US" w:bidi="ar-SA"/>
    </w:rPr>
  </w:style>
  <w:style w:type="character" w:customStyle="1" w:styleId="ListLabel261">
    <w:name w:val="ListLabel 261"/>
    <w:qFormat/>
    <w:rsid w:val="00B67AA0"/>
    <w:rPr>
      <w:rFonts w:cs="Symbol"/>
      <w:lang w:val="ca-ES" w:eastAsia="en-US" w:bidi="ar-SA"/>
    </w:rPr>
  </w:style>
  <w:style w:type="character" w:customStyle="1" w:styleId="ListLabel262">
    <w:name w:val="ListLabel 262"/>
    <w:qFormat/>
    <w:rsid w:val="00B67AA0"/>
    <w:rPr>
      <w:rFonts w:cs="Symbol"/>
      <w:lang w:val="ca-ES" w:eastAsia="en-US" w:bidi="ar-SA"/>
    </w:rPr>
  </w:style>
  <w:style w:type="character" w:customStyle="1" w:styleId="ListLabel263">
    <w:name w:val="ListLabel 263"/>
    <w:qFormat/>
    <w:rsid w:val="00B67AA0"/>
    <w:rPr>
      <w:rFonts w:cs="Symbol"/>
      <w:lang w:val="ca-ES" w:eastAsia="en-US" w:bidi="ar-SA"/>
    </w:rPr>
  </w:style>
  <w:style w:type="character" w:customStyle="1" w:styleId="ListLabel264">
    <w:name w:val="ListLabel 264"/>
    <w:qFormat/>
    <w:rsid w:val="00B67AA0"/>
    <w:rPr>
      <w:rFonts w:cs="Symbol"/>
      <w:lang w:val="ca-ES" w:eastAsia="en-US" w:bidi="ar-SA"/>
    </w:rPr>
  </w:style>
  <w:style w:type="character" w:customStyle="1" w:styleId="ListLabel265">
    <w:name w:val="ListLabel 265"/>
    <w:qFormat/>
    <w:rsid w:val="00B67AA0"/>
    <w:rPr>
      <w:rFonts w:cs="Symbol"/>
      <w:lang w:val="ca-ES" w:eastAsia="en-US" w:bidi="ar-SA"/>
    </w:rPr>
  </w:style>
  <w:style w:type="character" w:customStyle="1" w:styleId="ListLabel266">
    <w:name w:val="ListLabel 266"/>
    <w:qFormat/>
    <w:rsid w:val="00B67AA0"/>
    <w:rPr>
      <w:rFonts w:ascii="Open Sans" w:hAnsi="Open Sans" w:cs="Symbol"/>
      <w:sz w:val="20"/>
    </w:rPr>
  </w:style>
  <w:style w:type="character" w:customStyle="1" w:styleId="ListLabel267">
    <w:name w:val="ListLabel 267"/>
    <w:qFormat/>
    <w:rsid w:val="00B67AA0"/>
    <w:rPr>
      <w:rFonts w:cs="Courier New"/>
    </w:rPr>
  </w:style>
  <w:style w:type="character" w:customStyle="1" w:styleId="ListLabel268">
    <w:name w:val="ListLabel 268"/>
    <w:qFormat/>
    <w:rsid w:val="00B67AA0"/>
    <w:rPr>
      <w:rFonts w:cs="Wingdings"/>
    </w:rPr>
  </w:style>
  <w:style w:type="character" w:customStyle="1" w:styleId="ListLabel269">
    <w:name w:val="ListLabel 269"/>
    <w:qFormat/>
    <w:rsid w:val="00B67AA0"/>
    <w:rPr>
      <w:rFonts w:cs="Symbol"/>
    </w:rPr>
  </w:style>
  <w:style w:type="character" w:customStyle="1" w:styleId="ListLabel270">
    <w:name w:val="ListLabel 270"/>
    <w:qFormat/>
    <w:rsid w:val="00B67AA0"/>
    <w:rPr>
      <w:rFonts w:cs="Courier New"/>
    </w:rPr>
  </w:style>
  <w:style w:type="character" w:customStyle="1" w:styleId="ListLabel271">
    <w:name w:val="ListLabel 271"/>
    <w:qFormat/>
    <w:rsid w:val="00B67AA0"/>
    <w:rPr>
      <w:rFonts w:cs="Wingdings"/>
    </w:rPr>
  </w:style>
  <w:style w:type="character" w:customStyle="1" w:styleId="ListLabel272">
    <w:name w:val="ListLabel 272"/>
    <w:qFormat/>
    <w:rsid w:val="00B67AA0"/>
    <w:rPr>
      <w:rFonts w:cs="Symbol"/>
    </w:rPr>
  </w:style>
  <w:style w:type="character" w:customStyle="1" w:styleId="ListLabel273">
    <w:name w:val="ListLabel 273"/>
    <w:qFormat/>
    <w:rsid w:val="00B67AA0"/>
    <w:rPr>
      <w:rFonts w:cs="Courier New"/>
    </w:rPr>
  </w:style>
  <w:style w:type="character" w:customStyle="1" w:styleId="ListLabel274">
    <w:name w:val="ListLabel 274"/>
    <w:qFormat/>
    <w:rsid w:val="00B67AA0"/>
    <w:rPr>
      <w:rFonts w:cs="Wingdings"/>
    </w:rPr>
  </w:style>
  <w:style w:type="character" w:customStyle="1" w:styleId="ListLabel275">
    <w:name w:val="ListLabel 275"/>
    <w:qFormat/>
    <w:rsid w:val="00B67AA0"/>
    <w:rPr>
      <w:rFonts w:ascii="Open Sans" w:hAnsi="Open Sans" w:cs="Symbol"/>
      <w:sz w:val="20"/>
    </w:rPr>
  </w:style>
  <w:style w:type="character" w:customStyle="1" w:styleId="ListLabel276">
    <w:name w:val="ListLabel 276"/>
    <w:qFormat/>
    <w:rsid w:val="00B67AA0"/>
    <w:rPr>
      <w:rFonts w:cs="Courier New"/>
    </w:rPr>
  </w:style>
  <w:style w:type="character" w:customStyle="1" w:styleId="ListLabel277">
    <w:name w:val="ListLabel 277"/>
    <w:qFormat/>
    <w:rsid w:val="00B67AA0"/>
    <w:rPr>
      <w:rFonts w:cs="Wingdings"/>
    </w:rPr>
  </w:style>
  <w:style w:type="character" w:customStyle="1" w:styleId="ListLabel278">
    <w:name w:val="ListLabel 278"/>
    <w:qFormat/>
    <w:rsid w:val="00B67AA0"/>
    <w:rPr>
      <w:rFonts w:cs="Symbol"/>
    </w:rPr>
  </w:style>
  <w:style w:type="character" w:customStyle="1" w:styleId="ListLabel279">
    <w:name w:val="ListLabel 279"/>
    <w:qFormat/>
    <w:rsid w:val="00B67AA0"/>
    <w:rPr>
      <w:rFonts w:cs="Courier New"/>
    </w:rPr>
  </w:style>
  <w:style w:type="character" w:customStyle="1" w:styleId="ListLabel280">
    <w:name w:val="ListLabel 280"/>
    <w:qFormat/>
    <w:rsid w:val="00B67AA0"/>
    <w:rPr>
      <w:rFonts w:cs="Wingdings"/>
    </w:rPr>
  </w:style>
  <w:style w:type="character" w:customStyle="1" w:styleId="ListLabel281">
    <w:name w:val="ListLabel 281"/>
    <w:qFormat/>
    <w:rsid w:val="00B67AA0"/>
    <w:rPr>
      <w:rFonts w:cs="Symbol"/>
    </w:rPr>
  </w:style>
  <w:style w:type="character" w:customStyle="1" w:styleId="ListLabel282">
    <w:name w:val="ListLabel 282"/>
    <w:qFormat/>
    <w:rsid w:val="00B67AA0"/>
    <w:rPr>
      <w:rFonts w:cs="Courier New"/>
    </w:rPr>
  </w:style>
  <w:style w:type="character" w:customStyle="1" w:styleId="ListLabel283">
    <w:name w:val="ListLabel 283"/>
    <w:qFormat/>
    <w:rsid w:val="00B67AA0"/>
    <w:rPr>
      <w:rFonts w:cs="Wingdings"/>
    </w:rPr>
  </w:style>
  <w:style w:type="character" w:customStyle="1" w:styleId="ListLabel284">
    <w:name w:val="ListLabel 284"/>
    <w:qFormat/>
    <w:rsid w:val="00B67AA0"/>
    <w:rPr>
      <w:rFonts w:eastAsia="Tahoma" w:cs="Tahoma"/>
      <w:b/>
      <w:bCs/>
      <w:spacing w:val="-1"/>
      <w:w w:val="89"/>
      <w:sz w:val="20"/>
      <w:szCs w:val="20"/>
      <w:u w:val="single" w:color="000000"/>
      <w:lang w:val="ca-ES" w:eastAsia="en-US" w:bidi="ar-SA"/>
    </w:rPr>
  </w:style>
  <w:style w:type="character" w:customStyle="1" w:styleId="ListLabel285">
    <w:name w:val="ListLabel 285"/>
    <w:qFormat/>
    <w:rsid w:val="00B67AA0"/>
    <w:rPr>
      <w:rFonts w:ascii="Open Sans" w:hAnsi="Open Sans" w:cs="Symbol"/>
      <w:w w:val="99"/>
      <w:sz w:val="20"/>
      <w:szCs w:val="20"/>
      <w:lang w:val="ca-ES" w:eastAsia="en-US" w:bidi="ar-SA"/>
    </w:rPr>
  </w:style>
  <w:style w:type="character" w:customStyle="1" w:styleId="ListLabel286">
    <w:name w:val="ListLabel 286"/>
    <w:qFormat/>
    <w:rsid w:val="00B67AA0"/>
    <w:rPr>
      <w:rFonts w:cs="Symbol"/>
      <w:lang w:val="ca-ES" w:eastAsia="en-US" w:bidi="ar-SA"/>
    </w:rPr>
  </w:style>
  <w:style w:type="character" w:customStyle="1" w:styleId="ListLabel287">
    <w:name w:val="ListLabel 287"/>
    <w:qFormat/>
    <w:rsid w:val="00B67AA0"/>
    <w:rPr>
      <w:rFonts w:cs="Symbol"/>
      <w:lang w:val="ca-ES" w:eastAsia="en-US" w:bidi="ar-SA"/>
    </w:rPr>
  </w:style>
  <w:style w:type="character" w:customStyle="1" w:styleId="ListLabel288">
    <w:name w:val="ListLabel 288"/>
    <w:qFormat/>
    <w:rsid w:val="00B67AA0"/>
    <w:rPr>
      <w:rFonts w:cs="Symbol"/>
      <w:lang w:val="ca-ES" w:eastAsia="en-US" w:bidi="ar-SA"/>
    </w:rPr>
  </w:style>
  <w:style w:type="character" w:customStyle="1" w:styleId="ListLabel289">
    <w:name w:val="ListLabel 289"/>
    <w:qFormat/>
    <w:rsid w:val="00B67AA0"/>
    <w:rPr>
      <w:rFonts w:cs="Symbol"/>
      <w:lang w:val="ca-ES" w:eastAsia="en-US" w:bidi="ar-SA"/>
    </w:rPr>
  </w:style>
  <w:style w:type="character" w:customStyle="1" w:styleId="ListLabel290">
    <w:name w:val="ListLabel 290"/>
    <w:qFormat/>
    <w:rsid w:val="00B67AA0"/>
    <w:rPr>
      <w:rFonts w:cs="Symbol"/>
      <w:lang w:val="ca-ES" w:eastAsia="en-US" w:bidi="ar-SA"/>
    </w:rPr>
  </w:style>
  <w:style w:type="character" w:customStyle="1" w:styleId="ListLabel291">
    <w:name w:val="ListLabel 291"/>
    <w:qFormat/>
    <w:rsid w:val="00B67AA0"/>
    <w:rPr>
      <w:rFonts w:cs="Symbol"/>
      <w:lang w:val="ca-ES" w:eastAsia="en-US" w:bidi="ar-SA"/>
    </w:rPr>
  </w:style>
  <w:style w:type="character" w:customStyle="1" w:styleId="ListLabel292">
    <w:name w:val="ListLabel 292"/>
    <w:qFormat/>
    <w:rsid w:val="00B67AA0"/>
    <w:rPr>
      <w:rFonts w:cs="Symbol"/>
      <w:lang w:val="ca-ES" w:eastAsia="en-US" w:bidi="ar-SA"/>
    </w:rPr>
  </w:style>
  <w:style w:type="character" w:customStyle="1" w:styleId="ListLabel293">
    <w:name w:val="ListLabel 293"/>
    <w:qFormat/>
    <w:rsid w:val="00B67AA0"/>
    <w:rPr>
      <w:rFonts w:ascii="Open Sans" w:hAnsi="Open Sans" w:cs="OpenSymbol"/>
    </w:rPr>
  </w:style>
  <w:style w:type="character" w:customStyle="1" w:styleId="ListLabel294">
    <w:name w:val="ListLabel 294"/>
    <w:qFormat/>
    <w:rsid w:val="00B67AA0"/>
    <w:rPr>
      <w:rFonts w:cs="OpenSymbol"/>
    </w:rPr>
  </w:style>
  <w:style w:type="character" w:customStyle="1" w:styleId="ListLabel295">
    <w:name w:val="ListLabel 295"/>
    <w:qFormat/>
    <w:rsid w:val="00B67AA0"/>
    <w:rPr>
      <w:rFonts w:cs="OpenSymbol"/>
    </w:rPr>
  </w:style>
  <w:style w:type="character" w:customStyle="1" w:styleId="ListLabel296">
    <w:name w:val="ListLabel 296"/>
    <w:qFormat/>
    <w:rsid w:val="00B67AA0"/>
    <w:rPr>
      <w:rFonts w:cs="OpenSymbol"/>
    </w:rPr>
  </w:style>
  <w:style w:type="character" w:customStyle="1" w:styleId="ListLabel297">
    <w:name w:val="ListLabel 297"/>
    <w:qFormat/>
    <w:rsid w:val="00B67AA0"/>
    <w:rPr>
      <w:rFonts w:cs="OpenSymbol"/>
    </w:rPr>
  </w:style>
  <w:style w:type="character" w:customStyle="1" w:styleId="ListLabel298">
    <w:name w:val="ListLabel 298"/>
    <w:qFormat/>
    <w:rsid w:val="00B67AA0"/>
    <w:rPr>
      <w:rFonts w:cs="OpenSymbol"/>
    </w:rPr>
  </w:style>
  <w:style w:type="character" w:customStyle="1" w:styleId="ListLabel299">
    <w:name w:val="ListLabel 299"/>
    <w:qFormat/>
    <w:rsid w:val="00B67AA0"/>
    <w:rPr>
      <w:rFonts w:cs="OpenSymbol"/>
    </w:rPr>
  </w:style>
  <w:style w:type="character" w:customStyle="1" w:styleId="ListLabel300">
    <w:name w:val="ListLabel 300"/>
    <w:qFormat/>
    <w:rsid w:val="00B67AA0"/>
    <w:rPr>
      <w:rFonts w:cs="OpenSymbol"/>
    </w:rPr>
  </w:style>
  <w:style w:type="character" w:customStyle="1" w:styleId="ListLabel301">
    <w:name w:val="ListLabel 301"/>
    <w:qFormat/>
    <w:rsid w:val="00B67AA0"/>
    <w:rPr>
      <w:rFonts w:cs="OpenSymbol"/>
    </w:rPr>
  </w:style>
  <w:style w:type="character" w:customStyle="1" w:styleId="ListLabel302">
    <w:name w:val="ListLabel 302"/>
    <w:qFormat/>
    <w:rsid w:val="00B67AA0"/>
    <w:rPr>
      <w:rFonts w:ascii="Open Sans" w:hAnsi="Open Sans"/>
      <w:w w:val="88"/>
      <w:sz w:val="20"/>
      <w:szCs w:val="20"/>
      <w:lang w:val="ca-ES" w:eastAsia="en-US" w:bidi="ar-SA"/>
    </w:rPr>
  </w:style>
  <w:style w:type="character" w:customStyle="1" w:styleId="ListLabel303">
    <w:name w:val="ListLabel 303"/>
    <w:qFormat/>
    <w:rsid w:val="00B67AA0"/>
    <w:rPr>
      <w:rFonts w:ascii="Open Sans" w:hAnsi="Open Sans" w:cs="Symbol"/>
      <w:w w:val="99"/>
      <w:sz w:val="20"/>
      <w:szCs w:val="20"/>
      <w:lang w:val="ca-ES" w:eastAsia="en-US" w:bidi="ar-SA"/>
    </w:rPr>
  </w:style>
  <w:style w:type="character" w:customStyle="1" w:styleId="ListLabel304">
    <w:name w:val="ListLabel 304"/>
    <w:qFormat/>
    <w:rsid w:val="00B67AA0"/>
    <w:rPr>
      <w:rFonts w:cs="Symbol"/>
      <w:lang w:val="ca-ES" w:eastAsia="en-US" w:bidi="ar-SA"/>
    </w:rPr>
  </w:style>
  <w:style w:type="character" w:customStyle="1" w:styleId="ListLabel305">
    <w:name w:val="ListLabel 305"/>
    <w:qFormat/>
    <w:rsid w:val="00B67AA0"/>
    <w:rPr>
      <w:rFonts w:cs="Symbol"/>
      <w:lang w:val="ca-ES" w:eastAsia="en-US" w:bidi="ar-SA"/>
    </w:rPr>
  </w:style>
  <w:style w:type="character" w:customStyle="1" w:styleId="ListLabel306">
    <w:name w:val="ListLabel 306"/>
    <w:qFormat/>
    <w:rsid w:val="00B67AA0"/>
    <w:rPr>
      <w:rFonts w:cs="Symbol"/>
      <w:lang w:val="ca-ES" w:eastAsia="en-US" w:bidi="ar-SA"/>
    </w:rPr>
  </w:style>
  <w:style w:type="character" w:customStyle="1" w:styleId="ListLabel307">
    <w:name w:val="ListLabel 307"/>
    <w:qFormat/>
    <w:rsid w:val="00B67AA0"/>
    <w:rPr>
      <w:rFonts w:cs="Symbol"/>
      <w:lang w:val="ca-ES" w:eastAsia="en-US" w:bidi="ar-SA"/>
    </w:rPr>
  </w:style>
  <w:style w:type="character" w:customStyle="1" w:styleId="ListLabel308">
    <w:name w:val="ListLabel 308"/>
    <w:qFormat/>
    <w:rsid w:val="00B67AA0"/>
    <w:rPr>
      <w:rFonts w:cs="Symbol"/>
      <w:lang w:val="ca-ES" w:eastAsia="en-US" w:bidi="ar-SA"/>
    </w:rPr>
  </w:style>
  <w:style w:type="character" w:customStyle="1" w:styleId="ListLabel309">
    <w:name w:val="ListLabel 309"/>
    <w:qFormat/>
    <w:rsid w:val="00B67AA0"/>
    <w:rPr>
      <w:rFonts w:cs="Symbol"/>
      <w:lang w:val="ca-ES" w:eastAsia="en-US" w:bidi="ar-SA"/>
    </w:rPr>
  </w:style>
  <w:style w:type="character" w:customStyle="1" w:styleId="ListLabel310">
    <w:name w:val="ListLabel 310"/>
    <w:qFormat/>
    <w:rsid w:val="00B67AA0"/>
    <w:rPr>
      <w:rFonts w:cs="Symbol"/>
      <w:lang w:val="ca-ES" w:eastAsia="en-US" w:bidi="ar-SA"/>
    </w:rPr>
  </w:style>
  <w:style w:type="character" w:customStyle="1" w:styleId="ListLabel311">
    <w:name w:val="ListLabel 311"/>
    <w:qFormat/>
    <w:rsid w:val="00B67AA0"/>
    <w:rPr>
      <w:w w:val="88"/>
      <w:sz w:val="20"/>
      <w:szCs w:val="20"/>
      <w:lang w:val="ca-ES" w:eastAsia="en-US" w:bidi="ar-SA"/>
    </w:rPr>
  </w:style>
  <w:style w:type="character" w:customStyle="1" w:styleId="ListLabel312">
    <w:name w:val="ListLabel 312"/>
    <w:qFormat/>
    <w:rsid w:val="00B67AA0"/>
    <w:rPr>
      <w:rFonts w:ascii="Open Sans" w:hAnsi="Open Sans" w:cs="Symbol"/>
      <w:w w:val="99"/>
      <w:sz w:val="20"/>
      <w:szCs w:val="20"/>
      <w:lang w:val="ca-ES" w:eastAsia="en-US" w:bidi="ar-SA"/>
    </w:rPr>
  </w:style>
  <w:style w:type="character" w:customStyle="1" w:styleId="ListLabel313">
    <w:name w:val="ListLabel 313"/>
    <w:qFormat/>
    <w:rsid w:val="00B67AA0"/>
    <w:rPr>
      <w:rFonts w:cs="Symbol"/>
      <w:lang w:val="ca-ES" w:eastAsia="en-US" w:bidi="ar-SA"/>
    </w:rPr>
  </w:style>
  <w:style w:type="character" w:customStyle="1" w:styleId="ListLabel314">
    <w:name w:val="ListLabel 314"/>
    <w:qFormat/>
    <w:rsid w:val="00B67AA0"/>
    <w:rPr>
      <w:rFonts w:cs="Symbol"/>
      <w:lang w:val="ca-ES" w:eastAsia="en-US" w:bidi="ar-SA"/>
    </w:rPr>
  </w:style>
  <w:style w:type="character" w:customStyle="1" w:styleId="ListLabel315">
    <w:name w:val="ListLabel 315"/>
    <w:qFormat/>
    <w:rsid w:val="00B67AA0"/>
    <w:rPr>
      <w:rFonts w:cs="Symbol"/>
      <w:lang w:val="ca-ES" w:eastAsia="en-US" w:bidi="ar-SA"/>
    </w:rPr>
  </w:style>
  <w:style w:type="character" w:customStyle="1" w:styleId="ListLabel316">
    <w:name w:val="ListLabel 316"/>
    <w:qFormat/>
    <w:rsid w:val="00B67AA0"/>
    <w:rPr>
      <w:rFonts w:cs="Symbol"/>
      <w:lang w:val="ca-ES" w:eastAsia="en-US" w:bidi="ar-SA"/>
    </w:rPr>
  </w:style>
  <w:style w:type="character" w:customStyle="1" w:styleId="ListLabel317">
    <w:name w:val="ListLabel 317"/>
    <w:qFormat/>
    <w:rsid w:val="00B67AA0"/>
    <w:rPr>
      <w:rFonts w:cs="Symbol"/>
      <w:lang w:val="ca-ES" w:eastAsia="en-US" w:bidi="ar-SA"/>
    </w:rPr>
  </w:style>
  <w:style w:type="character" w:customStyle="1" w:styleId="ListLabel318">
    <w:name w:val="ListLabel 318"/>
    <w:qFormat/>
    <w:rsid w:val="00B67AA0"/>
    <w:rPr>
      <w:rFonts w:cs="Symbol"/>
      <w:lang w:val="ca-ES" w:eastAsia="en-US" w:bidi="ar-SA"/>
    </w:rPr>
  </w:style>
  <w:style w:type="character" w:customStyle="1" w:styleId="ListLabel319">
    <w:name w:val="ListLabel 319"/>
    <w:qFormat/>
    <w:rsid w:val="00B67AA0"/>
    <w:rPr>
      <w:rFonts w:cs="Symbol"/>
      <w:lang w:val="ca-ES" w:eastAsia="en-US" w:bidi="ar-SA"/>
    </w:rPr>
  </w:style>
  <w:style w:type="character" w:customStyle="1" w:styleId="ListLabel320">
    <w:name w:val="ListLabel 320"/>
    <w:qFormat/>
    <w:rsid w:val="00B67AA0"/>
    <w:rPr>
      <w:spacing w:val="-2"/>
      <w:w w:val="83"/>
      <w:lang w:val="ca-ES" w:eastAsia="en-US" w:bidi="ar-SA"/>
    </w:rPr>
  </w:style>
  <w:style w:type="character" w:customStyle="1" w:styleId="ListLabel321">
    <w:name w:val="ListLabel 321"/>
    <w:qFormat/>
    <w:rsid w:val="00B67AA0"/>
    <w:rPr>
      <w:rFonts w:ascii="Open Sans" w:hAnsi="Open Sans" w:cs="Symbol"/>
      <w:w w:val="99"/>
      <w:sz w:val="20"/>
      <w:szCs w:val="20"/>
      <w:lang w:val="ca-ES" w:eastAsia="en-US" w:bidi="ar-SA"/>
    </w:rPr>
  </w:style>
  <w:style w:type="character" w:customStyle="1" w:styleId="ListLabel322">
    <w:name w:val="ListLabel 322"/>
    <w:qFormat/>
    <w:rsid w:val="00B67AA0"/>
    <w:rPr>
      <w:rFonts w:cs="Symbol"/>
      <w:lang w:val="ca-ES" w:eastAsia="en-US" w:bidi="ar-SA"/>
    </w:rPr>
  </w:style>
  <w:style w:type="character" w:customStyle="1" w:styleId="ListLabel323">
    <w:name w:val="ListLabel 323"/>
    <w:qFormat/>
    <w:rsid w:val="00B67AA0"/>
    <w:rPr>
      <w:rFonts w:cs="Symbol"/>
      <w:lang w:val="ca-ES" w:eastAsia="en-US" w:bidi="ar-SA"/>
    </w:rPr>
  </w:style>
  <w:style w:type="character" w:customStyle="1" w:styleId="ListLabel324">
    <w:name w:val="ListLabel 324"/>
    <w:qFormat/>
    <w:rsid w:val="00B67AA0"/>
    <w:rPr>
      <w:rFonts w:cs="Symbol"/>
      <w:lang w:val="ca-ES" w:eastAsia="en-US" w:bidi="ar-SA"/>
    </w:rPr>
  </w:style>
  <w:style w:type="character" w:customStyle="1" w:styleId="ListLabel325">
    <w:name w:val="ListLabel 325"/>
    <w:qFormat/>
    <w:rsid w:val="00B67AA0"/>
    <w:rPr>
      <w:rFonts w:cs="Symbol"/>
      <w:lang w:val="ca-ES" w:eastAsia="en-US" w:bidi="ar-SA"/>
    </w:rPr>
  </w:style>
  <w:style w:type="character" w:customStyle="1" w:styleId="ListLabel326">
    <w:name w:val="ListLabel 326"/>
    <w:qFormat/>
    <w:rsid w:val="00B67AA0"/>
    <w:rPr>
      <w:rFonts w:cs="Symbol"/>
      <w:lang w:val="ca-ES" w:eastAsia="en-US" w:bidi="ar-SA"/>
    </w:rPr>
  </w:style>
  <w:style w:type="character" w:customStyle="1" w:styleId="ListLabel327">
    <w:name w:val="ListLabel 327"/>
    <w:qFormat/>
    <w:rsid w:val="00B67AA0"/>
    <w:rPr>
      <w:rFonts w:cs="Symbol"/>
      <w:lang w:val="ca-ES" w:eastAsia="en-US" w:bidi="ar-SA"/>
    </w:rPr>
  </w:style>
  <w:style w:type="character" w:customStyle="1" w:styleId="ListLabel328">
    <w:name w:val="ListLabel 328"/>
    <w:qFormat/>
    <w:rsid w:val="00B67AA0"/>
    <w:rPr>
      <w:rFonts w:cs="Symbol"/>
      <w:lang w:val="ca-ES" w:eastAsia="en-US" w:bidi="ar-SA"/>
    </w:rPr>
  </w:style>
  <w:style w:type="character" w:customStyle="1" w:styleId="ListLabel329">
    <w:name w:val="ListLabel 329"/>
    <w:qFormat/>
    <w:rsid w:val="00B67AA0"/>
    <w:rPr>
      <w:rFonts w:ascii="Open Sans" w:hAnsi="Open Sans"/>
      <w:spacing w:val="-2"/>
      <w:w w:val="83"/>
      <w:sz w:val="20"/>
      <w:lang w:val="ca-ES" w:eastAsia="en-US" w:bidi="ar-SA"/>
    </w:rPr>
  </w:style>
  <w:style w:type="character" w:customStyle="1" w:styleId="ListLabel330">
    <w:name w:val="ListLabel 330"/>
    <w:qFormat/>
    <w:rsid w:val="00B67AA0"/>
    <w:rPr>
      <w:rFonts w:cs="Symbol"/>
      <w:w w:val="99"/>
      <w:sz w:val="20"/>
      <w:szCs w:val="20"/>
      <w:lang w:val="ca-ES" w:eastAsia="en-US" w:bidi="ar-SA"/>
    </w:rPr>
  </w:style>
  <w:style w:type="character" w:customStyle="1" w:styleId="ListLabel331">
    <w:name w:val="ListLabel 331"/>
    <w:qFormat/>
    <w:rsid w:val="00B67AA0"/>
    <w:rPr>
      <w:rFonts w:cs="Symbol"/>
      <w:lang w:val="ca-ES" w:eastAsia="en-US" w:bidi="ar-SA"/>
    </w:rPr>
  </w:style>
  <w:style w:type="character" w:customStyle="1" w:styleId="ListLabel332">
    <w:name w:val="ListLabel 332"/>
    <w:qFormat/>
    <w:rsid w:val="00B67AA0"/>
    <w:rPr>
      <w:rFonts w:cs="Symbol"/>
      <w:lang w:val="ca-ES" w:eastAsia="en-US" w:bidi="ar-SA"/>
    </w:rPr>
  </w:style>
  <w:style w:type="character" w:customStyle="1" w:styleId="ListLabel333">
    <w:name w:val="ListLabel 333"/>
    <w:qFormat/>
    <w:rsid w:val="00B67AA0"/>
    <w:rPr>
      <w:rFonts w:cs="Symbol"/>
      <w:lang w:val="ca-ES" w:eastAsia="en-US" w:bidi="ar-SA"/>
    </w:rPr>
  </w:style>
  <w:style w:type="character" w:customStyle="1" w:styleId="ListLabel334">
    <w:name w:val="ListLabel 334"/>
    <w:qFormat/>
    <w:rsid w:val="00B67AA0"/>
    <w:rPr>
      <w:rFonts w:cs="Symbol"/>
      <w:lang w:val="ca-ES" w:eastAsia="en-US" w:bidi="ar-SA"/>
    </w:rPr>
  </w:style>
  <w:style w:type="character" w:customStyle="1" w:styleId="ListLabel335">
    <w:name w:val="ListLabel 335"/>
    <w:qFormat/>
    <w:rsid w:val="00B67AA0"/>
    <w:rPr>
      <w:rFonts w:cs="Symbol"/>
      <w:lang w:val="ca-ES" w:eastAsia="en-US" w:bidi="ar-SA"/>
    </w:rPr>
  </w:style>
  <w:style w:type="character" w:customStyle="1" w:styleId="ListLabel336">
    <w:name w:val="ListLabel 336"/>
    <w:qFormat/>
    <w:rsid w:val="00B67AA0"/>
    <w:rPr>
      <w:rFonts w:cs="Symbol"/>
      <w:lang w:val="ca-ES" w:eastAsia="en-US" w:bidi="ar-SA"/>
    </w:rPr>
  </w:style>
  <w:style w:type="character" w:customStyle="1" w:styleId="ListLabel337">
    <w:name w:val="ListLabel 337"/>
    <w:qFormat/>
    <w:rsid w:val="00B67AA0"/>
    <w:rPr>
      <w:rFonts w:cs="Symbol"/>
      <w:lang w:val="ca-ES" w:eastAsia="en-US" w:bidi="ar-SA"/>
    </w:rPr>
  </w:style>
  <w:style w:type="character" w:customStyle="1" w:styleId="ListLabel338">
    <w:name w:val="ListLabel 338"/>
    <w:qFormat/>
    <w:rsid w:val="00B67AA0"/>
    <w:rPr>
      <w:rFonts w:ascii="Open Sans" w:hAnsi="Open Sans" w:cs="Symbol"/>
      <w:w w:val="88"/>
      <w:sz w:val="20"/>
      <w:szCs w:val="20"/>
      <w:lang w:val="ca-ES" w:eastAsia="en-US" w:bidi="ar-SA"/>
    </w:rPr>
  </w:style>
  <w:style w:type="character" w:customStyle="1" w:styleId="ListLabel339">
    <w:name w:val="ListLabel 339"/>
    <w:qFormat/>
    <w:rsid w:val="00B67AA0"/>
    <w:rPr>
      <w:rFonts w:ascii="Open Sans" w:hAnsi="Open Sans" w:cs="Symbol"/>
      <w:w w:val="99"/>
      <w:sz w:val="20"/>
      <w:szCs w:val="20"/>
      <w:lang w:val="ca-ES" w:eastAsia="en-US" w:bidi="ar-SA"/>
    </w:rPr>
  </w:style>
  <w:style w:type="character" w:customStyle="1" w:styleId="ListLabel340">
    <w:name w:val="ListLabel 340"/>
    <w:qFormat/>
    <w:rsid w:val="00B67AA0"/>
    <w:rPr>
      <w:rFonts w:cs="Symbol"/>
      <w:lang w:val="ca-ES" w:eastAsia="en-US" w:bidi="ar-SA"/>
    </w:rPr>
  </w:style>
  <w:style w:type="character" w:customStyle="1" w:styleId="ListLabel341">
    <w:name w:val="ListLabel 341"/>
    <w:qFormat/>
    <w:rsid w:val="00B67AA0"/>
    <w:rPr>
      <w:rFonts w:cs="Symbol"/>
      <w:lang w:val="ca-ES" w:eastAsia="en-US" w:bidi="ar-SA"/>
    </w:rPr>
  </w:style>
  <w:style w:type="character" w:customStyle="1" w:styleId="ListLabel342">
    <w:name w:val="ListLabel 342"/>
    <w:qFormat/>
    <w:rsid w:val="00B67AA0"/>
    <w:rPr>
      <w:rFonts w:cs="Symbol"/>
      <w:lang w:val="ca-ES" w:eastAsia="en-US" w:bidi="ar-SA"/>
    </w:rPr>
  </w:style>
  <w:style w:type="character" w:customStyle="1" w:styleId="ListLabel343">
    <w:name w:val="ListLabel 343"/>
    <w:qFormat/>
    <w:rsid w:val="00B67AA0"/>
    <w:rPr>
      <w:rFonts w:cs="Symbol"/>
      <w:lang w:val="ca-ES" w:eastAsia="en-US" w:bidi="ar-SA"/>
    </w:rPr>
  </w:style>
  <w:style w:type="character" w:customStyle="1" w:styleId="ListLabel344">
    <w:name w:val="ListLabel 344"/>
    <w:qFormat/>
    <w:rsid w:val="00B67AA0"/>
    <w:rPr>
      <w:rFonts w:cs="Symbol"/>
      <w:lang w:val="ca-ES" w:eastAsia="en-US" w:bidi="ar-SA"/>
    </w:rPr>
  </w:style>
  <w:style w:type="character" w:customStyle="1" w:styleId="ListLabel345">
    <w:name w:val="ListLabel 345"/>
    <w:qFormat/>
    <w:rsid w:val="00B67AA0"/>
    <w:rPr>
      <w:rFonts w:cs="Symbol"/>
      <w:lang w:val="ca-ES" w:eastAsia="en-US" w:bidi="ar-SA"/>
    </w:rPr>
  </w:style>
  <w:style w:type="character" w:customStyle="1" w:styleId="ListLabel346">
    <w:name w:val="ListLabel 346"/>
    <w:qFormat/>
    <w:rsid w:val="00B67AA0"/>
    <w:rPr>
      <w:rFonts w:cs="Symbol"/>
      <w:lang w:val="ca-ES" w:eastAsia="en-US" w:bidi="ar-SA"/>
    </w:rPr>
  </w:style>
  <w:style w:type="character" w:customStyle="1" w:styleId="ListLabel347">
    <w:name w:val="ListLabel 347"/>
    <w:qFormat/>
    <w:rsid w:val="00B67AA0"/>
    <w:rPr>
      <w:rFonts w:eastAsia="Tahoma" w:cs="Tahoma"/>
      <w:b/>
      <w:bCs/>
      <w:spacing w:val="-1"/>
      <w:w w:val="89"/>
      <w:sz w:val="20"/>
      <w:szCs w:val="20"/>
      <w:u w:val="single" w:color="000000"/>
      <w:lang w:val="ca-ES" w:eastAsia="en-US" w:bidi="ar-SA"/>
    </w:rPr>
  </w:style>
  <w:style w:type="character" w:customStyle="1" w:styleId="ListLabel348">
    <w:name w:val="ListLabel 348"/>
    <w:qFormat/>
    <w:rsid w:val="00B67AA0"/>
    <w:rPr>
      <w:rFonts w:ascii="Open Sans" w:hAnsi="Open Sans" w:cs="Symbol"/>
      <w:w w:val="99"/>
      <w:sz w:val="20"/>
      <w:szCs w:val="20"/>
      <w:lang w:val="ca-ES" w:eastAsia="en-US" w:bidi="ar-SA"/>
    </w:rPr>
  </w:style>
  <w:style w:type="character" w:customStyle="1" w:styleId="ListLabel349">
    <w:name w:val="ListLabel 349"/>
    <w:qFormat/>
    <w:rsid w:val="00B67AA0"/>
    <w:rPr>
      <w:rFonts w:ascii="Open Sans" w:hAnsi="Open Sans" w:cs="Tahoma"/>
      <w:w w:val="88"/>
      <w:sz w:val="20"/>
      <w:szCs w:val="20"/>
      <w:lang w:val="ca-ES" w:eastAsia="en-US" w:bidi="ar-SA"/>
    </w:rPr>
  </w:style>
  <w:style w:type="character" w:customStyle="1" w:styleId="ListLabel350">
    <w:name w:val="ListLabel 350"/>
    <w:qFormat/>
    <w:rsid w:val="00B67AA0"/>
    <w:rPr>
      <w:rFonts w:cs="Symbol"/>
      <w:color w:val="000009"/>
      <w:w w:val="100"/>
      <w:sz w:val="21"/>
      <w:szCs w:val="21"/>
      <w:lang w:val="ca-ES" w:eastAsia="en-US" w:bidi="ar-SA"/>
    </w:rPr>
  </w:style>
  <w:style w:type="character" w:customStyle="1" w:styleId="ListLabel351">
    <w:name w:val="ListLabel 351"/>
    <w:qFormat/>
    <w:rsid w:val="00B67AA0"/>
    <w:rPr>
      <w:rFonts w:cs="Symbol"/>
      <w:lang w:val="ca-ES" w:eastAsia="en-US" w:bidi="ar-SA"/>
    </w:rPr>
  </w:style>
  <w:style w:type="character" w:customStyle="1" w:styleId="ListLabel352">
    <w:name w:val="ListLabel 352"/>
    <w:qFormat/>
    <w:rsid w:val="00B67AA0"/>
    <w:rPr>
      <w:rFonts w:cs="Symbol"/>
      <w:lang w:val="ca-ES" w:eastAsia="en-US" w:bidi="ar-SA"/>
    </w:rPr>
  </w:style>
  <w:style w:type="character" w:customStyle="1" w:styleId="ListLabel353">
    <w:name w:val="ListLabel 353"/>
    <w:qFormat/>
    <w:rsid w:val="00B67AA0"/>
    <w:rPr>
      <w:rFonts w:cs="Symbol"/>
      <w:lang w:val="ca-ES" w:eastAsia="en-US" w:bidi="ar-SA"/>
    </w:rPr>
  </w:style>
  <w:style w:type="character" w:customStyle="1" w:styleId="ListLabel354">
    <w:name w:val="ListLabel 354"/>
    <w:qFormat/>
    <w:rsid w:val="00B67AA0"/>
    <w:rPr>
      <w:rFonts w:cs="Symbol"/>
      <w:lang w:val="ca-ES" w:eastAsia="en-US" w:bidi="ar-SA"/>
    </w:rPr>
  </w:style>
  <w:style w:type="character" w:customStyle="1" w:styleId="ListLabel355">
    <w:name w:val="ListLabel 355"/>
    <w:qFormat/>
    <w:rsid w:val="00B67AA0"/>
    <w:rPr>
      <w:rFonts w:cs="Symbol"/>
      <w:lang w:val="ca-ES" w:eastAsia="en-US" w:bidi="ar-SA"/>
    </w:rPr>
  </w:style>
  <w:style w:type="character" w:customStyle="1" w:styleId="ListLabel356">
    <w:name w:val="ListLabel 356"/>
    <w:qFormat/>
    <w:rsid w:val="00B67AA0"/>
    <w:rPr>
      <w:rFonts w:ascii="Open Sans" w:hAnsi="Open Sans" w:cs="OpenSymbol"/>
    </w:rPr>
  </w:style>
  <w:style w:type="character" w:customStyle="1" w:styleId="ListLabel357">
    <w:name w:val="ListLabel 357"/>
    <w:qFormat/>
    <w:rsid w:val="00B67AA0"/>
    <w:rPr>
      <w:rFonts w:cs="OpenSymbol"/>
    </w:rPr>
  </w:style>
  <w:style w:type="character" w:customStyle="1" w:styleId="ListLabel358">
    <w:name w:val="ListLabel 358"/>
    <w:qFormat/>
    <w:rsid w:val="00B67AA0"/>
    <w:rPr>
      <w:rFonts w:cs="OpenSymbol"/>
    </w:rPr>
  </w:style>
  <w:style w:type="character" w:customStyle="1" w:styleId="ListLabel359">
    <w:name w:val="ListLabel 359"/>
    <w:qFormat/>
    <w:rsid w:val="00B67AA0"/>
    <w:rPr>
      <w:rFonts w:cs="OpenSymbol"/>
    </w:rPr>
  </w:style>
  <w:style w:type="character" w:customStyle="1" w:styleId="ListLabel360">
    <w:name w:val="ListLabel 360"/>
    <w:qFormat/>
    <w:rsid w:val="00B67AA0"/>
    <w:rPr>
      <w:rFonts w:cs="OpenSymbol"/>
    </w:rPr>
  </w:style>
  <w:style w:type="character" w:customStyle="1" w:styleId="ListLabel361">
    <w:name w:val="ListLabel 361"/>
    <w:qFormat/>
    <w:rsid w:val="00B67AA0"/>
    <w:rPr>
      <w:rFonts w:cs="OpenSymbol"/>
    </w:rPr>
  </w:style>
  <w:style w:type="character" w:customStyle="1" w:styleId="ListLabel362">
    <w:name w:val="ListLabel 362"/>
    <w:qFormat/>
    <w:rsid w:val="00B67AA0"/>
    <w:rPr>
      <w:rFonts w:cs="OpenSymbol"/>
    </w:rPr>
  </w:style>
  <w:style w:type="character" w:customStyle="1" w:styleId="ListLabel363">
    <w:name w:val="ListLabel 363"/>
    <w:qFormat/>
    <w:rsid w:val="00B67AA0"/>
    <w:rPr>
      <w:rFonts w:cs="OpenSymbol"/>
    </w:rPr>
  </w:style>
  <w:style w:type="character" w:customStyle="1" w:styleId="ListLabel364">
    <w:name w:val="ListLabel 364"/>
    <w:qFormat/>
    <w:rsid w:val="00B67AA0"/>
    <w:rPr>
      <w:rFonts w:cs="OpenSymbol"/>
    </w:rPr>
  </w:style>
  <w:style w:type="character" w:customStyle="1" w:styleId="ListLabel365">
    <w:name w:val="ListLabel 365"/>
    <w:qFormat/>
    <w:rsid w:val="00B67AA0"/>
    <w:rPr>
      <w:rFonts w:ascii="Open Sans" w:eastAsia="Tahoma" w:hAnsi="Open Sans" w:cs="Tahoma"/>
      <w:color w:val="000009"/>
      <w:spacing w:val="-1"/>
      <w:w w:val="93"/>
      <w:sz w:val="20"/>
      <w:szCs w:val="20"/>
      <w:lang w:val="ca-ES" w:eastAsia="en-US" w:bidi="ar-SA"/>
    </w:rPr>
  </w:style>
  <w:style w:type="character" w:customStyle="1" w:styleId="ListLabel366">
    <w:name w:val="ListLabel 366"/>
    <w:qFormat/>
    <w:rsid w:val="00B67AA0"/>
    <w:rPr>
      <w:rFonts w:cs="Symbol"/>
      <w:lang w:val="ca-ES" w:eastAsia="en-US" w:bidi="ar-SA"/>
    </w:rPr>
  </w:style>
  <w:style w:type="character" w:customStyle="1" w:styleId="ListLabel367">
    <w:name w:val="ListLabel 367"/>
    <w:qFormat/>
    <w:rsid w:val="00B67AA0"/>
    <w:rPr>
      <w:rFonts w:cs="Symbol"/>
      <w:lang w:val="ca-ES" w:eastAsia="en-US" w:bidi="ar-SA"/>
    </w:rPr>
  </w:style>
  <w:style w:type="character" w:customStyle="1" w:styleId="ListLabel368">
    <w:name w:val="ListLabel 368"/>
    <w:qFormat/>
    <w:rsid w:val="00B67AA0"/>
    <w:rPr>
      <w:rFonts w:cs="Symbol"/>
      <w:lang w:val="ca-ES" w:eastAsia="en-US" w:bidi="ar-SA"/>
    </w:rPr>
  </w:style>
  <w:style w:type="character" w:customStyle="1" w:styleId="ListLabel369">
    <w:name w:val="ListLabel 369"/>
    <w:qFormat/>
    <w:rsid w:val="00B67AA0"/>
    <w:rPr>
      <w:rFonts w:cs="Symbol"/>
      <w:lang w:val="ca-ES" w:eastAsia="en-US" w:bidi="ar-SA"/>
    </w:rPr>
  </w:style>
  <w:style w:type="character" w:customStyle="1" w:styleId="ListLabel370">
    <w:name w:val="ListLabel 370"/>
    <w:qFormat/>
    <w:rsid w:val="00B67AA0"/>
    <w:rPr>
      <w:rFonts w:cs="Symbol"/>
      <w:lang w:val="ca-ES" w:eastAsia="en-US" w:bidi="ar-SA"/>
    </w:rPr>
  </w:style>
  <w:style w:type="character" w:customStyle="1" w:styleId="ListLabel371">
    <w:name w:val="ListLabel 371"/>
    <w:qFormat/>
    <w:rsid w:val="00B67AA0"/>
    <w:rPr>
      <w:rFonts w:cs="Symbol"/>
      <w:lang w:val="ca-ES" w:eastAsia="en-US" w:bidi="ar-SA"/>
    </w:rPr>
  </w:style>
  <w:style w:type="character" w:customStyle="1" w:styleId="ListLabel372">
    <w:name w:val="ListLabel 372"/>
    <w:qFormat/>
    <w:rsid w:val="00B67AA0"/>
    <w:rPr>
      <w:rFonts w:cs="Symbol"/>
      <w:lang w:val="ca-ES" w:eastAsia="en-US" w:bidi="ar-SA"/>
    </w:rPr>
  </w:style>
  <w:style w:type="character" w:customStyle="1" w:styleId="ListLabel373">
    <w:name w:val="ListLabel 373"/>
    <w:qFormat/>
    <w:rsid w:val="00B67AA0"/>
    <w:rPr>
      <w:rFonts w:cs="Symbol"/>
      <w:lang w:val="ca-ES" w:eastAsia="en-US" w:bidi="ar-SA"/>
    </w:rPr>
  </w:style>
  <w:style w:type="character" w:customStyle="1" w:styleId="ListLabel374">
    <w:name w:val="ListLabel 374"/>
    <w:qFormat/>
    <w:rsid w:val="00B67AA0"/>
    <w:rPr>
      <w:rFonts w:ascii="Open Sans" w:hAnsi="Open Sans"/>
      <w:spacing w:val="-2"/>
      <w:w w:val="83"/>
      <w:sz w:val="20"/>
      <w:lang w:val="ca-ES" w:eastAsia="en-US" w:bidi="ar-SA"/>
    </w:rPr>
  </w:style>
  <w:style w:type="character" w:customStyle="1" w:styleId="ListLabel375">
    <w:name w:val="ListLabel 375"/>
    <w:qFormat/>
    <w:rsid w:val="00B67AA0"/>
    <w:rPr>
      <w:rFonts w:ascii="Open Sans" w:hAnsi="Open Sans" w:cs="Symbol"/>
      <w:w w:val="99"/>
      <w:sz w:val="20"/>
      <w:szCs w:val="20"/>
      <w:lang w:val="ca-ES" w:eastAsia="en-US" w:bidi="ar-SA"/>
    </w:rPr>
  </w:style>
  <w:style w:type="character" w:customStyle="1" w:styleId="ListLabel376">
    <w:name w:val="ListLabel 376"/>
    <w:qFormat/>
    <w:rsid w:val="00B67AA0"/>
    <w:rPr>
      <w:rFonts w:cs="Symbol"/>
      <w:lang w:val="ca-ES" w:eastAsia="en-US" w:bidi="ar-SA"/>
    </w:rPr>
  </w:style>
  <w:style w:type="character" w:customStyle="1" w:styleId="ListLabel377">
    <w:name w:val="ListLabel 377"/>
    <w:qFormat/>
    <w:rsid w:val="00B67AA0"/>
    <w:rPr>
      <w:rFonts w:cs="Symbol"/>
      <w:lang w:val="ca-ES" w:eastAsia="en-US" w:bidi="ar-SA"/>
    </w:rPr>
  </w:style>
  <w:style w:type="character" w:customStyle="1" w:styleId="ListLabel378">
    <w:name w:val="ListLabel 378"/>
    <w:qFormat/>
    <w:rsid w:val="00B67AA0"/>
    <w:rPr>
      <w:rFonts w:cs="Symbol"/>
      <w:lang w:val="ca-ES" w:eastAsia="en-US" w:bidi="ar-SA"/>
    </w:rPr>
  </w:style>
  <w:style w:type="character" w:customStyle="1" w:styleId="ListLabel379">
    <w:name w:val="ListLabel 379"/>
    <w:qFormat/>
    <w:rsid w:val="00B67AA0"/>
    <w:rPr>
      <w:rFonts w:cs="Symbol"/>
      <w:lang w:val="ca-ES" w:eastAsia="en-US" w:bidi="ar-SA"/>
    </w:rPr>
  </w:style>
  <w:style w:type="character" w:customStyle="1" w:styleId="ListLabel380">
    <w:name w:val="ListLabel 380"/>
    <w:qFormat/>
    <w:rsid w:val="00B67AA0"/>
    <w:rPr>
      <w:rFonts w:cs="Symbol"/>
      <w:lang w:val="ca-ES" w:eastAsia="en-US" w:bidi="ar-SA"/>
    </w:rPr>
  </w:style>
  <w:style w:type="character" w:customStyle="1" w:styleId="ListLabel381">
    <w:name w:val="ListLabel 381"/>
    <w:qFormat/>
    <w:rsid w:val="00B67AA0"/>
    <w:rPr>
      <w:rFonts w:cs="Symbol"/>
      <w:lang w:val="ca-ES" w:eastAsia="en-US" w:bidi="ar-SA"/>
    </w:rPr>
  </w:style>
  <w:style w:type="character" w:customStyle="1" w:styleId="ListLabel382">
    <w:name w:val="ListLabel 382"/>
    <w:qFormat/>
    <w:rsid w:val="00B67AA0"/>
    <w:rPr>
      <w:rFonts w:cs="Symbol"/>
      <w:lang w:val="ca-ES" w:eastAsia="en-US" w:bidi="ar-SA"/>
    </w:rPr>
  </w:style>
  <w:style w:type="character" w:customStyle="1" w:styleId="ListLabel383">
    <w:name w:val="ListLabel 383"/>
    <w:qFormat/>
    <w:rsid w:val="00F7148E"/>
    <w:rPr>
      <w:rFonts w:cs="Symbol"/>
      <w:sz w:val="20"/>
    </w:rPr>
  </w:style>
  <w:style w:type="character" w:customStyle="1" w:styleId="ListLabel384">
    <w:name w:val="ListLabel 384"/>
    <w:qFormat/>
    <w:rsid w:val="00F7148E"/>
    <w:rPr>
      <w:rFonts w:cs="Courier New"/>
    </w:rPr>
  </w:style>
  <w:style w:type="character" w:customStyle="1" w:styleId="ListLabel385">
    <w:name w:val="ListLabel 385"/>
    <w:qFormat/>
    <w:rsid w:val="00F7148E"/>
    <w:rPr>
      <w:rFonts w:cs="Wingdings"/>
    </w:rPr>
  </w:style>
  <w:style w:type="character" w:customStyle="1" w:styleId="ListLabel386">
    <w:name w:val="ListLabel 386"/>
    <w:qFormat/>
    <w:rsid w:val="00F7148E"/>
    <w:rPr>
      <w:rFonts w:cs="Symbol"/>
    </w:rPr>
  </w:style>
  <w:style w:type="character" w:customStyle="1" w:styleId="ListLabel387">
    <w:name w:val="ListLabel 387"/>
    <w:qFormat/>
    <w:rsid w:val="00F7148E"/>
    <w:rPr>
      <w:rFonts w:cs="Courier New"/>
    </w:rPr>
  </w:style>
  <w:style w:type="character" w:customStyle="1" w:styleId="ListLabel388">
    <w:name w:val="ListLabel 388"/>
    <w:qFormat/>
    <w:rsid w:val="00F7148E"/>
    <w:rPr>
      <w:rFonts w:cs="Wingdings"/>
    </w:rPr>
  </w:style>
  <w:style w:type="character" w:customStyle="1" w:styleId="ListLabel389">
    <w:name w:val="ListLabel 389"/>
    <w:qFormat/>
    <w:rsid w:val="00F7148E"/>
    <w:rPr>
      <w:rFonts w:cs="Symbol"/>
    </w:rPr>
  </w:style>
  <w:style w:type="character" w:customStyle="1" w:styleId="ListLabel390">
    <w:name w:val="ListLabel 390"/>
    <w:qFormat/>
    <w:rsid w:val="00F7148E"/>
    <w:rPr>
      <w:rFonts w:cs="Courier New"/>
    </w:rPr>
  </w:style>
  <w:style w:type="character" w:customStyle="1" w:styleId="ListLabel391">
    <w:name w:val="ListLabel 391"/>
    <w:qFormat/>
    <w:rsid w:val="00F7148E"/>
    <w:rPr>
      <w:rFonts w:cs="Wingdings"/>
    </w:rPr>
  </w:style>
  <w:style w:type="character" w:customStyle="1" w:styleId="ListLabel392">
    <w:name w:val="ListLabel 392"/>
    <w:qFormat/>
    <w:rsid w:val="00F7148E"/>
    <w:rPr>
      <w:rFonts w:ascii="Open Sans" w:hAnsi="Open Sans" w:cs="Symbol"/>
      <w:sz w:val="20"/>
    </w:rPr>
  </w:style>
  <w:style w:type="character" w:customStyle="1" w:styleId="ListLabel393">
    <w:name w:val="ListLabel 393"/>
    <w:qFormat/>
    <w:rsid w:val="00F7148E"/>
    <w:rPr>
      <w:rFonts w:cs="Courier New"/>
    </w:rPr>
  </w:style>
  <w:style w:type="character" w:customStyle="1" w:styleId="ListLabel394">
    <w:name w:val="ListLabel 394"/>
    <w:qFormat/>
    <w:rsid w:val="00F7148E"/>
    <w:rPr>
      <w:rFonts w:cs="Wingdings"/>
    </w:rPr>
  </w:style>
  <w:style w:type="character" w:customStyle="1" w:styleId="ListLabel395">
    <w:name w:val="ListLabel 395"/>
    <w:qFormat/>
    <w:rsid w:val="00F7148E"/>
    <w:rPr>
      <w:rFonts w:cs="Symbol"/>
    </w:rPr>
  </w:style>
  <w:style w:type="character" w:customStyle="1" w:styleId="ListLabel396">
    <w:name w:val="ListLabel 396"/>
    <w:qFormat/>
    <w:rsid w:val="00F7148E"/>
    <w:rPr>
      <w:rFonts w:cs="Courier New"/>
    </w:rPr>
  </w:style>
  <w:style w:type="character" w:customStyle="1" w:styleId="ListLabel397">
    <w:name w:val="ListLabel 397"/>
    <w:qFormat/>
    <w:rsid w:val="00F7148E"/>
    <w:rPr>
      <w:rFonts w:cs="Wingdings"/>
    </w:rPr>
  </w:style>
  <w:style w:type="character" w:customStyle="1" w:styleId="ListLabel398">
    <w:name w:val="ListLabel 398"/>
    <w:qFormat/>
    <w:rsid w:val="00F7148E"/>
    <w:rPr>
      <w:rFonts w:cs="Symbol"/>
    </w:rPr>
  </w:style>
  <w:style w:type="character" w:customStyle="1" w:styleId="ListLabel399">
    <w:name w:val="ListLabel 399"/>
    <w:qFormat/>
    <w:rsid w:val="00F7148E"/>
    <w:rPr>
      <w:rFonts w:cs="Courier New"/>
    </w:rPr>
  </w:style>
  <w:style w:type="character" w:customStyle="1" w:styleId="ListLabel400">
    <w:name w:val="ListLabel 400"/>
    <w:qFormat/>
    <w:rsid w:val="00F7148E"/>
    <w:rPr>
      <w:rFonts w:cs="Wingdings"/>
    </w:rPr>
  </w:style>
  <w:style w:type="character" w:customStyle="1" w:styleId="ListLabel401">
    <w:name w:val="ListLabel 401"/>
    <w:qFormat/>
    <w:rsid w:val="00F7148E"/>
    <w:rPr>
      <w:rFonts w:cs="OpenSymbol"/>
    </w:rPr>
  </w:style>
  <w:style w:type="character" w:customStyle="1" w:styleId="ListLabel402">
    <w:name w:val="ListLabel 402"/>
    <w:qFormat/>
    <w:rsid w:val="00F7148E"/>
    <w:rPr>
      <w:rFonts w:cs="OpenSymbol"/>
    </w:rPr>
  </w:style>
  <w:style w:type="character" w:customStyle="1" w:styleId="ListLabel403">
    <w:name w:val="ListLabel 403"/>
    <w:qFormat/>
    <w:rsid w:val="00F7148E"/>
    <w:rPr>
      <w:rFonts w:cs="OpenSymbol"/>
    </w:rPr>
  </w:style>
  <w:style w:type="character" w:customStyle="1" w:styleId="ListLabel404">
    <w:name w:val="ListLabel 404"/>
    <w:qFormat/>
    <w:rsid w:val="00F7148E"/>
    <w:rPr>
      <w:rFonts w:cs="OpenSymbol"/>
    </w:rPr>
  </w:style>
  <w:style w:type="character" w:customStyle="1" w:styleId="ListLabel405">
    <w:name w:val="ListLabel 405"/>
    <w:qFormat/>
    <w:rsid w:val="00F7148E"/>
    <w:rPr>
      <w:rFonts w:cs="OpenSymbol"/>
    </w:rPr>
  </w:style>
  <w:style w:type="character" w:customStyle="1" w:styleId="ListLabel406">
    <w:name w:val="ListLabel 406"/>
    <w:qFormat/>
    <w:rsid w:val="00F7148E"/>
    <w:rPr>
      <w:rFonts w:cs="OpenSymbol"/>
    </w:rPr>
  </w:style>
  <w:style w:type="character" w:customStyle="1" w:styleId="ListLabel407">
    <w:name w:val="ListLabel 407"/>
    <w:qFormat/>
    <w:rsid w:val="00F7148E"/>
    <w:rPr>
      <w:rFonts w:cs="OpenSymbol"/>
    </w:rPr>
  </w:style>
  <w:style w:type="character" w:customStyle="1" w:styleId="ListLabel408">
    <w:name w:val="ListLabel 408"/>
    <w:qFormat/>
    <w:rsid w:val="00F7148E"/>
    <w:rPr>
      <w:rFonts w:cs="OpenSymbol"/>
    </w:rPr>
  </w:style>
  <w:style w:type="character" w:customStyle="1" w:styleId="ListLabel409">
    <w:name w:val="ListLabel 409"/>
    <w:qFormat/>
    <w:rsid w:val="00F7148E"/>
    <w:rPr>
      <w:rFonts w:cs="OpenSymbol"/>
    </w:rPr>
  </w:style>
  <w:style w:type="character" w:customStyle="1" w:styleId="ListLabel410">
    <w:name w:val="ListLabel 410"/>
    <w:qFormat/>
    <w:rsid w:val="00F7148E"/>
    <w:rPr>
      <w:w w:val="88"/>
      <w:sz w:val="20"/>
      <w:szCs w:val="20"/>
      <w:lang w:val="ca-ES" w:eastAsia="en-US" w:bidi="ar-SA"/>
    </w:rPr>
  </w:style>
  <w:style w:type="character" w:customStyle="1" w:styleId="ListLabel411">
    <w:name w:val="ListLabel 411"/>
    <w:qFormat/>
    <w:rsid w:val="00F7148E"/>
    <w:rPr>
      <w:rFonts w:cs="Symbol"/>
      <w:w w:val="99"/>
      <w:sz w:val="20"/>
      <w:szCs w:val="20"/>
      <w:lang w:val="ca-ES" w:eastAsia="en-US" w:bidi="ar-SA"/>
    </w:rPr>
  </w:style>
  <w:style w:type="character" w:customStyle="1" w:styleId="ListLabel412">
    <w:name w:val="ListLabel 412"/>
    <w:qFormat/>
    <w:rsid w:val="00F7148E"/>
    <w:rPr>
      <w:rFonts w:cs="Symbol"/>
      <w:lang w:val="ca-ES" w:eastAsia="en-US" w:bidi="ar-SA"/>
    </w:rPr>
  </w:style>
  <w:style w:type="character" w:customStyle="1" w:styleId="ListLabel413">
    <w:name w:val="ListLabel 413"/>
    <w:qFormat/>
    <w:rsid w:val="00F7148E"/>
    <w:rPr>
      <w:rFonts w:cs="Symbol"/>
      <w:lang w:val="ca-ES" w:eastAsia="en-US" w:bidi="ar-SA"/>
    </w:rPr>
  </w:style>
  <w:style w:type="character" w:customStyle="1" w:styleId="ListLabel414">
    <w:name w:val="ListLabel 414"/>
    <w:qFormat/>
    <w:rsid w:val="00F7148E"/>
    <w:rPr>
      <w:rFonts w:cs="Symbol"/>
      <w:lang w:val="ca-ES" w:eastAsia="en-US" w:bidi="ar-SA"/>
    </w:rPr>
  </w:style>
  <w:style w:type="character" w:customStyle="1" w:styleId="ListLabel415">
    <w:name w:val="ListLabel 415"/>
    <w:qFormat/>
    <w:rsid w:val="00F7148E"/>
    <w:rPr>
      <w:rFonts w:cs="Symbol"/>
      <w:lang w:val="ca-ES" w:eastAsia="en-US" w:bidi="ar-SA"/>
    </w:rPr>
  </w:style>
  <w:style w:type="character" w:customStyle="1" w:styleId="ListLabel416">
    <w:name w:val="ListLabel 416"/>
    <w:qFormat/>
    <w:rsid w:val="00F7148E"/>
    <w:rPr>
      <w:rFonts w:cs="Symbol"/>
      <w:lang w:val="ca-ES" w:eastAsia="en-US" w:bidi="ar-SA"/>
    </w:rPr>
  </w:style>
  <w:style w:type="character" w:customStyle="1" w:styleId="ListLabel417">
    <w:name w:val="ListLabel 417"/>
    <w:qFormat/>
    <w:rsid w:val="00F7148E"/>
    <w:rPr>
      <w:rFonts w:cs="Symbol"/>
      <w:lang w:val="ca-ES" w:eastAsia="en-US" w:bidi="ar-SA"/>
    </w:rPr>
  </w:style>
  <w:style w:type="character" w:customStyle="1" w:styleId="ListLabel418">
    <w:name w:val="ListLabel 418"/>
    <w:qFormat/>
    <w:rsid w:val="00F7148E"/>
    <w:rPr>
      <w:rFonts w:cs="Symbol"/>
      <w:lang w:val="ca-ES" w:eastAsia="en-US" w:bidi="ar-SA"/>
    </w:rPr>
  </w:style>
  <w:style w:type="character" w:customStyle="1" w:styleId="ListLabel419">
    <w:name w:val="ListLabel 419"/>
    <w:qFormat/>
    <w:rsid w:val="00F7148E"/>
    <w:rPr>
      <w:w w:val="88"/>
      <w:sz w:val="20"/>
      <w:szCs w:val="20"/>
      <w:lang w:val="ca-ES" w:eastAsia="en-US" w:bidi="ar-SA"/>
    </w:rPr>
  </w:style>
  <w:style w:type="character" w:customStyle="1" w:styleId="ListLabel420">
    <w:name w:val="ListLabel 420"/>
    <w:qFormat/>
    <w:rsid w:val="00F7148E"/>
    <w:rPr>
      <w:rFonts w:cs="Symbol"/>
      <w:w w:val="99"/>
      <w:sz w:val="20"/>
      <w:szCs w:val="20"/>
      <w:lang w:val="ca-ES" w:eastAsia="en-US" w:bidi="ar-SA"/>
    </w:rPr>
  </w:style>
  <w:style w:type="character" w:customStyle="1" w:styleId="ListLabel421">
    <w:name w:val="ListLabel 421"/>
    <w:qFormat/>
    <w:rsid w:val="00F7148E"/>
    <w:rPr>
      <w:rFonts w:cs="Symbol"/>
      <w:lang w:val="ca-ES" w:eastAsia="en-US" w:bidi="ar-SA"/>
    </w:rPr>
  </w:style>
  <w:style w:type="character" w:customStyle="1" w:styleId="ListLabel422">
    <w:name w:val="ListLabel 422"/>
    <w:qFormat/>
    <w:rsid w:val="00F7148E"/>
    <w:rPr>
      <w:rFonts w:cs="Symbol"/>
      <w:lang w:val="ca-ES" w:eastAsia="en-US" w:bidi="ar-SA"/>
    </w:rPr>
  </w:style>
  <w:style w:type="character" w:customStyle="1" w:styleId="ListLabel423">
    <w:name w:val="ListLabel 423"/>
    <w:qFormat/>
    <w:rsid w:val="00F7148E"/>
    <w:rPr>
      <w:rFonts w:cs="Symbol"/>
      <w:lang w:val="ca-ES" w:eastAsia="en-US" w:bidi="ar-SA"/>
    </w:rPr>
  </w:style>
  <w:style w:type="character" w:customStyle="1" w:styleId="ListLabel424">
    <w:name w:val="ListLabel 424"/>
    <w:qFormat/>
    <w:rsid w:val="00F7148E"/>
    <w:rPr>
      <w:rFonts w:cs="Symbol"/>
      <w:lang w:val="ca-ES" w:eastAsia="en-US" w:bidi="ar-SA"/>
    </w:rPr>
  </w:style>
  <w:style w:type="character" w:customStyle="1" w:styleId="ListLabel425">
    <w:name w:val="ListLabel 425"/>
    <w:qFormat/>
    <w:rsid w:val="00F7148E"/>
    <w:rPr>
      <w:rFonts w:cs="Symbol"/>
      <w:lang w:val="ca-ES" w:eastAsia="en-US" w:bidi="ar-SA"/>
    </w:rPr>
  </w:style>
  <w:style w:type="character" w:customStyle="1" w:styleId="ListLabel426">
    <w:name w:val="ListLabel 426"/>
    <w:qFormat/>
    <w:rsid w:val="00F7148E"/>
    <w:rPr>
      <w:rFonts w:cs="Symbol"/>
      <w:lang w:val="ca-ES" w:eastAsia="en-US" w:bidi="ar-SA"/>
    </w:rPr>
  </w:style>
  <w:style w:type="character" w:customStyle="1" w:styleId="ListLabel427">
    <w:name w:val="ListLabel 427"/>
    <w:qFormat/>
    <w:rsid w:val="00F7148E"/>
    <w:rPr>
      <w:rFonts w:cs="Symbol"/>
      <w:lang w:val="ca-ES" w:eastAsia="en-US" w:bidi="ar-SA"/>
    </w:rPr>
  </w:style>
  <w:style w:type="character" w:customStyle="1" w:styleId="ListLabel428">
    <w:name w:val="ListLabel 428"/>
    <w:qFormat/>
    <w:rsid w:val="00F7148E"/>
    <w:rPr>
      <w:spacing w:val="-2"/>
      <w:w w:val="83"/>
      <w:lang w:val="ca-ES" w:eastAsia="en-US" w:bidi="ar-SA"/>
    </w:rPr>
  </w:style>
  <w:style w:type="character" w:customStyle="1" w:styleId="ListLabel429">
    <w:name w:val="ListLabel 429"/>
    <w:qFormat/>
    <w:rsid w:val="00F7148E"/>
    <w:rPr>
      <w:rFonts w:cs="Symbol"/>
      <w:w w:val="99"/>
      <w:sz w:val="20"/>
      <w:szCs w:val="20"/>
      <w:lang w:val="ca-ES" w:eastAsia="en-US" w:bidi="ar-SA"/>
    </w:rPr>
  </w:style>
  <w:style w:type="character" w:customStyle="1" w:styleId="ListLabel430">
    <w:name w:val="ListLabel 430"/>
    <w:qFormat/>
    <w:rsid w:val="00F7148E"/>
    <w:rPr>
      <w:rFonts w:cs="Symbol"/>
      <w:lang w:val="ca-ES" w:eastAsia="en-US" w:bidi="ar-SA"/>
    </w:rPr>
  </w:style>
  <w:style w:type="character" w:customStyle="1" w:styleId="ListLabel431">
    <w:name w:val="ListLabel 431"/>
    <w:qFormat/>
    <w:rsid w:val="00F7148E"/>
    <w:rPr>
      <w:rFonts w:cs="Symbol"/>
      <w:lang w:val="ca-ES" w:eastAsia="en-US" w:bidi="ar-SA"/>
    </w:rPr>
  </w:style>
  <w:style w:type="character" w:customStyle="1" w:styleId="ListLabel432">
    <w:name w:val="ListLabel 432"/>
    <w:qFormat/>
    <w:rsid w:val="00F7148E"/>
    <w:rPr>
      <w:rFonts w:cs="Symbol"/>
      <w:lang w:val="ca-ES" w:eastAsia="en-US" w:bidi="ar-SA"/>
    </w:rPr>
  </w:style>
  <w:style w:type="character" w:customStyle="1" w:styleId="ListLabel433">
    <w:name w:val="ListLabel 433"/>
    <w:qFormat/>
    <w:rsid w:val="00F7148E"/>
    <w:rPr>
      <w:rFonts w:cs="Symbol"/>
      <w:lang w:val="ca-ES" w:eastAsia="en-US" w:bidi="ar-SA"/>
    </w:rPr>
  </w:style>
  <w:style w:type="character" w:customStyle="1" w:styleId="ListLabel434">
    <w:name w:val="ListLabel 434"/>
    <w:qFormat/>
    <w:rsid w:val="00F7148E"/>
    <w:rPr>
      <w:rFonts w:cs="Symbol"/>
      <w:lang w:val="ca-ES" w:eastAsia="en-US" w:bidi="ar-SA"/>
    </w:rPr>
  </w:style>
  <w:style w:type="character" w:customStyle="1" w:styleId="ListLabel435">
    <w:name w:val="ListLabel 435"/>
    <w:qFormat/>
    <w:rsid w:val="00F7148E"/>
    <w:rPr>
      <w:rFonts w:cs="Symbol"/>
      <w:lang w:val="ca-ES" w:eastAsia="en-US" w:bidi="ar-SA"/>
    </w:rPr>
  </w:style>
  <w:style w:type="character" w:customStyle="1" w:styleId="ListLabel436">
    <w:name w:val="ListLabel 436"/>
    <w:qFormat/>
    <w:rsid w:val="00F7148E"/>
    <w:rPr>
      <w:rFonts w:cs="Symbol"/>
      <w:lang w:val="ca-ES" w:eastAsia="en-US" w:bidi="ar-SA"/>
    </w:rPr>
  </w:style>
  <w:style w:type="character" w:customStyle="1" w:styleId="ListLabel437">
    <w:name w:val="ListLabel 437"/>
    <w:qFormat/>
    <w:rsid w:val="00F7148E"/>
    <w:rPr>
      <w:spacing w:val="-2"/>
      <w:w w:val="83"/>
      <w:sz w:val="20"/>
      <w:lang w:val="ca-ES" w:eastAsia="en-US" w:bidi="ar-SA"/>
    </w:rPr>
  </w:style>
  <w:style w:type="character" w:customStyle="1" w:styleId="ListLabel438">
    <w:name w:val="ListLabel 438"/>
    <w:qFormat/>
    <w:rsid w:val="00F7148E"/>
    <w:rPr>
      <w:rFonts w:cs="Symbol"/>
      <w:w w:val="99"/>
      <w:sz w:val="20"/>
      <w:szCs w:val="20"/>
      <w:lang w:val="ca-ES" w:eastAsia="en-US" w:bidi="ar-SA"/>
    </w:rPr>
  </w:style>
  <w:style w:type="character" w:customStyle="1" w:styleId="ListLabel439">
    <w:name w:val="ListLabel 439"/>
    <w:qFormat/>
    <w:rsid w:val="00F7148E"/>
    <w:rPr>
      <w:rFonts w:cs="Symbol"/>
      <w:lang w:val="ca-ES" w:eastAsia="en-US" w:bidi="ar-SA"/>
    </w:rPr>
  </w:style>
  <w:style w:type="character" w:customStyle="1" w:styleId="ListLabel440">
    <w:name w:val="ListLabel 440"/>
    <w:qFormat/>
    <w:rsid w:val="00F7148E"/>
    <w:rPr>
      <w:rFonts w:cs="Symbol"/>
      <w:lang w:val="ca-ES" w:eastAsia="en-US" w:bidi="ar-SA"/>
    </w:rPr>
  </w:style>
  <w:style w:type="character" w:customStyle="1" w:styleId="ListLabel441">
    <w:name w:val="ListLabel 441"/>
    <w:qFormat/>
    <w:rsid w:val="00F7148E"/>
    <w:rPr>
      <w:rFonts w:cs="Symbol"/>
      <w:lang w:val="ca-ES" w:eastAsia="en-US" w:bidi="ar-SA"/>
    </w:rPr>
  </w:style>
  <w:style w:type="character" w:customStyle="1" w:styleId="ListLabel442">
    <w:name w:val="ListLabel 442"/>
    <w:qFormat/>
    <w:rsid w:val="00F7148E"/>
    <w:rPr>
      <w:rFonts w:cs="Symbol"/>
      <w:lang w:val="ca-ES" w:eastAsia="en-US" w:bidi="ar-SA"/>
    </w:rPr>
  </w:style>
  <w:style w:type="character" w:customStyle="1" w:styleId="ListLabel443">
    <w:name w:val="ListLabel 443"/>
    <w:qFormat/>
    <w:rsid w:val="00F7148E"/>
    <w:rPr>
      <w:rFonts w:cs="Symbol"/>
      <w:lang w:val="ca-ES" w:eastAsia="en-US" w:bidi="ar-SA"/>
    </w:rPr>
  </w:style>
  <w:style w:type="character" w:customStyle="1" w:styleId="ListLabel444">
    <w:name w:val="ListLabel 444"/>
    <w:qFormat/>
    <w:rsid w:val="00F7148E"/>
    <w:rPr>
      <w:rFonts w:cs="Symbol"/>
      <w:lang w:val="ca-ES" w:eastAsia="en-US" w:bidi="ar-SA"/>
    </w:rPr>
  </w:style>
  <w:style w:type="character" w:customStyle="1" w:styleId="ListLabel445">
    <w:name w:val="ListLabel 445"/>
    <w:qFormat/>
    <w:rsid w:val="00F7148E"/>
    <w:rPr>
      <w:rFonts w:cs="Symbol"/>
      <w:lang w:val="ca-ES" w:eastAsia="en-US" w:bidi="ar-SA"/>
    </w:rPr>
  </w:style>
  <w:style w:type="character" w:customStyle="1" w:styleId="ListLabel446">
    <w:name w:val="ListLabel 446"/>
    <w:qFormat/>
    <w:rsid w:val="00F7148E"/>
    <w:rPr>
      <w:rFonts w:cs="Symbol"/>
      <w:w w:val="88"/>
      <w:sz w:val="20"/>
      <w:szCs w:val="20"/>
      <w:lang w:val="ca-ES" w:eastAsia="en-US" w:bidi="ar-SA"/>
    </w:rPr>
  </w:style>
  <w:style w:type="character" w:customStyle="1" w:styleId="ListLabel447">
    <w:name w:val="ListLabel 447"/>
    <w:qFormat/>
    <w:rsid w:val="00F7148E"/>
    <w:rPr>
      <w:rFonts w:cs="Symbol"/>
      <w:w w:val="99"/>
      <w:sz w:val="20"/>
      <w:szCs w:val="20"/>
      <w:lang w:val="ca-ES" w:eastAsia="en-US" w:bidi="ar-SA"/>
    </w:rPr>
  </w:style>
  <w:style w:type="character" w:customStyle="1" w:styleId="ListLabel448">
    <w:name w:val="ListLabel 448"/>
    <w:qFormat/>
    <w:rsid w:val="00F7148E"/>
    <w:rPr>
      <w:rFonts w:cs="Symbol"/>
      <w:lang w:val="ca-ES" w:eastAsia="en-US" w:bidi="ar-SA"/>
    </w:rPr>
  </w:style>
  <w:style w:type="character" w:customStyle="1" w:styleId="ListLabel449">
    <w:name w:val="ListLabel 449"/>
    <w:qFormat/>
    <w:rsid w:val="00F7148E"/>
    <w:rPr>
      <w:rFonts w:cs="Symbol"/>
      <w:lang w:val="ca-ES" w:eastAsia="en-US" w:bidi="ar-SA"/>
    </w:rPr>
  </w:style>
  <w:style w:type="character" w:customStyle="1" w:styleId="ListLabel450">
    <w:name w:val="ListLabel 450"/>
    <w:qFormat/>
    <w:rsid w:val="00F7148E"/>
    <w:rPr>
      <w:rFonts w:cs="Symbol"/>
      <w:lang w:val="ca-ES" w:eastAsia="en-US" w:bidi="ar-SA"/>
    </w:rPr>
  </w:style>
  <w:style w:type="character" w:customStyle="1" w:styleId="ListLabel451">
    <w:name w:val="ListLabel 451"/>
    <w:qFormat/>
    <w:rsid w:val="00F7148E"/>
    <w:rPr>
      <w:rFonts w:cs="Symbol"/>
      <w:lang w:val="ca-ES" w:eastAsia="en-US" w:bidi="ar-SA"/>
    </w:rPr>
  </w:style>
  <w:style w:type="character" w:customStyle="1" w:styleId="ListLabel452">
    <w:name w:val="ListLabel 452"/>
    <w:qFormat/>
    <w:rsid w:val="00F7148E"/>
    <w:rPr>
      <w:rFonts w:cs="Symbol"/>
      <w:lang w:val="ca-ES" w:eastAsia="en-US" w:bidi="ar-SA"/>
    </w:rPr>
  </w:style>
  <w:style w:type="character" w:customStyle="1" w:styleId="ListLabel453">
    <w:name w:val="ListLabel 453"/>
    <w:qFormat/>
    <w:rsid w:val="00F7148E"/>
    <w:rPr>
      <w:rFonts w:cs="Symbol"/>
      <w:lang w:val="ca-ES" w:eastAsia="en-US" w:bidi="ar-SA"/>
    </w:rPr>
  </w:style>
  <w:style w:type="character" w:customStyle="1" w:styleId="ListLabel454">
    <w:name w:val="ListLabel 454"/>
    <w:qFormat/>
    <w:rsid w:val="00F7148E"/>
    <w:rPr>
      <w:rFonts w:cs="Symbol"/>
      <w:lang w:val="ca-ES" w:eastAsia="en-US" w:bidi="ar-SA"/>
    </w:rPr>
  </w:style>
  <w:style w:type="character" w:customStyle="1" w:styleId="ListLabel455">
    <w:name w:val="ListLabel 455"/>
    <w:qFormat/>
    <w:rsid w:val="00F7148E"/>
    <w:rPr>
      <w:rFonts w:eastAsia="Tahoma" w:cs="Tahoma"/>
      <w:b/>
      <w:bCs/>
      <w:spacing w:val="-1"/>
      <w:w w:val="89"/>
      <w:sz w:val="20"/>
      <w:szCs w:val="20"/>
      <w:u w:val="single" w:color="000000"/>
      <w:lang w:val="ca-ES" w:eastAsia="en-US" w:bidi="ar-SA"/>
    </w:rPr>
  </w:style>
  <w:style w:type="character" w:customStyle="1" w:styleId="ListLabel456">
    <w:name w:val="ListLabel 456"/>
    <w:qFormat/>
    <w:rsid w:val="00F7148E"/>
    <w:rPr>
      <w:rFonts w:ascii="Open Sans" w:hAnsi="Open Sans" w:cs="Symbol"/>
      <w:w w:val="99"/>
      <w:sz w:val="20"/>
      <w:szCs w:val="20"/>
      <w:lang w:val="ca-ES" w:eastAsia="en-US" w:bidi="ar-SA"/>
    </w:rPr>
  </w:style>
  <w:style w:type="character" w:customStyle="1" w:styleId="ListLabel457">
    <w:name w:val="ListLabel 457"/>
    <w:qFormat/>
    <w:rsid w:val="00F7148E"/>
    <w:rPr>
      <w:rFonts w:cs="Tahoma"/>
      <w:w w:val="88"/>
      <w:sz w:val="20"/>
      <w:szCs w:val="20"/>
      <w:lang w:val="ca-ES" w:eastAsia="en-US" w:bidi="ar-SA"/>
    </w:rPr>
  </w:style>
  <w:style w:type="character" w:customStyle="1" w:styleId="ListLabel458">
    <w:name w:val="ListLabel 458"/>
    <w:qFormat/>
    <w:rsid w:val="00F7148E"/>
    <w:rPr>
      <w:rFonts w:cs="Symbol"/>
      <w:color w:val="000009"/>
      <w:w w:val="100"/>
      <w:sz w:val="21"/>
      <w:szCs w:val="21"/>
      <w:lang w:val="ca-ES" w:eastAsia="en-US" w:bidi="ar-SA"/>
    </w:rPr>
  </w:style>
  <w:style w:type="character" w:customStyle="1" w:styleId="ListLabel459">
    <w:name w:val="ListLabel 459"/>
    <w:qFormat/>
    <w:rsid w:val="00F7148E"/>
    <w:rPr>
      <w:rFonts w:cs="Symbol"/>
      <w:lang w:val="ca-ES" w:eastAsia="en-US" w:bidi="ar-SA"/>
    </w:rPr>
  </w:style>
  <w:style w:type="character" w:customStyle="1" w:styleId="ListLabel460">
    <w:name w:val="ListLabel 460"/>
    <w:qFormat/>
    <w:rsid w:val="00F7148E"/>
    <w:rPr>
      <w:rFonts w:cs="Symbol"/>
      <w:lang w:val="ca-ES" w:eastAsia="en-US" w:bidi="ar-SA"/>
    </w:rPr>
  </w:style>
  <w:style w:type="character" w:customStyle="1" w:styleId="ListLabel461">
    <w:name w:val="ListLabel 461"/>
    <w:qFormat/>
    <w:rsid w:val="00F7148E"/>
    <w:rPr>
      <w:rFonts w:cs="Symbol"/>
      <w:lang w:val="ca-ES" w:eastAsia="en-US" w:bidi="ar-SA"/>
    </w:rPr>
  </w:style>
  <w:style w:type="character" w:customStyle="1" w:styleId="ListLabel462">
    <w:name w:val="ListLabel 462"/>
    <w:qFormat/>
    <w:rsid w:val="00F7148E"/>
    <w:rPr>
      <w:rFonts w:cs="Symbol"/>
      <w:lang w:val="ca-ES" w:eastAsia="en-US" w:bidi="ar-SA"/>
    </w:rPr>
  </w:style>
  <w:style w:type="character" w:customStyle="1" w:styleId="ListLabel463">
    <w:name w:val="ListLabel 463"/>
    <w:qFormat/>
    <w:rsid w:val="00F7148E"/>
    <w:rPr>
      <w:rFonts w:cs="Symbol"/>
      <w:lang w:val="ca-ES" w:eastAsia="en-US" w:bidi="ar-SA"/>
    </w:rPr>
  </w:style>
  <w:style w:type="character" w:customStyle="1" w:styleId="ListLabel464">
    <w:name w:val="ListLabel 464"/>
    <w:qFormat/>
    <w:rsid w:val="00F7148E"/>
    <w:rPr>
      <w:rFonts w:cs="OpenSymbol"/>
    </w:rPr>
  </w:style>
  <w:style w:type="character" w:customStyle="1" w:styleId="ListLabel465">
    <w:name w:val="ListLabel 465"/>
    <w:qFormat/>
    <w:rsid w:val="00F7148E"/>
    <w:rPr>
      <w:rFonts w:cs="OpenSymbol"/>
    </w:rPr>
  </w:style>
  <w:style w:type="character" w:customStyle="1" w:styleId="ListLabel466">
    <w:name w:val="ListLabel 466"/>
    <w:qFormat/>
    <w:rsid w:val="00F7148E"/>
    <w:rPr>
      <w:rFonts w:cs="OpenSymbol"/>
    </w:rPr>
  </w:style>
  <w:style w:type="character" w:customStyle="1" w:styleId="ListLabel467">
    <w:name w:val="ListLabel 467"/>
    <w:qFormat/>
    <w:rsid w:val="00F7148E"/>
    <w:rPr>
      <w:rFonts w:cs="OpenSymbol"/>
    </w:rPr>
  </w:style>
  <w:style w:type="character" w:customStyle="1" w:styleId="ListLabel468">
    <w:name w:val="ListLabel 468"/>
    <w:qFormat/>
    <w:rsid w:val="00F7148E"/>
    <w:rPr>
      <w:rFonts w:cs="OpenSymbol"/>
    </w:rPr>
  </w:style>
  <w:style w:type="character" w:customStyle="1" w:styleId="ListLabel469">
    <w:name w:val="ListLabel 469"/>
    <w:qFormat/>
    <w:rsid w:val="00F7148E"/>
    <w:rPr>
      <w:rFonts w:cs="OpenSymbol"/>
    </w:rPr>
  </w:style>
  <w:style w:type="character" w:customStyle="1" w:styleId="ListLabel470">
    <w:name w:val="ListLabel 470"/>
    <w:qFormat/>
    <w:rsid w:val="00F7148E"/>
    <w:rPr>
      <w:rFonts w:cs="OpenSymbol"/>
    </w:rPr>
  </w:style>
  <w:style w:type="character" w:customStyle="1" w:styleId="ListLabel471">
    <w:name w:val="ListLabel 471"/>
    <w:qFormat/>
    <w:rsid w:val="00F7148E"/>
    <w:rPr>
      <w:rFonts w:cs="OpenSymbol"/>
    </w:rPr>
  </w:style>
  <w:style w:type="character" w:customStyle="1" w:styleId="ListLabel472">
    <w:name w:val="ListLabel 472"/>
    <w:qFormat/>
    <w:rsid w:val="00F7148E"/>
    <w:rPr>
      <w:rFonts w:cs="OpenSymbol"/>
    </w:rPr>
  </w:style>
  <w:style w:type="character" w:customStyle="1" w:styleId="ListLabel473">
    <w:name w:val="ListLabel 473"/>
    <w:qFormat/>
    <w:rsid w:val="00F7148E"/>
    <w:rPr>
      <w:rFonts w:eastAsia="Tahoma" w:cs="Tahoma"/>
      <w:color w:val="000009"/>
      <w:spacing w:val="-1"/>
      <w:w w:val="93"/>
      <w:sz w:val="20"/>
      <w:szCs w:val="20"/>
      <w:lang w:val="ca-ES" w:eastAsia="en-US" w:bidi="ar-SA"/>
    </w:rPr>
  </w:style>
  <w:style w:type="character" w:customStyle="1" w:styleId="ListLabel474">
    <w:name w:val="ListLabel 474"/>
    <w:qFormat/>
    <w:rsid w:val="00F7148E"/>
    <w:rPr>
      <w:rFonts w:cs="Symbol"/>
      <w:lang w:val="ca-ES" w:eastAsia="en-US" w:bidi="ar-SA"/>
    </w:rPr>
  </w:style>
  <w:style w:type="character" w:customStyle="1" w:styleId="ListLabel475">
    <w:name w:val="ListLabel 475"/>
    <w:qFormat/>
    <w:rsid w:val="00F7148E"/>
    <w:rPr>
      <w:rFonts w:cs="Symbol"/>
      <w:lang w:val="ca-ES" w:eastAsia="en-US" w:bidi="ar-SA"/>
    </w:rPr>
  </w:style>
  <w:style w:type="character" w:customStyle="1" w:styleId="ListLabel476">
    <w:name w:val="ListLabel 476"/>
    <w:qFormat/>
    <w:rsid w:val="00F7148E"/>
    <w:rPr>
      <w:rFonts w:cs="Symbol"/>
      <w:lang w:val="ca-ES" w:eastAsia="en-US" w:bidi="ar-SA"/>
    </w:rPr>
  </w:style>
  <w:style w:type="character" w:customStyle="1" w:styleId="ListLabel477">
    <w:name w:val="ListLabel 477"/>
    <w:qFormat/>
    <w:rsid w:val="00F7148E"/>
    <w:rPr>
      <w:rFonts w:cs="Symbol"/>
      <w:lang w:val="ca-ES" w:eastAsia="en-US" w:bidi="ar-SA"/>
    </w:rPr>
  </w:style>
  <w:style w:type="character" w:customStyle="1" w:styleId="ListLabel478">
    <w:name w:val="ListLabel 478"/>
    <w:qFormat/>
    <w:rsid w:val="00F7148E"/>
    <w:rPr>
      <w:rFonts w:cs="Symbol"/>
      <w:lang w:val="ca-ES" w:eastAsia="en-US" w:bidi="ar-SA"/>
    </w:rPr>
  </w:style>
  <w:style w:type="character" w:customStyle="1" w:styleId="ListLabel479">
    <w:name w:val="ListLabel 479"/>
    <w:qFormat/>
    <w:rsid w:val="00F7148E"/>
    <w:rPr>
      <w:rFonts w:cs="Symbol"/>
      <w:lang w:val="ca-ES" w:eastAsia="en-US" w:bidi="ar-SA"/>
    </w:rPr>
  </w:style>
  <w:style w:type="character" w:customStyle="1" w:styleId="ListLabel480">
    <w:name w:val="ListLabel 480"/>
    <w:qFormat/>
    <w:rsid w:val="00F7148E"/>
    <w:rPr>
      <w:rFonts w:cs="Symbol"/>
      <w:lang w:val="ca-ES" w:eastAsia="en-US" w:bidi="ar-SA"/>
    </w:rPr>
  </w:style>
  <w:style w:type="character" w:customStyle="1" w:styleId="ListLabel481">
    <w:name w:val="ListLabel 481"/>
    <w:qFormat/>
    <w:rsid w:val="00F7148E"/>
    <w:rPr>
      <w:rFonts w:cs="Symbol"/>
      <w:lang w:val="ca-ES" w:eastAsia="en-US" w:bidi="ar-SA"/>
    </w:rPr>
  </w:style>
  <w:style w:type="character" w:customStyle="1" w:styleId="ListLabel482">
    <w:name w:val="ListLabel 482"/>
    <w:qFormat/>
    <w:rsid w:val="00F7148E"/>
    <w:rPr>
      <w:spacing w:val="-2"/>
      <w:w w:val="83"/>
      <w:sz w:val="20"/>
      <w:lang w:val="ca-ES" w:eastAsia="en-US" w:bidi="ar-SA"/>
    </w:rPr>
  </w:style>
  <w:style w:type="character" w:customStyle="1" w:styleId="ListLabel483">
    <w:name w:val="ListLabel 483"/>
    <w:qFormat/>
    <w:rsid w:val="00F7148E"/>
    <w:rPr>
      <w:rFonts w:cs="Symbol"/>
      <w:w w:val="99"/>
      <w:sz w:val="20"/>
      <w:szCs w:val="20"/>
      <w:lang w:val="ca-ES" w:eastAsia="en-US" w:bidi="ar-SA"/>
    </w:rPr>
  </w:style>
  <w:style w:type="character" w:customStyle="1" w:styleId="ListLabel484">
    <w:name w:val="ListLabel 484"/>
    <w:qFormat/>
    <w:rsid w:val="00F7148E"/>
    <w:rPr>
      <w:rFonts w:cs="Symbol"/>
      <w:lang w:val="ca-ES" w:eastAsia="en-US" w:bidi="ar-SA"/>
    </w:rPr>
  </w:style>
  <w:style w:type="character" w:customStyle="1" w:styleId="ListLabel485">
    <w:name w:val="ListLabel 485"/>
    <w:qFormat/>
    <w:rsid w:val="00F7148E"/>
    <w:rPr>
      <w:rFonts w:cs="Symbol"/>
      <w:lang w:val="ca-ES" w:eastAsia="en-US" w:bidi="ar-SA"/>
    </w:rPr>
  </w:style>
  <w:style w:type="character" w:customStyle="1" w:styleId="ListLabel486">
    <w:name w:val="ListLabel 486"/>
    <w:qFormat/>
    <w:rsid w:val="00F7148E"/>
    <w:rPr>
      <w:rFonts w:cs="Symbol"/>
      <w:lang w:val="ca-ES" w:eastAsia="en-US" w:bidi="ar-SA"/>
    </w:rPr>
  </w:style>
  <w:style w:type="character" w:customStyle="1" w:styleId="ListLabel487">
    <w:name w:val="ListLabel 487"/>
    <w:qFormat/>
    <w:rsid w:val="00F7148E"/>
    <w:rPr>
      <w:rFonts w:cs="Symbol"/>
      <w:lang w:val="ca-ES" w:eastAsia="en-US" w:bidi="ar-SA"/>
    </w:rPr>
  </w:style>
  <w:style w:type="character" w:customStyle="1" w:styleId="ListLabel488">
    <w:name w:val="ListLabel 488"/>
    <w:qFormat/>
    <w:rsid w:val="00F7148E"/>
    <w:rPr>
      <w:rFonts w:cs="Symbol"/>
      <w:lang w:val="ca-ES" w:eastAsia="en-US" w:bidi="ar-SA"/>
    </w:rPr>
  </w:style>
  <w:style w:type="character" w:customStyle="1" w:styleId="ListLabel489">
    <w:name w:val="ListLabel 489"/>
    <w:qFormat/>
    <w:rsid w:val="00F7148E"/>
    <w:rPr>
      <w:rFonts w:cs="Symbol"/>
      <w:lang w:val="ca-ES" w:eastAsia="en-US" w:bidi="ar-SA"/>
    </w:rPr>
  </w:style>
  <w:style w:type="character" w:customStyle="1" w:styleId="ListLabel490">
    <w:name w:val="ListLabel 490"/>
    <w:qFormat/>
    <w:rsid w:val="00F7148E"/>
    <w:rPr>
      <w:rFonts w:cs="Symbol"/>
      <w:lang w:val="ca-ES" w:eastAsia="en-US" w:bidi="ar-SA"/>
    </w:rPr>
  </w:style>
  <w:style w:type="character" w:customStyle="1" w:styleId="ListLabel491">
    <w:name w:val="ListLabel 491"/>
    <w:qFormat/>
    <w:rsid w:val="00F7148E"/>
    <w:rPr>
      <w:rFonts w:cs="Courier New"/>
    </w:rPr>
  </w:style>
  <w:style w:type="character" w:customStyle="1" w:styleId="ListLabel492">
    <w:name w:val="ListLabel 492"/>
    <w:qFormat/>
    <w:rsid w:val="00F7148E"/>
    <w:rPr>
      <w:rFonts w:cs="Courier New"/>
    </w:rPr>
  </w:style>
  <w:style w:type="character" w:customStyle="1" w:styleId="ListLabel493">
    <w:name w:val="ListLabel 493"/>
    <w:qFormat/>
    <w:rsid w:val="00F7148E"/>
    <w:rPr>
      <w:rFonts w:cs="Courier New"/>
    </w:rPr>
  </w:style>
  <w:style w:type="character" w:customStyle="1" w:styleId="ListLabel494">
    <w:name w:val="ListLabel 494"/>
    <w:qFormat/>
    <w:rsid w:val="00F7148E"/>
    <w:rPr>
      <w:rFonts w:cs="Courier New"/>
    </w:rPr>
  </w:style>
  <w:style w:type="character" w:customStyle="1" w:styleId="ListLabel495">
    <w:name w:val="ListLabel 495"/>
    <w:qFormat/>
    <w:rsid w:val="00F7148E"/>
    <w:rPr>
      <w:rFonts w:cs="Courier New"/>
    </w:rPr>
  </w:style>
  <w:style w:type="character" w:customStyle="1" w:styleId="ListLabel496">
    <w:name w:val="ListLabel 496"/>
    <w:qFormat/>
    <w:rsid w:val="00F7148E"/>
    <w:rPr>
      <w:rFonts w:cs="Courier New"/>
    </w:rPr>
  </w:style>
  <w:style w:type="character" w:customStyle="1" w:styleId="ListLabel497">
    <w:name w:val="ListLabel 497"/>
    <w:qFormat/>
    <w:rsid w:val="00F7148E"/>
    <w:rPr>
      <w:w w:val="95"/>
    </w:rPr>
  </w:style>
  <w:style w:type="character" w:customStyle="1" w:styleId="ListLabel498">
    <w:name w:val="ListLabel 498"/>
    <w:qFormat/>
    <w:rsid w:val="00F7148E"/>
    <w:rPr>
      <w:rFonts w:cs="Courier New"/>
    </w:rPr>
  </w:style>
  <w:style w:type="character" w:customStyle="1" w:styleId="ListLabel499">
    <w:name w:val="ListLabel 499"/>
    <w:qFormat/>
    <w:rsid w:val="00F7148E"/>
    <w:rPr>
      <w:rFonts w:cs="Courier New"/>
    </w:rPr>
  </w:style>
  <w:style w:type="character" w:customStyle="1" w:styleId="ListLabel500">
    <w:name w:val="ListLabel 500"/>
    <w:qFormat/>
    <w:rsid w:val="00F7148E"/>
    <w:rPr>
      <w:rFonts w:cs="Courier New"/>
    </w:rPr>
  </w:style>
  <w:style w:type="character" w:customStyle="1" w:styleId="ListLabel501">
    <w:name w:val="ListLabel 501"/>
    <w:qFormat/>
    <w:rsid w:val="00F7148E"/>
    <w:rPr>
      <w:w w:val="88"/>
      <w:sz w:val="20"/>
      <w:szCs w:val="20"/>
      <w:lang w:val="ca-ES" w:eastAsia="en-US" w:bidi="ar-SA"/>
    </w:rPr>
  </w:style>
  <w:style w:type="character" w:customStyle="1" w:styleId="ListLabel502">
    <w:name w:val="ListLabel 502"/>
    <w:qFormat/>
    <w:rsid w:val="00F7148E"/>
    <w:rPr>
      <w:rFonts w:cs="Symbol"/>
      <w:w w:val="99"/>
      <w:sz w:val="20"/>
      <w:szCs w:val="20"/>
      <w:lang w:val="ca-ES" w:eastAsia="en-US" w:bidi="ar-SA"/>
    </w:rPr>
  </w:style>
  <w:style w:type="character" w:customStyle="1" w:styleId="ListLabel503">
    <w:name w:val="ListLabel 503"/>
    <w:qFormat/>
    <w:rsid w:val="00F7148E"/>
    <w:rPr>
      <w:rFonts w:cs="Symbol"/>
      <w:lang w:val="ca-ES" w:eastAsia="en-US" w:bidi="ar-SA"/>
    </w:rPr>
  </w:style>
  <w:style w:type="character" w:customStyle="1" w:styleId="ListLabel504">
    <w:name w:val="ListLabel 504"/>
    <w:qFormat/>
    <w:rsid w:val="00F7148E"/>
    <w:rPr>
      <w:rFonts w:cs="Symbol"/>
      <w:lang w:val="ca-ES" w:eastAsia="en-US" w:bidi="ar-SA"/>
    </w:rPr>
  </w:style>
  <w:style w:type="character" w:customStyle="1" w:styleId="ListLabel505">
    <w:name w:val="ListLabel 505"/>
    <w:qFormat/>
    <w:rsid w:val="00F7148E"/>
    <w:rPr>
      <w:rFonts w:cs="Symbol"/>
      <w:lang w:val="ca-ES" w:eastAsia="en-US" w:bidi="ar-SA"/>
    </w:rPr>
  </w:style>
  <w:style w:type="character" w:customStyle="1" w:styleId="ListLabel506">
    <w:name w:val="ListLabel 506"/>
    <w:qFormat/>
    <w:rsid w:val="00F7148E"/>
    <w:rPr>
      <w:rFonts w:cs="Symbol"/>
      <w:lang w:val="ca-ES" w:eastAsia="en-US" w:bidi="ar-SA"/>
    </w:rPr>
  </w:style>
  <w:style w:type="character" w:customStyle="1" w:styleId="ListLabel507">
    <w:name w:val="ListLabel 507"/>
    <w:qFormat/>
    <w:rsid w:val="00F7148E"/>
    <w:rPr>
      <w:rFonts w:cs="Symbol"/>
      <w:lang w:val="ca-ES" w:eastAsia="en-US" w:bidi="ar-SA"/>
    </w:rPr>
  </w:style>
  <w:style w:type="character" w:customStyle="1" w:styleId="ListLabel508">
    <w:name w:val="ListLabel 508"/>
    <w:qFormat/>
    <w:rsid w:val="00F7148E"/>
    <w:rPr>
      <w:rFonts w:cs="Symbol"/>
      <w:lang w:val="ca-ES" w:eastAsia="en-US" w:bidi="ar-SA"/>
    </w:rPr>
  </w:style>
  <w:style w:type="character" w:customStyle="1" w:styleId="ListLabel509">
    <w:name w:val="ListLabel 509"/>
    <w:qFormat/>
    <w:rsid w:val="00F7148E"/>
    <w:rPr>
      <w:rFonts w:cs="Symbol"/>
      <w:lang w:val="ca-ES" w:eastAsia="en-US" w:bidi="ar-SA"/>
    </w:rPr>
  </w:style>
  <w:style w:type="character" w:customStyle="1" w:styleId="ListLabel510">
    <w:name w:val="ListLabel 510"/>
    <w:qFormat/>
    <w:rsid w:val="00F7148E"/>
    <w:rPr>
      <w:w w:val="88"/>
      <w:sz w:val="20"/>
      <w:szCs w:val="20"/>
      <w:lang w:val="ca-ES" w:eastAsia="en-US" w:bidi="ar-SA"/>
    </w:rPr>
  </w:style>
  <w:style w:type="character" w:customStyle="1" w:styleId="ListLabel511">
    <w:name w:val="ListLabel 511"/>
    <w:qFormat/>
    <w:rsid w:val="00F7148E"/>
    <w:rPr>
      <w:rFonts w:cs="Symbol"/>
      <w:w w:val="99"/>
      <w:sz w:val="20"/>
      <w:szCs w:val="20"/>
      <w:lang w:val="ca-ES" w:eastAsia="en-US" w:bidi="ar-SA"/>
    </w:rPr>
  </w:style>
  <w:style w:type="character" w:customStyle="1" w:styleId="ListLabel512">
    <w:name w:val="ListLabel 512"/>
    <w:qFormat/>
    <w:rsid w:val="00F7148E"/>
    <w:rPr>
      <w:rFonts w:cs="Symbol"/>
      <w:lang w:val="ca-ES" w:eastAsia="en-US" w:bidi="ar-SA"/>
    </w:rPr>
  </w:style>
  <w:style w:type="character" w:customStyle="1" w:styleId="ListLabel513">
    <w:name w:val="ListLabel 513"/>
    <w:qFormat/>
    <w:rsid w:val="00F7148E"/>
    <w:rPr>
      <w:rFonts w:cs="Symbol"/>
      <w:lang w:val="ca-ES" w:eastAsia="en-US" w:bidi="ar-SA"/>
    </w:rPr>
  </w:style>
  <w:style w:type="character" w:customStyle="1" w:styleId="ListLabel514">
    <w:name w:val="ListLabel 514"/>
    <w:qFormat/>
    <w:rsid w:val="00F7148E"/>
    <w:rPr>
      <w:rFonts w:cs="Symbol"/>
      <w:lang w:val="ca-ES" w:eastAsia="en-US" w:bidi="ar-SA"/>
    </w:rPr>
  </w:style>
  <w:style w:type="character" w:customStyle="1" w:styleId="ListLabel515">
    <w:name w:val="ListLabel 515"/>
    <w:qFormat/>
    <w:rsid w:val="00F7148E"/>
    <w:rPr>
      <w:rFonts w:cs="Symbol"/>
      <w:lang w:val="ca-ES" w:eastAsia="en-US" w:bidi="ar-SA"/>
    </w:rPr>
  </w:style>
  <w:style w:type="character" w:customStyle="1" w:styleId="ListLabel516">
    <w:name w:val="ListLabel 516"/>
    <w:qFormat/>
    <w:rsid w:val="00F7148E"/>
    <w:rPr>
      <w:rFonts w:cs="Symbol"/>
      <w:lang w:val="ca-ES" w:eastAsia="en-US" w:bidi="ar-SA"/>
    </w:rPr>
  </w:style>
  <w:style w:type="character" w:customStyle="1" w:styleId="ListLabel517">
    <w:name w:val="ListLabel 517"/>
    <w:qFormat/>
    <w:rsid w:val="00F7148E"/>
    <w:rPr>
      <w:rFonts w:cs="Symbol"/>
      <w:lang w:val="ca-ES" w:eastAsia="en-US" w:bidi="ar-SA"/>
    </w:rPr>
  </w:style>
  <w:style w:type="character" w:customStyle="1" w:styleId="ListLabel518">
    <w:name w:val="ListLabel 518"/>
    <w:qFormat/>
    <w:rsid w:val="00F7148E"/>
    <w:rPr>
      <w:rFonts w:cs="Symbol"/>
      <w:lang w:val="ca-ES" w:eastAsia="en-US" w:bidi="ar-SA"/>
    </w:rPr>
  </w:style>
  <w:style w:type="character" w:customStyle="1" w:styleId="ListLabel519">
    <w:name w:val="ListLabel 519"/>
    <w:qFormat/>
    <w:rsid w:val="00F7148E"/>
    <w:rPr>
      <w:spacing w:val="-2"/>
      <w:w w:val="83"/>
      <w:lang w:val="ca-ES" w:eastAsia="en-US" w:bidi="ar-SA"/>
    </w:rPr>
  </w:style>
  <w:style w:type="character" w:customStyle="1" w:styleId="ListLabel520">
    <w:name w:val="ListLabel 520"/>
    <w:qFormat/>
    <w:rsid w:val="00F7148E"/>
    <w:rPr>
      <w:rFonts w:cs="Symbol"/>
      <w:w w:val="99"/>
      <w:sz w:val="20"/>
      <w:szCs w:val="20"/>
      <w:lang w:val="ca-ES" w:eastAsia="en-US" w:bidi="ar-SA"/>
    </w:rPr>
  </w:style>
  <w:style w:type="character" w:customStyle="1" w:styleId="ListLabel521">
    <w:name w:val="ListLabel 521"/>
    <w:qFormat/>
    <w:rsid w:val="00F7148E"/>
    <w:rPr>
      <w:rFonts w:cs="Symbol"/>
      <w:lang w:val="ca-ES" w:eastAsia="en-US" w:bidi="ar-SA"/>
    </w:rPr>
  </w:style>
  <w:style w:type="character" w:customStyle="1" w:styleId="ListLabel522">
    <w:name w:val="ListLabel 522"/>
    <w:qFormat/>
    <w:rsid w:val="00F7148E"/>
    <w:rPr>
      <w:rFonts w:cs="Symbol"/>
      <w:lang w:val="ca-ES" w:eastAsia="en-US" w:bidi="ar-SA"/>
    </w:rPr>
  </w:style>
  <w:style w:type="character" w:customStyle="1" w:styleId="ListLabel523">
    <w:name w:val="ListLabel 523"/>
    <w:qFormat/>
    <w:rsid w:val="00F7148E"/>
    <w:rPr>
      <w:rFonts w:cs="Symbol"/>
      <w:lang w:val="ca-ES" w:eastAsia="en-US" w:bidi="ar-SA"/>
    </w:rPr>
  </w:style>
  <w:style w:type="character" w:customStyle="1" w:styleId="ListLabel524">
    <w:name w:val="ListLabel 524"/>
    <w:qFormat/>
    <w:rsid w:val="00F7148E"/>
    <w:rPr>
      <w:rFonts w:cs="Symbol"/>
      <w:lang w:val="ca-ES" w:eastAsia="en-US" w:bidi="ar-SA"/>
    </w:rPr>
  </w:style>
  <w:style w:type="character" w:customStyle="1" w:styleId="ListLabel525">
    <w:name w:val="ListLabel 525"/>
    <w:qFormat/>
    <w:rsid w:val="00F7148E"/>
    <w:rPr>
      <w:rFonts w:cs="Symbol"/>
      <w:lang w:val="ca-ES" w:eastAsia="en-US" w:bidi="ar-SA"/>
    </w:rPr>
  </w:style>
  <w:style w:type="character" w:customStyle="1" w:styleId="ListLabel526">
    <w:name w:val="ListLabel 526"/>
    <w:qFormat/>
    <w:rsid w:val="00F7148E"/>
    <w:rPr>
      <w:rFonts w:cs="Symbol"/>
      <w:lang w:val="ca-ES" w:eastAsia="en-US" w:bidi="ar-SA"/>
    </w:rPr>
  </w:style>
  <w:style w:type="character" w:customStyle="1" w:styleId="ListLabel527">
    <w:name w:val="ListLabel 527"/>
    <w:qFormat/>
    <w:rsid w:val="00F7148E"/>
    <w:rPr>
      <w:rFonts w:cs="Symbol"/>
      <w:lang w:val="ca-ES" w:eastAsia="en-US" w:bidi="ar-SA"/>
    </w:rPr>
  </w:style>
  <w:style w:type="character" w:customStyle="1" w:styleId="ListLabel528">
    <w:name w:val="ListLabel 528"/>
    <w:qFormat/>
    <w:rsid w:val="00F7148E"/>
    <w:rPr>
      <w:rFonts w:cs="Symbol"/>
      <w:w w:val="88"/>
      <w:sz w:val="20"/>
      <w:szCs w:val="20"/>
      <w:lang w:val="ca-ES" w:eastAsia="en-US" w:bidi="ar-SA"/>
    </w:rPr>
  </w:style>
  <w:style w:type="character" w:customStyle="1" w:styleId="ListLabel529">
    <w:name w:val="ListLabel 529"/>
    <w:qFormat/>
    <w:rsid w:val="00F7148E"/>
    <w:rPr>
      <w:rFonts w:cs="Symbol"/>
      <w:w w:val="99"/>
      <w:sz w:val="20"/>
      <w:szCs w:val="20"/>
      <w:lang w:val="ca-ES" w:eastAsia="en-US" w:bidi="ar-SA"/>
    </w:rPr>
  </w:style>
  <w:style w:type="character" w:customStyle="1" w:styleId="ListLabel530">
    <w:name w:val="ListLabel 530"/>
    <w:qFormat/>
    <w:rsid w:val="00F7148E"/>
    <w:rPr>
      <w:rFonts w:cs="Symbol"/>
      <w:lang w:val="ca-ES" w:eastAsia="en-US" w:bidi="ar-SA"/>
    </w:rPr>
  </w:style>
  <w:style w:type="character" w:customStyle="1" w:styleId="ListLabel531">
    <w:name w:val="ListLabel 531"/>
    <w:qFormat/>
    <w:rsid w:val="00F7148E"/>
    <w:rPr>
      <w:rFonts w:cs="Symbol"/>
      <w:lang w:val="ca-ES" w:eastAsia="en-US" w:bidi="ar-SA"/>
    </w:rPr>
  </w:style>
  <w:style w:type="character" w:customStyle="1" w:styleId="ListLabel532">
    <w:name w:val="ListLabel 532"/>
    <w:qFormat/>
    <w:rsid w:val="00F7148E"/>
    <w:rPr>
      <w:rFonts w:cs="Symbol"/>
      <w:lang w:val="ca-ES" w:eastAsia="en-US" w:bidi="ar-SA"/>
    </w:rPr>
  </w:style>
  <w:style w:type="character" w:customStyle="1" w:styleId="ListLabel533">
    <w:name w:val="ListLabel 533"/>
    <w:qFormat/>
    <w:rsid w:val="00F7148E"/>
    <w:rPr>
      <w:rFonts w:cs="Symbol"/>
      <w:lang w:val="ca-ES" w:eastAsia="en-US" w:bidi="ar-SA"/>
    </w:rPr>
  </w:style>
  <w:style w:type="character" w:customStyle="1" w:styleId="ListLabel534">
    <w:name w:val="ListLabel 534"/>
    <w:qFormat/>
    <w:rsid w:val="00F7148E"/>
    <w:rPr>
      <w:rFonts w:cs="Symbol"/>
      <w:lang w:val="ca-ES" w:eastAsia="en-US" w:bidi="ar-SA"/>
    </w:rPr>
  </w:style>
  <w:style w:type="character" w:customStyle="1" w:styleId="ListLabel535">
    <w:name w:val="ListLabel 535"/>
    <w:qFormat/>
    <w:rsid w:val="00F7148E"/>
    <w:rPr>
      <w:rFonts w:cs="Symbol"/>
      <w:lang w:val="ca-ES" w:eastAsia="en-US" w:bidi="ar-SA"/>
    </w:rPr>
  </w:style>
  <w:style w:type="character" w:customStyle="1" w:styleId="ListLabel536">
    <w:name w:val="ListLabel 536"/>
    <w:qFormat/>
    <w:rsid w:val="00F7148E"/>
    <w:rPr>
      <w:rFonts w:cs="Symbol"/>
      <w:lang w:val="ca-ES" w:eastAsia="en-US" w:bidi="ar-SA"/>
    </w:rPr>
  </w:style>
  <w:style w:type="character" w:customStyle="1" w:styleId="ListLabel537">
    <w:name w:val="ListLabel 537"/>
    <w:qFormat/>
    <w:rsid w:val="00F7148E"/>
    <w:rPr>
      <w:rFonts w:cs="Symbol"/>
    </w:rPr>
  </w:style>
  <w:style w:type="character" w:customStyle="1" w:styleId="ListLabel538">
    <w:name w:val="ListLabel 538"/>
    <w:qFormat/>
    <w:rsid w:val="00F7148E"/>
    <w:rPr>
      <w:rFonts w:cs="Courier New"/>
    </w:rPr>
  </w:style>
  <w:style w:type="character" w:customStyle="1" w:styleId="ListLabel539">
    <w:name w:val="ListLabel 539"/>
    <w:qFormat/>
    <w:rsid w:val="00F7148E"/>
    <w:rPr>
      <w:rFonts w:cs="Wingdings"/>
    </w:rPr>
  </w:style>
  <w:style w:type="character" w:customStyle="1" w:styleId="ListLabel540">
    <w:name w:val="ListLabel 540"/>
    <w:qFormat/>
    <w:rsid w:val="00F7148E"/>
    <w:rPr>
      <w:rFonts w:cs="Symbol"/>
    </w:rPr>
  </w:style>
  <w:style w:type="character" w:customStyle="1" w:styleId="ListLabel541">
    <w:name w:val="ListLabel 541"/>
    <w:qFormat/>
    <w:rsid w:val="00F7148E"/>
    <w:rPr>
      <w:rFonts w:cs="Courier New"/>
    </w:rPr>
  </w:style>
  <w:style w:type="character" w:customStyle="1" w:styleId="ListLabel542">
    <w:name w:val="ListLabel 542"/>
    <w:qFormat/>
    <w:rsid w:val="00F7148E"/>
    <w:rPr>
      <w:rFonts w:cs="Wingdings"/>
    </w:rPr>
  </w:style>
  <w:style w:type="character" w:customStyle="1" w:styleId="ListLabel543">
    <w:name w:val="ListLabel 543"/>
    <w:qFormat/>
    <w:rsid w:val="00F7148E"/>
    <w:rPr>
      <w:rFonts w:cs="Symbol"/>
    </w:rPr>
  </w:style>
  <w:style w:type="character" w:customStyle="1" w:styleId="ListLabel544">
    <w:name w:val="ListLabel 544"/>
    <w:qFormat/>
    <w:rsid w:val="00F7148E"/>
    <w:rPr>
      <w:rFonts w:cs="Courier New"/>
    </w:rPr>
  </w:style>
  <w:style w:type="character" w:customStyle="1" w:styleId="ListLabel545">
    <w:name w:val="ListLabel 545"/>
    <w:qFormat/>
    <w:rsid w:val="00F7148E"/>
    <w:rPr>
      <w:rFonts w:cs="Wingdings"/>
    </w:rPr>
  </w:style>
  <w:style w:type="character" w:customStyle="1" w:styleId="ListLabel546">
    <w:name w:val="ListLabel 546"/>
    <w:qFormat/>
    <w:rsid w:val="00F7148E"/>
    <w:rPr>
      <w:rFonts w:cs="Symbol"/>
    </w:rPr>
  </w:style>
  <w:style w:type="character" w:customStyle="1" w:styleId="ListLabel547">
    <w:name w:val="ListLabel 547"/>
    <w:qFormat/>
    <w:rsid w:val="00F7148E"/>
    <w:rPr>
      <w:rFonts w:cs="Courier New"/>
    </w:rPr>
  </w:style>
  <w:style w:type="character" w:customStyle="1" w:styleId="ListLabel548">
    <w:name w:val="ListLabel 548"/>
    <w:qFormat/>
    <w:rsid w:val="00F7148E"/>
    <w:rPr>
      <w:rFonts w:cs="Wingdings"/>
    </w:rPr>
  </w:style>
  <w:style w:type="character" w:customStyle="1" w:styleId="ListLabel549">
    <w:name w:val="ListLabel 549"/>
    <w:qFormat/>
    <w:rsid w:val="00F7148E"/>
    <w:rPr>
      <w:rFonts w:cs="Symbol"/>
    </w:rPr>
  </w:style>
  <w:style w:type="character" w:customStyle="1" w:styleId="ListLabel550">
    <w:name w:val="ListLabel 550"/>
    <w:qFormat/>
    <w:rsid w:val="00F7148E"/>
    <w:rPr>
      <w:rFonts w:cs="Courier New"/>
    </w:rPr>
  </w:style>
  <w:style w:type="character" w:customStyle="1" w:styleId="ListLabel551">
    <w:name w:val="ListLabel 551"/>
    <w:qFormat/>
    <w:rsid w:val="00F7148E"/>
    <w:rPr>
      <w:rFonts w:cs="Wingdings"/>
    </w:rPr>
  </w:style>
  <w:style w:type="character" w:customStyle="1" w:styleId="ListLabel552">
    <w:name w:val="ListLabel 552"/>
    <w:qFormat/>
    <w:rsid w:val="00F7148E"/>
    <w:rPr>
      <w:rFonts w:cs="Symbol"/>
    </w:rPr>
  </w:style>
  <w:style w:type="character" w:customStyle="1" w:styleId="ListLabel553">
    <w:name w:val="ListLabel 553"/>
    <w:qFormat/>
    <w:rsid w:val="00F7148E"/>
    <w:rPr>
      <w:rFonts w:cs="Courier New"/>
    </w:rPr>
  </w:style>
  <w:style w:type="character" w:customStyle="1" w:styleId="ListLabel554">
    <w:name w:val="ListLabel 554"/>
    <w:qFormat/>
    <w:rsid w:val="00F7148E"/>
    <w:rPr>
      <w:rFonts w:cs="Wingdings"/>
    </w:rPr>
  </w:style>
  <w:style w:type="character" w:customStyle="1" w:styleId="ListLabel555">
    <w:name w:val="ListLabel 555"/>
    <w:qFormat/>
    <w:rsid w:val="00F7148E"/>
    <w:rPr>
      <w:rFonts w:cs="Symbol"/>
    </w:rPr>
  </w:style>
  <w:style w:type="character" w:customStyle="1" w:styleId="ListLabel556">
    <w:name w:val="ListLabel 556"/>
    <w:qFormat/>
    <w:rsid w:val="00F7148E"/>
    <w:rPr>
      <w:rFonts w:cs="Courier New"/>
    </w:rPr>
  </w:style>
  <w:style w:type="character" w:customStyle="1" w:styleId="ListLabel557">
    <w:name w:val="ListLabel 557"/>
    <w:qFormat/>
    <w:rsid w:val="00F7148E"/>
    <w:rPr>
      <w:rFonts w:cs="Wingdings"/>
    </w:rPr>
  </w:style>
  <w:style w:type="character" w:customStyle="1" w:styleId="ListLabel558">
    <w:name w:val="ListLabel 558"/>
    <w:qFormat/>
    <w:rsid w:val="00F7148E"/>
    <w:rPr>
      <w:rFonts w:cs="Symbol"/>
    </w:rPr>
  </w:style>
  <w:style w:type="character" w:customStyle="1" w:styleId="ListLabel559">
    <w:name w:val="ListLabel 559"/>
    <w:qFormat/>
    <w:rsid w:val="00F7148E"/>
    <w:rPr>
      <w:rFonts w:cs="Courier New"/>
    </w:rPr>
  </w:style>
  <w:style w:type="character" w:customStyle="1" w:styleId="ListLabel560">
    <w:name w:val="ListLabel 560"/>
    <w:qFormat/>
    <w:rsid w:val="00F7148E"/>
    <w:rPr>
      <w:rFonts w:cs="Wingdings"/>
    </w:rPr>
  </w:style>
  <w:style w:type="character" w:customStyle="1" w:styleId="ListLabel561">
    <w:name w:val="ListLabel 561"/>
    <w:qFormat/>
    <w:rsid w:val="00F7148E"/>
    <w:rPr>
      <w:rFonts w:cs="Symbol"/>
    </w:rPr>
  </w:style>
  <w:style w:type="character" w:customStyle="1" w:styleId="ListLabel562">
    <w:name w:val="ListLabel 562"/>
    <w:qFormat/>
    <w:rsid w:val="00F7148E"/>
    <w:rPr>
      <w:rFonts w:cs="Courier New"/>
    </w:rPr>
  </w:style>
  <w:style w:type="character" w:customStyle="1" w:styleId="ListLabel563">
    <w:name w:val="ListLabel 563"/>
    <w:qFormat/>
    <w:rsid w:val="00F7148E"/>
    <w:rPr>
      <w:rFonts w:cs="Wingdings"/>
    </w:rPr>
  </w:style>
  <w:style w:type="character" w:customStyle="1" w:styleId="Carctersdenotaalpeu">
    <w:name w:val="Caràcters de nota al peu"/>
    <w:qFormat/>
    <w:rsid w:val="00F7148E"/>
  </w:style>
  <w:style w:type="character" w:customStyle="1" w:styleId="ncoradenotaalpeu">
    <w:name w:val="Àncora de nota al peu"/>
    <w:qFormat/>
    <w:rsid w:val="00F7148E"/>
    <w:rPr>
      <w:vertAlign w:val="superscript"/>
    </w:rPr>
  </w:style>
  <w:style w:type="character" w:customStyle="1" w:styleId="ncoradenotafinal">
    <w:name w:val="Àncora de nota final"/>
    <w:qFormat/>
    <w:rsid w:val="00F7148E"/>
    <w:rPr>
      <w:vertAlign w:val="superscript"/>
    </w:rPr>
  </w:style>
  <w:style w:type="character" w:customStyle="1" w:styleId="Carctersdenotafinal">
    <w:name w:val="Caràcters de nota final"/>
    <w:qFormat/>
    <w:rsid w:val="00F7148E"/>
  </w:style>
  <w:style w:type="character" w:customStyle="1" w:styleId="ListLabel564">
    <w:name w:val="ListLabel 564"/>
    <w:qFormat/>
    <w:rsid w:val="00F7148E"/>
    <w:rPr>
      <w:rFonts w:ascii="Open Sans" w:hAnsi="Open Sans" w:cs="Symbol"/>
      <w:sz w:val="20"/>
    </w:rPr>
  </w:style>
  <w:style w:type="character" w:customStyle="1" w:styleId="ListLabel565">
    <w:name w:val="ListLabel 565"/>
    <w:qFormat/>
    <w:rsid w:val="00F7148E"/>
    <w:rPr>
      <w:rFonts w:cs="Courier New"/>
    </w:rPr>
  </w:style>
  <w:style w:type="character" w:customStyle="1" w:styleId="ListLabel566">
    <w:name w:val="ListLabel 566"/>
    <w:qFormat/>
    <w:rsid w:val="00F7148E"/>
    <w:rPr>
      <w:rFonts w:cs="Wingdings"/>
    </w:rPr>
  </w:style>
  <w:style w:type="character" w:customStyle="1" w:styleId="ListLabel567">
    <w:name w:val="ListLabel 567"/>
    <w:qFormat/>
    <w:rsid w:val="00F7148E"/>
    <w:rPr>
      <w:rFonts w:cs="Symbol"/>
    </w:rPr>
  </w:style>
  <w:style w:type="character" w:customStyle="1" w:styleId="ListLabel568">
    <w:name w:val="ListLabel 568"/>
    <w:qFormat/>
    <w:rsid w:val="00F7148E"/>
    <w:rPr>
      <w:rFonts w:cs="Courier New"/>
    </w:rPr>
  </w:style>
  <w:style w:type="character" w:customStyle="1" w:styleId="ListLabel569">
    <w:name w:val="ListLabel 569"/>
    <w:qFormat/>
    <w:rsid w:val="00F7148E"/>
    <w:rPr>
      <w:rFonts w:cs="Wingdings"/>
    </w:rPr>
  </w:style>
  <w:style w:type="character" w:customStyle="1" w:styleId="ListLabel570">
    <w:name w:val="ListLabel 570"/>
    <w:qFormat/>
    <w:rsid w:val="00F7148E"/>
    <w:rPr>
      <w:rFonts w:cs="Symbol"/>
    </w:rPr>
  </w:style>
  <w:style w:type="character" w:customStyle="1" w:styleId="ListLabel571">
    <w:name w:val="ListLabel 571"/>
    <w:qFormat/>
    <w:rsid w:val="00F7148E"/>
    <w:rPr>
      <w:rFonts w:cs="Courier New"/>
    </w:rPr>
  </w:style>
  <w:style w:type="character" w:customStyle="1" w:styleId="ListLabel572">
    <w:name w:val="ListLabel 572"/>
    <w:qFormat/>
    <w:rsid w:val="00F7148E"/>
    <w:rPr>
      <w:rFonts w:cs="Wingdings"/>
    </w:rPr>
  </w:style>
  <w:style w:type="character" w:customStyle="1" w:styleId="ListLabel573">
    <w:name w:val="ListLabel 573"/>
    <w:qFormat/>
    <w:rsid w:val="00F7148E"/>
    <w:rPr>
      <w:rFonts w:eastAsia="Tahoma" w:cs="Tahoma"/>
      <w:b/>
      <w:bCs/>
      <w:spacing w:val="-1"/>
      <w:w w:val="89"/>
      <w:sz w:val="20"/>
      <w:szCs w:val="20"/>
      <w:u w:val="single" w:color="000000"/>
      <w:lang w:val="ca-ES" w:eastAsia="en-US" w:bidi="ar-SA"/>
    </w:rPr>
  </w:style>
  <w:style w:type="character" w:customStyle="1" w:styleId="ListLabel574">
    <w:name w:val="ListLabel 574"/>
    <w:qFormat/>
    <w:rsid w:val="00F7148E"/>
    <w:rPr>
      <w:rFonts w:ascii="Open Sans" w:hAnsi="Open Sans" w:cs="Symbol"/>
      <w:w w:val="99"/>
      <w:sz w:val="20"/>
      <w:szCs w:val="20"/>
      <w:lang w:val="ca-ES" w:eastAsia="en-US" w:bidi="ar-SA"/>
    </w:rPr>
  </w:style>
  <w:style w:type="character" w:customStyle="1" w:styleId="ListLabel575">
    <w:name w:val="ListLabel 575"/>
    <w:qFormat/>
    <w:rsid w:val="00F7148E"/>
    <w:rPr>
      <w:rFonts w:cs="Tahoma"/>
      <w:w w:val="88"/>
      <w:sz w:val="20"/>
      <w:szCs w:val="20"/>
      <w:lang w:val="ca-ES" w:eastAsia="en-US" w:bidi="ar-SA"/>
    </w:rPr>
  </w:style>
  <w:style w:type="character" w:customStyle="1" w:styleId="ListLabel576">
    <w:name w:val="ListLabel 576"/>
    <w:qFormat/>
    <w:rsid w:val="00F7148E"/>
    <w:rPr>
      <w:rFonts w:cs="Symbol"/>
      <w:color w:val="000009"/>
      <w:w w:val="100"/>
      <w:sz w:val="21"/>
      <w:szCs w:val="21"/>
      <w:lang w:val="ca-ES" w:eastAsia="en-US" w:bidi="ar-SA"/>
    </w:rPr>
  </w:style>
  <w:style w:type="character" w:customStyle="1" w:styleId="ListLabel577">
    <w:name w:val="ListLabel 577"/>
    <w:qFormat/>
    <w:rsid w:val="00F7148E"/>
    <w:rPr>
      <w:rFonts w:cs="Symbol"/>
      <w:lang w:val="ca-ES" w:eastAsia="en-US" w:bidi="ar-SA"/>
    </w:rPr>
  </w:style>
  <w:style w:type="character" w:customStyle="1" w:styleId="ListLabel578">
    <w:name w:val="ListLabel 578"/>
    <w:qFormat/>
    <w:rsid w:val="00F7148E"/>
    <w:rPr>
      <w:rFonts w:cs="Symbol"/>
      <w:lang w:val="ca-ES" w:eastAsia="en-US" w:bidi="ar-SA"/>
    </w:rPr>
  </w:style>
  <w:style w:type="character" w:customStyle="1" w:styleId="ListLabel579">
    <w:name w:val="ListLabel 579"/>
    <w:qFormat/>
    <w:rsid w:val="00F7148E"/>
    <w:rPr>
      <w:rFonts w:cs="Symbol"/>
      <w:lang w:val="ca-ES" w:eastAsia="en-US" w:bidi="ar-SA"/>
    </w:rPr>
  </w:style>
  <w:style w:type="character" w:customStyle="1" w:styleId="ListLabel580">
    <w:name w:val="ListLabel 580"/>
    <w:qFormat/>
    <w:rsid w:val="00F7148E"/>
    <w:rPr>
      <w:rFonts w:cs="Symbol"/>
      <w:lang w:val="ca-ES" w:eastAsia="en-US" w:bidi="ar-SA"/>
    </w:rPr>
  </w:style>
  <w:style w:type="character" w:customStyle="1" w:styleId="ListLabel581">
    <w:name w:val="ListLabel 581"/>
    <w:qFormat/>
    <w:rsid w:val="00F7148E"/>
    <w:rPr>
      <w:rFonts w:cs="Symbol"/>
      <w:lang w:val="ca-ES" w:eastAsia="en-US" w:bidi="ar-SA"/>
    </w:rPr>
  </w:style>
  <w:style w:type="character" w:customStyle="1" w:styleId="ListLabel582">
    <w:name w:val="ListLabel 582"/>
    <w:qFormat/>
    <w:rsid w:val="00F7148E"/>
    <w:rPr>
      <w:rFonts w:cs="OpenSymbol"/>
    </w:rPr>
  </w:style>
  <w:style w:type="character" w:customStyle="1" w:styleId="ListLabel583">
    <w:name w:val="ListLabel 583"/>
    <w:qFormat/>
    <w:rsid w:val="00F7148E"/>
    <w:rPr>
      <w:rFonts w:cs="OpenSymbol"/>
    </w:rPr>
  </w:style>
  <w:style w:type="character" w:customStyle="1" w:styleId="ListLabel584">
    <w:name w:val="ListLabel 584"/>
    <w:qFormat/>
    <w:rsid w:val="00F7148E"/>
    <w:rPr>
      <w:rFonts w:cs="OpenSymbol"/>
    </w:rPr>
  </w:style>
  <w:style w:type="character" w:customStyle="1" w:styleId="ListLabel585">
    <w:name w:val="ListLabel 585"/>
    <w:qFormat/>
    <w:rsid w:val="00F7148E"/>
    <w:rPr>
      <w:rFonts w:cs="OpenSymbol"/>
    </w:rPr>
  </w:style>
  <w:style w:type="character" w:customStyle="1" w:styleId="ListLabel586">
    <w:name w:val="ListLabel 586"/>
    <w:qFormat/>
    <w:rsid w:val="00F7148E"/>
    <w:rPr>
      <w:rFonts w:cs="OpenSymbol"/>
    </w:rPr>
  </w:style>
  <w:style w:type="character" w:customStyle="1" w:styleId="ListLabel587">
    <w:name w:val="ListLabel 587"/>
    <w:qFormat/>
    <w:rsid w:val="00F7148E"/>
    <w:rPr>
      <w:rFonts w:cs="OpenSymbol"/>
    </w:rPr>
  </w:style>
  <w:style w:type="character" w:customStyle="1" w:styleId="ListLabel588">
    <w:name w:val="ListLabel 588"/>
    <w:qFormat/>
    <w:rsid w:val="00F7148E"/>
    <w:rPr>
      <w:rFonts w:cs="OpenSymbol"/>
    </w:rPr>
  </w:style>
  <w:style w:type="character" w:customStyle="1" w:styleId="ListLabel589">
    <w:name w:val="ListLabel 589"/>
    <w:qFormat/>
    <w:rsid w:val="00F7148E"/>
    <w:rPr>
      <w:rFonts w:cs="OpenSymbol"/>
    </w:rPr>
  </w:style>
  <w:style w:type="character" w:customStyle="1" w:styleId="ListLabel590">
    <w:name w:val="ListLabel 590"/>
    <w:qFormat/>
    <w:rsid w:val="00F7148E"/>
    <w:rPr>
      <w:rFonts w:cs="OpenSymbol"/>
    </w:rPr>
  </w:style>
  <w:style w:type="character" w:customStyle="1" w:styleId="ListLabel591">
    <w:name w:val="ListLabel 591"/>
    <w:qFormat/>
    <w:rsid w:val="00F7148E"/>
    <w:rPr>
      <w:rFonts w:ascii="Open Sans" w:hAnsi="Open Sans" w:cs="Symbol"/>
    </w:rPr>
  </w:style>
  <w:style w:type="character" w:customStyle="1" w:styleId="ListLabel592">
    <w:name w:val="ListLabel 592"/>
    <w:qFormat/>
    <w:rsid w:val="00F7148E"/>
    <w:rPr>
      <w:rFonts w:cs="Courier New"/>
    </w:rPr>
  </w:style>
  <w:style w:type="character" w:customStyle="1" w:styleId="ListLabel593">
    <w:name w:val="ListLabel 593"/>
    <w:qFormat/>
    <w:rsid w:val="00F7148E"/>
    <w:rPr>
      <w:rFonts w:cs="Wingdings"/>
    </w:rPr>
  </w:style>
  <w:style w:type="character" w:customStyle="1" w:styleId="ListLabel594">
    <w:name w:val="ListLabel 594"/>
    <w:qFormat/>
    <w:rsid w:val="00F7148E"/>
    <w:rPr>
      <w:rFonts w:cs="Symbol"/>
    </w:rPr>
  </w:style>
  <w:style w:type="character" w:customStyle="1" w:styleId="ListLabel595">
    <w:name w:val="ListLabel 595"/>
    <w:qFormat/>
    <w:rsid w:val="00F7148E"/>
    <w:rPr>
      <w:rFonts w:cs="Courier New"/>
    </w:rPr>
  </w:style>
  <w:style w:type="character" w:customStyle="1" w:styleId="ListLabel596">
    <w:name w:val="ListLabel 596"/>
    <w:qFormat/>
    <w:rsid w:val="00F7148E"/>
    <w:rPr>
      <w:rFonts w:cs="Wingdings"/>
    </w:rPr>
  </w:style>
  <w:style w:type="character" w:customStyle="1" w:styleId="ListLabel597">
    <w:name w:val="ListLabel 597"/>
    <w:qFormat/>
    <w:rsid w:val="00F7148E"/>
    <w:rPr>
      <w:rFonts w:cs="Symbol"/>
    </w:rPr>
  </w:style>
  <w:style w:type="character" w:customStyle="1" w:styleId="ListLabel598">
    <w:name w:val="ListLabel 598"/>
    <w:qFormat/>
    <w:rsid w:val="00F7148E"/>
    <w:rPr>
      <w:rFonts w:cs="Courier New"/>
    </w:rPr>
  </w:style>
  <w:style w:type="character" w:customStyle="1" w:styleId="ListLabel599">
    <w:name w:val="ListLabel 599"/>
    <w:qFormat/>
    <w:rsid w:val="00F7148E"/>
    <w:rPr>
      <w:rFonts w:cs="Wingdings"/>
    </w:rPr>
  </w:style>
  <w:style w:type="character" w:customStyle="1" w:styleId="ListLabel600">
    <w:name w:val="ListLabel 600"/>
    <w:qFormat/>
    <w:rsid w:val="00F7148E"/>
    <w:rPr>
      <w:rFonts w:ascii="Open Sans" w:hAnsi="Open Sans" w:cs="Symbol"/>
      <w:sz w:val="22"/>
    </w:rPr>
  </w:style>
  <w:style w:type="character" w:customStyle="1" w:styleId="ListLabel601">
    <w:name w:val="ListLabel 601"/>
    <w:qFormat/>
    <w:rsid w:val="00F7148E"/>
    <w:rPr>
      <w:rFonts w:cs="Courier New"/>
    </w:rPr>
  </w:style>
  <w:style w:type="character" w:customStyle="1" w:styleId="ListLabel602">
    <w:name w:val="ListLabel 602"/>
    <w:qFormat/>
    <w:rsid w:val="00F7148E"/>
    <w:rPr>
      <w:rFonts w:cs="Wingdings"/>
    </w:rPr>
  </w:style>
  <w:style w:type="character" w:customStyle="1" w:styleId="ListLabel603">
    <w:name w:val="ListLabel 603"/>
    <w:qFormat/>
    <w:rsid w:val="00F7148E"/>
    <w:rPr>
      <w:rFonts w:cs="Symbol"/>
    </w:rPr>
  </w:style>
  <w:style w:type="character" w:customStyle="1" w:styleId="ListLabel604">
    <w:name w:val="ListLabel 604"/>
    <w:qFormat/>
    <w:rsid w:val="00F7148E"/>
    <w:rPr>
      <w:rFonts w:cs="Courier New"/>
    </w:rPr>
  </w:style>
  <w:style w:type="character" w:customStyle="1" w:styleId="ListLabel605">
    <w:name w:val="ListLabel 605"/>
    <w:qFormat/>
    <w:rsid w:val="00F7148E"/>
    <w:rPr>
      <w:rFonts w:cs="Wingdings"/>
    </w:rPr>
  </w:style>
  <w:style w:type="character" w:customStyle="1" w:styleId="ListLabel606">
    <w:name w:val="ListLabel 606"/>
    <w:qFormat/>
    <w:rsid w:val="00F7148E"/>
    <w:rPr>
      <w:rFonts w:cs="Symbol"/>
    </w:rPr>
  </w:style>
  <w:style w:type="character" w:customStyle="1" w:styleId="ListLabel607">
    <w:name w:val="ListLabel 607"/>
    <w:qFormat/>
    <w:rsid w:val="00F7148E"/>
    <w:rPr>
      <w:rFonts w:cs="Courier New"/>
    </w:rPr>
  </w:style>
  <w:style w:type="character" w:customStyle="1" w:styleId="ListLabel608">
    <w:name w:val="ListLabel 608"/>
    <w:qFormat/>
    <w:rsid w:val="00F7148E"/>
    <w:rPr>
      <w:rFonts w:cs="Wingdings"/>
    </w:rPr>
  </w:style>
  <w:style w:type="character" w:customStyle="1" w:styleId="Caracteresdenotaalpie">
    <w:name w:val="Caracteres de nota al pie"/>
    <w:qFormat/>
    <w:rsid w:val="00F7148E"/>
  </w:style>
  <w:style w:type="character" w:customStyle="1" w:styleId="Ancladenotaalpie">
    <w:name w:val="Ancla de nota al pie"/>
    <w:rsid w:val="00F7148E"/>
    <w:rPr>
      <w:vertAlign w:val="superscript"/>
    </w:rPr>
  </w:style>
  <w:style w:type="character" w:customStyle="1" w:styleId="Ancladenotafinal">
    <w:name w:val="Ancla de nota final"/>
    <w:rsid w:val="00F7148E"/>
    <w:rPr>
      <w:vertAlign w:val="superscript"/>
    </w:rPr>
  </w:style>
  <w:style w:type="character" w:customStyle="1" w:styleId="Caracteresdenotafinal">
    <w:name w:val="Caracteres de nota final"/>
    <w:qFormat/>
    <w:rsid w:val="00F7148E"/>
  </w:style>
  <w:style w:type="paragraph" w:styleId="Ttulo">
    <w:name w:val="Title"/>
    <w:basedOn w:val="Normal"/>
    <w:next w:val="Textoindependiente"/>
    <w:qFormat/>
    <w:rsid w:val="00F7148E"/>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sid w:val="00F0412D"/>
    <w:pPr>
      <w:ind w:left="102"/>
    </w:pPr>
    <w:rPr>
      <w:rFonts w:ascii="Tahoma" w:hAnsi="Tahoma"/>
      <w:sz w:val="20"/>
      <w:szCs w:val="20"/>
    </w:rPr>
  </w:style>
  <w:style w:type="paragraph" w:styleId="Lista">
    <w:name w:val="List"/>
    <w:basedOn w:val="Textoindependiente"/>
    <w:rsid w:val="00B67AA0"/>
    <w:rPr>
      <w:rFonts w:cs="Mangal"/>
    </w:rPr>
  </w:style>
  <w:style w:type="paragraph" w:customStyle="1" w:styleId="Caption">
    <w:name w:val="Caption"/>
    <w:basedOn w:val="Normal"/>
    <w:qFormat/>
    <w:rsid w:val="00B67AA0"/>
    <w:pPr>
      <w:suppressLineNumbers/>
      <w:spacing w:before="120" w:after="120"/>
    </w:pPr>
    <w:rPr>
      <w:rFonts w:cs="Mangal"/>
      <w:i/>
      <w:iCs/>
      <w:sz w:val="24"/>
      <w:szCs w:val="24"/>
    </w:rPr>
  </w:style>
  <w:style w:type="paragraph" w:customStyle="1" w:styleId="ndice">
    <w:name w:val="Índice"/>
    <w:basedOn w:val="Normal"/>
    <w:qFormat/>
    <w:rsid w:val="00B67AA0"/>
    <w:pPr>
      <w:suppressLineNumbers/>
    </w:pPr>
    <w:rPr>
      <w:rFonts w:cs="Mangal"/>
    </w:rPr>
  </w:style>
  <w:style w:type="paragraph" w:customStyle="1" w:styleId="Encapalament">
    <w:name w:val="Encapçalament"/>
    <w:basedOn w:val="Normal"/>
    <w:qFormat/>
    <w:rsid w:val="00F7148E"/>
    <w:pPr>
      <w:keepNext/>
      <w:spacing w:before="240" w:after="120"/>
    </w:pPr>
    <w:rPr>
      <w:rFonts w:ascii="Liberation Sans" w:eastAsia="Microsoft YaHei" w:hAnsi="Liberation Sans" w:cs="Arial"/>
      <w:sz w:val="28"/>
      <w:szCs w:val="28"/>
    </w:rPr>
  </w:style>
  <w:style w:type="paragraph" w:customStyle="1" w:styleId="ndex">
    <w:name w:val="Índex"/>
    <w:basedOn w:val="Normal"/>
    <w:qFormat/>
    <w:rsid w:val="00F7148E"/>
    <w:pPr>
      <w:suppressLineNumbers/>
    </w:pPr>
    <w:rPr>
      <w:rFonts w:cs="Arial"/>
    </w:rPr>
  </w:style>
  <w:style w:type="paragraph" w:customStyle="1" w:styleId="Ttulo1">
    <w:name w:val="Título1"/>
    <w:basedOn w:val="Normal"/>
    <w:qFormat/>
    <w:rsid w:val="00F0412D"/>
    <w:pPr>
      <w:keepNext/>
      <w:spacing w:before="240" w:after="120"/>
      <w:jc w:val="left"/>
    </w:pPr>
    <w:rPr>
      <w:rFonts w:ascii="Liberation Sans" w:eastAsia="MS Gothic" w:hAnsi="Liberation Sans"/>
      <w:sz w:val="28"/>
      <w:szCs w:val="28"/>
      <w:lang w:eastAsia="ca-ES"/>
    </w:rPr>
  </w:style>
  <w:style w:type="paragraph" w:customStyle="1" w:styleId="Header">
    <w:name w:val="Header"/>
    <w:basedOn w:val="Normal"/>
    <w:qFormat/>
    <w:rsid w:val="003C5D21"/>
    <w:pPr>
      <w:spacing w:line="192" w:lineRule="auto"/>
      <w:jc w:val="right"/>
    </w:pPr>
    <w:rPr>
      <w:sz w:val="16"/>
      <w:szCs w:val="16"/>
    </w:rPr>
  </w:style>
  <w:style w:type="paragraph" w:customStyle="1" w:styleId="Footer">
    <w:name w:val="Footer"/>
    <w:basedOn w:val="Normal"/>
    <w:rsid w:val="00E22B00"/>
    <w:pPr>
      <w:tabs>
        <w:tab w:val="center" w:pos="4252"/>
        <w:tab w:val="right" w:pos="8504"/>
      </w:tabs>
    </w:pPr>
  </w:style>
  <w:style w:type="paragraph" w:customStyle="1" w:styleId="Certificat-Notificacio">
    <w:name w:val="Certificat-Notificacio"/>
    <w:basedOn w:val="Header"/>
    <w:qFormat/>
    <w:rsid w:val="00B67B4E"/>
    <w:rPr>
      <w:b/>
      <w:sz w:val="32"/>
      <w:szCs w:val="32"/>
    </w:rPr>
  </w:style>
  <w:style w:type="paragraph" w:styleId="Mapadeldocumento">
    <w:name w:val="Document Map"/>
    <w:basedOn w:val="Normal"/>
    <w:semiHidden/>
    <w:qFormat/>
    <w:rsid w:val="002D2D1D"/>
    <w:pPr>
      <w:shd w:val="clear" w:color="auto" w:fill="000080"/>
    </w:pPr>
    <w:rPr>
      <w:rFonts w:ascii="Tahoma" w:hAnsi="Tahoma"/>
      <w:szCs w:val="20"/>
    </w:rPr>
  </w:style>
  <w:style w:type="paragraph" w:customStyle="1" w:styleId="Ttuloprincipal">
    <w:name w:val="Título principal"/>
    <w:basedOn w:val="Normal"/>
    <w:qFormat/>
    <w:rsid w:val="004615EA"/>
    <w:pPr>
      <w:spacing w:after="320" w:line="360" w:lineRule="exact"/>
      <w:jc w:val="left"/>
    </w:pPr>
    <w:rPr>
      <w:b/>
      <w:sz w:val="32"/>
      <w:szCs w:val="32"/>
    </w:rPr>
  </w:style>
  <w:style w:type="paragraph" w:customStyle="1" w:styleId="TOC1">
    <w:name w:val="TOC 1"/>
    <w:basedOn w:val="Normal"/>
    <w:next w:val="Normal"/>
    <w:autoRedefine/>
    <w:rsid w:val="00E60886"/>
    <w:pPr>
      <w:tabs>
        <w:tab w:val="left" w:pos="284"/>
        <w:tab w:val="right" w:leader="dot" w:pos="9061"/>
      </w:tabs>
      <w:spacing w:line="280" w:lineRule="atLeast"/>
      <w:ind w:left="294" w:hanging="294"/>
    </w:pPr>
    <w:rPr>
      <w:b/>
    </w:rPr>
  </w:style>
  <w:style w:type="paragraph" w:customStyle="1" w:styleId="TOC2">
    <w:name w:val="TOC 2"/>
    <w:basedOn w:val="Normal"/>
    <w:next w:val="Normal"/>
    <w:autoRedefine/>
    <w:rsid w:val="00E60886"/>
    <w:pPr>
      <w:tabs>
        <w:tab w:val="left" w:pos="720"/>
        <w:tab w:val="right" w:leader="dot" w:pos="9061"/>
      </w:tabs>
      <w:spacing w:line="280" w:lineRule="atLeast"/>
      <w:ind w:left="720" w:hanging="360"/>
      <w:jc w:val="left"/>
    </w:pPr>
  </w:style>
  <w:style w:type="paragraph" w:customStyle="1" w:styleId="TOC3">
    <w:name w:val="TOC 3"/>
    <w:basedOn w:val="Normal"/>
    <w:next w:val="Normal"/>
    <w:autoRedefine/>
    <w:rsid w:val="00E60886"/>
    <w:pPr>
      <w:tabs>
        <w:tab w:val="left" w:pos="1260"/>
        <w:tab w:val="right" w:leader="dot" w:pos="9061"/>
      </w:tabs>
      <w:spacing w:line="280" w:lineRule="atLeast"/>
      <w:ind w:left="1260" w:hanging="540"/>
    </w:pPr>
  </w:style>
  <w:style w:type="paragraph" w:customStyle="1" w:styleId="TOC4">
    <w:name w:val="TOC 4"/>
    <w:basedOn w:val="Normal"/>
    <w:next w:val="Normal"/>
    <w:autoRedefine/>
    <w:rsid w:val="00E60886"/>
    <w:pPr>
      <w:tabs>
        <w:tab w:val="left" w:pos="1800"/>
        <w:tab w:val="right" w:leader="dot" w:pos="9061"/>
      </w:tabs>
      <w:spacing w:line="280" w:lineRule="atLeast"/>
      <w:ind w:left="1800" w:hanging="720"/>
    </w:pPr>
  </w:style>
  <w:style w:type="paragraph" w:customStyle="1" w:styleId="TOC5">
    <w:name w:val="TOC 5"/>
    <w:basedOn w:val="Normal"/>
    <w:next w:val="Normal"/>
    <w:autoRedefine/>
    <w:rsid w:val="00E60886"/>
    <w:pPr>
      <w:tabs>
        <w:tab w:val="left" w:pos="2366"/>
        <w:tab w:val="right" w:leader="dot" w:pos="9061"/>
      </w:tabs>
      <w:spacing w:line="280" w:lineRule="atLeast"/>
      <w:ind w:left="2394" w:hanging="954"/>
    </w:pPr>
  </w:style>
  <w:style w:type="paragraph" w:customStyle="1" w:styleId="TOC6">
    <w:name w:val="TOC 6"/>
    <w:basedOn w:val="Normal"/>
    <w:next w:val="Normal"/>
    <w:autoRedefine/>
    <w:rsid w:val="00E60886"/>
    <w:pPr>
      <w:tabs>
        <w:tab w:val="left" w:pos="2880"/>
        <w:tab w:val="right" w:leader="dot" w:pos="9061"/>
      </w:tabs>
      <w:spacing w:line="280" w:lineRule="atLeast"/>
      <w:ind w:left="2880" w:hanging="1080"/>
    </w:pPr>
  </w:style>
  <w:style w:type="paragraph" w:customStyle="1" w:styleId="TOC7">
    <w:name w:val="TOC 7"/>
    <w:basedOn w:val="Normal"/>
    <w:next w:val="Normal"/>
    <w:autoRedefine/>
    <w:rsid w:val="00E60886"/>
    <w:pPr>
      <w:tabs>
        <w:tab w:val="left" w:pos="3420"/>
        <w:tab w:val="right" w:leader="dot" w:pos="9061"/>
      </w:tabs>
      <w:spacing w:line="280" w:lineRule="atLeast"/>
      <w:ind w:left="3420" w:hanging="1260"/>
    </w:pPr>
  </w:style>
  <w:style w:type="paragraph" w:customStyle="1" w:styleId="TOC8">
    <w:name w:val="TOC 8"/>
    <w:basedOn w:val="Normal"/>
    <w:next w:val="Normal"/>
    <w:autoRedefine/>
    <w:rsid w:val="00E60886"/>
    <w:pPr>
      <w:tabs>
        <w:tab w:val="left" w:pos="3960"/>
        <w:tab w:val="right" w:leader="dot" w:pos="9061"/>
      </w:tabs>
      <w:spacing w:line="280" w:lineRule="atLeast"/>
      <w:ind w:left="3960" w:hanging="1440"/>
    </w:pPr>
  </w:style>
  <w:style w:type="paragraph" w:customStyle="1" w:styleId="TOC9">
    <w:name w:val="TOC 9"/>
    <w:basedOn w:val="Normal"/>
    <w:next w:val="Normal"/>
    <w:autoRedefine/>
    <w:rsid w:val="00E60886"/>
    <w:pPr>
      <w:tabs>
        <w:tab w:val="left" w:pos="4500"/>
        <w:tab w:val="right" w:leader="dot" w:pos="9061"/>
      </w:tabs>
      <w:spacing w:line="280" w:lineRule="atLeast"/>
      <w:ind w:left="4500" w:hanging="1620"/>
    </w:pPr>
  </w:style>
  <w:style w:type="paragraph" w:customStyle="1" w:styleId="Standard">
    <w:name w:val="Standard"/>
    <w:qFormat/>
    <w:rsid w:val="00F0412D"/>
    <w:pPr>
      <w:widowControl w:val="0"/>
      <w:textAlignment w:val="baseline"/>
    </w:pPr>
    <w:rPr>
      <w:rFonts w:ascii="Calibri" w:eastAsia="Calibri" w:hAnsi="Calibri"/>
      <w:color w:val="00000A"/>
      <w:sz w:val="22"/>
      <w:szCs w:val="22"/>
      <w:lang w:val="en-US" w:eastAsia="en-US"/>
    </w:rPr>
  </w:style>
  <w:style w:type="paragraph" w:customStyle="1" w:styleId="Textbody">
    <w:name w:val="Text body"/>
    <w:basedOn w:val="Standard"/>
    <w:qFormat/>
    <w:rsid w:val="00F0412D"/>
    <w:pPr>
      <w:spacing w:after="140" w:line="288" w:lineRule="auto"/>
    </w:pPr>
  </w:style>
  <w:style w:type="paragraph" w:styleId="Prrafodelista">
    <w:name w:val="List Paragraph"/>
    <w:basedOn w:val="Normal"/>
    <w:qFormat/>
    <w:rsid w:val="00F0412D"/>
    <w:pPr>
      <w:ind w:left="810" w:hanging="425"/>
    </w:pPr>
    <w:rPr>
      <w:rFonts w:ascii="Lucida Sans Unicode" w:eastAsia="Lucida Sans Unicode" w:hAnsi="Lucida Sans Unicode" w:cs="Lucida Sans Unicode"/>
    </w:rPr>
  </w:style>
  <w:style w:type="paragraph" w:customStyle="1" w:styleId="TableParagraph">
    <w:name w:val="Table Paragraph"/>
    <w:basedOn w:val="Normal"/>
    <w:qFormat/>
    <w:rsid w:val="00F0412D"/>
  </w:style>
  <w:style w:type="paragraph" w:styleId="Textodeglobo">
    <w:name w:val="Balloon Text"/>
    <w:basedOn w:val="Normal"/>
    <w:link w:val="TextodegloboCar"/>
    <w:qFormat/>
    <w:rsid w:val="00F0412D"/>
    <w:pPr>
      <w:spacing w:after="0" w:line="240" w:lineRule="auto"/>
    </w:pPr>
    <w:rPr>
      <w:rFonts w:ascii="Tahoma" w:hAnsi="Tahoma"/>
      <w:sz w:val="16"/>
      <w:szCs w:val="16"/>
    </w:rPr>
  </w:style>
  <w:style w:type="paragraph" w:styleId="Textocomentario">
    <w:name w:val="annotation text"/>
    <w:basedOn w:val="Normal"/>
    <w:link w:val="TextocomentarioCar"/>
    <w:qFormat/>
    <w:rsid w:val="00F0412D"/>
    <w:pPr>
      <w:spacing w:line="240" w:lineRule="auto"/>
    </w:pPr>
    <w:rPr>
      <w:sz w:val="20"/>
      <w:szCs w:val="20"/>
    </w:rPr>
  </w:style>
  <w:style w:type="paragraph" w:styleId="Asuntodelcomentario">
    <w:name w:val="annotation subject"/>
    <w:basedOn w:val="Textocomentario"/>
    <w:link w:val="AsuntodelcomentarioCar"/>
    <w:qFormat/>
    <w:rsid w:val="00F0412D"/>
    <w:rPr>
      <w:b/>
      <w:bCs/>
    </w:rPr>
  </w:style>
  <w:style w:type="paragraph" w:customStyle="1" w:styleId="FootnoteText">
    <w:name w:val="Footnote Text"/>
    <w:basedOn w:val="Normal"/>
    <w:rsid w:val="00F7148E"/>
    <w:pPr>
      <w:suppressLineNumbers/>
      <w:ind w:left="339" w:hanging="339"/>
    </w:pPr>
    <w:rPr>
      <w:sz w:val="20"/>
      <w:szCs w:val="20"/>
    </w:rPr>
  </w:style>
  <w:style w:type="numbering" w:customStyle="1" w:styleId="EstiloNumerado">
    <w:name w:val="Estilo Numerado"/>
    <w:qFormat/>
    <w:rsid w:val="00D47275"/>
  </w:style>
  <w:style w:type="numbering" w:customStyle="1" w:styleId="EstiloConvietas">
    <w:name w:val="Estilo Con viñetas"/>
    <w:qFormat/>
    <w:rsid w:val="007A33F5"/>
  </w:style>
  <w:style w:type="numbering" w:customStyle="1" w:styleId="EstiloConvietas1">
    <w:name w:val="Estilo Con viñetas1"/>
    <w:qFormat/>
    <w:rsid w:val="00EC0B1B"/>
  </w:style>
  <w:style w:type="table" w:styleId="Tablaconcuadrcula">
    <w:name w:val="Table Grid"/>
    <w:basedOn w:val="Tablanormal"/>
    <w:rsid w:val="004342D6"/>
    <w:pPr>
      <w:spacing w:before="60" w:line="199" w:lineRule="auto"/>
    </w:pPr>
    <w:rPr>
      <w:sz w:val="16"/>
    </w:rPr>
    <w:tblPr>
      <w:tblInd w:w="0" w:type="dxa"/>
      <w:tblBorders>
        <w:bottom w:val="single" w:sz="4" w:space="0" w:color="auto"/>
        <w:insideH w:val="single" w:sz="4" w:space="0" w:color="auto"/>
      </w:tblBorders>
      <w:tblCellMar>
        <w:top w:w="0" w:type="dxa"/>
        <w:left w:w="0" w:type="dxa"/>
        <w:bottom w:w="0" w:type="dxa"/>
        <w:right w:w="0" w:type="dxa"/>
      </w:tblCellMar>
    </w:tblPr>
    <w:tcPr>
      <w:vAlign w:val="bottom"/>
    </w:tcPr>
    <w:tblStylePr w:type="firstRow">
      <w:pPr>
        <w:wordWrap/>
        <w:spacing w:beforeLines="0"/>
      </w:pPr>
      <w:rPr>
        <w:b/>
        <w:sz w:val="16"/>
      </w:rPr>
      <w:tblPr/>
      <w:tcPr>
        <w:tcBorders>
          <w:top w:val="single" w:sz="12" w:space="0" w:color="auto"/>
          <w:bottom w:val="nil"/>
        </w:tcBorders>
      </w:tcPr>
    </w:tblStylePr>
  </w:style>
  <w:style w:type="table" w:styleId="Tablavistosa3">
    <w:name w:val="Table Colorful 3"/>
    <w:basedOn w:val="Tablanormal"/>
    <w:rsid w:val="006C231B"/>
    <w:pPr>
      <w:spacing w:line="320" w:lineRule="auto"/>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uadrcula1">
    <w:name w:val="Table Grid 1"/>
    <w:basedOn w:val="Tablanormal"/>
    <w:rsid w:val="006C231B"/>
    <w:pPr>
      <w:spacing w:line="32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17</Pages>
  <Words>3585</Words>
  <Characters>20440</Characters>
  <Application>Microsoft Office Word</Application>
  <DocSecurity>0</DocSecurity>
  <Lines>170</Lines>
  <Paragraphs>47</Paragraphs>
  <ScaleCrop>false</ScaleCrop>
  <Company>Hewlett-Packard Company</Company>
  <LinksUpToDate>false</LinksUpToDate>
  <CharactersWithSpaces>23978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dcarrion</dc:creator>
  <dc:description/>
  <cp:lastModifiedBy>lchipre</cp:lastModifiedBy>
  <cp:revision>20</cp:revision>
  <cp:lastPrinted>2021-04-29T06:53:00Z</cp:lastPrinted>
  <dcterms:created xsi:type="dcterms:W3CDTF">2021-04-29T06:38:00Z</dcterms:created>
  <dcterms:modified xsi:type="dcterms:W3CDTF">2022-05-16T07:15:00Z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