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CB29B3"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3284EBDF" w:rsidR="009A16A3" w:rsidRPr="008E56A7" w:rsidRDefault="009A16A3" w:rsidP="00BD252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Pr="000E5C91">
        <w:rPr>
          <w:rFonts w:ascii="Calibri" w:hAnsi="Calibri" w:cs="Calibri"/>
          <w:b/>
          <w:bCs w:val="0"/>
          <w:sz w:val="22"/>
          <w:szCs w:val="22"/>
        </w:rPr>
        <w:t xml:space="preserve">: </w:t>
      </w:r>
      <w:r w:rsidR="00CB29B3" w:rsidRPr="00A86D76">
        <w:rPr>
          <w:rFonts w:asciiTheme="minorHAnsi" w:hAnsiTheme="minorHAnsi" w:cstheme="minorHAnsi"/>
          <w:b/>
          <w:iCs/>
          <w:color w:val="0070C0"/>
          <w:sz w:val="22"/>
          <w:szCs w:val="22"/>
        </w:rPr>
        <w:t>Misión Comercial para TICs a Irlanda, del 14 al 18 de junio del 2022.</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406CD58D"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CB29B3" w:rsidRPr="00A86D76">
        <w:rPr>
          <w:rFonts w:asciiTheme="minorHAnsi" w:hAnsiTheme="minorHAnsi" w:cstheme="minorHAnsi"/>
          <w:b/>
          <w:iCs/>
          <w:color w:val="0070C0"/>
          <w:szCs w:val="22"/>
        </w:rPr>
        <w:t>Misión Comercial para TICs a Irlanda, del 14 al 18 de junio del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1A082034" w14:textId="44C82FD3" w:rsidR="00BD2521" w:rsidRDefault="00BD2521" w:rsidP="00CF317E">
      <w:pPr>
        <w:pStyle w:val="Texto2"/>
        <w:spacing w:before="0"/>
        <w:ind w:left="0"/>
        <w:rPr>
          <w:rFonts w:ascii="Calibri" w:hAnsi="Calibri" w:cs="Arial"/>
          <w:b/>
          <w:i/>
          <w:color w:val="C00000"/>
          <w:szCs w:val="24"/>
          <w:lang w:val="es-ES_tradnl" w:eastAsia="es-ES_tradnl"/>
        </w:rPr>
      </w:pPr>
    </w:p>
    <w:p w14:paraId="4EDF8FB0" w14:textId="71982B33"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2"/>
          <w:footerReference w:type="even" r:id="rId13"/>
          <w:footerReference w:type="default" r:id="rId14"/>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CB29B3"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790057175">
    <w:abstractNumId w:val="9"/>
  </w:num>
  <w:num w:numId="2" w16cid:durableId="1766074464">
    <w:abstractNumId w:val="6"/>
  </w:num>
  <w:num w:numId="3" w16cid:durableId="1515336944">
    <w:abstractNumId w:val="4"/>
  </w:num>
  <w:num w:numId="4" w16cid:durableId="1879968199">
    <w:abstractNumId w:val="8"/>
  </w:num>
  <w:num w:numId="5" w16cid:durableId="1902013285">
    <w:abstractNumId w:val="10"/>
  </w:num>
  <w:num w:numId="6" w16cid:durableId="1637376416">
    <w:abstractNumId w:val="0"/>
  </w:num>
  <w:num w:numId="7" w16cid:durableId="1433932903">
    <w:abstractNumId w:val="1"/>
  </w:num>
  <w:num w:numId="8" w16cid:durableId="788278681">
    <w:abstractNumId w:val="5"/>
  </w:num>
  <w:num w:numId="9" w16cid:durableId="2046712281">
    <w:abstractNumId w:val="17"/>
  </w:num>
  <w:num w:numId="10" w16cid:durableId="197841364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5315540">
    <w:abstractNumId w:val="16"/>
  </w:num>
  <w:num w:numId="12" w16cid:durableId="1116372201">
    <w:abstractNumId w:val="3"/>
  </w:num>
  <w:num w:numId="13" w16cid:durableId="1711150655">
    <w:abstractNumId w:val="13"/>
  </w:num>
  <w:num w:numId="14" w16cid:durableId="19989707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7451824">
    <w:abstractNumId w:val="2"/>
  </w:num>
  <w:num w:numId="16" w16cid:durableId="1975019575">
    <w:abstractNumId w:val="12"/>
  </w:num>
  <w:num w:numId="17" w16cid:durableId="1420832926">
    <w:abstractNumId w:val="18"/>
  </w:num>
  <w:num w:numId="18" w16cid:durableId="11419814">
    <w:abstractNumId w:val="14"/>
  </w:num>
  <w:num w:numId="19" w16cid:durableId="1355502465">
    <w:abstractNumId w:val="19"/>
  </w:num>
  <w:num w:numId="20" w16cid:durableId="293214312">
    <w:abstractNumId w:val="11"/>
  </w:num>
  <w:num w:numId="21" w16cid:durableId="1958633267">
    <w:abstractNumId w:val="15"/>
  </w:num>
  <w:num w:numId="22" w16cid:durableId="1992513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3533"/>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B5C2C"/>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2521"/>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29B3"/>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2627</Words>
  <Characters>13361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15957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8</cp:revision>
  <cp:lastPrinted>2016-02-08T08:19:00Z</cp:lastPrinted>
  <dcterms:created xsi:type="dcterms:W3CDTF">2022-02-14T11:50:00Z</dcterms:created>
  <dcterms:modified xsi:type="dcterms:W3CDTF">2022-05-13T12:14:00Z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