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271A08" w14:textId="7AD2E42B" w:rsidR="00367DEF" w:rsidRPr="007F1A35" w:rsidRDefault="00367DEF" w:rsidP="00F37CD6">
      <w:pPr>
        <w:pStyle w:val="Sinespaciado"/>
        <w:tabs>
          <w:tab w:val="left" w:pos="1455"/>
          <w:tab w:val="center" w:pos="4677"/>
        </w:tabs>
        <w:spacing w:before="120" w:after="60"/>
        <w:jc w:val="center"/>
        <w:rPr>
          <w:rFonts w:cstheme="minorHAnsi"/>
          <w:b/>
          <w:sz w:val="32"/>
          <w:szCs w:val="32"/>
        </w:rPr>
      </w:pPr>
      <w:bookmarkStart w:id="0" w:name="_GoBack"/>
      <w:bookmarkEnd w:id="0"/>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3"/>
          <w:footerReference w:type="default" r:id="rId14"/>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1" w:name="_INSTRUCCIONES_-_Cómo"/>
      <w:bookmarkEnd w:id="1"/>
      <w:r>
        <w:rPr>
          <w:rFonts w:ascii="Calibri" w:hAnsi="Calibri" w:cstheme="minorHAnsi"/>
          <w:bCs w:val="0"/>
          <w:i/>
          <w:color w:val="384A53"/>
          <w:sz w:val="16"/>
          <w:szCs w:val="16"/>
          <w:highlight w:val="yellow"/>
        </w:rPr>
        <w:lastRenderedPageBreak/>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Al número de empleados, el volumen de negocios y la hoja de balance de la empresa en cuestión hay que añadir los datos relevantes de todas las </w:t>
      </w:r>
      <w:r w:rsidRPr="006D6E2C">
        <w:rPr>
          <w:rFonts w:asciiTheme="minorHAnsi" w:hAnsiTheme="minorHAnsi" w:cstheme="minorHAnsi"/>
          <w:color w:val="384A53"/>
          <w:sz w:val="16"/>
          <w:szCs w:val="16"/>
        </w:rPr>
        <w:lastRenderedPageBreak/>
        <w:t>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5"/>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4B3FC6">
          <w:rPr>
            <w:noProof/>
          </w:rPr>
          <w:t>3</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4B3FC6"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02A97F" w14:textId="06142699" w:rsidR="004748B1" w:rsidRDefault="00F37CD6" w:rsidP="00F37CD6">
    <w:pPr>
      <w:pStyle w:val="Encabezado"/>
      <w:jc w:val="center"/>
    </w:pPr>
    <w:r w:rsidRPr="00F37CD6">
      <w:rPr>
        <w:noProof/>
      </w:rPr>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82AE2"/>
    <w:rsid w:val="0048474F"/>
    <w:rsid w:val="004949E1"/>
    <w:rsid w:val="004A37B0"/>
    <w:rsid w:val="004B3FC6"/>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c4912aa-20b2-4f81-b3f0-61eb74ff8119"/>
    <ds:schemaRef ds:uri="37c191be-83eb-4247-b81b-e23449fb04c8"/>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A6706C-BE70-4356-99E4-130736589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2432</Words>
  <Characters>13381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ELENA</cp:lastModifiedBy>
  <cp:revision>2</cp:revision>
  <cp:lastPrinted>2021-04-08T10:42:00Z</cp:lastPrinted>
  <dcterms:created xsi:type="dcterms:W3CDTF">2022-05-04T13:45:00Z</dcterms:created>
  <dcterms:modified xsi:type="dcterms:W3CDTF">2022-05-04T13:45:00Z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