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B8FBE" w14:textId="36EADACB" w:rsidR="00DC6007" w:rsidRDefault="00DC6007" w:rsidP="00B01059">
      <w:pPr>
        <w:spacing w:after="120" w:line="240" w:lineRule="auto"/>
        <w:rPr>
          <w:b/>
          <w:lang w:val="ca-ES"/>
        </w:rPr>
      </w:pPr>
    </w:p>
    <w:p w14:paraId="4B166DCD" w14:textId="77777777" w:rsidR="00BA5034" w:rsidRDefault="00BA5034" w:rsidP="00B01059">
      <w:pPr>
        <w:spacing w:after="120" w:line="240" w:lineRule="auto"/>
        <w:rPr>
          <w:b/>
          <w:lang w:val="ca-ES"/>
        </w:rPr>
      </w:pPr>
      <w:r w:rsidRPr="00BA5034">
        <w:rPr>
          <w:b/>
          <w:lang w:val="es"/>
        </w:rPr>
        <w:t>DECRETO</w:t>
      </w:r>
      <w:r w:rsidR="00B01059">
        <w:rPr>
          <w:b/>
          <w:lang w:val="es"/>
        </w:rPr>
        <w:t xml:space="preserve"> DE ALCALDÍA</w:t>
      </w:r>
    </w:p>
    <w:p w14:paraId="367F1C07" w14:textId="77777777" w:rsidR="00B01059" w:rsidRPr="00B40185" w:rsidRDefault="0031408F" w:rsidP="00B40185">
      <w:pPr>
        <w:spacing w:after="0" w:line="240" w:lineRule="auto"/>
        <w:rPr>
          <w:rFonts w:cs="Arial"/>
          <w:lang w:val="ca-ES"/>
        </w:rPr>
      </w:pPr>
      <w:r w:rsidRPr="0031408F">
        <w:rPr>
          <w:lang w:val="es"/>
        </w:rPr>
        <w:t>X2022000329</w:t>
      </w:r>
    </w:p>
    <w:p w14:paraId="4563081E" w14:textId="77777777" w:rsidR="00B01059" w:rsidRPr="00354A9C" w:rsidRDefault="00B01059" w:rsidP="00B01059">
      <w:pPr>
        <w:suppressAutoHyphens/>
        <w:spacing w:after="120" w:line="240" w:lineRule="auto"/>
        <w:rPr>
          <w:rFonts w:eastAsia="Times New Roman" w:cs="Arial"/>
          <w:iCs/>
          <w:lang w:val="ca-ES" w:eastAsia="zh-CN"/>
        </w:rPr>
      </w:pPr>
    </w:p>
    <w:p w14:paraId="033B3CFF" w14:textId="77777777" w:rsidR="0037289D" w:rsidRDefault="0037289D" w:rsidP="0037289D">
      <w:pPr>
        <w:suppressAutoHyphens/>
        <w:spacing w:after="120" w:line="240" w:lineRule="auto"/>
        <w:rPr>
          <w:rFonts w:eastAsia="Times New Roman" w:cs="Arial"/>
          <w:iCs/>
          <w:lang w:val="ca-ES" w:eastAsia="zh-CN"/>
        </w:rPr>
      </w:pPr>
      <w:r>
        <w:rPr>
          <w:b/>
          <w:u w:val="single"/>
          <w:lang w:val="es"/>
        </w:rPr>
        <w:t>Antecedentes de hecho</w:t>
      </w:r>
    </w:p>
    <w:p w14:paraId="129FAACD" w14:textId="77777777" w:rsidR="0037289D" w:rsidRDefault="0037289D" w:rsidP="0037289D">
      <w:pPr>
        <w:suppressAutoHyphens/>
        <w:spacing w:after="120" w:line="240" w:lineRule="auto"/>
        <w:rPr>
          <w:rFonts w:eastAsia="Times New Roman" w:cs="Arial"/>
          <w:iCs/>
          <w:lang w:val="ca-ES" w:eastAsia="zh-CN"/>
        </w:rPr>
      </w:pPr>
      <w:r>
        <w:rPr>
          <w:lang w:val="es"/>
        </w:rPr>
        <w:t xml:space="preserve">1.- </w:t>
      </w:r>
      <w:r w:rsidRPr="0074296E">
        <w:rPr>
          <w:lang w:val="es"/>
        </w:rPr>
        <w:t xml:space="preserve">Visto que desde la </w:t>
      </w:r>
      <w:proofErr w:type="gramStart"/>
      <w:r w:rsidRPr="0074296E">
        <w:rPr>
          <w:lang w:val="es"/>
        </w:rPr>
        <w:t>Concejalía</w:t>
      </w:r>
      <w:proofErr w:type="gramEnd"/>
      <w:r w:rsidRPr="0074296E">
        <w:rPr>
          <w:lang w:val="es"/>
        </w:rPr>
        <w:t xml:space="preserve"> de Acción Social se ha impulsado la redacción y aprobación de las bases reguladoras para la concesión de ayudas sociales del Ayuntamiento de </w:t>
      </w:r>
      <w:proofErr w:type="spellStart"/>
      <w:r w:rsidRPr="0074296E">
        <w:rPr>
          <w:lang w:val="es"/>
        </w:rPr>
        <w:t>Riudarenes</w:t>
      </w:r>
      <w:proofErr w:type="spellEnd"/>
      <w:r w:rsidRPr="0074296E">
        <w:rPr>
          <w:lang w:val="es"/>
        </w:rPr>
        <w:t>, con el fin de adecuar los procedimientos para la concesión de estas ayudas, sean de urgencia social o de derecho de concurrencia, incluyendo ayudas para la adquisición de libros y material escolar.</w:t>
      </w:r>
    </w:p>
    <w:p w14:paraId="12683BBE" w14:textId="4AE6F5DB" w:rsidR="0037289D" w:rsidRDefault="0037289D" w:rsidP="0037289D">
      <w:pPr>
        <w:pStyle w:val="Default"/>
        <w:jc w:val="both"/>
        <w:rPr>
          <w:sz w:val="22"/>
          <w:szCs w:val="22"/>
          <w:lang w:eastAsia="ca-ES"/>
        </w:rPr>
      </w:pPr>
      <w:r w:rsidRPr="008B39F3">
        <w:rPr>
          <w:sz w:val="22"/>
          <w:szCs w:val="22"/>
          <w:lang w:val="es"/>
        </w:rPr>
        <w:t xml:space="preserve">2.- Dado que el Pleno de este Ayuntamiento aprobó inicialmente dicho documento en fecha 31 de marzo de 2014, y al no presentarse alegaciones se convirtieron en definitivas publicándose el 3 de diciembre de 2014 en el Boletín Oficial de la Provincia, con una posterior modificación de las bases por acuerdo de la Junta de Gobierno Local de 4 de abril de 2016 y publicadas en el Boletín Oficial de la Provincia núm. </w:t>
      </w:r>
      <w:proofErr w:type="gramStart"/>
      <w:r w:rsidRPr="008B39F3">
        <w:rPr>
          <w:sz w:val="22"/>
          <w:szCs w:val="22"/>
          <w:lang w:val="es"/>
        </w:rPr>
        <w:t>75,  de</w:t>
      </w:r>
      <w:proofErr w:type="gramEnd"/>
      <w:r w:rsidRPr="008B39F3">
        <w:rPr>
          <w:sz w:val="22"/>
          <w:szCs w:val="22"/>
          <w:lang w:val="es"/>
        </w:rPr>
        <w:t xml:space="preserve"> fecha 20 de abril de 2016. Y otra modificación de las bases publicada también en el Boletín Oficial de la Provincia núm. 92, de fecha 3 de mayo de 202</w:t>
      </w:r>
      <w:r w:rsidR="006303F0">
        <w:rPr>
          <w:sz w:val="22"/>
          <w:szCs w:val="22"/>
          <w:lang w:val="es"/>
        </w:rPr>
        <w:t>1</w:t>
      </w:r>
      <w:r w:rsidRPr="008B39F3">
        <w:rPr>
          <w:sz w:val="22"/>
          <w:szCs w:val="22"/>
          <w:lang w:val="es"/>
        </w:rPr>
        <w:t>.</w:t>
      </w:r>
    </w:p>
    <w:p w14:paraId="43C89428" w14:textId="77777777" w:rsidR="0037289D" w:rsidRDefault="0037289D" w:rsidP="0037289D">
      <w:pPr>
        <w:pStyle w:val="Default"/>
        <w:jc w:val="both"/>
        <w:rPr>
          <w:sz w:val="22"/>
          <w:szCs w:val="22"/>
          <w:lang w:eastAsia="ca-ES"/>
        </w:rPr>
      </w:pPr>
    </w:p>
    <w:p w14:paraId="00E89BDA" w14:textId="77777777" w:rsidR="0037289D" w:rsidRDefault="0037289D" w:rsidP="0037289D">
      <w:pPr>
        <w:pStyle w:val="Default"/>
        <w:jc w:val="both"/>
        <w:rPr>
          <w:sz w:val="22"/>
          <w:szCs w:val="22"/>
        </w:rPr>
      </w:pPr>
      <w:r>
        <w:rPr>
          <w:lang w:val="es"/>
        </w:rPr>
        <w:t xml:space="preserve">3.- </w:t>
      </w:r>
      <w:r>
        <w:rPr>
          <w:sz w:val="22"/>
          <w:szCs w:val="22"/>
          <w:lang w:val="es"/>
        </w:rPr>
        <w:t xml:space="preserve">Visto el informe favorable de secretaría-intervención de fecha </w:t>
      </w:r>
      <w:r>
        <w:rPr>
          <w:color w:val="auto"/>
          <w:sz w:val="22"/>
          <w:szCs w:val="22"/>
          <w:lang w:val="es"/>
        </w:rPr>
        <w:t>28 de abril de 2022.</w:t>
      </w:r>
    </w:p>
    <w:p w14:paraId="76AF9B16" w14:textId="77777777" w:rsidR="0037289D" w:rsidRDefault="0037289D" w:rsidP="0037289D">
      <w:pPr>
        <w:pStyle w:val="Default"/>
        <w:jc w:val="both"/>
        <w:rPr>
          <w:sz w:val="22"/>
          <w:szCs w:val="22"/>
        </w:rPr>
      </w:pPr>
    </w:p>
    <w:p w14:paraId="49DD913B" w14:textId="77777777" w:rsidR="0037289D" w:rsidRDefault="0037289D" w:rsidP="0037289D">
      <w:pPr>
        <w:suppressAutoHyphens/>
        <w:spacing w:after="120" w:line="240" w:lineRule="auto"/>
        <w:rPr>
          <w:rFonts w:eastAsia="Times New Roman" w:cs="Arial"/>
          <w:iCs/>
          <w:lang w:val="ca-ES" w:eastAsia="zh-CN"/>
        </w:rPr>
      </w:pPr>
      <w:r>
        <w:rPr>
          <w:b/>
          <w:u w:val="single"/>
          <w:lang w:val="es"/>
        </w:rPr>
        <w:t>Fundamentos de derecho</w:t>
      </w:r>
    </w:p>
    <w:p w14:paraId="54195B93" w14:textId="77777777" w:rsidR="0037289D" w:rsidRDefault="0037289D" w:rsidP="0037289D">
      <w:pPr>
        <w:suppressAutoHyphens/>
        <w:spacing w:after="120" w:line="240" w:lineRule="auto"/>
        <w:rPr>
          <w:rFonts w:eastAsia="Times New Roman" w:cs="Arial"/>
          <w:iCs/>
          <w:lang w:val="ca-ES" w:eastAsia="zh-CN"/>
        </w:rPr>
      </w:pPr>
      <w:r>
        <w:rPr>
          <w:lang w:val="es"/>
        </w:rPr>
        <w:t xml:space="preserve">La normativa aplicable es la siguiente: </w:t>
      </w:r>
    </w:p>
    <w:p w14:paraId="6BDAF9C1" w14:textId="77777777" w:rsidR="0037289D" w:rsidRDefault="0037289D" w:rsidP="0037289D">
      <w:pPr>
        <w:pStyle w:val="Default"/>
        <w:jc w:val="both"/>
        <w:rPr>
          <w:sz w:val="22"/>
          <w:szCs w:val="22"/>
        </w:rPr>
      </w:pPr>
      <w:r>
        <w:rPr>
          <w:lang w:val="es"/>
        </w:rPr>
        <w:t xml:space="preserve">1.- </w:t>
      </w:r>
      <w:r>
        <w:rPr>
          <w:sz w:val="22"/>
          <w:szCs w:val="22"/>
          <w:lang w:val="es"/>
        </w:rPr>
        <w:t xml:space="preserve">Visto lo dispuesto en los artículos 23 a 26 de la Ley 38/2003 de 17 de noviembre, General de Subvenciones y en el artículo 5.3.1 de las citadas bases reguladoras. </w:t>
      </w:r>
    </w:p>
    <w:p w14:paraId="4AAC5BC5" w14:textId="77777777" w:rsidR="0037289D" w:rsidRDefault="0037289D" w:rsidP="0037289D">
      <w:pPr>
        <w:pStyle w:val="Default"/>
        <w:jc w:val="both"/>
        <w:rPr>
          <w:sz w:val="22"/>
          <w:szCs w:val="22"/>
        </w:rPr>
      </w:pPr>
    </w:p>
    <w:p w14:paraId="51497BBE" w14:textId="77777777" w:rsidR="0037289D" w:rsidRDefault="0037289D" w:rsidP="0037289D">
      <w:pPr>
        <w:suppressAutoHyphens/>
        <w:spacing w:after="120" w:line="240" w:lineRule="auto"/>
        <w:rPr>
          <w:rFonts w:eastAsia="Times New Roman" w:cs="Arial"/>
          <w:b/>
          <w:bCs/>
          <w:iCs/>
          <w:u w:val="single"/>
          <w:lang w:val="ca-ES" w:eastAsia="zh-CN"/>
        </w:rPr>
      </w:pPr>
      <w:r>
        <w:rPr>
          <w:b/>
          <w:u w:val="single"/>
          <w:lang w:val="es"/>
        </w:rPr>
        <w:t>Resolución</w:t>
      </w:r>
    </w:p>
    <w:p w14:paraId="0B1D0670" w14:textId="77777777" w:rsidR="0037289D" w:rsidRDefault="0037289D" w:rsidP="0037289D">
      <w:pPr>
        <w:suppressAutoHyphens/>
        <w:spacing w:after="120" w:line="240" w:lineRule="auto"/>
        <w:rPr>
          <w:rFonts w:eastAsia="Times New Roman" w:cs="Arial"/>
          <w:b/>
          <w:bCs/>
          <w:iCs/>
          <w:lang w:val="ca-ES" w:eastAsia="zh-CN"/>
        </w:rPr>
      </w:pPr>
      <w:r>
        <w:rPr>
          <w:lang w:val="es"/>
        </w:rPr>
        <w:t>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w:t>
      </w:r>
      <w:proofErr w:type="gramStart"/>
      <w:r>
        <w:rPr>
          <w:lang w:val="es"/>
        </w:rPr>
        <w:t xml:space="preserve">),  </w:t>
      </w:r>
      <w:r>
        <w:rPr>
          <w:b/>
          <w:lang w:val="es"/>
        </w:rPr>
        <w:t>RESUELVO</w:t>
      </w:r>
      <w:proofErr w:type="gramEnd"/>
      <w:r>
        <w:rPr>
          <w:b/>
          <w:lang w:val="es"/>
        </w:rPr>
        <w:t>:</w:t>
      </w:r>
    </w:p>
    <w:p w14:paraId="738CA511" w14:textId="77777777" w:rsidR="0037289D" w:rsidRDefault="0037289D" w:rsidP="0037289D">
      <w:pPr>
        <w:suppressAutoHyphens/>
        <w:spacing w:after="120" w:line="240" w:lineRule="auto"/>
        <w:rPr>
          <w:rFonts w:eastAsia="Times New Roman" w:cs="Arial"/>
          <w:iCs/>
          <w:lang w:val="ca-ES" w:eastAsia="zh-CN"/>
        </w:rPr>
      </w:pPr>
    </w:p>
    <w:p w14:paraId="75A567B9" w14:textId="77777777" w:rsidR="0037289D" w:rsidRPr="0074296E" w:rsidRDefault="0037289D" w:rsidP="0037289D">
      <w:pPr>
        <w:suppressAutoHyphens/>
        <w:spacing w:after="120" w:line="240" w:lineRule="auto"/>
        <w:rPr>
          <w:lang w:val="ca-ES"/>
        </w:rPr>
      </w:pPr>
      <w:proofErr w:type="gramStart"/>
      <w:r>
        <w:rPr>
          <w:lang w:val="es"/>
        </w:rPr>
        <w:t>PRIMERO.-</w:t>
      </w:r>
      <w:proofErr w:type="gramEnd"/>
      <w:r>
        <w:rPr>
          <w:lang w:val="es"/>
        </w:rPr>
        <w:t xml:space="preserve"> </w:t>
      </w:r>
      <w:r w:rsidRPr="0074296E">
        <w:rPr>
          <w:lang w:val="es"/>
        </w:rPr>
        <w:t xml:space="preserve">APROBAR la convocatoria de becas para el casal de verano 2022, de acuerdo con las condiciones establecidas en el artículo 5.3.1 de las bases reguladoras para la concesión de ayudas sociales del Ayuntamiento de </w:t>
      </w:r>
      <w:proofErr w:type="spellStart"/>
      <w:r w:rsidRPr="0074296E">
        <w:rPr>
          <w:lang w:val="es"/>
        </w:rPr>
        <w:t>Riudarenes</w:t>
      </w:r>
      <w:proofErr w:type="spellEnd"/>
      <w:r w:rsidRPr="0074296E">
        <w:rPr>
          <w:lang w:val="es"/>
        </w:rPr>
        <w:t xml:space="preserve"> y que se anexa al presente acuerdo.</w:t>
      </w:r>
    </w:p>
    <w:p w14:paraId="6589096F" w14:textId="77777777" w:rsidR="0037289D" w:rsidRDefault="0037289D" w:rsidP="0037289D">
      <w:pPr>
        <w:suppressAutoHyphens/>
        <w:spacing w:after="120" w:line="240" w:lineRule="auto"/>
        <w:rPr>
          <w:rFonts w:eastAsia="Times New Roman" w:cs="Arial"/>
          <w:iCs/>
          <w:lang w:val="ca-ES" w:eastAsia="zh-CN"/>
        </w:rPr>
      </w:pPr>
      <w:proofErr w:type="gramStart"/>
      <w:r>
        <w:rPr>
          <w:lang w:val="es"/>
        </w:rPr>
        <w:t>SEGUNDO.-</w:t>
      </w:r>
      <w:proofErr w:type="gramEnd"/>
      <w:r>
        <w:rPr>
          <w:lang w:val="es"/>
        </w:rPr>
        <w:t xml:space="preserve"> ESTABLECER el periodo de solicitud de las ayudas en el plazo de 15 días hábiles a contar desde  el día siguiente a la publicación  del extracto de la convocatoria en el Boletín Oficial de la Provincia,  mediante la presentación del formulario y documentación establecidos en las bases reguladoras.</w:t>
      </w:r>
    </w:p>
    <w:p w14:paraId="553BD073" w14:textId="77777777" w:rsidR="0037289D" w:rsidRDefault="0037289D" w:rsidP="0037289D">
      <w:pPr>
        <w:suppressAutoHyphens/>
        <w:spacing w:after="120" w:line="240" w:lineRule="auto"/>
      </w:pPr>
      <w:proofErr w:type="gramStart"/>
      <w:r>
        <w:rPr>
          <w:lang w:val="es"/>
        </w:rPr>
        <w:t>TERCERO.-</w:t>
      </w:r>
      <w:proofErr w:type="gramEnd"/>
      <w:r>
        <w:rPr>
          <w:lang w:val="es"/>
        </w:rPr>
        <w:t xml:space="preserve"> APROBAR el gasto en cargo a  la aplicación presupuestaria 231.4800006.</w:t>
      </w:r>
    </w:p>
    <w:p w14:paraId="72B89F8B" w14:textId="77777777" w:rsidR="0037289D" w:rsidRDefault="0037289D" w:rsidP="0037289D">
      <w:pPr>
        <w:widowControl w:val="0"/>
        <w:spacing w:after="0" w:line="240" w:lineRule="auto"/>
        <w:ind w:right="130"/>
        <w:rPr>
          <w:rFonts w:eastAsia="Tahoma" w:cs="Arial"/>
          <w:color w:val="000000"/>
          <w:spacing w:val="-2"/>
          <w:lang w:val="ca-ES"/>
        </w:rPr>
      </w:pPr>
      <w:proofErr w:type="gramStart"/>
      <w:r>
        <w:rPr>
          <w:color w:val="000000"/>
          <w:lang w:val="es"/>
        </w:rPr>
        <w:t>CUARTO.-</w:t>
      </w:r>
      <w:proofErr w:type="gramEnd"/>
      <w:r>
        <w:rPr>
          <w:color w:val="000000"/>
          <w:spacing w:val="-1"/>
          <w:lang w:val="es"/>
        </w:rPr>
        <w:t xml:space="preserve"> Una vez aprobada la convocatoria</w:t>
      </w:r>
      <w:r>
        <w:rPr>
          <w:color w:val="000000"/>
          <w:lang w:val="es"/>
        </w:rPr>
        <w:t xml:space="preserve"> que</w:t>
      </w:r>
      <w:r>
        <w:rPr>
          <w:color w:val="000000"/>
          <w:spacing w:val="-1"/>
          <w:lang w:val="es"/>
        </w:rPr>
        <w:t xml:space="preserve"> corresponda, será publicada en el </w:t>
      </w:r>
      <w:r>
        <w:rPr>
          <w:color w:val="000000"/>
          <w:spacing w:val="-1"/>
          <w:lang w:val="es"/>
        </w:rPr>
        <w:lastRenderedPageBreak/>
        <w:t>BOP y el BDNS</w:t>
      </w:r>
      <w:r>
        <w:rPr>
          <w:color w:val="000000"/>
          <w:lang w:val="es"/>
        </w:rPr>
        <w:t xml:space="preserve"> y</w:t>
      </w:r>
      <w:r>
        <w:rPr>
          <w:lang w:val="es"/>
        </w:rPr>
        <w:t xml:space="preserve"> en el </w:t>
      </w:r>
      <w:r>
        <w:rPr>
          <w:color w:val="000000"/>
          <w:spacing w:val="-1"/>
          <w:lang w:val="es"/>
        </w:rPr>
        <w:t xml:space="preserve"> tablón de anuncios</w:t>
      </w:r>
      <w:r>
        <w:rPr>
          <w:color w:val="000000"/>
          <w:lang w:val="es"/>
        </w:rPr>
        <w:t xml:space="preserve"> y la web municipal</w:t>
      </w:r>
      <w:r>
        <w:rPr>
          <w:color w:val="000000"/>
          <w:spacing w:val="-1"/>
          <w:lang w:val="es"/>
        </w:rPr>
        <w:t xml:space="preserve"> del Ayuntamiento</w:t>
      </w:r>
      <w:r>
        <w:rPr>
          <w:color w:val="000000"/>
          <w:lang w:val="es"/>
        </w:rPr>
        <w:t xml:space="preserve"> de </w:t>
      </w:r>
      <w:proofErr w:type="spellStart"/>
      <w:r>
        <w:rPr>
          <w:color w:val="000000"/>
          <w:lang w:val="es"/>
        </w:rPr>
        <w:t>Riudarenes</w:t>
      </w:r>
      <w:proofErr w:type="spellEnd"/>
      <w:r>
        <w:rPr>
          <w:color w:val="000000"/>
          <w:spacing w:val="-2"/>
          <w:lang w:val="es"/>
        </w:rPr>
        <w:t>, de acuerdo con lo dispuesto en el artículo 20.8 de la Ley General de Subvenciones.</w:t>
      </w:r>
    </w:p>
    <w:p w14:paraId="2FCD9A8C" w14:textId="77777777" w:rsidR="0037289D" w:rsidRDefault="0037289D" w:rsidP="0037289D">
      <w:pPr>
        <w:widowControl w:val="0"/>
        <w:spacing w:after="0" w:line="240" w:lineRule="auto"/>
        <w:ind w:right="130"/>
        <w:rPr>
          <w:rFonts w:eastAsia="Tahoma" w:cs="Arial"/>
          <w:color w:val="000000"/>
          <w:spacing w:val="-2"/>
          <w:lang w:val="ca-ES"/>
        </w:rPr>
      </w:pPr>
    </w:p>
    <w:p w14:paraId="7DAEBADB" w14:textId="77777777" w:rsidR="0037289D" w:rsidRDefault="0037289D" w:rsidP="0037289D">
      <w:pPr>
        <w:suppressAutoHyphens/>
        <w:spacing w:after="120" w:line="240" w:lineRule="auto"/>
        <w:rPr>
          <w:rFonts w:eastAsia="Times New Roman" w:cs="Arial"/>
          <w:iCs/>
          <w:lang w:val="ca-ES" w:eastAsia="zh-CN"/>
        </w:rPr>
      </w:pPr>
      <w:proofErr w:type="gramStart"/>
      <w:r>
        <w:rPr>
          <w:color w:val="000000"/>
          <w:spacing w:val="-2"/>
          <w:lang w:val="es"/>
        </w:rPr>
        <w:t>QUINTO.-</w:t>
      </w:r>
      <w:proofErr w:type="gramEnd"/>
      <w:r>
        <w:rPr>
          <w:color w:val="000000"/>
          <w:spacing w:val="-2"/>
          <w:lang w:val="es"/>
        </w:rPr>
        <w:t xml:space="preserve"> </w:t>
      </w:r>
      <w:r>
        <w:rPr>
          <w:lang w:val="es"/>
        </w:rPr>
        <w:t>Dar cuenta al Pleno en la próxima sesión ordinaria que se celebre.</w:t>
      </w:r>
    </w:p>
    <w:p w14:paraId="33436722" w14:textId="77777777" w:rsidR="0037289D" w:rsidRDefault="0037289D" w:rsidP="0037289D">
      <w:pPr>
        <w:suppressAutoHyphens/>
        <w:spacing w:after="120" w:line="240" w:lineRule="auto"/>
        <w:rPr>
          <w:rFonts w:eastAsia="Times New Roman" w:cs="Arial"/>
          <w:iCs/>
          <w:lang w:val="ca-ES" w:eastAsia="zh-CN"/>
        </w:rPr>
      </w:pPr>
    </w:p>
    <w:p w14:paraId="3BD85BB1" w14:textId="77777777" w:rsidR="0037289D" w:rsidRPr="00106813" w:rsidRDefault="0037289D" w:rsidP="0037289D">
      <w:pPr>
        <w:suppressAutoHyphens/>
        <w:spacing w:after="120" w:line="240" w:lineRule="auto"/>
        <w:rPr>
          <w:rFonts w:eastAsia="Times New Roman" w:cs="Arial"/>
          <w:i/>
          <w:sz w:val="20"/>
          <w:szCs w:val="20"/>
          <w:lang w:val="ca-ES" w:eastAsia="zh-CN"/>
        </w:rPr>
      </w:pPr>
      <w:r w:rsidRPr="00106813">
        <w:rPr>
          <w:i/>
          <w:sz w:val="20"/>
          <w:szCs w:val="20"/>
          <w:lang w:val="es"/>
        </w:rPr>
        <w:t>ANEXO</w:t>
      </w:r>
    </w:p>
    <w:p w14:paraId="7642750E" w14:textId="77777777" w:rsidR="0037289D" w:rsidRPr="00106813" w:rsidRDefault="0037289D" w:rsidP="0037289D">
      <w:pPr>
        <w:suppressAutoHyphens/>
        <w:spacing w:after="120" w:line="240" w:lineRule="auto"/>
        <w:rPr>
          <w:rFonts w:eastAsia="Times New Roman" w:cs="Arial"/>
          <w:i/>
          <w:sz w:val="20"/>
          <w:szCs w:val="20"/>
          <w:lang w:val="ca-ES" w:eastAsia="zh-CN"/>
        </w:rPr>
      </w:pPr>
    </w:p>
    <w:p w14:paraId="6E919F88" w14:textId="05797BE1" w:rsidR="0088026F" w:rsidRPr="00106813" w:rsidRDefault="0088026F" w:rsidP="0088026F">
      <w:pPr>
        <w:rPr>
          <w:rFonts w:cs="Arial"/>
          <w:i/>
          <w:sz w:val="20"/>
          <w:szCs w:val="20"/>
          <w:lang w:val="ca-ES"/>
        </w:rPr>
      </w:pPr>
      <w:r w:rsidRPr="00106813">
        <w:rPr>
          <w:i/>
          <w:sz w:val="20"/>
          <w:szCs w:val="20"/>
          <w:lang w:val="es"/>
        </w:rPr>
        <w:t>CONVOCATORIA DE AYUDAS SOCIALES PARA EL CASAL D</w:t>
      </w:r>
      <w:r w:rsidR="00FA6DA2">
        <w:rPr>
          <w:i/>
          <w:sz w:val="20"/>
          <w:szCs w:val="20"/>
          <w:lang w:val="es"/>
        </w:rPr>
        <w:t>E VERANO</w:t>
      </w:r>
      <w:r w:rsidRPr="00106813">
        <w:rPr>
          <w:i/>
          <w:sz w:val="20"/>
          <w:szCs w:val="20"/>
          <w:lang w:val="es"/>
        </w:rPr>
        <w:t xml:space="preserve"> DEL AYUNTAMIENTO DE RIUDARENES 2022</w:t>
      </w:r>
    </w:p>
    <w:p w14:paraId="63A21193" w14:textId="77777777" w:rsidR="0088026F" w:rsidRPr="00106813" w:rsidRDefault="0088026F" w:rsidP="0088026F">
      <w:pPr>
        <w:rPr>
          <w:rFonts w:cs="Arial"/>
          <w:i/>
          <w:sz w:val="20"/>
          <w:szCs w:val="20"/>
          <w:lang w:val="ca-ES" w:eastAsia="ca-ES"/>
        </w:rPr>
      </w:pPr>
      <w:r w:rsidRPr="00106813">
        <w:rPr>
          <w:i/>
          <w:sz w:val="20"/>
          <w:szCs w:val="20"/>
          <w:lang w:val="es"/>
        </w:rPr>
        <w:t>Primero. Beneficiarios</w:t>
      </w:r>
    </w:p>
    <w:p w14:paraId="5B892744" w14:textId="77777777" w:rsidR="0088026F" w:rsidRPr="00106813" w:rsidRDefault="0088026F" w:rsidP="0088026F">
      <w:pPr>
        <w:rPr>
          <w:rFonts w:cs="Arial"/>
          <w:i/>
          <w:sz w:val="20"/>
          <w:szCs w:val="20"/>
          <w:lang w:val="ca-ES" w:eastAsia="ca-ES"/>
        </w:rPr>
      </w:pPr>
      <w:r w:rsidRPr="00106813">
        <w:rPr>
          <w:i/>
          <w:sz w:val="20"/>
          <w:szCs w:val="20"/>
          <w:lang w:val="es"/>
        </w:rPr>
        <w:t xml:space="preserve">Tienen el derecho a percibir la ayuda los padres o tutores de niños y niñas en etapa escolar del municipio de </w:t>
      </w:r>
      <w:proofErr w:type="spellStart"/>
      <w:r w:rsidRPr="00106813">
        <w:rPr>
          <w:i/>
          <w:sz w:val="20"/>
          <w:szCs w:val="20"/>
          <w:lang w:val="es"/>
        </w:rPr>
        <w:t>Riudarenes</w:t>
      </w:r>
      <w:proofErr w:type="spellEnd"/>
      <w:r w:rsidRPr="00106813">
        <w:rPr>
          <w:i/>
          <w:sz w:val="20"/>
          <w:szCs w:val="20"/>
          <w:lang w:val="es"/>
        </w:rPr>
        <w:t>, matriculados en los centros de referencia, durante el curso por el que se convoquen las ayudas.</w:t>
      </w:r>
    </w:p>
    <w:p w14:paraId="37B44700" w14:textId="77777777" w:rsidR="0088026F" w:rsidRPr="00106813" w:rsidRDefault="0088026F" w:rsidP="0088026F">
      <w:pPr>
        <w:rPr>
          <w:rFonts w:cs="Arial"/>
          <w:i/>
          <w:sz w:val="20"/>
          <w:szCs w:val="20"/>
          <w:lang w:val="ca-ES" w:eastAsia="ca-ES"/>
        </w:rPr>
      </w:pPr>
      <w:r w:rsidRPr="00106813">
        <w:rPr>
          <w:i/>
          <w:sz w:val="20"/>
          <w:szCs w:val="20"/>
          <w:lang w:val="es"/>
        </w:rPr>
        <w:t>Segundo. Objeto</w:t>
      </w:r>
    </w:p>
    <w:p w14:paraId="1A14A90A" w14:textId="77777777" w:rsidR="0088026F" w:rsidRPr="00106813" w:rsidRDefault="0088026F" w:rsidP="0088026F">
      <w:pPr>
        <w:rPr>
          <w:rFonts w:cs="Arial"/>
          <w:i/>
          <w:sz w:val="20"/>
          <w:szCs w:val="20"/>
          <w:lang w:val="ca-ES" w:eastAsia="ca-ES"/>
        </w:rPr>
      </w:pPr>
      <w:r w:rsidRPr="00106813">
        <w:rPr>
          <w:i/>
          <w:sz w:val="20"/>
          <w:szCs w:val="20"/>
          <w:lang w:val="es"/>
        </w:rPr>
        <w:t>Las presentes bases tienen por objeto y finalidad cubrir las necesidades básicas de aquellas personas y/o familias a las que les faltan los recursos económicos suficientes para hacer frente gastos específicos, de carácter ordinario o extraordinario, necesarios para prevenir, evitar o paliar situaciones de exclusión social, siendo siempre un apoyo a la intervención social realizada por los equipos de servicios sociales básicos.</w:t>
      </w:r>
    </w:p>
    <w:p w14:paraId="25A59689" w14:textId="77777777" w:rsidR="0088026F" w:rsidRPr="00106813" w:rsidRDefault="0088026F" w:rsidP="0088026F">
      <w:pPr>
        <w:rPr>
          <w:rFonts w:cs="Arial"/>
          <w:i/>
          <w:sz w:val="20"/>
          <w:szCs w:val="20"/>
          <w:lang w:val="ca-ES" w:eastAsia="ca-ES"/>
        </w:rPr>
      </w:pPr>
      <w:r w:rsidRPr="00106813">
        <w:rPr>
          <w:i/>
          <w:sz w:val="20"/>
          <w:szCs w:val="20"/>
          <w:lang w:val="es"/>
        </w:rPr>
        <w:t>Tercer. Bases reguladores</w:t>
      </w:r>
    </w:p>
    <w:p w14:paraId="5C8CDE8F" w14:textId="77777777" w:rsidR="0088026F" w:rsidRPr="00106813" w:rsidRDefault="0088026F" w:rsidP="0088026F">
      <w:pPr>
        <w:rPr>
          <w:rFonts w:cs="Arial"/>
          <w:i/>
          <w:sz w:val="20"/>
          <w:szCs w:val="20"/>
          <w:lang w:val="ca-ES" w:eastAsia="ca-ES"/>
        </w:rPr>
      </w:pPr>
      <w:r w:rsidRPr="00106813">
        <w:rPr>
          <w:i/>
          <w:sz w:val="20"/>
          <w:szCs w:val="20"/>
          <w:lang w:val="es"/>
        </w:rPr>
        <w:t xml:space="preserve">Las bases reguladoras de la concesión aprobadas inicialmente en el Pleno del Ayuntamiento de </w:t>
      </w:r>
      <w:proofErr w:type="spellStart"/>
      <w:r w:rsidRPr="00106813">
        <w:rPr>
          <w:i/>
          <w:sz w:val="20"/>
          <w:szCs w:val="20"/>
          <w:lang w:val="es"/>
        </w:rPr>
        <w:t>Riudarenes</w:t>
      </w:r>
      <w:proofErr w:type="spellEnd"/>
      <w:r w:rsidRPr="00106813">
        <w:rPr>
          <w:i/>
          <w:sz w:val="20"/>
          <w:szCs w:val="20"/>
          <w:lang w:val="es"/>
        </w:rPr>
        <w:t xml:space="preserve"> de 31 de marzo de 2014, y al no presentarse alegaciones se convirtieron en definitivas publicándose el 3 de diciembre de 2014 en el Boletín Oficial de la Provincia, con una posterior modificación de las bases por acuerdo de la Junta de Gobierno Local de 4 de abril de 2016 y publicadas en el Boletín Oficial de la Provincia núm. 75, de fecha 20 de abril de 2016. Y otra modificación de las bases publicada también en el Boletín Oficial de la Provincia núm. 92, de fecha 3 de mayo de 2022.</w:t>
      </w:r>
    </w:p>
    <w:p w14:paraId="2342F728" w14:textId="77777777" w:rsidR="0088026F" w:rsidRPr="00106813" w:rsidRDefault="0088026F" w:rsidP="0088026F">
      <w:pPr>
        <w:rPr>
          <w:rFonts w:cs="Arial"/>
          <w:i/>
          <w:sz w:val="20"/>
          <w:szCs w:val="20"/>
          <w:lang w:val="ca-ES" w:eastAsia="ca-ES"/>
        </w:rPr>
      </w:pPr>
      <w:r w:rsidRPr="00106813">
        <w:rPr>
          <w:i/>
          <w:sz w:val="20"/>
          <w:szCs w:val="20"/>
          <w:lang w:val="es"/>
        </w:rPr>
        <w:t>Cuarto. Cuantía de la ayuda</w:t>
      </w:r>
    </w:p>
    <w:p w14:paraId="5B107FE3" w14:textId="77777777" w:rsidR="0088026F" w:rsidRPr="00106813" w:rsidRDefault="0088026F" w:rsidP="0088026F">
      <w:pPr>
        <w:rPr>
          <w:rFonts w:cs="Arial"/>
          <w:i/>
          <w:sz w:val="20"/>
          <w:szCs w:val="20"/>
          <w:lang w:val="ca-ES" w:eastAsia="ca-ES"/>
        </w:rPr>
      </w:pPr>
      <w:r w:rsidRPr="00106813">
        <w:rPr>
          <w:i/>
          <w:sz w:val="20"/>
          <w:szCs w:val="20"/>
          <w:lang w:val="es"/>
        </w:rPr>
        <w:t>La partida presupuestaria a la que se imputa la subvención es la 231.4800006, y la cuantía total máxima de las subvenciones convocadas es de 7.000 euros.</w:t>
      </w:r>
    </w:p>
    <w:p w14:paraId="230716CF" w14:textId="77777777" w:rsidR="0088026F" w:rsidRPr="00106813" w:rsidRDefault="0088026F" w:rsidP="0088026F">
      <w:pPr>
        <w:rPr>
          <w:rFonts w:cs="Arial"/>
          <w:i/>
          <w:sz w:val="20"/>
          <w:szCs w:val="20"/>
          <w:lang w:val="ca-ES" w:eastAsia="ca-ES"/>
        </w:rPr>
      </w:pPr>
      <w:r w:rsidRPr="00106813">
        <w:rPr>
          <w:i/>
          <w:sz w:val="20"/>
          <w:szCs w:val="20"/>
          <w:lang w:val="es"/>
        </w:rPr>
        <w:t>Para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14:paraId="6202D9E4" w14:textId="77777777" w:rsidR="0088026F" w:rsidRPr="00106813" w:rsidRDefault="0088026F" w:rsidP="0088026F">
      <w:pPr>
        <w:rPr>
          <w:rFonts w:cs="Arial"/>
          <w:i/>
          <w:sz w:val="20"/>
          <w:szCs w:val="20"/>
          <w:lang w:val="ca-ES" w:eastAsia="ca-ES"/>
        </w:rPr>
      </w:pPr>
      <w:r w:rsidRPr="00106813">
        <w:rPr>
          <w:i/>
          <w:sz w:val="20"/>
          <w:szCs w:val="20"/>
          <w:lang w:val="es"/>
        </w:rPr>
        <w:t xml:space="preserve">De acuerdo con la documentación presentada se valorarán de manera objetiva las condiciones económicas, laborales y sociales de la unidad familiar o del solicitante (datos familiares, datos </w:t>
      </w:r>
      <w:r w:rsidRPr="00106813">
        <w:rPr>
          <w:i/>
          <w:sz w:val="20"/>
          <w:szCs w:val="20"/>
          <w:lang w:val="es"/>
        </w:rPr>
        <w:lastRenderedPageBreak/>
        <w:t xml:space="preserve">económicos, situación laboral y otros de acuerdo con las bases reguladoras para la concesión de ayudas sociales del Ayuntamiento de </w:t>
      </w:r>
      <w:proofErr w:type="spellStart"/>
      <w:r w:rsidRPr="00106813">
        <w:rPr>
          <w:i/>
          <w:sz w:val="20"/>
          <w:szCs w:val="20"/>
          <w:lang w:val="es"/>
        </w:rPr>
        <w:t>Riudarenes</w:t>
      </w:r>
      <w:proofErr w:type="spellEnd"/>
      <w:r w:rsidRPr="00106813">
        <w:rPr>
          <w:i/>
          <w:sz w:val="20"/>
          <w:szCs w:val="20"/>
          <w:lang w:val="es"/>
        </w:rPr>
        <w:t>.</w:t>
      </w:r>
    </w:p>
    <w:p w14:paraId="226DDFBD" w14:textId="77777777" w:rsidR="0088026F" w:rsidRPr="00106813" w:rsidRDefault="0088026F" w:rsidP="0088026F">
      <w:pPr>
        <w:rPr>
          <w:rFonts w:cs="Arial"/>
          <w:i/>
          <w:sz w:val="20"/>
          <w:szCs w:val="20"/>
          <w:lang w:val="ca-ES" w:eastAsia="ca-ES"/>
        </w:rPr>
      </w:pPr>
      <w:r w:rsidRPr="00106813">
        <w:rPr>
          <w:i/>
          <w:sz w:val="20"/>
          <w:szCs w:val="20"/>
          <w:lang w:val="es"/>
        </w:rPr>
        <w:t>Quinto. Plazo de presentación de las solicitudes</w:t>
      </w:r>
    </w:p>
    <w:p w14:paraId="6C2D1C51" w14:textId="77777777" w:rsidR="0088026F" w:rsidRPr="00106813" w:rsidRDefault="0088026F" w:rsidP="0088026F">
      <w:pPr>
        <w:rPr>
          <w:rFonts w:cs="Arial"/>
          <w:i/>
          <w:sz w:val="20"/>
          <w:szCs w:val="20"/>
          <w:lang w:val="ca-ES" w:eastAsia="ca-ES"/>
        </w:rPr>
      </w:pPr>
      <w:r w:rsidRPr="00106813">
        <w:rPr>
          <w:i/>
          <w:sz w:val="20"/>
          <w:szCs w:val="20"/>
          <w:lang w:val="es"/>
        </w:rPr>
        <w:t xml:space="preserve">Las solicitudes se dirigirán al </w:t>
      </w:r>
      <w:proofErr w:type="gramStart"/>
      <w:r w:rsidRPr="00106813">
        <w:rPr>
          <w:i/>
          <w:sz w:val="20"/>
          <w:szCs w:val="20"/>
          <w:lang w:val="es"/>
        </w:rPr>
        <w:t>Alcalde</w:t>
      </w:r>
      <w:proofErr w:type="gramEnd"/>
      <w:r w:rsidRPr="00106813">
        <w:rPr>
          <w:i/>
          <w:sz w:val="20"/>
          <w:szCs w:val="20"/>
          <w:lang w:val="es"/>
        </w:rPr>
        <w:t>-Presidente del Ayuntamiento, y se presentarán en el Registro de entrada del Ayuntamiento o por cualquiera de los medios señalados en el artículo 16.4 de la Ley 39/2015, de 1 de octubre, del Procedimiento Administrativo Común de las Administraciones Públicas, en el plazo de 15 días hábiles a contar del día siguiente a la publicación del extracto de la convocatoria en el Boletín Oficial de la Provincia.</w:t>
      </w:r>
    </w:p>
    <w:p w14:paraId="19A43448" w14:textId="77777777" w:rsidR="0088026F" w:rsidRPr="00106813" w:rsidRDefault="0088026F" w:rsidP="0088026F">
      <w:pPr>
        <w:rPr>
          <w:rFonts w:cs="Arial"/>
          <w:i/>
          <w:sz w:val="20"/>
          <w:szCs w:val="20"/>
          <w:lang w:val="ca-ES" w:eastAsia="ca-ES"/>
        </w:rPr>
      </w:pPr>
      <w:r w:rsidRPr="00106813">
        <w:rPr>
          <w:i/>
          <w:sz w:val="20"/>
          <w:szCs w:val="20"/>
          <w:lang w:val="es"/>
        </w:rPr>
        <w:t>Sexto. Otros datos</w:t>
      </w:r>
    </w:p>
    <w:p w14:paraId="4B767483" w14:textId="77777777" w:rsidR="0088026F" w:rsidRPr="00106813" w:rsidRDefault="0088026F" w:rsidP="0088026F">
      <w:pPr>
        <w:rPr>
          <w:rFonts w:cs="Arial"/>
          <w:i/>
          <w:sz w:val="20"/>
          <w:szCs w:val="20"/>
          <w:lang w:val="ca-ES" w:eastAsia="ca-ES"/>
        </w:rPr>
      </w:pPr>
      <w:r w:rsidRPr="00106813">
        <w:rPr>
          <w:i/>
          <w:sz w:val="20"/>
          <w:szCs w:val="20"/>
          <w:lang w:val="es"/>
        </w:rPr>
        <w:t>La solicitud deberá ir acompañada de:</w:t>
      </w:r>
    </w:p>
    <w:p w14:paraId="1A60B4F0"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Copia del DNI, NIE o pasaporte del/de la solicitante de la ayuda</w:t>
      </w:r>
    </w:p>
    <w:p w14:paraId="0B0A0B85"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Copia del DNI, NIE o pasaporte de todos los miembros de la unidad familiar</w:t>
      </w:r>
    </w:p>
    <w:p w14:paraId="1B68A6DD"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Copia del libro de familia</w:t>
      </w:r>
    </w:p>
    <w:p w14:paraId="18D632F2"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Copia de las 3 últimas nóminas del solicitante de la ayuda y de los adultos en edad laboral que formen parte de la unidad familiar.</w:t>
      </w:r>
    </w:p>
    <w:p w14:paraId="6C6D2C67" w14:textId="77777777" w:rsidR="0088026F" w:rsidRPr="00106813" w:rsidRDefault="0088026F" w:rsidP="0088026F">
      <w:pPr>
        <w:rPr>
          <w:rFonts w:cs="Arial"/>
          <w:i/>
          <w:sz w:val="20"/>
          <w:szCs w:val="20"/>
          <w:lang w:val="ca-ES"/>
        </w:rPr>
      </w:pPr>
      <w:r w:rsidRPr="00106813">
        <w:rPr>
          <w:i/>
          <w:sz w:val="20"/>
          <w:szCs w:val="20"/>
          <w:lang w:val="es"/>
        </w:rPr>
        <w:t>Previa autorización de la persona solicitante, el Ayuntamiento solicitará por medios telemáticos la siguiente documentación:</w:t>
      </w:r>
    </w:p>
    <w:p w14:paraId="334D57FD"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Documentación que acredite la condición de familia numerosa o monoparental</w:t>
      </w:r>
    </w:p>
    <w:p w14:paraId="39356665"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Certificado de empadronamiento</w:t>
      </w:r>
    </w:p>
    <w:p w14:paraId="50A5F03B"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Documentación que acredite la matriculación en el centro de estudios correspondiente</w:t>
      </w:r>
    </w:p>
    <w:p w14:paraId="08FDE27A"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Copia completa de la declaración de renta del último ejercicio o bien certificado de la Administración competente conforme se está exento de realizarla</w:t>
      </w:r>
    </w:p>
    <w:p w14:paraId="0EE60A09"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Certificado conforme se perciben ingresos procedentes de prestaciones sociales públicas (prestaciones de desempleo, subsidios, Rentas Mínimas de Inserción, pensiones de jubilación, pensiones de incapacidad, etc.)</w:t>
      </w:r>
    </w:p>
    <w:p w14:paraId="2A1BB916" w14:textId="77777777" w:rsidR="0088026F" w:rsidRPr="00106813" w:rsidRDefault="0088026F" w:rsidP="0088026F">
      <w:pPr>
        <w:numPr>
          <w:ilvl w:val="0"/>
          <w:numId w:val="13"/>
        </w:numPr>
        <w:jc w:val="left"/>
        <w:rPr>
          <w:rFonts w:cs="Arial"/>
          <w:i/>
          <w:sz w:val="20"/>
          <w:szCs w:val="20"/>
          <w:lang w:val="ca-ES"/>
        </w:rPr>
      </w:pPr>
      <w:r w:rsidRPr="00106813">
        <w:rPr>
          <w:i/>
          <w:sz w:val="20"/>
          <w:szCs w:val="20"/>
          <w:lang w:val="es"/>
        </w:rPr>
        <w:t>Certificado de inscripción en el SOC en caso de personas desempleadas</w:t>
      </w:r>
    </w:p>
    <w:p w14:paraId="04985537" w14:textId="77777777" w:rsidR="0088026F" w:rsidRPr="0088026F" w:rsidRDefault="0088026F" w:rsidP="0088026F">
      <w:pPr>
        <w:suppressAutoHyphens/>
        <w:spacing w:after="120" w:line="240" w:lineRule="auto"/>
        <w:rPr>
          <w:rFonts w:eastAsia="Times New Roman" w:cs="Arial"/>
          <w:iCs/>
          <w:color w:val="7F7F7F"/>
          <w:lang w:val="ca-ES" w:eastAsia="zh-CN"/>
        </w:rPr>
      </w:pPr>
    </w:p>
    <w:p w14:paraId="6309D8C0" w14:textId="6BE12239" w:rsidR="00E76BB6" w:rsidRPr="00597C2A" w:rsidRDefault="00E76BB6" w:rsidP="00707E88">
      <w:pPr>
        <w:suppressAutoHyphens/>
        <w:spacing w:after="120" w:line="240" w:lineRule="auto"/>
        <w:rPr>
          <w:rFonts w:eastAsia="Times New Roman" w:cs="Arial"/>
          <w:iCs/>
          <w:color w:val="7F7F7F"/>
          <w:lang w:val="ca-ES" w:eastAsia="zh-CN"/>
        </w:rPr>
      </w:pPr>
    </w:p>
    <w:sectPr w:rsidR="00E76BB6" w:rsidRPr="00597C2A" w:rsidSect="0048536B">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5AB89" w14:textId="77777777" w:rsidR="003C31C8" w:rsidRDefault="003C31C8" w:rsidP="0040600E">
      <w:pPr>
        <w:spacing w:after="0" w:line="240" w:lineRule="auto"/>
      </w:pPr>
      <w:r>
        <w:rPr>
          <w:lang w:val="es"/>
        </w:rPr>
        <w:separator/>
      </w:r>
    </w:p>
  </w:endnote>
  <w:endnote w:type="continuationSeparator" w:id="0">
    <w:p w14:paraId="089BB370" w14:textId="77777777" w:rsidR="003C31C8" w:rsidRDefault="003C31C8" w:rsidP="0040600E">
      <w:pPr>
        <w:spacing w:after="0" w:line="240" w:lineRule="auto"/>
      </w:pPr>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1951" w14:textId="77777777" w:rsidR="003C31C8" w:rsidRDefault="003C31C8" w:rsidP="0040600E">
      <w:pPr>
        <w:spacing w:after="0" w:line="240" w:lineRule="auto"/>
      </w:pPr>
      <w:r>
        <w:rPr>
          <w:lang w:val="es"/>
        </w:rPr>
        <w:separator/>
      </w:r>
    </w:p>
  </w:footnote>
  <w:footnote w:type="continuationSeparator" w:id="0">
    <w:p w14:paraId="794310EA" w14:textId="77777777" w:rsidR="003C31C8" w:rsidRDefault="003C31C8" w:rsidP="0040600E">
      <w:pPr>
        <w:spacing w:after="0" w:line="240" w:lineRule="auto"/>
      </w:pPr>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67F1C" w14:textId="77777777" w:rsidR="0031408F" w:rsidRPr="0031408F" w:rsidRDefault="0031408F" w:rsidP="001B2F00">
    <w:pPr>
      <w:rPr>
        <w:bCs/>
      </w:rPr>
    </w:pPr>
  </w:p>
  <w:p w14:paraId="0C272340" w14:textId="23F97419" w:rsidR="0031408F" w:rsidRPr="0031408F" w:rsidRDefault="00106813" w:rsidP="0031408F">
    <w:pPr>
      <w:rPr>
        <w:bCs/>
      </w:rPr>
    </w:pPr>
    <w:r w:rsidRPr="0031408F">
      <w:rPr>
        <w:bCs/>
        <w:noProof/>
        <w:lang w:val="es"/>
      </w:rPr>
      <w:drawing>
        <wp:inline distT="0" distB="0" distL="0" distR="0" wp14:anchorId="55BEAA80" wp14:editId="7B205F6B">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14:paraId="54800C11" w14:textId="77777777"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74ED4" w14:textId="77777777" w:rsidR="00C729FF" w:rsidRDefault="00C729FF" w:rsidP="00C729FF">
    <w:r w:rsidRPr="0040600E">
      <w:rPr>
        <w:lang w:val="es"/>
      </w:rPr>
      <w:fldChar w:fldCharType="begin"/>
    </w:r>
    <w:r w:rsidR="0031408F">
      <w:rPr>
        <w:lang w:val="es"/>
      </w:rPr>
      <w:instrText xml:space="preserve"> INCLUDETEXT "c:\\temp\\tmp956772927031387534Escut_-_Aj._Riudarenes.doc.doc"  \* MERGEFORMAT </w:instrText>
    </w:r>
    <w:r w:rsidRPr="0040600E">
      <w:rPr>
        <w:lang w:val="es"/>
      </w:rPr>
      <w:fldChar w:fldCharType="separate"/>
    </w:r>
    <w:r w:rsidRPr="0040600E">
      <w:rPr>
        <w:bCs/>
        <w:lang w:val="es"/>
      </w:rPr>
      <w:t>¡Error! No se encuentra el origen de la referencia.</w:t>
    </w:r>
    <w:r w:rsidRPr="0040600E">
      <w:rPr>
        <w:lang w:val="es"/>
      </w:rPr>
      <w:fldChar w:fldCharType="end"/>
    </w:r>
  </w:p>
  <w:p w14:paraId="6977D036" w14:textId="77777777" w:rsidR="00C729FF" w:rsidRDefault="00C729FF" w:rsidP="00C729FF">
    <w:r>
      <w:rPr>
        <w:lang w:val="es"/>
      </w:rPr>
      <w:tab/>
    </w:r>
    <w:r>
      <w:rPr>
        <w:lang w:val="es"/>
      </w:rPr>
      <w:tab/>
    </w:r>
    <w:r>
      <w:rPr>
        <w:lang w:val="es"/>
      </w:rPr>
      <w:tab/>
    </w:r>
    <w:r>
      <w:rPr>
        <w:lang w:val="es"/>
      </w:rPr>
      <w:tab/>
    </w:r>
    <w:r>
      <w:rPr>
        <w:lang w:val="es"/>
      </w:rPr>
      <w:tab/>
    </w:r>
    <w:r>
      <w:rPr>
        <w:lang w:val="es"/>
      </w:rPr>
      <w:tab/>
    </w:r>
    <w:r>
      <w:rPr>
        <w:lang w:val="es"/>
      </w:rPr>
      <w:tab/>
    </w:r>
    <w:r>
      <w:rPr>
        <w:lang w:val="es"/>
      </w:rPr>
      <w:tab/>
    </w:r>
    <w:r w:rsidRPr="0000401B">
      <w:rPr>
        <w:color w:val="FFFFFF"/>
        <w:lang w:val="es"/>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4581"/>
    <w:multiLevelType w:val="hybridMultilevel"/>
    <w:tmpl w:val="8D96199A"/>
    <w:lvl w:ilvl="0" w:tplc="0C0A000F">
      <w:start w:val="1"/>
      <w:numFmt w:val="decimal"/>
      <w:lvlText w:val="%1."/>
      <w:lvlJc w:val="left"/>
      <w:pPr>
        <w:ind w:left="720" w:hanging="360"/>
      </w:pPr>
    </w:lvl>
    <w:lvl w:ilvl="1" w:tplc="0C0A0003">
      <w:numFmt w:val="decimal"/>
      <w:lvlText w:val="o"/>
      <w:lvlJc w:val="left"/>
      <w:pPr>
        <w:ind w:left="1440" w:hanging="360"/>
      </w:pPr>
      <w:rPr>
        <w:rFonts w:ascii="Courier New" w:hAnsi="Courier New" w:cs="Courier New"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Courier New"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Courier New" w:hint="default"/>
      </w:rPr>
    </w:lvl>
    <w:lvl w:ilvl="8" w:tplc="0C0A0005">
      <w:numFmt w:val="decimal"/>
      <w:lvlText w:val=""/>
      <w:lvlJc w:val="left"/>
      <w:pPr>
        <w:ind w:left="6480" w:hanging="360"/>
      </w:pPr>
      <w:rPr>
        <w:rFonts w:ascii="Wingdings" w:hAnsi="Wingdings" w:hint="default"/>
      </w:rPr>
    </w:lvl>
  </w:abstractNum>
  <w:abstractNum w:abstractNumId="1" w15:restartNumberingAfterBreak="0">
    <w:nsid w:val="02103C7E"/>
    <w:multiLevelType w:val="hybridMultilevel"/>
    <w:tmpl w:val="C82CCE0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B007890"/>
    <w:multiLevelType w:val="hybridMultilevel"/>
    <w:tmpl w:val="17E62B8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28463D13"/>
    <w:multiLevelType w:val="hybridMultilevel"/>
    <w:tmpl w:val="A17EFE1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2E3C6FEC"/>
    <w:multiLevelType w:val="hybridMultilevel"/>
    <w:tmpl w:val="E63872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38E31A0A"/>
    <w:multiLevelType w:val="hybridMultilevel"/>
    <w:tmpl w:val="FDEC0D64"/>
    <w:lvl w:ilvl="0" w:tplc="2AA445B8">
      <w:numFmt w:val="bullet"/>
      <w:lvlText w:val="-"/>
      <w:lvlJc w:val="left"/>
      <w:pPr>
        <w:ind w:left="720" w:hanging="360"/>
      </w:pPr>
      <w:rPr>
        <w:rFonts w:ascii="Arial" w:eastAsia="Calibr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419001DA"/>
    <w:multiLevelType w:val="hybridMultilevel"/>
    <w:tmpl w:val="7D3829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420E504B"/>
    <w:multiLevelType w:val="hybridMultilevel"/>
    <w:tmpl w:val="0B921A9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75C83E0C"/>
    <w:multiLevelType w:val="hybridMultilevel"/>
    <w:tmpl w:val="32E011F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373461793">
    <w:abstractNumId w:val="5"/>
  </w:num>
  <w:num w:numId="2" w16cid:durableId="1959556433">
    <w:abstractNumId w:val="2"/>
  </w:num>
  <w:num w:numId="3" w16cid:durableId="1949119546">
    <w:abstractNumId w:val="10"/>
  </w:num>
  <w:num w:numId="4" w16cid:durableId="1607542160">
    <w:abstractNumId w:val="11"/>
  </w:num>
  <w:num w:numId="5" w16cid:durableId="735474389">
    <w:abstractNumId w:val="0"/>
    <w:lvlOverride w:ilvl="0">
      <w:startOverride w:val="1"/>
    </w:lvlOverride>
    <w:lvlOverride w:ilvl="1"/>
    <w:lvlOverride w:ilvl="2"/>
    <w:lvlOverride w:ilvl="3"/>
    <w:lvlOverride w:ilvl="4"/>
    <w:lvlOverride w:ilvl="5"/>
    <w:lvlOverride w:ilvl="6"/>
    <w:lvlOverride w:ilvl="7"/>
    <w:lvlOverride w:ilvl="8"/>
  </w:num>
  <w:num w:numId="6" w16cid:durableId="934554029">
    <w:abstractNumId w:val="8"/>
  </w:num>
  <w:num w:numId="7" w16cid:durableId="273024189">
    <w:abstractNumId w:val="1"/>
  </w:num>
  <w:num w:numId="8" w16cid:durableId="40714084">
    <w:abstractNumId w:val="9"/>
  </w:num>
  <w:num w:numId="9" w16cid:durableId="770441745">
    <w:abstractNumId w:val="6"/>
  </w:num>
  <w:num w:numId="10" w16cid:durableId="2047679475">
    <w:abstractNumId w:val="12"/>
  </w:num>
  <w:num w:numId="11" w16cid:durableId="1868566615">
    <w:abstractNumId w:val="4"/>
  </w:num>
  <w:num w:numId="12" w16cid:durableId="271866372">
    <w:abstractNumId w:val="3"/>
  </w:num>
  <w:num w:numId="13" w16cid:durableId="683135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0610E"/>
    <w:rsid w:val="00066A3C"/>
    <w:rsid w:val="00091F5B"/>
    <w:rsid w:val="000C3AB0"/>
    <w:rsid w:val="000E4243"/>
    <w:rsid w:val="00106813"/>
    <w:rsid w:val="00161C8A"/>
    <w:rsid w:val="001757F4"/>
    <w:rsid w:val="001A0254"/>
    <w:rsid w:val="001B28A2"/>
    <w:rsid w:val="001B2F00"/>
    <w:rsid w:val="00204B81"/>
    <w:rsid w:val="00241CDA"/>
    <w:rsid w:val="002479D9"/>
    <w:rsid w:val="002732B2"/>
    <w:rsid w:val="003034FE"/>
    <w:rsid w:val="003102BD"/>
    <w:rsid w:val="0031408F"/>
    <w:rsid w:val="00342597"/>
    <w:rsid w:val="00354A9C"/>
    <w:rsid w:val="0036072D"/>
    <w:rsid w:val="0037289D"/>
    <w:rsid w:val="003C31C8"/>
    <w:rsid w:val="003C63F8"/>
    <w:rsid w:val="003F3FF7"/>
    <w:rsid w:val="004047DC"/>
    <w:rsid w:val="0040600E"/>
    <w:rsid w:val="0048536B"/>
    <w:rsid w:val="004A6772"/>
    <w:rsid w:val="004D6E67"/>
    <w:rsid w:val="004E1B87"/>
    <w:rsid w:val="005746F8"/>
    <w:rsid w:val="00597C2A"/>
    <w:rsid w:val="005C12AD"/>
    <w:rsid w:val="006303F0"/>
    <w:rsid w:val="00657A8C"/>
    <w:rsid w:val="0068585F"/>
    <w:rsid w:val="006B71FE"/>
    <w:rsid w:val="00707E88"/>
    <w:rsid w:val="007267E4"/>
    <w:rsid w:val="0074296E"/>
    <w:rsid w:val="00760FC0"/>
    <w:rsid w:val="00792BF4"/>
    <w:rsid w:val="007B2894"/>
    <w:rsid w:val="00801DEC"/>
    <w:rsid w:val="00816C8A"/>
    <w:rsid w:val="0088026F"/>
    <w:rsid w:val="008B39F3"/>
    <w:rsid w:val="008C0CD3"/>
    <w:rsid w:val="008D3D6C"/>
    <w:rsid w:val="008F7F4F"/>
    <w:rsid w:val="009454D1"/>
    <w:rsid w:val="00992452"/>
    <w:rsid w:val="009A7DE0"/>
    <w:rsid w:val="009C473F"/>
    <w:rsid w:val="00A66AB9"/>
    <w:rsid w:val="00AA34FB"/>
    <w:rsid w:val="00AB141B"/>
    <w:rsid w:val="00AB6FF6"/>
    <w:rsid w:val="00B01059"/>
    <w:rsid w:val="00B360CE"/>
    <w:rsid w:val="00B40185"/>
    <w:rsid w:val="00B66D9A"/>
    <w:rsid w:val="00BA5034"/>
    <w:rsid w:val="00BD5F80"/>
    <w:rsid w:val="00BE42BE"/>
    <w:rsid w:val="00C41060"/>
    <w:rsid w:val="00C579CD"/>
    <w:rsid w:val="00C729FF"/>
    <w:rsid w:val="00C76C15"/>
    <w:rsid w:val="00C924AE"/>
    <w:rsid w:val="00CB6AEC"/>
    <w:rsid w:val="00D13238"/>
    <w:rsid w:val="00D226AD"/>
    <w:rsid w:val="00D537B3"/>
    <w:rsid w:val="00D63153"/>
    <w:rsid w:val="00D91304"/>
    <w:rsid w:val="00DC6007"/>
    <w:rsid w:val="00DD3D1B"/>
    <w:rsid w:val="00DD6A03"/>
    <w:rsid w:val="00E2779C"/>
    <w:rsid w:val="00E76BB6"/>
    <w:rsid w:val="00E8458A"/>
    <w:rsid w:val="00EC52C1"/>
    <w:rsid w:val="00EE70DF"/>
    <w:rsid w:val="00F21F16"/>
    <w:rsid w:val="00F63769"/>
    <w:rsid w:val="00F83BC2"/>
    <w:rsid w:val="00FA6DA2"/>
    <w:rsid w:val="00FA79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6BEF0D"/>
  <w15:chartTrackingRefBased/>
  <w15:docId w15:val="{738DF278-38D8-451E-9268-7E48F59FB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qFormat/>
    <w:rsid w:val="0031408F"/>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rsid w:val="004D6E67"/>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204B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201409441">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94218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1005</Words>
  <Characters>5532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DECRET (X2022000329)</vt:lpstr>
    </vt:vector>
  </TitlesOfParts>
  <Company>OVH SAS</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(X2022000329)</dc:title>
  <dc:subject/>
  <dc:creator>cgragera</dc:creator>
  <cp:keywords/>
  <dc:description/>
  <cp:lastModifiedBy>Aida Rovira</cp:lastModifiedBy>
  <cp:revision>3</cp:revision>
  <dcterms:created xsi:type="dcterms:W3CDTF">2022-05-11T10:21:00Z</dcterms:created>
  <dcterms:modified xsi:type="dcterms:W3CDTF">2022-05-11T10:45:00Z</dcterms:modified>
  <cp:category/>
</cp:coreProperties>
</file>