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8FBE" w14:textId="77777777" w:rsidR="00DC6007" w:rsidRDefault="00DC6007" w:rsidP="00B01059">
      <w:pPr>
        <w:spacing w:after="120" w:line="240" w:lineRule="auto"/>
        <w:rPr>
          <w:b/>
          <w:lang w:val="ca-ES"/>
        </w:rPr>
      </w:pPr>
    </w:p>
    <w:p w14:paraId="4B166DCD" w14:textId="77777777"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  <w:lang w:val="ca-ES"/>
        </w:rPr>
        <w:t>DECRET</w:t>
      </w:r>
      <w:r w:rsidR="00B01059">
        <w:rPr>
          <w:b/>
          <w:lang w:val="ca-ES"/>
        </w:rPr>
        <w:t xml:space="preserve"> D’ALCALDIA</w:t>
      </w:r>
    </w:p>
    <w:p w14:paraId="367F1C07" w14:textId="77777777" w:rsidR="00B01059" w:rsidRPr="00B40185" w:rsidRDefault="00B40185" w:rsidP="00B40185">
      <w:pPr>
        <w:spacing w:after="0" w:line="240" w:lineRule="auto"/>
        <w:rPr>
          <w:rFonts w:cs="Arial"/>
          <w:lang w:val="ca-ES"/>
        </w:rPr>
      </w:pPr>
      <w:r>
        <w:rPr>
          <w:rFonts w:cs="Arial"/>
          <w:lang w:val="ca-ES"/>
        </w:rPr>
        <w:t xml:space="preserve">Ref. </w:t>
      </w:r>
      <w:r w:rsidR="0031408F" w:rsidRPr="0031408F">
        <w:rPr>
          <w:rFonts w:cs="Arial"/>
          <w:lang w:val="ca-ES"/>
        </w:rPr>
        <w:t>X2022000329</w:t>
      </w:r>
      <w:r>
        <w:rPr>
          <w:rFonts w:cs="Arial"/>
          <w:lang w:val="ca-ES"/>
        </w:rPr>
        <w:t xml:space="preserve"> </w:t>
      </w:r>
    </w:p>
    <w:p w14:paraId="4563081E" w14:textId="77777777"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033B3CFF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Antecedents de fet</w:t>
      </w:r>
    </w:p>
    <w:p w14:paraId="129FAACD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1.- </w:t>
      </w:r>
      <w:r w:rsidRPr="0074296E">
        <w:rPr>
          <w:lang w:val="ca-ES"/>
        </w:rPr>
        <w:t>Vist que des de la Regidoria d'Acció Social s'ha impulsat la redacció i aprovació de les bases reguladores per la concessió d'ajudes socials de l'Ajuntament de Riudarenes, a fi d'adequar els procediments per la concessió d'aquests ajuts, siguin d'urgència social o de dret de concurrència, incloent ajuts per l'adquisició de llibres i material escolar.</w:t>
      </w:r>
    </w:p>
    <w:p w14:paraId="12683BBE" w14:textId="536AF2CA" w:rsidR="0037289D" w:rsidRDefault="0037289D" w:rsidP="0037289D">
      <w:pPr>
        <w:pStyle w:val="Default"/>
        <w:jc w:val="both"/>
        <w:rPr>
          <w:sz w:val="22"/>
          <w:szCs w:val="22"/>
          <w:lang w:eastAsia="ca-ES"/>
        </w:rPr>
      </w:pPr>
      <w:r w:rsidRPr="008B39F3">
        <w:rPr>
          <w:rFonts w:eastAsia="Times New Roman"/>
          <w:iCs/>
          <w:sz w:val="22"/>
          <w:szCs w:val="22"/>
          <w:lang w:eastAsia="zh-CN"/>
        </w:rPr>
        <w:t xml:space="preserve">2.- </w:t>
      </w:r>
      <w:r w:rsidRPr="008B39F3">
        <w:rPr>
          <w:sz w:val="22"/>
          <w:szCs w:val="22"/>
        </w:rPr>
        <w:t>Atès que el Ple d'aquest Ajuntament va aprovar inicialment l'esmentat document en data 31 de març de 2014,</w:t>
      </w:r>
      <w:r w:rsidRPr="008B39F3">
        <w:rPr>
          <w:sz w:val="22"/>
          <w:szCs w:val="22"/>
          <w:lang w:eastAsia="ca-ES"/>
        </w:rPr>
        <w:t xml:space="preserve">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</w:t>
      </w:r>
      <w:r w:rsidR="0068585F">
        <w:rPr>
          <w:sz w:val="22"/>
          <w:szCs w:val="22"/>
          <w:lang w:eastAsia="ca-ES"/>
        </w:rPr>
        <w:t>1</w:t>
      </w:r>
      <w:r w:rsidRPr="008B39F3">
        <w:rPr>
          <w:sz w:val="22"/>
          <w:szCs w:val="22"/>
          <w:lang w:eastAsia="ca-ES"/>
        </w:rPr>
        <w:t>.</w:t>
      </w:r>
    </w:p>
    <w:p w14:paraId="43C89428" w14:textId="77777777" w:rsidR="0037289D" w:rsidRDefault="0037289D" w:rsidP="0037289D">
      <w:pPr>
        <w:pStyle w:val="Default"/>
        <w:jc w:val="both"/>
        <w:rPr>
          <w:sz w:val="22"/>
          <w:szCs w:val="22"/>
          <w:lang w:eastAsia="ca-ES"/>
        </w:rPr>
      </w:pPr>
    </w:p>
    <w:p w14:paraId="00E89BDA" w14:textId="77777777" w:rsidR="0037289D" w:rsidRDefault="0037289D" w:rsidP="0037289D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3.- </w:t>
      </w:r>
      <w:r>
        <w:rPr>
          <w:sz w:val="22"/>
          <w:szCs w:val="22"/>
        </w:rPr>
        <w:t xml:space="preserve">Vist l’informe favorable de secretaria intervenció de data </w:t>
      </w:r>
      <w:r>
        <w:rPr>
          <w:color w:val="auto"/>
          <w:sz w:val="22"/>
          <w:szCs w:val="22"/>
        </w:rPr>
        <w:t>28 d’abril de 2022.</w:t>
      </w:r>
    </w:p>
    <w:p w14:paraId="76AF9B16" w14:textId="77777777" w:rsidR="0037289D" w:rsidRDefault="0037289D" w:rsidP="0037289D">
      <w:pPr>
        <w:pStyle w:val="Default"/>
        <w:jc w:val="both"/>
        <w:rPr>
          <w:sz w:val="22"/>
          <w:szCs w:val="22"/>
        </w:rPr>
      </w:pPr>
    </w:p>
    <w:p w14:paraId="49DD913B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Fonaments de dret</w:t>
      </w:r>
    </w:p>
    <w:p w14:paraId="54195B93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La normativa aplicable és la següent: </w:t>
      </w:r>
    </w:p>
    <w:p w14:paraId="6BDAF9C1" w14:textId="77777777" w:rsidR="0037289D" w:rsidRDefault="0037289D" w:rsidP="0037289D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1.- </w:t>
      </w:r>
      <w:r>
        <w:rPr>
          <w:sz w:val="22"/>
          <w:szCs w:val="22"/>
        </w:rPr>
        <w:t xml:space="preserve">Vist allò que disposen els articles 23 a 26 de la Llei 38/2003 de 17 de novembre, general de subvencions i l'article 5.3.1 de les esmentades bases reguladores. </w:t>
      </w:r>
    </w:p>
    <w:p w14:paraId="4AAC5BC5" w14:textId="77777777" w:rsidR="0037289D" w:rsidRDefault="0037289D" w:rsidP="0037289D">
      <w:pPr>
        <w:pStyle w:val="Default"/>
        <w:jc w:val="both"/>
        <w:rPr>
          <w:sz w:val="22"/>
          <w:szCs w:val="22"/>
        </w:rPr>
      </w:pPr>
    </w:p>
    <w:p w14:paraId="51497BBE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Resolució</w:t>
      </w:r>
    </w:p>
    <w:p w14:paraId="0B1D0670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En virtut de les competències que em son conferides per l’article 21.1 apartat s) de la Llei 7/1985, de 2 d’abril, Reguladora de les Bases del Règim Local (LRBRL) i per l’article 53.1 apartat u) del Decret Legislatiu 2/2003, de 28 d’abril, pel que s’aprova el Text refós de la Llei municipal i de règim local de Catalunya (TRLMRLC), </w:t>
      </w:r>
      <w:r>
        <w:rPr>
          <w:rFonts w:eastAsia="Times New Roman" w:cs="Arial"/>
          <w:b/>
          <w:bCs/>
          <w:iCs/>
          <w:lang w:val="ca-ES" w:eastAsia="zh-CN"/>
        </w:rPr>
        <w:t>RESOLC:</w:t>
      </w:r>
    </w:p>
    <w:p w14:paraId="738CA511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75A567B9" w14:textId="77777777" w:rsidR="0037289D" w:rsidRPr="0074296E" w:rsidRDefault="0037289D" w:rsidP="0037289D">
      <w:pPr>
        <w:suppressAutoHyphens/>
        <w:spacing w:after="120" w:line="240" w:lineRule="auto"/>
        <w:rPr>
          <w:lang w:val="ca-ES"/>
        </w:rPr>
      </w:pPr>
      <w:r>
        <w:rPr>
          <w:rFonts w:eastAsia="Times New Roman" w:cs="Arial"/>
          <w:iCs/>
          <w:lang w:val="ca-ES" w:eastAsia="zh-CN"/>
        </w:rPr>
        <w:t xml:space="preserve">PRIMER.- </w:t>
      </w:r>
      <w:r w:rsidRPr="0074296E">
        <w:rPr>
          <w:lang w:val="ca-ES"/>
        </w:rPr>
        <w:t>APROVAR la convocatòria de beques pel casal d’estiu 2022, d'acord amb les condicions establertes a l'article 5.3.1 de les bases reguladores per la concessió d'ajudes socials de l'Ajuntament de Riudarenes</w:t>
      </w:r>
      <w:r w:rsidR="00AA34FB" w:rsidRPr="0074296E">
        <w:rPr>
          <w:lang w:val="ca-ES"/>
        </w:rPr>
        <w:t xml:space="preserve"> i que s’annexa al present acord.</w:t>
      </w:r>
    </w:p>
    <w:p w14:paraId="6589096F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SEGON.- </w:t>
      </w:r>
      <w:r>
        <w:t>ESTABLIR el període de sol·licitud de les ajudes en el termini de 15 dies hàbils a comptar del dia següent a la publicació de l’extracte de la convocatòria en el Butlletí Oficial de la Província, mitjançant la presentació del formulari i documentació establerts a les bases reguladores.</w:t>
      </w:r>
    </w:p>
    <w:p w14:paraId="553BD073" w14:textId="77777777" w:rsidR="0037289D" w:rsidRDefault="0037289D" w:rsidP="0037289D">
      <w:pPr>
        <w:suppressAutoHyphens/>
        <w:spacing w:after="120" w:line="240" w:lineRule="auto"/>
      </w:pPr>
      <w:r>
        <w:rPr>
          <w:rFonts w:eastAsia="Times New Roman" w:cs="Arial"/>
          <w:iCs/>
          <w:lang w:val="ca-ES" w:eastAsia="zh-CN"/>
        </w:rPr>
        <w:t xml:space="preserve">TERCER.- </w:t>
      </w:r>
      <w:r>
        <w:t>APROVAR</w:t>
      </w:r>
      <w:r>
        <w:rPr>
          <w:b/>
          <w:bCs/>
        </w:rPr>
        <w:t xml:space="preserve"> </w:t>
      </w:r>
      <w:r>
        <w:t>la despesa en càrrec a l’aplicació pressupostària 231.4800006.</w:t>
      </w:r>
    </w:p>
    <w:p w14:paraId="72B89F8B" w14:textId="77777777" w:rsidR="0037289D" w:rsidRDefault="0037289D" w:rsidP="0037289D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r>
        <w:rPr>
          <w:rFonts w:cs="Arial"/>
          <w:color w:val="000000"/>
          <w:lang w:val="ca-ES"/>
        </w:rPr>
        <w:t xml:space="preserve">QUART.- </w:t>
      </w:r>
      <w:r>
        <w:rPr>
          <w:rFonts w:eastAsia="Tahoma" w:cs="Arial"/>
          <w:color w:val="000000"/>
          <w:lang w:val="ca-ES"/>
        </w:rPr>
        <w:t>Un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cop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aprovada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convocatòria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que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correspongui,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serà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publicada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en</w:t>
      </w:r>
      <w:r>
        <w:rPr>
          <w:rFonts w:eastAsia="Tahoma" w:cs="Arial"/>
          <w:color w:val="000000"/>
          <w:spacing w:val="45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el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BOP i el BDNS</w:t>
      </w:r>
      <w:r>
        <w:rPr>
          <w:rFonts w:eastAsia="Tahoma" w:cs="Arial"/>
          <w:color w:val="000000"/>
          <w:lang w:val="ca-ES"/>
        </w:rPr>
        <w:t xml:space="preserve"> i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al tauler</w:t>
      </w:r>
      <w:r>
        <w:rPr>
          <w:rFonts w:eastAsia="Tahoma" w:cs="Arial"/>
          <w:color w:val="000000"/>
          <w:spacing w:val="-3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d’anuncis</w:t>
      </w:r>
      <w:r>
        <w:rPr>
          <w:rFonts w:eastAsia="Tahoma" w:cs="Arial"/>
          <w:color w:val="000000"/>
          <w:lang w:val="ca-ES"/>
        </w:rPr>
        <w:t xml:space="preserve"> i la web municipal 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l’Ajuntament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cs="Arial"/>
          <w:color w:val="000000"/>
          <w:lang w:val="ca-ES"/>
        </w:rPr>
        <w:t>Riudarenes</w:t>
      </w:r>
      <w:r>
        <w:rPr>
          <w:rFonts w:eastAsia="Tahoma" w:cs="Arial"/>
          <w:color w:val="000000"/>
          <w:spacing w:val="-2"/>
          <w:lang w:val="ca-ES"/>
        </w:rPr>
        <w:t>, d’acord amb el que disposa l’article 20.8 de la Llei general de subvencions.</w:t>
      </w:r>
    </w:p>
    <w:p w14:paraId="2FCD9A8C" w14:textId="77777777" w:rsidR="0037289D" w:rsidRDefault="0037289D" w:rsidP="0037289D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14:paraId="7DAEBADB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ahoma" w:cs="Arial"/>
          <w:color w:val="000000"/>
          <w:spacing w:val="-2"/>
          <w:lang w:val="ca-ES"/>
        </w:rPr>
        <w:lastRenderedPageBreak/>
        <w:t xml:space="preserve">CINQUÈ.- </w:t>
      </w:r>
      <w:r>
        <w:rPr>
          <w:rFonts w:eastAsia="Times New Roman" w:cs="Arial"/>
          <w:iCs/>
          <w:lang w:val="ca-ES" w:eastAsia="zh-CN"/>
        </w:rPr>
        <w:t>Donar-ne compte al Ple a la propera sessió ordinària que es celebri.</w:t>
      </w:r>
    </w:p>
    <w:p w14:paraId="33436722" w14:textId="77777777" w:rsidR="0037289D" w:rsidRDefault="0037289D" w:rsidP="0037289D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3BD85BB1" w14:textId="77777777" w:rsidR="0037289D" w:rsidRPr="00106813" w:rsidRDefault="0037289D" w:rsidP="0037289D">
      <w:pPr>
        <w:suppressAutoHyphens/>
        <w:spacing w:after="120" w:line="240" w:lineRule="auto"/>
        <w:rPr>
          <w:rFonts w:eastAsia="Times New Roman" w:cs="Arial"/>
          <w:i/>
          <w:sz w:val="20"/>
          <w:szCs w:val="20"/>
          <w:lang w:val="ca-ES" w:eastAsia="zh-CN"/>
        </w:rPr>
      </w:pPr>
      <w:r w:rsidRPr="00106813">
        <w:rPr>
          <w:rFonts w:eastAsia="Times New Roman" w:cs="Arial"/>
          <w:i/>
          <w:sz w:val="20"/>
          <w:szCs w:val="20"/>
          <w:lang w:val="ca-ES" w:eastAsia="zh-CN"/>
        </w:rPr>
        <w:t>ANNEX</w:t>
      </w:r>
    </w:p>
    <w:p w14:paraId="7642750E" w14:textId="77777777" w:rsidR="0037289D" w:rsidRPr="00106813" w:rsidRDefault="0037289D" w:rsidP="0037289D">
      <w:pPr>
        <w:suppressAutoHyphens/>
        <w:spacing w:after="120" w:line="240" w:lineRule="auto"/>
        <w:rPr>
          <w:rFonts w:eastAsia="Times New Roman" w:cs="Arial"/>
          <w:i/>
          <w:sz w:val="20"/>
          <w:szCs w:val="20"/>
          <w:lang w:val="ca-ES" w:eastAsia="zh-CN"/>
        </w:rPr>
      </w:pPr>
    </w:p>
    <w:p w14:paraId="6E919F88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CONVOCATÒRIA D’AJUTS SOCIALS PEL CASAL D’ESTIU DE L’AJUNTAMENT DE RIUDARENES 2022</w:t>
      </w:r>
    </w:p>
    <w:p w14:paraId="63A21193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Primer. Beneficiaris</w:t>
      </w:r>
    </w:p>
    <w:p w14:paraId="5B892744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Tenen el dret a percebre l’ajut els pares o tutors de nens i nenes en etapa escolar del municipi de Riudarenes, matriculats en els centres de referència, durant el curs pel qual es convoquin els ajuts.</w:t>
      </w:r>
    </w:p>
    <w:p w14:paraId="37B44700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Segon. Objecte</w:t>
      </w:r>
    </w:p>
    <w:p w14:paraId="1A14A90A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Les presents bases tenen per objecte i finalitat cobrir les necessitats bàsiques d’aquelles persones i/o famílies a les quals els manquen els recursos econòmics suficients per fer front despeses específiques, de caràcter ordinari o extraordinari, necessàries per prevenir, evitar o pal·liar situacions d’exclusió social, essent sempre un recolzament a la intervenció social realitzada pels equips de serveis socials bàsics.</w:t>
      </w:r>
    </w:p>
    <w:p w14:paraId="25A59689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Tercer. Bases reguladores</w:t>
      </w:r>
    </w:p>
    <w:p w14:paraId="5C8CDE8F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Les bases reguladores de la concessió aprovades inicialment en el Ple de l’Ajuntament de Riudarenes de 31 de març de 2014,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2022.</w:t>
      </w:r>
    </w:p>
    <w:p w14:paraId="2342F728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Quart. Quantia de l’ajuda</w:t>
      </w:r>
    </w:p>
    <w:p w14:paraId="5B107FE3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La partida pressupostària a la qual s’imputa la subvenció és la 231.4800006, i la quantia total màxima de les subvencions convocades és de 7.000 euros.</w:t>
      </w:r>
    </w:p>
    <w:p w14:paraId="230716CF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Per tal d’establir la quantia de l’ajut, es contemplen dos aspectes: la situació econòmica i la situació social de la persona perceptora d’acord amb la unitat de convivència i prèvia valoració dels tècnics dels serveis socials i de les regidories adscrites a la línia d’ajuts en concret.</w:t>
      </w:r>
    </w:p>
    <w:p w14:paraId="6202D9E4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D’acord amb la documentació presentada es valoraran de manera objectiva les condicions econòmiques, laborals i socials de la unitat familiar o del sol·licitant (dades familiars, dades econòmiques, situació laboral i altres d’acord amb les bases</w:t>
      </w:r>
      <w:r w:rsidRPr="00106813">
        <w:rPr>
          <w:rFonts w:cs="Arial"/>
          <w:i/>
          <w:sz w:val="20"/>
          <w:szCs w:val="20"/>
          <w:highlight w:val="yellow"/>
          <w:lang w:val="ca-ES" w:eastAsia="ca-ES"/>
        </w:rPr>
        <w:t xml:space="preserve"> </w:t>
      </w:r>
      <w:r w:rsidRPr="00106813">
        <w:rPr>
          <w:rFonts w:cs="Arial"/>
          <w:i/>
          <w:sz w:val="20"/>
          <w:szCs w:val="20"/>
          <w:lang w:val="ca-ES" w:eastAsia="ca-ES"/>
        </w:rPr>
        <w:t>reguladores per a la concessió d’ajudes socials de l’Ajuntament de Riudarenes.</w:t>
      </w:r>
    </w:p>
    <w:p w14:paraId="226DDFBD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Cinquè. Termini de presentació de les sol·licituds</w:t>
      </w:r>
    </w:p>
    <w:p w14:paraId="6C2D1C51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lastRenderedPageBreak/>
        <w:t>Les sol·licituds es dirigiran a l’Alcalde-President de l’Ajuntament, i es presentaran en el Registre d’entrada de l’Ajuntament o per qualsevol dels mitjans assenyalats en l’article 16.4 de la Llei 39/2015, d’1 d’octubre, del Procediment Administratiu Comú de les Administracions Públiques, en el termini de 15 dies hàbils a comptar del dia següent a la publicació de l’extracte de la convocatòria en el Butlletí Oficial de la Província.</w:t>
      </w:r>
    </w:p>
    <w:p w14:paraId="19A43448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Sisè. Altres dades</w:t>
      </w:r>
    </w:p>
    <w:p w14:paraId="4B767483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 w:eastAsia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La sol·licitud haurà d’anar acompanyada de:</w:t>
      </w:r>
    </w:p>
    <w:p w14:paraId="1A60B4F0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Còpia del DNI, NIE o passaport del/de la sol·licitant de l’ajut</w:t>
      </w:r>
    </w:p>
    <w:p w14:paraId="0B0A0B85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Còpia del DNI, NIE o passaport de tots els membres de la unitat familiar</w:t>
      </w:r>
    </w:p>
    <w:p w14:paraId="1B68A6DD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Còpia del llibre de família</w:t>
      </w:r>
    </w:p>
    <w:p w14:paraId="18D632F2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 w:eastAsia="ca-ES"/>
        </w:rPr>
        <w:t>Còpia de les 3 últimes nòmines del sol·licitant de l’ajut i dels adults en edat laboral que formin part de la unitat familiar.</w:t>
      </w:r>
    </w:p>
    <w:p w14:paraId="6C6D2C67" w14:textId="77777777" w:rsidR="0088026F" w:rsidRPr="00106813" w:rsidRDefault="0088026F" w:rsidP="0088026F">
      <w:pPr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Prèvia autorització de la persona sol·licitant, l’Ajuntament sol·licitarà per mitjans telemàtics la documentació següent:</w:t>
      </w:r>
    </w:p>
    <w:p w14:paraId="334D57FD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Documentació que acrediti la condició de família nombrosa o monoparental</w:t>
      </w:r>
    </w:p>
    <w:p w14:paraId="39356665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Certificat d’empadronament</w:t>
      </w:r>
    </w:p>
    <w:p w14:paraId="50A5F03B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Documentació que acrediti la matriculació al centre d’estudis corresponent</w:t>
      </w:r>
    </w:p>
    <w:p w14:paraId="08FDE27A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Còpia complerta de la declaració de renda del darrer exercici o bé certificat de l’Administració competent conforme s’està exempt de realitzar-la</w:t>
      </w:r>
    </w:p>
    <w:p w14:paraId="0EE60A09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Certificat conforme es perceben ingressos procedents de prestacions socials públiques (prestacions d’atur, subsidis, Rendes Mínimes d’Inserció, pensions de jubilació, pensions d’incapacitat, etc.)</w:t>
      </w:r>
    </w:p>
    <w:p w14:paraId="2A1BB916" w14:textId="77777777" w:rsidR="0088026F" w:rsidRPr="00106813" w:rsidRDefault="0088026F" w:rsidP="0088026F">
      <w:pPr>
        <w:numPr>
          <w:ilvl w:val="0"/>
          <w:numId w:val="13"/>
        </w:numPr>
        <w:jc w:val="left"/>
        <w:rPr>
          <w:rFonts w:cs="Arial"/>
          <w:i/>
          <w:sz w:val="20"/>
          <w:szCs w:val="20"/>
          <w:lang w:val="ca-ES"/>
        </w:rPr>
      </w:pPr>
      <w:r w:rsidRPr="00106813">
        <w:rPr>
          <w:rFonts w:cs="Arial"/>
          <w:i/>
          <w:sz w:val="20"/>
          <w:szCs w:val="20"/>
          <w:lang w:val="ca-ES"/>
        </w:rPr>
        <w:t>Certificat d’inscripció al SOC en cas de persones aturades</w:t>
      </w:r>
    </w:p>
    <w:p w14:paraId="04985537" w14:textId="77777777" w:rsidR="0088026F" w:rsidRPr="0088026F" w:rsidRDefault="0088026F" w:rsidP="0088026F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</w:p>
    <w:p w14:paraId="6309D8C0" w14:textId="77777777" w:rsidR="00E76BB6" w:rsidRPr="00597C2A" w:rsidRDefault="00E76BB6" w:rsidP="00707E88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</w:p>
    <w:sectPr w:rsidR="00E76BB6" w:rsidRPr="00597C2A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5AB89" w14:textId="77777777" w:rsidR="003C31C8" w:rsidRDefault="003C31C8" w:rsidP="0040600E">
      <w:pPr>
        <w:spacing w:after="0" w:line="240" w:lineRule="auto"/>
      </w:pPr>
      <w:r>
        <w:separator/>
      </w:r>
    </w:p>
  </w:endnote>
  <w:endnote w:type="continuationSeparator" w:id="0">
    <w:p w14:paraId="089BB370" w14:textId="77777777" w:rsidR="003C31C8" w:rsidRDefault="003C31C8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D1951" w14:textId="77777777" w:rsidR="003C31C8" w:rsidRDefault="003C31C8" w:rsidP="0040600E">
      <w:pPr>
        <w:spacing w:after="0" w:line="240" w:lineRule="auto"/>
      </w:pPr>
      <w:r>
        <w:separator/>
      </w:r>
    </w:p>
  </w:footnote>
  <w:footnote w:type="continuationSeparator" w:id="0">
    <w:p w14:paraId="794310EA" w14:textId="77777777" w:rsidR="003C31C8" w:rsidRDefault="003C31C8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67F1C" w14:textId="77777777" w:rsidR="0031408F" w:rsidRPr="0031408F" w:rsidRDefault="0031408F" w:rsidP="001B2F00">
    <w:pPr>
      <w:rPr>
        <w:bCs/>
      </w:rPr>
    </w:pPr>
  </w:p>
  <w:p w14:paraId="0C272340" w14:textId="23F97419" w:rsidR="0031408F" w:rsidRPr="0031408F" w:rsidRDefault="00106813" w:rsidP="0031408F">
    <w:pPr>
      <w:rPr>
        <w:bCs/>
      </w:rPr>
    </w:pPr>
    <w:r w:rsidRPr="0031408F">
      <w:rPr>
        <w:bCs/>
        <w:noProof/>
      </w:rPr>
      <w:drawing>
        <wp:inline distT="0" distB="0" distL="0" distR="0" wp14:anchorId="55BEAA80" wp14:editId="7B205F6B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800C11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4ED4" w14:textId="77777777" w:rsidR="00C729FF" w:rsidRDefault="00C729FF" w:rsidP="00C729FF">
    <w:r w:rsidRPr="0040600E">
      <w:fldChar w:fldCharType="begin"/>
    </w:r>
    <w:r w:rsidR="0031408F">
      <w:instrText xml:space="preserve"> INCLUDETEXT "c:\\temp\\tmp956772927031387534Escut_-_Aj._Riudarenes.doc.doc"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6977D036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4581"/>
    <w:multiLevelType w:val="hybridMultilevel"/>
    <w:tmpl w:val="8D9619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03C7E"/>
    <w:multiLevelType w:val="hybridMultilevel"/>
    <w:tmpl w:val="C82CCE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61748"/>
    <w:multiLevelType w:val="hybridMultilevel"/>
    <w:tmpl w:val="DA78B5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07890"/>
    <w:multiLevelType w:val="hybridMultilevel"/>
    <w:tmpl w:val="17E62B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63D13"/>
    <w:multiLevelType w:val="hybridMultilevel"/>
    <w:tmpl w:val="A17EFE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020E7"/>
    <w:multiLevelType w:val="hybridMultilevel"/>
    <w:tmpl w:val="EB1C30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C6FEC"/>
    <w:multiLevelType w:val="hybridMultilevel"/>
    <w:tmpl w:val="E63872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001DA"/>
    <w:multiLevelType w:val="hybridMultilevel"/>
    <w:tmpl w:val="7D3829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E504B"/>
    <w:multiLevelType w:val="hybridMultilevel"/>
    <w:tmpl w:val="0B921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91752"/>
    <w:multiLevelType w:val="hybridMultilevel"/>
    <w:tmpl w:val="90CA3B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D6766C"/>
    <w:multiLevelType w:val="hybridMultilevel"/>
    <w:tmpl w:val="BF243E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83E0C"/>
    <w:multiLevelType w:val="hybridMultilevel"/>
    <w:tmpl w:val="32E011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3461793">
    <w:abstractNumId w:val="5"/>
  </w:num>
  <w:num w:numId="2" w16cid:durableId="1959556433">
    <w:abstractNumId w:val="2"/>
  </w:num>
  <w:num w:numId="3" w16cid:durableId="1949119546">
    <w:abstractNumId w:val="10"/>
  </w:num>
  <w:num w:numId="4" w16cid:durableId="1607542160">
    <w:abstractNumId w:val="11"/>
  </w:num>
  <w:num w:numId="5" w16cid:durableId="735474389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34554029">
    <w:abstractNumId w:val="8"/>
  </w:num>
  <w:num w:numId="7" w16cid:durableId="273024189">
    <w:abstractNumId w:val="1"/>
  </w:num>
  <w:num w:numId="8" w16cid:durableId="40714084">
    <w:abstractNumId w:val="9"/>
  </w:num>
  <w:num w:numId="9" w16cid:durableId="770441745">
    <w:abstractNumId w:val="6"/>
  </w:num>
  <w:num w:numId="10" w16cid:durableId="2047679475">
    <w:abstractNumId w:val="12"/>
  </w:num>
  <w:num w:numId="11" w16cid:durableId="1868566615">
    <w:abstractNumId w:val="4"/>
  </w:num>
  <w:num w:numId="12" w16cid:durableId="271866372">
    <w:abstractNumId w:val="3"/>
  </w:num>
  <w:num w:numId="13" w16cid:durableId="683135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0610E"/>
    <w:rsid w:val="00066A3C"/>
    <w:rsid w:val="00091F5B"/>
    <w:rsid w:val="000C3AB0"/>
    <w:rsid w:val="000E4243"/>
    <w:rsid w:val="00106813"/>
    <w:rsid w:val="00161C8A"/>
    <w:rsid w:val="001757F4"/>
    <w:rsid w:val="001A0254"/>
    <w:rsid w:val="001B28A2"/>
    <w:rsid w:val="001B2F00"/>
    <w:rsid w:val="00241CDA"/>
    <w:rsid w:val="002479D9"/>
    <w:rsid w:val="002732B2"/>
    <w:rsid w:val="003034FE"/>
    <w:rsid w:val="003102BD"/>
    <w:rsid w:val="0031408F"/>
    <w:rsid w:val="00342597"/>
    <w:rsid w:val="00354A9C"/>
    <w:rsid w:val="0036072D"/>
    <w:rsid w:val="0037289D"/>
    <w:rsid w:val="003C31C8"/>
    <w:rsid w:val="003C63F8"/>
    <w:rsid w:val="003F3FF7"/>
    <w:rsid w:val="004047DC"/>
    <w:rsid w:val="0040600E"/>
    <w:rsid w:val="0048536B"/>
    <w:rsid w:val="004A6772"/>
    <w:rsid w:val="004D6E67"/>
    <w:rsid w:val="004E1B87"/>
    <w:rsid w:val="005746F8"/>
    <w:rsid w:val="00597C2A"/>
    <w:rsid w:val="005C12AD"/>
    <w:rsid w:val="00657A8C"/>
    <w:rsid w:val="0068585F"/>
    <w:rsid w:val="006B71FE"/>
    <w:rsid w:val="00707E88"/>
    <w:rsid w:val="007267E4"/>
    <w:rsid w:val="0074296E"/>
    <w:rsid w:val="00760FC0"/>
    <w:rsid w:val="00792BF4"/>
    <w:rsid w:val="007B2894"/>
    <w:rsid w:val="00801DEC"/>
    <w:rsid w:val="00816C8A"/>
    <w:rsid w:val="0088026F"/>
    <w:rsid w:val="008B39F3"/>
    <w:rsid w:val="008C0CD3"/>
    <w:rsid w:val="008D3D6C"/>
    <w:rsid w:val="008F7F4F"/>
    <w:rsid w:val="009454D1"/>
    <w:rsid w:val="00992452"/>
    <w:rsid w:val="009A7DE0"/>
    <w:rsid w:val="009C473F"/>
    <w:rsid w:val="00A66AB9"/>
    <w:rsid w:val="00AA34FB"/>
    <w:rsid w:val="00AB141B"/>
    <w:rsid w:val="00AB6FF6"/>
    <w:rsid w:val="00B01059"/>
    <w:rsid w:val="00B360CE"/>
    <w:rsid w:val="00B40185"/>
    <w:rsid w:val="00B66D9A"/>
    <w:rsid w:val="00BA5034"/>
    <w:rsid w:val="00BD5F80"/>
    <w:rsid w:val="00BE42BE"/>
    <w:rsid w:val="00C41060"/>
    <w:rsid w:val="00C579CD"/>
    <w:rsid w:val="00C729FF"/>
    <w:rsid w:val="00C76C15"/>
    <w:rsid w:val="00C924AE"/>
    <w:rsid w:val="00CB6AEC"/>
    <w:rsid w:val="00D13238"/>
    <w:rsid w:val="00D226AD"/>
    <w:rsid w:val="00D537B3"/>
    <w:rsid w:val="00D63153"/>
    <w:rsid w:val="00D91304"/>
    <w:rsid w:val="00DC6007"/>
    <w:rsid w:val="00DD3D1B"/>
    <w:rsid w:val="00DD6A03"/>
    <w:rsid w:val="00E2779C"/>
    <w:rsid w:val="00E76BB6"/>
    <w:rsid w:val="00E8458A"/>
    <w:rsid w:val="00EC52C1"/>
    <w:rsid w:val="00EE70DF"/>
    <w:rsid w:val="00F21F16"/>
    <w:rsid w:val="00F63769"/>
    <w:rsid w:val="00F83BC2"/>
    <w:rsid w:val="00FA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BEF0D"/>
  <w15:chartTrackingRefBased/>
  <w15:docId w15:val="{738DF278-38D8-451E-9268-7E48F59FB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31408F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4D6E6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(X2022000329)</vt:lpstr>
    </vt:vector>
  </TitlesOfParts>
  <Company>OVH SAS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(X2022000329)</dc:title>
  <dc:subject/>
  <dc:creator>cgragera</dc:creator>
  <cp:keywords/>
  <dc:description/>
  <cp:lastModifiedBy>Aida Rovira</cp:lastModifiedBy>
  <cp:revision>3</cp:revision>
  <dcterms:created xsi:type="dcterms:W3CDTF">2022-05-11T10:21:00Z</dcterms:created>
  <dcterms:modified xsi:type="dcterms:W3CDTF">2022-05-11T10:22:00Z</dcterms:modified>
</cp:coreProperties>
</file>