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6B858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54DAC496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67B4864E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3915A0C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A382D90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6838D7C9" w14:textId="000B8968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0E65C6">
        <w:rPr>
          <w:rFonts w:cs="Arial"/>
          <w:b/>
          <w:lang w:val="pt-BR"/>
        </w:rPr>
        <w:t xml:space="preserve"> Cádiz</w:t>
      </w:r>
      <w:r w:rsidR="00BE4188">
        <w:rPr>
          <w:rFonts w:cs="Arial"/>
          <w:b/>
          <w:lang w:val="pt-BR"/>
        </w:rPr>
        <w:t xml:space="preserve"> (nº</w:t>
      </w:r>
      <w:r w:rsidR="000E65C6">
        <w:rPr>
          <w:rFonts w:cs="Arial"/>
          <w:b/>
          <w:lang w:val="pt-BR"/>
        </w:rPr>
        <w:t>87</w:t>
      </w:r>
      <w:r w:rsidR="00BE4188">
        <w:rPr>
          <w:rFonts w:cs="Arial"/>
          <w:b/>
          <w:lang w:val="pt-BR"/>
        </w:rPr>
        <w:t xml:space="preserve"> y </w:t>
      </w:r>
      <w:r w:rsidR="00BE4188" w:rsidRPr="000E65C6">
        <w:rPr>
          <w:rFonts w:cs="Arial"/>
          <w:b/>
          <w:lang w:val="pt-BR"/>
        </w:rPr>
        <w:t xml:space="preserve">fecha </w:t>
      </w:r>
      <w:r w:rsidR="000E65C6" w:rsidRPr="000E65C6">
        <w:rPr>
          <w:rFonts w:cs="Arial"/>
          <w:b/>
          <w:lang w:val="pt-BR"/>
        </w:rPr>
        <w:t>10 de mayo de 2022</w:t>
      </w:r>
      <w:r w:rsidR="00BE4188">
        <w:rPr>
          <w:rFonts w:cs="Arial"/>
          <w:b/>
          <w:lang w:val="pt-BR"/>
        </w:rPr>
        <w:t>)</w:t>
      </w:r>
    </w:p>
    <w:p w14:paraId="67BB1821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F99893A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0322461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6EAA5A74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185CFD58" w14:textId="77777777" w:rsidR="00927240" w:rsidRPr="003B3C39" w:rsidRDefault="00927240" w:rsidP="00927240">
      <w:pPr>
        <w:rPr>
          <w:rFonts w:cs="Arial"/>
        </w:rPr>
      </w:pPr>
    </w:p>
    <w:p w14:paraId="426FCD58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56258188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77E73311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B9F0C42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1FA62E33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4547157F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5310811A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3B35A5BA" w14:textId="77777777" w:rsidR="00D837F9" w:rsidRDefault="00D837F9" w:rsidP="00D837F9">
      <w:pPr>
        <w:pStyle w:val="Prrafodelista"/>
        <w:rPr>
          <w:rFonts w:cs="Arial"/>
        </w:rPr>
      </w:pPr>
    </w:p>
    <w:p w14:paraId="14239DE6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56D456A" w14:textId="77777777" w:rsidR="00D837F9" w:rsidRDefault="00D837F9" w:rsidP="00D837F9">
      <w:pPr>
        <w:pStyle w:val="Prrafodelista"/>
        <w:rPr>
          <w:rFonts w:cs="Arial"/>
        </w:rPr>
      </w:pPr>
    </w:p>
    <w:p w14:paraId="3C0CCA93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E65C6">
        <w:rPr>
          <w:rFonts w:cs="Arial"/>
        </w:rPr>
      </w:r>
      <w:r w:rsidR="000E65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51C445CA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71B62ECC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2ECBF273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52E2ED5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7C7A2C9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0BCA0CF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F71E9F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02A38A5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166E5C87" w14:textId="77777777" w:rsidTr="003B3C39">
        <w:tc>
          <w:tcPr>
            <w:tcW w:w="2229" w:type="dxa"/>
            <w:shd w:val="clear" w:color="auto" w:fill="auto"/>
            <w:vAlign w:val="center"/>
          </w:tcPr>
          <w:p w14:paraId="6120FDD1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9B6252D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6BBCF88D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B9824D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6C95FD6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6754FF92" w14:textId="77777777" w:rsidTr="003B3C39">
        <w:tc>
          <w:tcPr>
            <w:tcW w:w="2229" w:type="dxa"/>
            <w:shd w:val="clear" w:color="auto" w:fill="auto"/>
            <w:vAlign w:val="center"/>
          </w:tcPr>
          <w:p w14:paraId="22E05AF8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40EB137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2B14BA6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6AFC96A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0CEC47F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46A2DF7A" w14:textId="77777777" w:rsidTr="003B3C39">
        <w:tc>
          <w:tcPr>
            <w:tcW w:w="2229" w:type="dxa"/>
            <w:shd w:val="clear" w:color="auto" w:fill="auto"/>
            <w:vAlign w:val="center"/>
          </w:tcPr>
          <w:p w14:paraId="42DD7029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24B2DB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4EEE4CDB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074A79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DC0C06C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716428E7" w14:textId="77777777" w:rsidR="00927240" w:rsidRDefault="00927240" w:rsidP="00927240">
      <w:pPr>
        <w:rPr>
          <w:rFonts w:cs="Arial"/>
          <w:sz w:val="22"/>
          <w:szCs w:val="22"/>
        </w:rPr>
      </w:pPr>
    </w:p>
    <w:p w14:paraId="2A82211A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5D3CAD99" w14:textId="77777777" w:rsidR="00F42F72" w:rsidRDefault="00F42F72" w:rsidP="00927240">
      <w:pPr>
        <w:rPr>
          <w:rFonts w:cs="Arial"/>
          <w:sz w:val="22"/>
          <w:szCs w:val="22"/>
        </w:rPr>
      </w:pPr>
    </w:p>
    <w:p w14:paraId="7BDCA789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5B14349E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3133895C" w14:textId="77777777" w:rsidR="009710D8" w:rsidRDefault="009710D8" w:rsidP="009710D8">
      <w:pPr>
        <w:autoSpaceDE w:val="0"/>
        <w:autoSpaceDN w:val="0"/>
        <w:spacing w:line="276" w:lineRule="auto"/>
      </w:pPr>
      <w:r w:rsidRPr="000E65C6">
        <w:rPr>
          <w:rFonts w:cs="Arial"/>
          <w:bCs w:val="0"/>
          <w:szCs w:val="22"/>
        </w:rPr>
        <w:t>[</w:t>
      </w:r>
      <w:r w:rsidRPr="000E65C6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0E65C6">
        <w:rPr>
          <w:rFonts w:cs="Arial"/>
          <w:bCs w:val="0"/>
          <w:szCs w:val="22"/>
        </w:rPr>
        <w:t>]:</w:t>
      </w:r>
    </w:p>
    <w:p w14:paraId="212960D8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4B7510D1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5780" w14:textId="77777777" w:rsidR="008862B3" w:rsidRDefault="008862B3">
      <w:r>
        <w:separator/>
      </w:r>
    </w:p>
  </w:endnote>
  <w:endnote w:type="continuationSeparator" w:id="0">
    <w:p w14:paraId="296C0094" w14:textId="77777777" w:rsidR="008862B3" w:rsidRDefault="00886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800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7769F471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A8AAA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B368BB3" w14:textId="5D8AD318" w:rsidR="00BC6FFC" w:rsidRDefault="00C076B8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8647FD" wp14:editId="2A7B76D7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1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78053A" id="Line 4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2ED4D" w14:textId="77777777" w:rsidR="008862B3" w:rsidRDefault="008862B3">
      <w:r>
        <w:separator/>
      </w:r>
    </w:p>
  </w:footnote>
  <w:footnote w:type="continuationSeparator" w:id="0">
    <w:p w14:paraId="3DC218DE" w14:textId="77777777" w:rsidR="008862B3" w:rsidRDefault="008862B3">
      <w:r>
        <w:continuationSeparator/>
      </w:r>
    </w:p>
  </w:footnote>
  <w:footnote w:id="1">
    <w:p w14:paraId="54849EEF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3BB5" w14:textId="2262E6DD" w:rsidR="00BC6FFC" w:rsidRPr="00C370D1" w:rsidRDefault="000E65C6" w:rsidP="00C370D1">
    <w:pPr>
      <w:pStyle w:val="Encabezado"/>
      <w:jc w:val="center"/>
    </w:pPr>
    <w:r>
      <w:rPr>
        <w:noProof/>
      </w:rPr>
      <w:drawing>
        <wp:inline distT="0" distB="0" distL="0" distR="0" wp14:anchorId="473F6468" wp14:editId="12275BDE">
          <wp:extent cx="5730737" cy="609653"/>
          <wp:effectExtent l="0" t="0" r="381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737" cy="609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65C6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076B8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4:docId w14:val="6502FA91"/>
  <w14:defaultImageDpi w14:val="330"/>
  <w15:chartTrackingRefBased/>
  <w15:docId w15:val="{860DE1B3-513A-4656-AD2A-E3432A1B7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Ana González Román</cp:lastModifiedBy>
  <cp:revision>3</cp:revision>
  <cp:lastPrinted>2015-12-21T08:48:00Z</cp:lastPrinted>
  <dcterms:created xsi:type="dcterms:W3CDTF">2022-04-29T09:04:00Z</dcterms:created>
  <dcterms:modified xsi:type="dcterms:W3CDTF">2022-05-10T07:10:00Z</dcterms:modified>
</cp:coreProperties>
</file>