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2AFB780" w14:textId="03E8571D" w:rsidR="007428AD" w:rsidRPr="00BA3C17" w:rsidRDefault="007428AD" w:rsidP="00BA3C17">
      <w:pPr>
        <w:pStyle w:val="Citadestacada"/>
        <w:rPr>
          <w:rFonts w:cstheme="minorHAnsi"/>
          <w:b/>
          <w:bCs/>
          <w:color w:val="44546A" w:themeColor="text2"/>
          <w:sz w:val="56"/>
          <w:szCs w:val="56"/>
        </w:rPr>
      </w:pPr>
      <w:r w:rsidRPr="00BA3C17">
        <w:rPr>
          <w:b/>
          <w:bCs/>
          <w:noProof/>
          <w:sz w:val="56"/>
          <w:szCs w:val="56"/>
        </w:rPr>
        <w:drawing>
          <wp:anchor distT="0" distB="0" distL="114300" distR="114300" simplePos="0" relativeHeight="251663360" behindDoc="0" locked="0" layoutInCell="1" allowOverlap="1" wp14:anchorId="7AA1DD6A" wp14:editId="7999FC2C">
            <wp:simplePos x="0" y="0"/>
            <wp:positionH relativeFrom="column">
              <wp:posOffset>3233791</wp:posOffset>
            </wp:positionH>
            <wp:positionV relativeFrom="paragraph">
              <wp:posOffset>-884555</wp:posOffset>
            </wp:positionV>
            <wp:extent cx="1800000" cy="423243"/>
            <wp:effectExtent l="0" t="0" r="0" b="0"/>
            <wp:wrapNone/>
            <wp:docPr id="4" name="Imagen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0000" cy="42324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7A509A">
        <w:rPr>
          <w:noProof/>
        </w:rPr>
        <w:drawing>
          <wp:anchor distT="0" distB="0" distL="114300" distR="114300" simplePos="0" relativeHeight="251665408" behindDoc="0" locked="0" layoutInCell="1" allowOverlap="1" wp14:anchorId="1E885132" wp14:editId="4FB9C47D">
            <wp:simplePos x="0" y="0"/>
            <wp:positionH relativeFrom="column">
              <wp:posOffset>85725</wp:posOffset>
            </wp:positionH>
            <wp:positionV relativeFrom="paragraph">
              <wp:posOffset>-1326515</wp:posOffset>
            </wp:positionV>
            <wp:extent cx="1896110" cy="1079500"/>
            <wp:effectExtent l="0" t="0" r="8890" b="6350"/>
            <wp:wrapNone/>
            <wp:docPr id="5" name="Imagen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LOGO_Fundación.png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96110" cy="10795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BA3C17">
        <w:rPr>
          <w:rFonts w:eastAsiaTheme="minorHAnsi"/>
          <w:b/>
          <w:bCs/>
          <w:sz w:val="56"/>
          <w:szCs w:val="56"/>
          <w:lang w:eastAsia="en-US"/>
        </w:rPr>
        <w:t xml:space="preserve">VII CONVOCATORIA DE </w:t>
      </w:r>
      <w:r w:rsidR="007A509A" w:rsidRPr="00BA3C17">
        <w:rPr>
          <w:rFonts w:eastAsiaTheme="minorHAnsi"/>
          <w:b/>
          <w:bCs/>
          <w:sz w:val="56"/>
          <w:szCs w:val="56"/>
          <w:lang w:eastAsia="en-US"/>
        </w:rPr>
        <w:t>AXUDAS DO PROGRAMA CULTURA ACCESIBLE E INCLUSIVA 2022-2023</w:t>
      </w:r>
      <w:r w:rsidRPr="00BA3C17">
        <w:rPr>
          <w:rFonts w:cstheme="minorHAnsi"/>
          <w:b/>
          <w:bCs/>
          <w:color w:val="44546A" w:themeColor="text2"/>
          <w:sz w:val="56"/>
          <w:szCs w:val="56"/>
        </w:rPr>
        <w:t xml:space="preserve"> </w:t>
      </w:r>
    </w:p>
    <w:p w14:paraId="0A1F849E" w14:textId="4FF1CB1C" w:rsidR="007428AD" w:rsidRPr="00BA3C17" w:rsidRDefault="007A509A" w:rsidP="00BA3C17">
      <w:pPr>
        <w:rPr>
          <w:b/>
          <w:bCs/>
          <w:lang w:eastAsia="en-US"/>
        </w:rPr>
      </w:pPr>
      <w:r w:rsidRPr="00BA3C17">
        <w:rPr>
          <w:b/>
          <w:bCs/>
          <w:lang w:eastAsia="en-US"/>
        </w:rPr>
        <w:t>AXUDAS PARA FAVORECER A INCLUSIÓN E A ACCESIBILIDADE NA VIDA CULTURAL</w:t>
      </w:r>
    </w:p>
    <w:p w14:paraId="762F5013" w14:textId="0A09CA91" w:rsidR="007428AD" w:rsidRPr="007A509A" w:rsidRDefault="00BA3C17" w:rsidP="00BA3C17">
      <w:pPr>
        <w:rPr>
          <w:rStyle w:val="Referenciaintensa"/>
          <w:rFonts w:cstheme="minorHAnsi"/>
          <w:color w:val="000000" w:themeColor="text1"/>
          <w:sz w:val="44"/>
        </w:rPr>
      </w:pPr>
      <w:r w:rsidRPr="007A509A">
        <w:rPr>
          <w:noProof/>
        </w:rPr>
        <w:drawing>
          <wp:anchor distT="0" distB="0" distL="114300" distR="114300" simplePos="0" relativeHeight="251660288" behindDoc="1" locked="0" layoutInCell="1" allowOverlap="1" wp14:anchorId="323C328C" wp14:editId="00F19245">
            <wp:simplePos x="0" y="0"/>
            <wp:positionH relativeFrom="margin">
              <wp:posOffset>650240</wp:posOffset>
            </wp:positionH>
            <wp:positionV relativeFrom="margin">
              <wp:posOffset>3060700</wp:posOffset>
            </wp:positionV>
            <wp:extent cx="4381500" cy="2088515"/>
            <wp:effectExtent l="0" t="0" r="0" b="6985"/>
            <wp:wrapSquare wrapText="bothSides"/>
            <wp:docPr id="3" name="Imagen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n 1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882" t="20189" r="41171" b="3501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0" cy="20885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01FEF54" w14:textId="047B2923" w:rsidR="007428AD" w:rsidRPr="007A509A" w:rsidRDefault="007428AD" w:rsidP="00CE6AC1">
      <w:pPr>
        <w:jc w:val="center"/>
        <w:rPr>
          <w:rStyle w:val="Referenciaintensa"/>
          <w:rFonts w:cstheme="minorHAnsi"/>
          <w:b w:val="0"/>
          <w:color w:val="000000" w:themeColor="text1"/>
          <w:sz w:val="44"/>
        </w:rPr>
      </w:pPr>
      <w:r w:rsidRPr="007A509A">
        <w:rPr>
          <w:rStyle w:val="Referenciaintensa"/>
          <w:rFonts w:cstheme="minorHAnsi"/>
          <w:color w:val="000000" w:themeColor="text1"/>
          <w:sz w:val="44"/>
        </w:rPr>
        <w:t xml:space="preserve">BASES </w:t>
      </w:r>
      <w:r w:rsidR="007A509A" w:rsidRPr="007A509A">
        <w:rPr>
          <w:rStyle w:val="Referenciaintensa"/>
          <w:rFonts w:cstheme="minorHAnsi"/>
          <w:color w:val="000000" w:themeColor="text1"/>
          <w:sz w:val="44"/>
        </w:rPr>
        <w:t>DA</w:t>
      </w:r>
      <w:r w:rsidRPr="007A509A">
        <w:rPr>
          <w:rStyle w:val="Referenciaintensa"/>
          <w:rFonts w:cstheme="minorHAnsi"/>
          <w:color w:val="000000" w:themeColor="text1"/>
          <w:sz w:val="44"/>
        </w:rPr>
        <w:t xml:space="preserve"> CONVOCATORIA</w:t>
      </w:r>
    </w:p>
    <w:p w14:paraId="40FA96BD" w14:textId="6F62CF95" w:rsidR="007428AD" w:rsidRPr="007A509A" w:rsidRDefault="007428AD" w:rsidP="00BA3C17"/>
    <w:p w14:paraId="6875B5BC" w14:textId="19E5F8A0" w:rsidR="007428AD" w:rsidRPr="007A509A" w:rsidRDefault="007428AD" w:rsidP="00BA3C17"/>
    <w:p w14:paraId="43E48E84" w14:textId="12505B63" w:rsidR="007428AD" w:rsidRPr="007A509A" w:rsidRDefault="007428AD" w:rsidP="00BA3C17">
      <w:r w:rsidRPr="007A509A">
        <w:tab/>
      </w:r>
      <w:r w:rsidRPr="007A509A">
        <w:tab/>
      </w:r>
    </w:p>
    <w:p w14:paraId="32A7D66D" w14:textId="77777777" w:rsidR="007428AD" w:rsidRPr="007A509A" w:rsidRDefault="007428AD" w:rsidP="00BA3C17"/>
    <w:p w14:paraId="42097BD1" w14:textId="488F0B0D" w:rsidR="00E86766" w:rsidRPr="007A509A" w:rsidRDefault="00E86766" w:rsidP="00BA3C17">
      <w:r w:rsidRPr="007A509A">
        <w:br w:type="page"/>
      </w:r>
    </w:p>
    <w:sdt>
      <w:sdtPr>
        <w:rPr>
          <w:rFonts w:asciiTheme="minorHAnsi" w:eastAsia="Calibri Light" w:hAnsiTheme="minorHAnsi" w:cs="Arial"/>
          <w:b w:val="0"/>
          <w:bCs w:val="0"/>
          <w:color w:val="auto"/>
          <w:sz w:val="24"/>
          <w:szCs w:val="18"/>
          <w:lang w:val="gl-ES" w:eastAsia="es-ES"/>
        </w:rPr>
        <w:id w:val="-59791816"/>
        <w:docPartObj>
          <w:docPartGallery w:val="Table of Contents"/>
          <w:docPartUnique/>
        </w:docPartObj>
      </w:sdtPr>
      <w:sdtEndPr>
        <w:rPr>
          <w:noProof/>
          <w:sz w:val="22"/>
        </w:rPr>
      </w:sdtEndPr>
      <w:sdtContent>
        <w:p w14:paraId="22C8A01F" w14:textId="02483882" w:rsidR="00E86766" w:rsidRPr="007A509A" w:rsidRDefault="00E86766" w:rsidP="00BA3C17">
          <w:pPr>
            <w:pStyle w:val="TtuloTDC"/>
            <w:jc w:val="left"/>
          </w:pPr>
          <w:r w:rsidRPr="007A509A">
            <w:t>T</w:t>
          </w:r>
          <w:r w:rsidR="00BA3C17">
            <w:t>áboa</w:t>
          </w:r>
          <w:r w:rsidRPr="007A509A">
            <w:t xml:space="preserve"> de contido</w:t>
          </w:r>
        </w:p>
        <w:p w14:paraId="7F7EAE35" w14:textId="2D7024BE" w:rsidR="00851ECE" w:rsidRDefault="00D302CB">
          <w:pPr>
            <w:pStyle w:val="TDC1"/>
            <w:tabs>
              <w:tab w:val="right" w:leader="dot" w:pos="8488"/>
            </w:tabs>
            <w:rPr>
              <w:rFonts w:eastAsiaTheme="minorEastAsia" w:cstheme="minorBidi"/>
              <w:b w:val="0"/>
              <w:bCs w:val="0"/>
              <w:i w:val="0"/>
              <w:iCs w:val="0"/>
              <w:noProof/>
              <w:spacing w:val="0"/>
              <w:sz w:val="22"/>
              <w:szCs w:val="22"/>
              <w:lang w:val="es-ES"/>
            </w:rPr>
          </w:pPr>
          <w:r w:rsidRPr="007A509A">
            <w:fldChar w:fldCharType="begin"/>
          </w:r>
          <w:r w:rsidRPr="007A509A">
            <w:instrText xml:space="preserve"> TOC \o "1-2" \h \z \u </w:instrText>
          </w:r>
          <w:r w:rsidRPr="007A509A">
            <w:fldChar w:fldCharType="separate"/>
          </w:r>
          <w:hyperlink w:anchor="_Toc102475644" w:history="1">
            <w:r w:rsidR="00851ECE" w:rsidRPr="005E5212">
              <w:rPr>
                <w:rStyle w:val="Hipervnculo"/>
                <w:noProof/>
              </w:rPr>
              <w:t>Introdución</w:t>
            </w:r>
            <w:r w:rsidR="00851ECE">
              <w:rPr>
                <w:noProof/>
                <w:webHidden/>
              </w:rPr>
              <w:tab/>
            </w:r>
            <w:r w:rsidR="00851ECE">
              <w:rPr>
                <w:noProof/>
                <w:webHidden/>
              </w:rPr>
              <w:fldChar w:fldCharType="begin"/>
            </w:r>
            <w:r w:rsidR="00851ECE">
              <w:rPr>
                <w:noProof/>
                <w:webHidden/>
              </w:rPr>
              <w:instrText xml:space="preserve"> PAGEREF _Toc102475644 \h </w:instrText>
            </w:r>
            <w:r w:rsidR="00851ECE">
              <w:rPr>
                <w:noProof/>
                <w:webHidden/>
              </w:rPr>
            </w:r>
            <w:r w:rsidR="00851ECE">
              <w:rPr>
                <w:noProof/>
                <w:webHidden/>
              </w:rPr>
              <w:fldChar w:fldCharType="separate"/>
            </w:r>
            <w:r w:rsidR="005049D0">
              <w:rPr>
                <w:noProof/>
                <w:webHidden/>
              </w:rPr>
              <w:t>3</w:t>
            </w:r>
            <w:r w:rsidR="00851ECE">
              <w:rPr>
                <w:noProof/>
                <w:webHidden/>
              </w:rPr>
              <w:fldChar w:fldCharType="end"/>
            </w:r>
          </w:hyperlink>
        </w:p>
        <w:p w14:paraId="39EE201D" w14:textId="6BB5A3B8" w:rsidR="00851ECE" w:rsidRDefault="005049D0">
          <w:pPr>
            <w:pStyle w:val="TDC1"/>
            <w:tabs>
              <w:tab w:val="right" w:leader="dot" w:pos="8488"/>
            </w:tabs>
            <w:rPr>
              <w:rFonts w:eastAsiaTheme="minorEastAsia" w:cstheme="minorBidi"/>
              <w:b w:val="0"/>
              <w:bCs w:val="0"/>
              <w:i w:val="0"/>
              <w:iCs w:val="0"/>
              <w:noProof/>
              <w:spacing w:val="0"/>
              <w:sz w:val="22"/>
              <w:szCs w:val="22"/>
              <w:lang w:val="es-ES"/>
            </w:rPr>
          </w:pPr>
          <w:hyperlink w:anchor="_Toc102475645" w:history="1">
            <w:r w:rsidR="00851ECE" w:rsidRPr="005E5212">
              <w:rPr>
                <w:rStyle w:val="Hipervnculo"/>
                <w:noProof/>
              </w:rPr>
              <w:t>1. Obxecto, Finalidade e Requisitos dos proxectos</w:t>
            </w:r>
            <w:r w:rsidR="00851ECE">
              <w:rPr>
                <w:noProof/>
                <w:webHidden/>
              </w:rPr>
              <w:tab/>
            </w:r>
            <w:r w:rsidR="00851ECE">
              <w:rPr>
                <w:noProof/>
                <w:webHidden/>
              </w:rPr>
              <w:fldChar w:fldCharType="begin"/>
            </w:r>
            <w:r w:rsidR="00851ECE">
              <w:rPr>
                <w:noProof/>
                <w:webHidden/>
              </w:rPr>
              <w:instrText xml:space="preserve"> PAGEREF _Toc102475645 \h </w:instrText>
            </w:r>
            <w:r w:rsidR="00851ECE">
              <w:rPr>
                <w:noProof/>
                <w:webHidden/>
              </w:rPr>
            </w:r>
            <w:r w:rsidR="00851ECE"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 w:rsidR="00851ECE">
              <w:rPr>
                <w:noProof/>
                <w:webHidden/>
              </w:rPr>
              <w:fldChar w:fldCharType="end"/>
            </w:r>
          </w:hyperlink>
        </w:p>
        <w:p w14:paraId="7F52D1EC" w14:textId="42DD6AC9" w:rsidR="00851ECE" w:rsidRDefault="005049D0">
          <w:pPr>
            <w:pStyle w:val="TDC1"/>
            <w:tabs>
              <w:tab w:val="right" w:leader="dot" w:pos="8488"/>
            </w:tabs>
            <w:rPr>
              <w:rFonts w:eastAsiaTheme="minorEastAsia" w:cstheme="minorBidi"/>
              <w:b w:val="0"/>
              <w:bCs w:val="0"/>
              <w:i w:val="0"/>
              <w:iCs w:val="0"/>
              <w:noProof/>
              <w:spacing w:val="0"/>
              <w:sz w:val="22"/>
              <w:szCs w:val="22"/>
              <w:lang w:val="es-ES"/>
            </w:rPr>
          </w:pPr>
          <w:hyperlink w:anchor="_Toc102475646" w:history="1">
            <w:r w:rsidR="00851ECE" w:rsidRPr="005E5212">
              <w:rPr>
                <w:rStyle w:val="Hipervnculo"/>
                <w:noProof/>
              </w:rPr>
              <w:t>2. Características das axudas</w:t>
            </w:r>
            <w:r w:rsidR="00851ECE">
              <w:rPr>
                <w:noProof/>
                <w:webHidden/>
              </w:rPr>
              <w:tab/>
            </w:r>
            <w:r w:rsidR="00851ECE">
              <w:rPr>
                <w:noProof/>
                <w:webHidden/>
              </w:rPr>
              <w:fldChar w:fldCharType="begin"/>
            </w:r>
            <w:r w:rsidR="00851ECE">
              <w:rPr>
                <w:noProof/>
                <w:webHidden/>
              </w:rPr>
              <w:instrText xml:space="preserve"> PAGEREF _Toc102475646 \h </w:instrText>
            </w:r>
            <w:r w:rsidR="00851ECE">
              <w:rPr>
                <w:noProof/>
                <w:webHidden/>
              </w:rPr>
            </w:r>
            <w:r w:rsidR="00851ECE"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 w:rsidR="00851ECE">
              <w:rPr>
                <w:noProof/>
                <w:webHidden/>
              </w:rPr>
              <w:fldChar w:fldCharType="end"/>
            </w:r>
          </w:hyperlink>
        </w:p>
        <w:p w14:paraId="274C3F53" w14:textId="658394CF" w:rsidR="00851ECE" w:rsidRDefault="005049D0">
          <w:pPr>
            <w:pStyle w:val="TDC1"/>
            <w:tabs>
              <w:tab w:val="right" w:leader="dot" w:pos="8488"/>
            </w:tabs>
            <w:rPr>
              <w:rFonts w:eastAsiaTheme="minorEastAsia" w:cstheme="minorBidi"/>
              <w:b w:val="0"/>
              <w:bCs w:val="0"/>
              <w:i w:val="0"/>
              <w:iCs w:val="0"/>
              <w:noProof/>
              <w:spacing w:val="0"/>
              <w:sz w:val="22"/>
              <w:szCs w:val="22"/>
              <w:lang w:val="es-ES"/>
            </w:rPr>
          </w:pPr>
          <w:hyperlink w:anchor="_Toc102475647" w:history="1">
            <w:r w:rsidR="00851ECE" w:rsidRPr="005E5212">
              <w:rPr>
                <w:rStyle w:val="Hipervnculo"/>
                <w:noProof/>
              </w:rPr>
              <w:t>2. Entidades beneficiarias</w:t>
            </w:r>
            <w:r w:rsidR="00851ECE">
              <w:rPr>
                <w:noProof/>
                <w:webHidden/>
              </w:rPr>
              <w:tab/>
            </w:r>
            <w:r w:rsidR="00851ECE">
              <w:rPr>
                <w:noProof/>
                <w:webHidden/>
              </w:rPr>
              <w:fldChar w:fldCharType="begin"/>
            </w:r>
            <w:r w:rsidR="00851ECE">
              <w:rPr>
                <w:noProof/>
                <w:webHidden/>
              </w:rPr>
              <w:instrText xml:space="preserve"> PAGEREF _Toc102475647 \h </w:instrText>
            </w:r>
            <w:r w:rsidR="00851ECE">
              <w:rPr>
                <w:noProof/>
                <w:webHidden/>
              </w:rPr>
            </w:r>
            <w:r w:rsidR="00851ECE"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 w:rsidR="00851ECE">
              <w:rPr>
                <w:noProof/>
                <w:webHidden/>
              </w:rPr>
              <w:fldChar w:fldCharType="end"/>
            </w:r>
          </w:hyperlink>
        </w:p>
        <w:p w14:paraId="33261EE8" w14:textId="470C6A5C" w:rsidR="00851ECE" w:rsidRDefault="005049D0">
          <w:pPr>
            <w:pStyle w:val="TDC1"/>
            <w:tabs>
              <w:tab w:val="right" w:leader="dot" w:pos="8488"/>
            </w:tabs>
            <w:rPr>
              <w:rFonts w:eastAsiaTheme="minorEastAsia" w:cstheme="minorBidi"/>
              <w:b w:val="0"/>
              <w:bCs w:val="0"/>
              <w:i w:val="0"/>
              <w:iCs w:val="0"/>
              <w:noProof/>
              <w:spacing w:val="0"/>
              <w:sz w:val="22"/>
              <w:szCs w:val="22"/>
              <w:lang w:val="es-ES"/>
            </w:rPr>
          </w:pPr>
          <w:hyperlink w:anchor="_Toc102475648" w:history="1">
            <w:r w:rsidR="00851ECE" w:rsidRPr="005E5212">
              <w:rPr>
                <w:rStyle w:val="Hipervnculo"/>
                <w:noProof/>
              </w:rPr>
              <w:t>3. Conceptos subvencionables e prazo de execución</w:t>
            </w:r>
            <w:r w:rsidR="00851ECE">
              <w:rPr>
                <w:noProof/>
                <w:webHidden/>
              </w:rPr>
              <w:tab/>
            </w:r>
            <w:r w:rsidR="00851ECE">
              <w:rPr>
                <w:noProof/>
                <w:webHidden/>
              </w:rPr>
              <w:fldChar w:fldCharType="begin"/>
            </w:r>
            <w:r w:rsidR="00851ECE">
              <w:rPr>
                <w:noProof/>
                <w:webHidden/>
              </w:rPr>
              <w:instrText xml:space="preserve"> PAGEREF _Toc102475648 \h </w:instrText>
            </w:r>
            <w:r w:rsidR="00851ECE">
              <w:rPr>
                <w:noProof/>
                <w:webHidden/>
              </w:rPr>
            </w:r>
            <w:r w:rsidR="00851ECE"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</w:t>
            </w:r>
            <w:r w:rsidR="00851ECE">
              <w:rPr>
                <w:noProof/>
                <w:webHidden/>
              </w:rPr>
              <w:fldChar w:fldCharType="end"/>
            </w:r>
          </w:hyperlink>
        </w:p>
        <w:p w14:paraId="587C7642" w14:textId="6E484BEB" w:rsidR="00851ECE" w:rsidRDefault="005049D0">
          <w:pPr>
            <w:pStyle w:val="TDC1"/>
            <w:tabs>
              <w:tab w:val="right" w:leader="dot" w:pos="8488"/>
            </w:tabs>
            <w:rPr>
              <w:rFonts w:eastAsiaTheme="minorEastAsia" w:cstheme="minorBidi"/>
              <w:b w:val="0"/>
              <w:bCs w:val="0"/>
              <w:i w:val="0"/>
              <w:iCs w:val="0"/>
              <w:noProof/>
              <w:spacing w:val="0"/>
              <w:sz w:val="22"/>
              <w:szCs w:val="22"/>
              <w:lang w:val="es-ES"/>
            </w:rPr>
          </w:pPr>
          <w:hyperlink w:anchor="_Toc102475649" w:history="1">
            <w:r w:rsidR="00851ECE" w:rsidRPr="005E5212">
              <w:rPr>
                <w:rStyle w:val="Hipervnculo"/>
                <w:noProof/>
              </w:rPr>
              <w:t>4. Criterios de valoración</w:t>
            </w:r>
            <w:r w:rsidR="00851ECE">
              <w:rPr>
                <w:noProof/>
                <w:webHidden/>
              </w:rPr>
              <w:tab/>
            </w:r>
            <w:r w:rsidR="00851ECE">
              <w:rPr>
                <w:noProof/>
                <w:webHidden/>
              </w:rPr>
              <w:fldChar w:fldCharType="begin"/>
            </w:r>
            <w:r w:rsidR="00851ECE">
              <w:rPr>
                <w:noProof/>
                <w:webHidden/>
              </w:rPr>
              <w:instrText xml:space="preserve"> PAGEREF _Toc102475649 \h </w:instrText>
            </w:r>
            <w:r w:rsidR="00851ECE">
              <w:rPr>
                <w:noProof/>
                <w:webHidden/>
              </w:rPr>
            </w:r>
            <w:r w:rsidR="00851ECE"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8</w:t>
            </w:r>
            <w:r w:rsidR="00851ECE">
              <w:rPr>
                <w:noProof/>
                <w:webHidden/>
              </w:rPr>
              <w:fldChar w:fldCharType="end"/>
            </w:r>
          </w:hyperlink>
        </w:p>
        <w:p w14:paraId="39D1A2DC" w14:textId="0D016D9A" w:rsidR="00851ECE" w:rsidRDefault="005049D0">
          <w:pPr>
            <w:pStyle w:val="TDC2"/>
            <w:tabs>
              <w:tab w:val="right" w:leader="dot" w:pos="8488"/>
            </w:tabs>
            <w:rPr>
              <w:rFonts w:eastAsiaTheme="minorEastAsia" w:cstheme="minorBidi"/>
              <w:b w:val="0"/>
              <w:bCs w:val="0"/>
              <w:noProof/>
              <w:spacing w:val="0"/>
              <w:lang w:val="es-ES"/>
            </w:rPr>
          </w:pPr>
          <w:hyperlink w:anchor="_Toc102475650" w:history="1">
            <w:r w:rsidR="00851ECE" w:rsidRPr="005E5212">
              <w:rPr>
                <w:rStyle w:val="Hipervnculo"/>
                <w:noProof/>
                <w:spacing w:val="1"/>
                <w:w w:val="99"/>
              </w:rPr>
              <w:t>4.</w:t>
            </w:r>
            <w:r w:rsidR="00851ECE" w:rsidRPr="005E5212">
              <w:rPr>
                <w:rStyle w:val="Hipervnculo"/>
                <w:noProof/>
                <w:w w:val="99"/>
              </w:rPr>
              <w:t>1</w:t>
            </w:r>
            <w:r w:rsidR="00851ECE" w:rsidRPr="005E5212">
              <w:rPr>
                <w:rStyle w:val="Hipervnculo"/>
                <w:noProof/>
                <w:spacing w:val="-34"/>
              </w:rPr>
              <w:t xml:space="preserve"> </w:t>
            </w:r>
            <w:r w:rsidR="00851ECE" w:rsidRPr="005E5212">
              <w:rPr>
                <w:rStyle w:val="Hipervnculo"/>
                <w:noProof/>
              </w:rPr>
              <w:t>Valoración da entidades (ata 20 puntos)</w:t>
            </w:r>
            <w:r w:rsidR="00851ECE">
              <w:rPr>
                <w:noProof/>
                <w:webHidden/>
              </w:rPr>
              <w:tab/>
            </w:r>
            <w:r w:rsidR="00851ECE">
              <w:rPr>
                <w:noProof/>
                <w:webHidden/>
              </w:rPr>
              <w:fldChar w:fldCharType="begin"/>
            </w:r>
            <w:r w:rsidR="00851ECE">
              <w:rPr>
                <w:noProof/>
                <w:webHidden/>
              </w:rPr>
              <w:instrText xml:space="preserve"> PAGEREF _Toc102475650 \h </w:instrText>
            </w:r>
            <w:r w:rsidR="00851ECE">
              <w:rPr>
                <w:noProof/>
                <w:webHidden/>
              </w:rPr>
            </w:r>
            <w:r w:rsidR="00851ECE"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8</w:t>
            </w:r>
            <w:r w:rsidR="00851ECE">
              <w:rPr>
                <w:noProof/>
                <w:webHidden/>
              </w:rPr>
              <w:fldChar w:fldCharType="end"/>
            </w:r>
          </w:hyperlink>
        </w:p>
        <w:p w14:paraId="3A61A671" w14:textId="5CDF052C" w:rsidR="00851ECE" w:rsidRDefault="005049D0">
          <w:pPr>
            <w:pStyle w:val="TDC2"/>
            <w:tabs>
              <w:tab w:val="right" w:leader="dot" w:pos="8488"/>
            </w:tabs>
            <w:rPr>
              <w:rFonts w:eastAsiaTheme="minorEastAsia" w:cstheme="minorBidi"/>
              <w:b w:val="0"/>
              <w:bCs w:val="0"/>
              <w:noProof/>
              <w:spacing w:val="0"/>
              <w:lang w:val="es-ES"/>
            </w:rPr>
          </w:pPr>
          <w:hyperlink w:anchor="_Toc102475651" w:history="1">
            <w:r w:rsidR="00851ECE" w:rsidRPr="005E5212">
              <w:rPr>
                <w:rStyle w:val="Hipervnculo"/>
                <w:noProof/>
                <w:spacing w:val="1"/>
                <w:w w:val="99"/>
              </w:rPr>
              <w:t>4.</w:t>
            </w:r>
            <w:r w:rsidR="00851ECE" w:rsidRPr="005E5212">
              <w:rPr>
                <w:rStyle w:val="Hipervnculo"/>
                <w:noProof/>
                <w:w w:val="99"/>
              </w:rPr>
              <w:t>2</w:t>
            </w:r>
            <w:r w:rsidR="00851ECE" w:rsidRPr="005E5212">
              <w:rPr>
                <w:rStyle w:val="Hipervnculo"/>
                <w:noProof/>
                <w:spacing w:val="-32"/>
              </w:rPr>
              <w:t xml:space="preserve"> </w:t>
            </w:r>
            <w:r w:rsidR="00851ECE" w:rsidRPr="005E5212">
              <w:rPr>
                <w:rStyle w:val="Hipervnculo"/>
                <w:noProof/>
              </w:rPr>
              <w:t>Valoración do Proxecto presentado (ata 80 puntos)</w:t>
            </w:r>
            <w:r w:rsidR="00851ECE">
              <w:rPr>
                <w:noProof/>
                <w:webHidden/>
              </w:rPr>
              <w:tab/>
            </w:r>
            <w:r w:rsidR="00851ECE">
              <w:rPr>
                <w:noProof/>
                <w:webHidden/>
              </w:rPr>
              <w:fldChar w:fldCharType="begin"/>
            </w:r>
            <w:r w:rsidR="00851ECE">
              <w:rPr>
                <w:noProof/>
                <w:webHidden/>
              </w:rPr>
              <w:instrText xml:space="preserve"> PAGEREF _Toc102475651 \h </w:instrText>
            </w:r>
            <w:r w:rsidR="00851ECE">
              <w:rPr>
                <w:noProof/>
                <w:webHidden/>
              </w:rPr>
            </w:r>
            <w:r w:rsidR="00851ECE"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9</w:t>
            </w:r>
            <w:r w:rsidR="00851ECE">
              <w:rPr>
                <w:noProof/>
                <w:webHidden/>
              </w:rPr>
              <w:fldChar w:fldCharType="end"/>
            </w:r>
          </w:hyperlink>
        </w:p>
        <w:p w14:paraId="4F3B12B1" w14:textId="23DF2705" w:rsidR="00851ECE" w:rsidRDefault="005049D0">
          <w:pPr>
            <w:pStyle w:val="TDC1"/>
            <w:tabs>
              <w:tab w:val="right" w:leader="dot" w:pos="8488"/>
            </w:tabs>
            <w:rPr>
              <w:rFonts w:eastAsiaTheme="minorEastAsia" w:cstheme="minorBidi"/>
              <w:b w:val="0"/>
              <w:bCs w:val="0"/>
              <w:i w:val="0"/>
              <w:iCs w:val="0"/>
              <w:noProof/>
              <w:spacing w:val="0"/>
              <w:sz w:val="22"/>
              <w:szCs w:val="22"/>
              <w:lang w:val="es-ES"/>
            </w:rPr>
          </w:pPr>
          <w:hyperlink w:anchor="_Toc102475652" w:history="1">
            <w:r w:rsidR="00851ECE" w:rsidRPr="005E5212">
              <w:rPr>
                <w:rStyle w:val="Hipervnculo"/>
                <w:noProof/>
              </w:rPr>
              <w:t>5. Solicitude: Prazo, documentación e proceso</w:t>
            </w:r>
            <w:r w:rsidR="00851ECE">
              <w:rPr>
                <w:noProof/>
                <w:webHidden/>
              </w:rPr>
              <w:tab/>
            </w:r>
            <w:r w:rsidR="00851ECE">
              <w:rPr>
                <w:noProof/>
                <w:webHidden/>
              </w:rPr>
              <w:fldChar w:fldCharType="begin"/>
            </w:r>
            <w:r w:rsidR="00851ECE">
              <w:rPr>
                <w:noProof/>
                <w:webHidden/>
              </w:rPr>
              <w:instrText xml:space="preserve"> PAGEREF _Toc102475652 \h </w:instrText>
            </w:r>
            <w:r w:rsidR="00851ECE">
              <w:rPr>
                <w:noProof/>
                <w:webHidden/>
              </w:rPr>
            </w:r>
            <w:r w:rsidR="00851ECE"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12</w:t>
            </w:r>
            <w:r w:rsidR="00851ECE">
              <w:rPr>
                <w:noProof/>
                <w:webHidden/>
              </w:rPr>
              <w:fldChar w:fldCharType="end"/>
            </w:r>
          </w:hyperlink>
        </w:p>
        <w:p w14:paraId="284901BE" w14:textId="74DEC8F2" w:rsidR="00851ECE" w:rsidRDefault="005049D0">
          <w:pPr>
            <w:pStyle w:val="TDC2"/>
            <w:tabs>
              <w:tab w:val="right" w:leader="dot" w:pos="8488"/>
            </w:tabs>
            <w:rPr>
              <w:rFonts w:eastAsiaTheme="minorEastAsia" w:cstheme="minorBidi"/>
              <w:b w:val="0"/>
              <w:bCs w:val="0"/>
              <w:noProof/>
              <w:spacing w:val="0"/>
              <w:lang w:val="es-ES"/>
            </w:rPr>
          </w:pPr>
          <w:hyperlink w:anchor="_Toc102475653" w:history="1">
            <w:r w:rsidR="00851ECE" w:rsidRPr="005E5212">
              <w:rPr>
                <w:rStyle w:val="Hipervnculo"/>
                <w:noProof/>
              </w:rPr>
              <w:t>5.1 Prazo de presentación</w:t>
            </w:r>
            <w:r w:rsidR="00851ECE">
              <w:rPr>
                <w:noProof/>
                <w:webHidden/>
              </w:rPr>
              <w:tab/>
            </w:r>
            <w:r w:rsidR="00851ECE">
              <w:rPr>
                <w:noProof/>
                <w:webHidden/>
              </w:rPr>
              <w:fldChar w:fldCharType="begin"/>
            </w:r>
            <w:r w:rsidR="00851ECE">
              <w:rPr>
                <w:noProof/>
                <w:webHidden/>
              </w:rPr>
              <w:instrText xml:space="preserve"> PAGEREF _Toc102475653 \h </w:instrText>
            </w:r>
            <w:r w:rsidR="00851ECE">
              <w:rPr>
                <w:noProof/>
                <w:webHidden/>
              </w:rPr>
            </w:r>
            <w:r w:rsidR="00851ECE"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12</w:t>
            </w:r>
            <w:r w:rsidR="00851ECE">
              <w:rPr>
                <w:noProof/>
                <w:webHidden/>
              </w:rPr>
              <w:fldChar w:fldCharType="end"/>
            </w:r>
          </w:hyperlink>
        </w:p>
        <w:p w14:paraId="13D4B004" w14:textId="3D8E7015" w:rsidR="00851ECE" w:rsidRDefault="005049D0">
          <w:pPr>
            <w:pStyle w:val="TDC2"/>
            <w:tabs>
              <w:tab w:val="right" w:leader="dot" w:pos="8488"/>
            </w:tabs>
            <w:rPr>
              <w:rFonts w:eastAsiaTheme="minorEastAsia" w:cstheme="minorBidi"/>
              <w:b w:val="0"/>
              <w:bCs w:val="0"/>
              <w:noProof/>
              <w:spacing w:val="0"/>
              <w:lang w:val="es-ES"/>
            </w:rPr>
          </w:pPr>
          <w:hyperlink w:anchor="_Toc102475654" w:history="1">
            <w:r w:rsidR="00851ECE" w:rsidRPr="005E5212">
              <w:rPr>
                <w:rStyle w:val="Hipervnculo"/>
                <w:noProof/>
              </w:rPr>
              <w:t>5.2 Datos de contacto para comunicacións</w:t>
            </w:r>
            <w:r w:rsidR="00851ECE">
              <w:rPr>
                <w:noProof/>
                <w:webHidden/>
              </w:rPr>
              <w:tab/>
            </w:r>
            <w:r w:rsidR="00851ECE">
              <w:rPr>
                <w:noProof/>
                <w:webHidden/>
              </w:rPr>
              <w:fldChar w:fldCharType="begin"/>
            </w:r>
            <w:r w:rsidR="00851ECE">
              <w:rPr>
                <w:noProof/>
                <w:webHidden/>
              </w:rPr>
              <w:instrText xml:space="preserve"> PAGEREF _Toc102475654 \h </w:instrText>
            </w:r>
            <w:r w:rsidR="00851ECE">
              <w:rPr>
                <w:noProof/>
                <w:webHidden/>
              </w:rPr>
            </w:r>
            <w:r w:rsidR="00851ECE"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12</w:t>
            </w:r>
            <w:r w:rsidR="00851ECE">
              <w:rPr>
                <w:noProof/>
                <w:webHidden/>
              </w:rPr>
              <w:fldChar w:fldCharType="end"/>
            </w:r>
          </w:hyperlink>
        </w:p>
        <w:p w14:paraId="617142B2" w14:textId="5B06DA84" w:rsidR="00851ECE" w:rsidRDefault="005049D0">
          <w:pPr>
            <w:pStyle w:val="TDC2"/>
            <w:tabs>
              <w:tab w:val="right" w:leader="dot" w:pos="8488"/>
            </w:tabs>
            <w:rPr>
              <w:rFonts w:eastAsiaTheme="minorEastAsia" w:cstheme="minorBidi"/>
              <w:b w:val="0"/>
              <w:bCs w:val="0"/>
              <w:noProof/>
              <w:spacing w:val="0"/>
              <w:lang w:val="es-ES"/>
            </w:rPr>
          </w:pPr>
          <w:hyperlink w:anchor="_Toc102475655" w:history="1">
            <w:r w:rsidR="00851ECE" w:rsidRPr="005E5212">
              <w:rPr>
                <w:rStyle w:val="Hipervnculo"/>
                <w:noProof/>
              </w:rPr>
              <w:t>5.3 Documentación a presentar</w:t>
            </w:r>
            <w:r w:rsidR="00851ECE">
              <w:rPr>
                <w:noProof/>
                <w:webHidden/>
              </w:rPr>
              <w:tab/>
            </w:r>
            <w:r w:rsidR="00851ECE">
              <w:rPr>
                <w:noProof/>
                <w:webHidden/>
              </w:rPr>
              <w:fldChar w:fldCharType="begin"/>
            </w:r>
            <w:r w:rsidR="00851ECE">
              <w:rPr>
                <w:noProof/>
                <w:webHidden/>
              </w:rPr>
              <w:instrText xml:space="preserve"> PAGEREF _Toc102475655 \h </w:instrText>
            </w:r>
            <w:r w:rsidR="00851ECE">
              <w:rPr>
                <w:noProof/>
                <w:webHidden/>
              </w:rPr>
            </w:r>
            <w:r w:rsidR="00851ECE"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12</w:t>
            </w:r>
            <w:r w:rsidR="00851ECE">
              <w:rPr>
                <w:noProof/>
                <w:webHidden/>
              </w:rPr>
              <w:fldChar w:fldCharType="end"/>
            </w:r>
          </w:hyperlink>
        </w:p>
        <w:p w14:paraId="51189E2D" w14:textId="7FD0CFC7" w:rsidR="00851ECE" w:rsidRDefault="005049D0">
          <w:pPr>
            <w:pStyle w:val="TDC2"/>
            <w:tabs>
              <w:tab w:val="right" w:leader="dot" w:pos="8488"/>
            </w:tabs>
            <w:rPr>
              <w:rFonts w:eastAsiaTheme="minorEastAsia" w:cstheme="minorBidi"/>
              <w:b w:val="0"/>
              <w:bCs w:val="0"/>
              <w:noProof/>
              <w:spacing w:val="0"/>
              <w:lang w:val="es-ES"/>
            </w:rPr>
          </w:pPr>
          <w:hyperlink w:anchor="_Toc102475656" w:history="1">
            <w:r w:rsidR="00851ECE" w:rsidRPr="005E5212">
              <w:rPr>
                <w:rStyle w:val="Hipervnculo"/>
                <w:noProof/>
              </w:rPr>
              <w:t>5.4 Subsanación</w:t>
            </w:r>
            <w:r w:rsidR="00851ECE">
              <w:rPr>
                <w:noProof/>
                <w:webHidden/>
              </w:rPr>
              <w:tab/>
            </w:r>
            <w:r w:rsidR="00851ECE">
              <w:rPr>
                <w:noProof/>
                <w:webHidden/>
              </w:rPr>
              <w:fldChar w:fldCharType="begin"/>
            </w:r>
            <w:r w:rsidR="00851ECE">
              <w:rPr>
                <w:noProof/>
                <w:webHidden/>
              </w:rPr>
              <w:instrText xml:space="preserve"> PAGEREF _Toc102475656 \h </w:instrText>
            </w:r>
            <w:r w:rsidR="00851ECE">
              <w:rPr>
                <w:noProof/>
                <w:webHidden/>
              </w:rPr>
            </w:r>
            <w:r w:rsidR="00851ECE"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14</w:t>
            </w:r>
            <w:r w:rsidR="00851ECE">
              <w:rPr>
                <w:noProof/>
                <w:webHidden/>
              </w:rPr>
              <w:fldChar w:fldCharType="end"/>
            </w:r>
          </w:hyperlink>
        </w:p>
        <w:p w14:paraId="3878F353" w14:textId="4B297917" w:rsidR="00851ECE" w:rsidRDefault="005049D0">
          <w:pPr>
            <w:pStyle w:val="TDC1"/>
            <w:tabs>
              <w:tab w:val="right" w:leader="dot" w:pos="8488"/>
            </w:tabs>
            <w:rPr>
              <w:rFonts w:eastAsiaTheme="minorEastAsia" w:cstheme="minorBidi"/>
              <w:b w:val="0"/>
              <w:bCs w:val="0"/>
              <w:i w:val="0"/>
              <w:iCs w:val="0"/>
              <w:noProof/>
              <w:spacing w:val="0"/>
              <w:sz w:val="22"/>
              <w:szCs w:val="22"/>
              <w:lang w:val="es-ES"/>
            </w:rPr>
          </w:pPr>
          <w:hyperlink w:anchor="_Toc102475657" w:history="1">
            <w:r w:rsidR="00851ECE" w:rsidRPr="005E5212">
              <w:rPr>
                <w:rStyle w:val="Hipervnculo"/>
                <w:noProof/>
              </w:rPr>
              <w:t>6. Avaliación e Resolución</w:t>
            </w:r>
            <w:r w:rsidR="00851ECE">
              <w:rPr>
                <w:noProof/>
                <w:webHidden/>
              </w:rPr>
              <w:tab/>
            </w:r>
            <w:r w:rsidR="00851ECE">
              <w:rPr>
                <w:noProof/>
                <w:webHidden/>
              </w:rPr>
              <w:fldChar w:fldCharType="begin"/>
            </w:r>
            <w:r w:rsidR="00851ECE">
              <w:rPr>
                <w:noProof/>
                <w:webHidden/>
              </w:rPr>
              <w:instrText xml:space="preserve"> PAGEREF _Toc102475657 \h </w:instrText>
            </w:r>
            <w:r w:rsidR="00851ECE">
              <w:rPr>
                <w:noProof/>
                <w:webHidden/>
              </w:rPr>
            </w:r>
            <w:r w:rsidR="00851ECE"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15</w:t>
            </w:r>
            <w:r w:rsidR="00851ECE">
              <w:rPr>
                <w:noProof/>
                <w:webHidden/>
              </w:rPr>
              <w:fldChar w:fldCharType="end"/>
            </w:r>
          </w:hyperlink>
        </w:p>
        <w:p w14:paraId="131B7BDD" w14:textId="45BC7ADC" w:rsidR="00851ECE" w:rsidRDefault="005049D0">
          <w:pPr>
            <w:pStyle w:val="TDC2"/>
            <w:tabs>
              <w:tab w:val="right" w:leader="dot" w:pos="8488"/>
            </w:tabs>
            <w:rPr>
              <w:rFonts w:eastAsiaTheme="minorEastAsia" w:cstheme="minorBidi"/>
              <w:b w:val="0"/>
              <w:bCs w:val="0"/>
              <w:noProof/>
              <w:spacing w:val="0"/>
              <w:lang w:val="es-ES"/>
            </w:rPr>
          </w:pPr>
          <w:hyperlink w:anchor="_Toc102475658" w:history="1">
            <w:r w:rsidR="00851ECE" w:rsidRPr="005E5212">
              <w:rPr>
                <w:rStyle w:val="Hipervnculo"/>
                <w:noProof/>
                <w:w w:val="99"/>
              </w:rPr>
              <w:t>6.1</w:t>
            </w:r>
            <w:r w:rsidR="00851ECE" w:rsidRPr="005E5212">
              <w:rPr>
                <w:rStyle w:val="Hipervnculo"/>
                <w:noProof/>
                <w:spacing w:val="-32"/>
              </w:rPr>
              <w:t xml:space="preserve"> </w:t>
            </w:r>
            <w:r w:rsidR="00851ECE" w:rsidRPr="005E5212">
              <w:rPr>
                <w:rStyle w:val="Hipervnculo"/>
                <w:noProof/>
              </w:rPr>
              <w:t>Proposta de valoración inicial</w:t>
            </w:r>
            <w:r w:rsidR="00851ECE">
              <w:rPr>
                <w:noProof/>
                <w:webHidden/>
              </w:rPr>
              <w:tab/>
            </w:r>
            <w:r w:rsidR="00851ECE">
              <w:rPr>
                <w:noProof/>
                <w:webHidden/>
              </w:rPr>
              <w:fldChar w:fldCharType="begin"/>
            </w:r>
            <w:r w:rsidR="00851ECE">
              <w:rPr>
                <w:noProof/>
                <w:webHidden/>
              </w:rPr>
              <w:instrText xml:space="preserve"> PAGEREF _Toc102475658 \h </w:instrText>
            </w:r>
            <w:r w:rsidR="00851ECE">
              <w:rPr>
                <w:noProof/>
                <w:webHidden/>
              </w:rPr>
            </w:r>
            <w:r w:rsidR="00851ECE"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15</w:t>
            </w:r>
            <w:r w:rsidR="00851ECE">
              <w:rPr>
                <w:noProof/>
                <w:webHidden/>
              </w:rPr>
              <w:fldChar w:fldCharType="end"/>
            </w:r>
          </w:hyperlink>
        </w:p>
        <w:p w14:paraId="206B966B" w14:textId="35361DC3" w:rsidR="00851ECE" w:rsidRDefault="005049D0">
          <w:pPr>
            <w:pStyle w:val="TDC2"/>
            <w:tabs>
              <w:tab w:val="right" w:leader="dot" w:pos="8488"/>
            </w:tabs>
            <w:rPr>
              <w:rFonts w:eastAsiaTheme="minorEastAsia" w:cstheme="minorBidi"/>
              <w:b w:val="0"/>
              <w:bCs w:val="0"/>
              <w:noProof/>
              <w:spacing w:val="0"/>
              <w:lang w:val="es-ES"/>
            </w:rPr>
          </w:pPr>
          <w:hyperlink w:anchor="_Toc102475659" w:history="1">
            <w:r w:rsidR="00851ECE" w:rsidRPr="005E5212">
              <w:rPr>
                <w:rStyle w:val="Hipervnculo"/>
                <w:noProof/>
              </w:rPr>
              <w:t>6.2 Proposta de concesión provisional</w:t>
            </w:r>
            <w:r w:rsidR="00851ECE">
              <w:rPr>
                <w:noProof/>
                <w:webHidden/>
              </w:rPr>
              <w:tab/>
            </w:r>
            <w:r w:rsidR="00851ECE">
              <w:rPr>
                <w:noProof/>
                <w:webHidden/>
              </w:rPr>
              <w:fldChar w:fldCharType="begin"/>
            </w:r>
            <w:r w:rsidR="00851ECE">
              <w:rPr>
                <w:noProof/>
                <w:webHidden/>
              </w:rPr>
              <w:instrText xml:space="preserve"> PAGEREF _Toc102475659 \h </w:instrText>
            </w:r>
            <w:r w:rsidR="00851ECE">
              <w:rPr>
                <w:noProof/>
                <w:webHidden/>
              </w:rPr>
            </w:r>
            <w:r w:rsidR="00851ECE"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15</w:t>
            </w:r>
            <w:r w:rsidR="00851ECE">
              <w:rPr>
                <w:noProof/>
                <w:webHidden/>
              </w:rPr>
              <w:fldChar w:fldCharType="end"/>
            </w:r>
          </w:hyperlink>
        </w:p>
        <w:p w14:paraId="5A764523" w14:textId="15465C4B" w:rsidR="00851ECE" w:rsidRDefault="005049D0">
          <w:pPr>
            <w:pStyle w:val="TDC2"/>
            <w:tabs>
              <w:tab w:val="right" w:leader="dot" w:pos="8488"/>
            </w:tabs>
            <w:rPr>
              <w:rFonts w:eastAsiaTheme="minorEastAsia" w:cstheme="minorBidi"/>
              <w:b w:val="0"/>
              <w:bCs w:val="0"/>
              <w:noProof/>
              <w:spacing w:val="0"/>
              <w:lang w:val="es-ES"/>
            </w:rPr>
          </w:pPr>
          <w:hyperlink w:anchor="_Toc102475660" w:history="1">
            <w:r w:rsidR="00851ECE" w:rsidRPr="005E5212">
              <w:rPr>
                <w:rStyle w:val="Hipervnculo"/>
                <w:noProof/>
              </w:rPr>
              <w:t>6.3 Proposta de resolución definitiva</w:t>
            </w:r>
            <w:r w:rsidR="00851ECE">
              <w:rPr>
                <w:noProof/>
                <w:webHidden/>
              </w:rPr>
              <w:tab/>
            </w:r>
            <w:r w:rsidR="00851ECE">
              <w:rPr>
                <w:noProof/>
                <w:webHidden/>
              </w:rPr>
              <w:fldChar w:fldCharType="begin"/>
            </w:r>
            <w:r w:rsidR="00851ECE">
              <w:rPr>
                <w:noProof/>
                <w:webHidden/>
              </w:rPr>
              <w:instrText xml:space="preserve"> PAGEREF _Toc102475660 \h </w:instrText>
            </w:r>
            <w:r w:rsidR="00851ECE">
              <w:rPr>
                <w:noProof/>
                <w:webHidden/>
              </w:rPr>
            </w:r>
            <w:r w:rsidR="00851ECE"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16</w:t>
            </w:r>
            <w:r w:rsidR="00851ECE">
              <w:rPr>
                <w:noProof/>
                <w:webHidden/>
              </w:rPr>
              <w:fldChar w:fldCharType="end"/>
            </w:r>
          </w:hyperlink>
        </w:p>
        <w:p w14:paraId="06472763" w14:textId="4A7CB8B0" w:rsidR="00851ECE" w:rsidRDefault="005049D0">
          <w:pPr>
            <w:pStyle w:val="TDC1"/>
            <w:tabs>
              <w:tab w:val="right" w:leader="dot" w:pos="8488"/>
            </w:tabs>
            <w:rPr>
              <w:rFonts w:eastAsiaTheme="minorEastAsia" w:cstheme="minorBidi"/>
              <w:b w:val="0"/>
              <w:bCs w:val="0"/>
              <w:i w:val="0"/>
              <w:iCs w:val="0"/>
              <w:noProof/>
              <w:spacing w:val="0"/>
              <w:sz w:val="22"/>
              <w:szCs w:val="22"/>
              <w:lang w:val="es-ES"/>
            </w:rPr>
          </w:pPr>
          <w:hyperlink w:anchor="_Toc102475661" w:history="1">
            <w:r w:rsidR="00851ECE" w:rsidRPr="005E5212">
              <w:rPr>
                <w:rStyle w:val="Hipervnculo"/>
                <w:noProof/>
              </w:rPr>
              <w:t>7. Formalización da concesión. Forma de Pago. Circunstancias excepcionais</w:t>
            </w:r>
            <w:r w:rsidR="00851ECE">
              <w:rPr>
                <w:noProof/>
                <w:webHidden/>
              </w:rPr>
              <w:tab/>
            </w:r>
            <w:r w:rsidR="00851ECE">
              <w:rPr>
                <w:noProof/>
                <w:webHidden/>
              </w:rPr>
              <w:fldChar w:fldCharType="begin"/>
            </w:r>
            <w:r w:rsidR="00851ECE">
              <w:rPr>
                <w:noProof/>
                <w:webHidden/>
              </w:rPr>
              <w:instrText xml:space="preserve"> PAGEREF _Toc102475661 \h </w:instrText>
            </w:r>
            <w:r w:rsidR="00851ECE">
              <w:rPr>
                <w:noProof/>
                <w:webHidden/>
              </w:rPr>
            </w:r>
            <w:r w:rsidR="00851ECE"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17</w:t>
            </w:r>
            <w:r w:rsidR="00851ECE">
              <w:rPr>
                <w:noProof/>
                <w:webHidden/>
              </w:rPr>
              <w:fldChar w:fldCharType="end"/>
            </w:r>
          </w:hyperlink>
        </w:p>
        <w:p w14:paraId="72BEA201" w14:textId="25793060" w:rsidR="00851ECE" w:rsidRDefault="005049D0">
          <w:pPr>
            <w:pStyle w:val="TDC1"/>
            <w:tabs>
              <w:tab w:val="right" w:leader="dot" w:pos="8488"/>
            </w:tabs>
            <w:rPr>
              <w:rFonts w:eastAsiaTheme="minorEastAsia" w:cstheme="minorBidi"/>
              <w:b w:val="0"/>
              <w:bCs w:val="0"/>
              <w:i w:val="0"/>
              <w:iCs w:val="0"/>
              <w:noProof/>
              <w:spacing w:val="0"/>
              <w:sz w:val="22"/>
              <w:szCs w:val="22"/>
              <w:lang w:val="es-ES"/>
            </w:rPr>
          </w:pPr>
          <w:hyperlink w:anchor="_Toc102475662" w:history="1">
            <w:r w:rsidR="00851ECE" w:rsidRPr="005E5212">
              <w:rPr>
                <w:rStyle w:val="Hipervnculo"/>
                <w:noProof/>
              </w:rPr>
              <w:t>8. Obrigacións das entidades beneficiarias</w:t>
            </w:r>
            <w:r w:rsidR="00851ECE">
              <w:rPr>
                <w:noProof/>
                <w:webHidden/>
              </w:rPr>
              <w:tab/>
            </w:r>
            <w:r w:rsidR="00851ECE">
              <w:rPr>
                <w:noProof/>
                <w:webHidden/>
              </w:rPr>
              <w:fldChar w:fldCharType="begin"/>
            </w:r>
            <w:r w:rsidR="00851ECE">
              <w:rPr>
                <w:noProof/>
                <w:webHidden/>
              </w:rPr>
              <w:instrText xml:space="preserve"> PAGEREF _Toc102475662 \h </w:instrText>
            </w:r>
            <w:r w:rsidR="00851ECE">
              <w:rPr>
                <w:noProof/>
                <w:webHidden/>
              </w:rPr>
            </w:r>
            <w:r w:rsidR="00851ECE"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18</w:t>
            </w:r>
            <w:r w:rsidR="00851ECE">
              <w:rPr>
                <w:noProof/>
                <w:webHidden/>
              </w:rPr>
              <w:fldChar w:fldCharType="end"/>
            </w:r>
          </w:hyperlink>
        </w:p>
        <w:p w14:paraId="165A048A" w14:textId="3312FF96" w:rsidR="00851ECE" w:rsidRDefault="005049D0">
          <w:pPr>
            <w:pStyle w:val="TDC2"/>
            <w:tabs>
              <w:tab w:val="right" w:leader="dot" w:pos="8488"/>
            </w:tabs>
            <w:rPr>
              <w:rFonts w:eastAsiaTheme="minorEastAsia" w:cstheme="minorBidi"/>
              <w:b w:val="0"/>
              <w:bCs w:val="0"/>
              <w:noProof/>
              <w:spacing w:val="0"/>
              <w:lang w:val="es-ES"/>
            </w:rPr>
          </w:pPr>
          <w:hyperlink w:anchor="_Toc102475663" w:history="1">
            <w:r w:rsidR="00851ECE" w:rsidRPr="005E5212">
              <w:rPr>
                <w:rStyle w:val="Hipervnculo"/>
                <w:noProof/>
              </w:rPr>
              <w:t>8.1 Sobre as condicións de execución do proxecto</w:t>
            </w:r>
            <w:r w:rsidR="00851ECE">
              <w:rPr>
                <w:noProof/>
                <w:webHidden/>
              </w:rPr>
              <w:tab/>
            </w:r>
            <w:r w:rsidR="00851ECE">
              <w:rPr>
                <w:noProof/>
                <w:webHidden/>
              </w:rPr>
              <w:fldChar w:fldCharType="begin"/>
            </w:r>
            <w:r w:rsidR="00851ECE">
              <w:rPr>
                <w:noProof/>
                <w:webHidden/>
              </w:rPr>
              <w:instrText xml:space="preserve"> PAGEREF _Toc102475663 \h </w:instrText>
            </w:r>
            <w:r w:rsidR="00851ECE">
              <w:rPr>
                <w:noProof/>
                <w:webHidden/>
              </w:rPr>
            </w:r>
            <w:r w:rsidR="00851ECE"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18</w:t>
            </w:r>
            <w:r w:rsidR="00851ECE">
              <w:rPr>
                <w:noProof/>
                <w:webHidden/>
              </w:rPr>
              <w:fldChar w:fldCharType="end"/>
            </w:r>
          </w:hyperlink>
        </w:p>
        <w:p w14:paraId="166CE57F" w14:textId="13B46AA9" w:rsidR="00851ECE" w:rsidRDefault="005049D0">
          <w:pPr>
            <w:pStyle w:val="TDC2"/>
            <w:tabs>
              <w:tab w:val="right" w:leader="dot" w:pos="8488"/>
            </w:tabs>
            <w:rPr>
              <w:rFonts w:eastAsiaTheme="minorEastAsia" w:cstheme="minorBidi"/>
              <w:b w:val="0"/>
              <w:bCs w:val="0"/>
              <w:noProof/>
              <w:spacing w:val="0"/>
              <w:lang w:val="es-ES"/>
            </w:rPr>
          </w:pPr>
          <w:hyperlink w:anchor="_Toc102475664" w:history="1">
            <w:r w:rsidR="00851ECE" w:rsidRPr="005E5212">
              <w:rPr>
                <w:rStyle w:val="Hipervnculo"/>
                <w:noProof/>
              </w:rPr>
              <w:t>8.2 Sobre o proceso de seguimento e avaliación</w:t>
            </w:r>
            <w:r w:rsidR="00851ECE">
              <w:rPr>
                <w:noProof/>
                <w:webHidden/>
              </w:rPr>
              <w:tab/>
            </w:r>
            <w:r w:rsidR="00851ECE">
              <w:rPr>
                <w:noProof/>
                <w:webHidden/>
              </w:rPr>
              <w:fldChar w:fldCharType="begin"/>
            </w:r>
            <w:r w:rsidR="00851ECE">
              <w:rPr>
                <w:noProof/>
                <w:webHidden/>
              </w:rPr>
              <w:instrText xml:space="preserve"> PAGEREF _Toc102475664 \h </w:instrText>
            </w:r>
            <w:r w:rsidR="00851ECE">
              <w:rPr>
                <w:noProof/>
                <w:webHidden/>
              </w:rPr>
            </w:r>
            <w:r w:rsidR="00851ECE"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19</w:t>
            </w:r>
            <w:r w:rsidR="00851ECE">
              <w:rPr>
                <w:noProof/>
                <w:webHidden/>
              </w:rPr>
              <w:fldChar w:fldCharType="end"/>
            </w:r>
          </w:hyperlink>
        </w:p>
        <w:p w14:paraId="6AACF7ED" w14:textId="60A00417" w:rsidR="00851ECE" w:rsidRDefault="005049D0">
          <w:pPr>
            <w:pStyle w:val="TDC2"/>
            <w:tabs>
              <w:tab w:val="right" w:leader="dot" w:pos="8488"/>
            </w:tabs>
            <w:rPr>
              <w:rFonts w:eastAsiaTheme="minorEastAsia" w:cstheme="minorBidi"/>
              <w:b w:val="0"/>
              <w:bCs w:val="0"/>
              <w:noProof/>
              <w:spacing w:val="0"/>
              <w:lang w:val="es-ES"/>
            </w:rPr>
          </w:pPr>
          <w:hyperlink w:anchor="_Toc102475665" w:history="1">
            <w:r w:rsidR="00851ECE" w:rsidRPr="005E5212">
              <w:rPr>
                <w:rStyle w:val="Hipervnculo"/>
                <w:noProof/>
              </w:rPr>
              <w:t>8.3 Sobre a Protección de datos e Dereitos de imaxe</w:t>
            </w:r>
            <w:r w:rsidR="00851ECE">
              <w:rPr>
                <w:noProof/>
                <w:webHidden/>
              </w:rPr>
              <w:tab/>
            </w:r>
            <w:r w:rsidR="00851ECE">
              <w:rPr>
                <w:noProof/>
                <w:webHidden/>
              </w:rPr>
              <w:fldChar w:fldCharType="begin"/>
            </w:r>
            <w:r w:rsidR="00851ECE">
              <w:rPr>
                <w:noProof/>
                <w:webHidden/>
              </w:rPr>
              <w:instrText xml:space="preserve"> PAGEREF _Toc102475665 \h </w:instrText>
            </w:r>
            <w:r w:rsidR="00851ECE">
              <w:rPr>
                <w:noProof/>
                <w:webHidden/>
              </w:rPr>
            </w:r>
            <w:r w:rsidR="00851ECE"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19</w:t>
            </w:r>
            <w:r w:rsidR="00851ECE">
              <w:rPr>
                <w:noProof/>
                <w:webHidden/>
              </w:rPr>
              <w:fldChar w:fldCharType="end"/>
            </w:r>
          </w:hyperlink>
        </w:p>
        <w:p w14:paraId="08B0212F" w14:textId="5D26130D" w:rsidR="00851ECE" w:rsidRDefault="005049D0">
          <w:pPr>
            <w:pStyle w:val="TDC2"/>
            <w:tabs>
              <w:tab w:val="right" w:leader="dot" w:pos="8488"/>
            </w:tabs>
            <w:rPr>
              <w:rFonts w:eastAsiaTheme="minorEastAsia" w:cstheme="minorBidi"/>
              <w:b w:val="0"/>
              <w:bCs w:val="0"/>
              <w:noProof/>
              <w:spacing w:val="0"/>
              <w:lang w:val="es-ES"/>
            </w:rPr>
          </w:pPr>
          <w:hyperlink w:anchor="_Toc102475666" w:history="1">
            <w:r w:rsidR="00851ECE" w:rsidRPr="005E5212">
              <w:rPr>
                <w:rStyle w:val="Hipervnculo"/>
                <w:noProof/>
              </w:rPr>
              <w:t>8.4 Sobre a publicidade e difusión</w:t>
            </w:r>
            <w:r w:rsidR="00851ECE">
              <w:rPr>
                <w:noProof/>
                <w:webHidden/>
              </w:rPr>
              <w:tab/>
            </w:r>
            <w:r w:rsidR="00851ECE">
              <w:rPr>
                <w:noProof/>
                <w:webHidden/>
              </w:rPr>
              <w:fldChar w:fldCharType="begin"/>
            </w:r>
            <w:r w:rsidR="00851ECE">
              <w:rPr>
                <w:noProof/>
                <w:webHidden/>
              </w:rPr>
              <w:instrText xml:space="preserve"> PAGEREF _Toc102475666 \h </w:instrText>
            </w:r>
            <w:r w:rsidR="00851ECE">
              <w:rPr>
                <w:noProof/>
                <w:webHidden/>
              </w:rPr>
            </w:r>
            <w:r w:rsidR="00851ECE"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20</w:t>
            </w:r>
            <w:r w:rsidR="00851ECE">
              <w:rPr>
                <w:noProof/>
                <w:webHidden/>
              </w:rPr>
              <w:fldChar w:fldCharType="end"/>
            </w:r>
          </w:hyperlink>
        </w:p>
        <w:p w14:paraId="67F5B2A2" w14:textId="10964BE1" w:rsidR="00851ECE" w:rsidRDefault="005049D0">
          <w:pPr>
            <w:pStyle w:val="TDC1"/>
            <w:tabs>
              <w:tab w:val="right" w:leader="dot" w:pos="8488"/>
            </w:tabs>
            <w:rPr>
              <w:rFonts w:eastAsiaTheme="minorEastAsia" w:cstheme="minorBidi"/>
              <w:b w:val="0"/>
              <w:bCs w:val="0"/>
              <w:i w:val="0"/>
              <w:iCs w:val="0"/>
              <w:noProof/>
              <w:spacing w:val="0"/>
              <w:sz w:val="22"/>
              <w:szCs w:val="22"/>
              <w:lang w:val="es-ES"/>
            </w:rPr>
          </w:pPr>
          <w:hyperlink w:anchor="_Toc102475667" w:history="1">
            <w:r w:rsidR="00851ECE" w:rsidRPr="005E5212">
              <w:rPr>
                <w:rStyle w:val="Hipervnculo"/>
                <w:noProof/>
              </w:rPr>
              <w:t>9. Xustificación</w:t>
            </w:r>
            <w:r w:rsidR="00851ECE">
              <w:rPr>
                <w:noProof/>
                <w:webHidden/>
              </w:rPr>
              <w:tab/>
            </w:r>
            <w:r w:rsidR="00851ECE">
              <w:rPr>
                <w:noProof/>
                <w:webHidden/>
              </w:rPr>
              <w:fldChar w:fldCharType="begin"/>
            </w:r>
            <w:r w:rsidR="00851ECE">
              <w:rPr>
                <w:noProof/>
                <w:webHidden/>
              </w:rPr>
              <w:instrText xml:space="preserve"> PAGEREF _Toc102475667 \h </w:instrText>
            </w:r>
            <w:r w:rsidR="00851ECE">
              <w:rPr>
                <w:noProof/>
                <w:webHidden/>
              </w:rPr>
            </w:r>
            <w:r w:rsidR="00851ECE"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21</w:t>
            </w:r>
            <w:r w:rsidR="00851ECE">
              <w:rPr>
                <w:noProof/>
                <w:webHidden/>
              </w:rPr>
              <w:fldChar w:fldCharType="end"/>
            </w:r>
          </w:hyperlink>
        </w:p>
        <w:p w14:paraId="57D2D148" w14:textId="52027152" w:rsidR="00851ECE" w:rsidRDefault="005049D0">
          <w:pPr>
            <w:pStyle w:val="TDC2"/>
            <w:tabs>
              <w:tab w:val="right" w:leader="dot" w:pos="8488"/>
            </w:tabs>
            <w:rPr>
              <w:rFonts w:eastAsiaTheme="minorEastAsia" w:cstheme="minorBidi"/>
              <w:b w:val="0"/>
              <w:bCs w:val="0"/>
              <w:noProof/>
              <w:spacing w:val="0"/>
              <w:lang w:val="es-ES"/>
            </w:rPr>
          </w:pPr>
          <w:hyperlink w:anchor="_Toc102475668" w:history="1">
            <w:r w:rsidR="00851ECE" w:rsidRPr="005E5212">
              <w:rPr>
                <w:rStyle w:val="Hipervnculo"/>
                <w:noProof/>
              </w:rPr>
              <w:t>9.1 Documentación do proxecto</w:t>
            </w:r>
            <w:r w:rsidR="00851ECE">
              <w:rPr>
                <w:noProof/>
                <w:webHidden/>
              </w:rPr>
              <w:tab/>
            </w:r>
            <w:r w:rsidR="00851ECE">
              <w:rPr>
                <w:noProof/>
                <w:webHidden/>
              </w:rPr>
              <w:fldChar w:fldCharType="begin"/>
            </w:r>
            <w:r w:rsidR="00851ECE">
              <w:rPr>
                <w:noProof/>
                <w:webHidden/>
              </w:rPr>
              <w:instrText xml:space="preserve"> PAGEREF _Toc102475668 \h </w:instrText>
            </w:r>
            <w:r w:rsidR="00851ECE">
              <w:rPr>
                <w:noProof/>
                <w:webHidden/>
              </w:rPr>
            </w:r>
            <w:r w:rsidR="00851ECE"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21</w:t>
            </w:r>
            <w:r w:rsidR="00851ECE">
              <w:rPr>
                <w:noProof/>
                <w:webHidden/>
              </w:rPr>
              <w:fldChar w:fldCharType="end"/>
            </w:r>
          </w:hyperlink>
        </w:p>
        <w:p w14:paraId="4DB3AE97" w14:textId="2F93D95E" w:rsidR="00851ECE" w:rsidRDefault="005049D0">
          <w:pPr>
            <w:pStyle w:val="TDC2"/>
            <w:tabs>
              <w:tab w:val="right" w:leader="dot" w:pos="8488"/>
            </w:tabs>
            <w:rPr>
              <w:rFonts w:eastAsiaTheme="minorEastAsia" w:cstheme="minorBidi"/>
              <w:b w:val="0"/>
              <w:bCs w:val="0"/>
              <w:noProof/>
              <w:spacing w:val="0"/>
              <w:lang w:val="es-ES"/>
            </w:rPr>
          </w:pPr>
          <w:hyperlink w:anchor="_Toc102475669" w:history="1">
            <w:r w:rsidR="00851ECE" w:rsidRPr="005E5212">
              <w:rPr>
                <w:rStyle w:val="Hipervnculo"/>
                <w:noProof/>
              </w:rPr>
              <w:t>9.2 Documentación económica</w:t>
            </w:r>
            <w:r w:rsidR="00851ECE">
              <w:rPr>
                <w:noProof/>
                <w:webHidden/>
              </w:rPr>
              <w:tab/>
            </w:r>
            <w:r w:rsidR="00851ECE">
              <w:rPr>
                <w:noProof/>
                <w:webHidden/>
              </w:rPr>
              <w:fldChar w:fldCharType="begin"/>
            </w:r>
            <w:r w:rsidR="00851ECE">
              <w:rPr>
                <w:noProof/>
                <w:webHidden/>
              </w:rPr>
              <w:instrText xml:space="preserve"> PAGEREF _Toc102475669 \h </w:instrText>
            </w:r>
            <w:r w:rsidR="00851ECE">
              <w:rPr>
                <w:noProof/>
                <w:webHidden/>
              </w:rPr>
            </w:r>
            <w:r w:rsidR="00851ECE"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21</w:t>
            </w:r>
            <w:r w:rsidR="00851ECE">
              <w:rPr>
                <w:noProof/>
                <w:webHidden/>
              </w:rPr>
              <w:fldChar w:fldCharType="end"/>
            </w:r>
          </w:hyperlink>
        </w:p>
        <w:p w14:paraId="013DC53B" w14:textId="5AEE4488" w:rsidR="00851ECE" w:rsidRDefault="005049D0">
          <w:pPr>
            <w:pStyle w:val="TDC2"/>
            <w:tabs>
              <w:tab w:val="right" w:leader="dot" w:pos="8488"/>
            </w:tabs>
            <w:rPr>
              <w:rFonts w:eastAsiaTheme="minorEastAsia" w:cstheme="minorBidi"/>
              <w:b w:val="0"/>
              <w:bCs w:val="0"/>
              <w:noProof/>
              <w:spacing w:val="0"/>
              <w:lang w:val="es-ES"/>
            </w:rPr>
          </w:pPr>
          <w:hyperlink w:anchor="_Toc102475670" w:history="1">
            <w:r w:rsidR="00851ECE" w:rsidRPr="005E5212">
              <w:rPr>
                <w:rStyle w:val="Hipervnculo"/>
                <w:noProof/>
              </w:rPr>
              <w:t>9.3 Proceso de revisión e extinción do convenio</w:t>
            </w:r>
            <w:r w:rsidR="00851ECE">
              <w:rPr>
                <w:noProof/>
                <w:webHidden/>
              </w:rPr>
              <w:tab/>
            </w:r>
            <w:r w:rsidR="00851ECE">
              <w:rPr>
                <w:noProof/>
                <w:webHidden/>
              </w:rPr>
              <w:fldChar w:fldCharType="begin"/>
            </w:r>
            <w:r w:rsidR="00851ECE">
              <w:rPr>
                <w:noProof/>
                <w:webHidden/>
              </w:rPr>
              <w:instrText xml:space="preserve"> PAGEREF _Toc102475670 \h </w:instrText>
            </w:r>
            <w:r w:rsidR="00851ECE">
              <w:rPr>
                <w:noProof/>
                <w:webHidden/>
              </w:rPr>
            </w:r>
            <w:r w:rsidR="00851ECE"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22</w:t>
            </w:r>
            <w:r w:rsidR="00851ECE">
              <w:rPr>
                <w:noProof/>
                <w:webHidden/>
              </w:rPr>
              <w:fldChar w:fldCharType="end"/>
            </w:r>
          </w:hyperlink>
        </w:p>
        <w:p w14:paraId="39C40AE7" w14:textId="7070FBB1" w:rsidR="00851ECE" w:rsidRDefault="005049D0">
          <w:pPr>
            <w:pStyle w:val="TDC1"/>
            <w:tabs>
              <w:tab w:val="right" w:leader="dot" w:pos="8488"/>
            </w:tabs>
            <w:rPr>
              <w:rFonts w:eastAsiaTheme="minorEastAsia" w:cstheme="minorBidi"/>
              <w:b w:val="0"/>
              <w:bCs w:val="0"/>
              <w:i w:val="0"/>
              <w:iCs w:val="0"/>
              <w:noProof/>
              <w:spacing w:val="0"/>
              <w:sz w:val="22"/>
              <w:szCs w:val="22"/>
              <w:lang w:val="es-ES"/>
            </w:rPr>
          </w:pPr>
          <w:hyperlink w:anchor="_Toc102475671" w:history="1">
            <w:r w:rsidR="00851ECE" w:rsidRPr="005E5212">
              <w:rPr>
                <w:rStyle w:val="Hipervnculo"/>
                <w:noProof/>
              </w:rPr>
              <w:t>10. Incumprimentos</w:t>
            </w:r>
            <w:r w:rsidR="00851ECE">
              <w:rPr>
                <w:noProof/>
                <w:webHidden/>
              </w:rPr>
              <w:tab/>
            </w:r>
            <w:r w:rsidR="00851ECE">
              <w:rPr>
                <w:noProof/>
                <w:webHidden/>
              </w:rPr>
              <w:fldChar w:fldCharType="begin"/>
            </w:r>
            <w:r w:rsidR="00851ECE">
              <w:rPr>
                <w:noProof/>
                <w:webHidden/>
              </w:rPr>
              <w:instrText xml:space="preserve"> PAGEREF _Toc102475671 \h </w:instrText>
            </w:r>
            <w:r w:rsidR="00851ECE">
              <w:rPr>
                <w:noProof/>
                <w:webHidden/>
              </w:rPr>
            </w:r>
            <w:r w:rsidR="00851ECE"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23</w:t>
            </w:r>
            <w:r w:rsidR="00851ECE">
              <w:rPr>
                <w:noProof/>
                <w:webHidden/>
              </w:rPr>
              <w:fldChar w:fldCharType="end"/>
            </w:r>
          </w:hyperlink>
        </w:p>
        <w:p w14:paraId="30E308AD" w14:textId="4A89DF63" w:rsidR="00851ECE" w:rsidRDefault="005049D0">
          <w:pPr>
            <w:pStyle w:val="TDC1"/>
            <w:tabs>
              <w:tab w:val="right" w:leader="dot" w:pos="8488"/>
            </w:tabs>
            <w:rPr>
              <w:rFonts w:eastAsiaTheme="minorEastAsia" w:cstheme="minorBidi"/>
              <w:b w:val="0"/>
              <w:bCs w:val="0"/>
              <w:i w:val="0"/>
              <w:iCs w:val="0"/>
              <w:noProof/>
              <w:spacing w:val="0"/>
              <w:sz w:val="22"/>
              <w:szCs w:val="22"/>
              <w:lang w:val="es-ES"/>
            </w:rPr>
          </w:pPr>
          <w:hyperlink w:anchor="_Toc102475672" w:history="1">
            <w:r w:rsidR="00851ECE" w:rsidRPr="005E5212">
              <w:rPr>
                <w:rStyle w:val="Hipervnculo"/>
                <w:noProof/>
              </w:rPr>
              <w:t>12. Protección de datos de carácter persoal</w:t>
            </w:r>
            <w:r w:rsidR="00851ECE">
              <w:rPr>
                <w:noProof/>
                <w:webHidden/>
              </w:rPr>
              <w:tab/>
            </w:r>
            <w:r w:rsidR="00851ECE">
              <w:rPr>
                <w:noProof/>
                <w:webHidden/>
              </w:rPr>
              <w:fldChar w:fldCharType="begin"/>
            </w:r>
            <w:r w:rsidR="00851ECE">
              <w:rPr>
                <w:noProof/>
                <w:webHidden/>
              </w:rPr>
              <w:instrText xml:space="preserve"> PAGEREF _Toc102475672 \h </w:instrText>
            </w:r>
            <w:r w:rsidR="00851ECE">
              <w:rPr>
                <w:noProof/>
                <w:webHidden/>
              </w:rPr>
            </w:r>
            <w:r w:rsidR="00851ECE"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24</w:t>
            </w:r>
            <w:r w:rsidR="00851ECE">
              <w:rPr>
                <w:noProof/>
                <w:webHidden/>
              </w:rPr>
              <w:fldChar w:fldCharType="end"/>
            </w:r>
          </w:hyperlink>
        </w:p>
        <w:p w14:paraId="093D0611" w14:textId="10D0A21A" w:rsidR="00B43CA0" w:rsidRDefault="00D302CB" w:rsidP="00BA3C17">
          <w:pPr>
            <w:rPr>
              <w:noProof/>
              <w:sz w:val="22"/>
            </w:rPr>
          </w:pPr>
          <w:r w:rsidRPr="007A509A">
            <w:rPr>
              <w:b/>
              <w:bCs/>
              <w:i/>
              <w:iCs/>
              <w:szCs w:val="24"/>
            </w:rPr>
            <w:fldChar w:fldCharType="end"/>
          </w:r>
        </w:p>
      </w:sdtContent>
    </w:sdt>
    <w:bookmarkStart w:id="0" w:name="_Toc85978045" w:displacedByCustomXml="prev"/>
    <w:bookmarkStart w:id="1" w:name="_Hlk88750488" w:displacedByCustomXml="prev"/>
    <w:p w14:paraId="5AD00574" w14:textId="09291CA8" w:rsidR="00D7374B" w:rsidRPr="00B43CA0" w:rsidRDefault="00D7374B" w:rsidP="00BA3C17">
      <w:r w:rsidRPr="007A509A">
        <w:br w:type="page"/>
      </w:r>
    </w:p>
    <w:p w14:paraId="310ECEE9" w14:textId="55461E30" w:rsidR="002E1B8E" w:rsidRPr="007A509A" w:rsidRDefault="007A509A" w:rsidP="00BA3C17">
      <w:pPr>
        <w:pStyle w:val="Ttulo1"/>
      </w:pPr>
      <w:bookmarkStart w:id="2" w:name="_Toc102475644"/>
      <w:r w:rsidRPr="007A509A">
        <w:lastRenderedPageBreak/>
        <w:t>Introdu</w:t>
      </w:r>
      <w:r w:rsidR="002E1B8E" w:rsidRPr="007A509A">
        <w:t>ción</w:t>
      </w:r>
      <w:bookmarkEnd w:id="2"/>
      <w:bookmarkEnd w:id="0"/>
      <w:r w:rsidR="00EF46AA" w:rsidRPr="007A509A">
        <w:t xml:space="preserve"> </w:t>
      </w:r>
    </w:p>
    <w:p w14:paraId="02AD7D80" w14:textId="0552A6B2" w:rsidR="006F173F" w:rsidRPr="007A509A" w:rsidRDefault="007A509A" w:rsidP="00BA3C17">
      <w:r w:rsidRPr="007A509A">
        <w:rPr>
          <w:shd w:val="clear" w:color="auto" w:fill="FFFFFF"/>
        </w:rPr>
        <w:t>A Fundación Emalcsa ten entre os seus obxectivos e fins, segundo os seus Estatutos</w:t>
      </w:r>
      <w:r w:rsidR="006F173F" w:rsidRPr="007A509A">
        <w:t>:</w:t>
      </w:r>
    </w:p>
    <w:p w14:paraId="405D6722" w14:textId="77777777" w:rsidR="007B268A" w:rsidRPr="007B268A" w:rsidRDefault="007A509A" w:rsidP="00CE6AC1">
      <w:pPr>
        <w:pStyle w:val="Prrafodelista"/>
        <w:numPr>
          <w:ilvl w:val="0"/>
          <w:numId w:val="36"/>
        </w:numPr>
        <w:ind w:left="714" w:hanging="357"/>
        <w:contextualSpacing w:val="0"/>
      </w:pPr>
      <w:r w:rsidRPr="00CE6AC1">
        <w:rPr>
          <w:shd w:val="clear" w:color="auto" w:fill="FFFFFF"/>
        </w:rPr>
        <w:t>Deseño, promoción e realización, de forma directa ou concertada, de programas de integración social, prestacións sociais, promoción económica e fomento do emprego e todas aquelas actividades de colaboración e apoio ás funcións que o Concello da Coruña leve a cabo, ou teña previsto desenvolver no futuro, no marco da súa Política Social (Art. 6.a).</w:t>
      </w:r>
    </w:p>
    <w:p w14:paraId="41E9DF25" w14:textId="65DA454E" w:rsidR="007A509A" w:rsidRPr="007B268A" w:rsidRDefault="00851ECE" w:rsidP="00CE6AC1">
      <w:pPr>
        <w:pStyle w:val="Prrafodelista"/>
        <w:numPr>
          <w:ilvl w:val="0"/>
          <w:numId w:val="36"/>
        </w:numPr>
        <w:ind w:left="714" w:hanging="357"/>
        <w:contextualSpacing w:val="0"/>
      </w:pPr>
      <w:r>
        <w:rPr>
          <w:shd w:val="clear" w:color="auto" w:fill="FFFFFF"/>
        </w:rPr>
        <w:t>D</w:t>
      </w:r>
      <w:r w:rsidR="007A509A" w:rsidRPr="00CE6AC1">
        <w:rPr>
          <w:shd w:val="clear" w:color="auto" w:fill="FFFFFF"/>
        </w:rPr>
        <w:t>esenvolvemento e impulso de todo tipo de manifestacións culturais na cidade da Coruña, e difusión da cultura da cidade no mundo e especialmente no ámbito da Unión Europea. (Art. 6. c)</w:t>
      </w:r>
      <w:r w:rsidR="007B268A" w:rsidRPr="00CE6AC1">
        <w:rPr>
          <w:shd w:val="clear" w:color="auto" w:fill="FFFFFF"/>
        </w:rPr>
        <w:t>.</w:t>
      </w:r>
    </w:p>
    <w:p w14:paraId="33EFDC3F" w14:textId="493A296D" w:rsidR="007B268A" w:rsidRPr="007B268A" w:rsidRDefault="007B268A" w:rsidP="00CE6AC1">
      <w:pPr>
        <w:pStyle w:val="Prrafodelista"/>
        <w:numPr>
          <w:ilvl w:val="0"/>
          <w:numId w:val="36"/>
        </w:numPr>
        <w:ind w:left="714" w:hanging="357"/>
        <w:contextualSpacing w:val="0"/>
      </w:pPr>
      <w:r w:rsidRPr="00CE6AC1">
        <w:rPr>
          <w:shd w:val="clear" w:color="auto" w:fill="FFFFFF"/>
        </w:rPr>
        <w:t>A promoción da igualdade de oportunidades e da integración social e laboral da poboación en xeral e especialmente das persoas e colectivos que poidan sufrir discriminación ou dificultade para a súa plena integración social por razón de idade, de déficits de formación, de diversidade funcional ou discapacidade, de padecer adiccións, ou de calquera outra causa (Art. 7.a.1.1).</w:t>
      </w:r>
    </w:p>
    <w:p w14:paraId="3962737E" w14:textId="1E086D1D" w:rsidR="007B268A" w:rsidRPr="007B268A" w:rsidRDefault="007B268A" w:rsidP="00BA3C17">
      <w:bookmarkStart w:id="3" w:name="_Hlk90829054"/>
      <w:r>
        <w:t>Tendo en conta este fins</w:t>
      </w:r>
      <w:r w:rsidRPr="007B268A">
        <w:t xml:space="preserve">, e a potencia da cultura para a transmisión de valores para a integración e a cohesión social, a Fundación  Emalcsa realiza esta convocatoria de axudas para fomentar unha cultura accesible e inclusiva na cidade da Coruña. </w:t>
      </w:r>
    </w:p>
    <w:p w14:paraId="10F56D30" w14:textId="22ABE685" w:rsidR="007B268A" w:rsidRPr="007B268A" w:rsidRDefault="007B268A" w:rsidP="00BA3C17">
      <w:r w:rsidRPr="007B268A">
        <w:t>Esta VII Convocatoria desenvólvese dentro dunha realidade social, económica e cultural aínda condicionada pola crise socio-sanitaria do C</w:t>
      </w:r>
      <w:r w:rsidR="00B820DA" w:rsidRPr="007B268A">
        <w:t>ovid</w:t>
      </w:r>
      <w:r w:rsidRPr="007B268A">
        <w:t xml:space="preserve">-19. Por iso, segue sendo necesario que as entidades solicitantes teñan en conta o contexto derivado da Covid-19 no deseño do seu plan de actividades, as datas programadas, os formatos e a realización dunha estimación o máis realista posible para o seu desenvolvemento. </w:t>
      </w:r>
    </w:p>
    <w:p w14:paraId="57541376" w14:textId="1A518F73" w:rsidR="007B268A" w:rsidRPr="007A509A" w:rsidRDefault="007B268A" w:rsidP="00BA3C17">
      <w:r w:rsidRPr="007B268A">
        <w:t xml:space="preserve">Esta convocatoria forma parte do Plan Estratéxico de Subvencións do Concello da Coruña (PESCC) 2021-2023, </w:t>
      </w:r>
      <w:r>
        <w:t>tendo en conta</w:t>
      </w:r>
      <w:r w:rsidRPr="007B268A">
        <w:t xml:space="preserve"> a disposición adicional 16ª da Lei 38/2003, do 17 de novembro, xeneral de subvencións. Concretamente, enmárcase dentro dos obxectivos estratéxicos do  PESCC relativo ao </w:t>
      </w:r>
      <w:r w:rsidRPr="00B820DA">
        <w:rPr>
          <w:i/>
          <w:iCs/>
        </w:rPr>
        <w:t>Fortalecemento da inclusión e da atención social, da igualdade, da diversidade e da complementariedade de accións co terceiro sector</w:t>
      </w:r>
      <w:r w:rsidRPr="007B268A">
        <w:t xml:space="preserve"> (obxectivo 3) e á </w:t>
      </w:r>
      <w:r w:rsidRPr="00B820DA">
        <w:rPr>
          <w:i/>
          <w:iCs/>
        </w:rPr>
        <w:t xml:space="preserve">Promoción, apoio e difusión da cultura, da lingua galega e da memoria histórica </w:t>
      </w:r>
      <w:r w:rsidRPr="007B268A">
        <w:t>(obxectivo 6); contribuíndo especificamente aos seguintes obxectivos operativos:</w:t>
      </w:r>
    </w:p>
    <w:p w14:paraId="592B7479" w14:textId="0CAB4B1E" w:rsidR="007B268A" w:rsidRPr="007A509A" w:rsidRDefault="007B268A" w:rsidP="00B239CB">
      <w:pPr>
        <w:pStyle w:val="Prrafodelista"/>
        <w:numPr>
          <w:ilvl w:val="0"/>
          <w:numId w:val="19"/>
        </w:numPr>
        <w:ind w:left="714" w:hanging="357"/>
        <w:contextualSpacing w:val="0"/>
      </w:pPr>
      <w:r w:rsidRPr="007B268A">
        <w:t>Apoio a programas e accións de inclusión e atención social para persoas con diversidades funcionais, psíquicas ou sensoriais (obxectivo operativo 9).</w:t>
      </w:r>
    </w:p>
    <w:bookmarkEnd w:id="3"/>
    <w:p w14:paraId="33099FB2" w14:textId="03356448" w:rsidR="007B268A" w:rsidRPr="007A509A" w:rsidRDefault="007B268A" w:rsidP="00B239CB">
      <w:pPr>
        <w:pStyle w:val="Prrafodelista"/>
        <w:numPr>
          <w:ilvl w:val="0"/>
          <w:numId w:val="19"/>
        </w:numPr>
        <w:ind w:left="714" w:hanging="357"/>
        <w:contextualSpacing w:val="0"/>
      </w:pPr>
      <w:r w:rsidRPr="007B268A">
        <w:t>Apoio, promoción e difusión de proxectos e actividades culturais accesibles, inclusivas e con atención ás diversidades (obxectivo operativo 24).</w:t>
      </w:r>
    </w:p>
    <w:p w14:paraId="6C168FDE" w14:textId="77777777" w:rsidR="00CC1ECE" w:rsidRPr="007A509A" w:rsidRDefault="00CC1ECE" w:rsidP="00BA3C17">
      <w:pPr>
        <w:rPr>
          <w:rFonts w:ascii="Calibri" w:hAnsi="Calibri" w:cs="Times New Roman"/>
          <w:szCs w:val="20"/>
          <w:highlight w:val="cyan"/>
        </w:rPr>
      </w:pPr>
      <w:r w:rsidRPr="007A509A">
        <w:rPr>
          <w:highlight w:val="cyan"/>
        </w:rPr>
        <w:br w:type="page"/>
      </w:r>
    </w:p>
    <w:p w14:paraId="5B66700B" w14:textId="72A56FBF" w:rsidR="006341C7" w:rsidRPr="007A509A" w:rsidRDefault="006F173F" w:rsidP="00BA3C17">
      <w:pPr>
        <w:pStyle w:val="Ttulo1"/>
      </w:pPr>
      <w:bookmarkStart w:id="4" w:name="_Toc102475645"/>
      <w:bookmarkStart w:id="5" w:name="_Hlk88740415"/>
      <w:r w:rsidRPr="007A509A">
        <w:lastRenderedPageBreak/>
        <w:t xml:space="preserve">1. </w:t>
      </w:r>
      <w:r w:rsidR="007B268A" w:rsidRPr="007B268A">
        <w:t>Obxecto, Finalidade e Requisitos dos proxectos</w:t>
      </w:r>
      <w:bookmarkEnd w:id="4"/>
    </w:p>
    <w:bookmarkEnd w:id="5"/>
    <w:p w14:paraId="1841A4F8" w14:textId="7B99D56A" w:rsidR="007B268A" w:rsidRPr="007B268A" w:rsidRDefault="007B268A" w:rsidP="00BA3C17">
      <w:r w:rsidRPr="007B268A">
        <w:t xml:space="preserve">O </w:t>
      </w:r>
      <w:r w:rsidRPr="007B268A">
        <w:rPr>
          <w:b/>
        </w:rPr>
        <w:t>obxecto</w:t>
      </w:r>
      <w:r w:rsidRPr="007B268A">
        <w:t xml:space="preserve"> desta convocatoria é apoiar </w:t>
      </w:r>
      <w:r w:rsidR="00851ECE" w:rsidRPr="007B268A">
        <w:t>econ</w:t>
      </w:r>
      <w:r w:rsidR="00851ECE">
        <w:t>o</w:t>
      </w:r>
      <w:r w:rsidR="00851ECE" w:rsidRPr="007B268A">
        <w:t>micamente</w:t>
      </w:r>
      <w:r w:rsidRPr="007B268A">
        <w:t xml:space="preserve"> ás entidades culturais na execución </w:t>
      </w:r>
      <w:r w:rsidRPr="007B268A">
        <w:rPr>
          <w:b/>
        </w:rPr>
        <w:t>de proxectos de Cultura Accesible e Inclusiva na cidade da Coruña</w:t>
      </w:r>
      <w:r w:rsidRPr="007B268A">
        <w:t xml:space="preserve"> atendendo ás diversidades existentes.</w:t>
      </w:r>
    </w:p>
    <w:p w14:paraId="61043CF9" w14:textId="29628953" w:rsidR="007B268A" w:rsidRPr="007A509A" w:rsidRDefault="007B268A" w:rsidP="00BA3C17">
      <w:r w:rsidRPr="007B268A">
        <w:t xml:space="preserve">Para iso, os proxectos que concorran deberán atender a algún dos seguintes </w:t>
      </w:r>
      <w:r w:rsidRPr="007B268A">
        <w:rPr>
          <w:b/>
        </w:rPr>
        <w:t>fins</w:t>
      </w:r>
      <w:r w:rsidRPr="007B268A">
        <w:t>:</w:t>
      </w:r>
    </w:p>
    <w:p w14:paraId="16A8D3BB" w14:textId="7442B077" w:rsidR="007B268A" w:rsidRPr="007A509A" w:rsidRDefault="007B268A" w:rsidP="00B239CB">
      <w:pPr>
        <w:pStyle w:val="Prrafodelista"/>
        <w:numPr>
          <w:ilvl w:val="0"/>
          <w:numId w:val="2"/>
        </w:numPr>
      </w:pPr>
      <w:r w:rsidRPr="007B268A">
        <w:t xml:space="preserve">Fomentar que as persoas con discapacidade ou en risco de exclusión poidan </w:t>
      </w:r>
      <w:r w:rsidRPr="007B268A">
        <w:rPr>
          <w:b/>
        </w:rPr>
        <w:t>desenvolver e utilizar o seu potencial creativo, artístico e intelectual</w:t>
      </w:r>
      <w:r w:rsidRPr="007B268A">
        <w:t>, non só no seu propio beneficio senón tamén para o enriquecemento da sociedade.</w:t>
      </w:r>
    </w:p>
    <w:p w14:paraId="4E938B8A" w14:textId="2C01E4A3" w:rsidR="007B268A" w:rsidRPr="007A509A" w:rsidRDefault="007B268A" w:rsidP="00B239CB">
      <w:pPr>
        <w:pStyle w:val="Prrafodelista"/>
        <w:numPr>
          <w:ilvl w:val="0"/>
          <w:numId w:val="2"/>
        </w:numPr>
      </w:pPr>
      <w:r w:rsidRPr="007B268A">
        <w:t>Elaborar material ou desenvolver programación e actividades culturais en formatos accesibles e inclusivos.</w:t>
      </w:r>
    </w:p>
    <w:p w14:paraId="56EEA210" w14:textId="3279F4F9" w:rsidR="007B268A" w:rsidRPr="007A509A" w:rsidRDefault="007B268A" w:rsidP="00B239CB">
      <w:pPr>
        <w:pStyle w:val="Prrafodelista"/>
        <w:numPr>
          <w:ilvl w:val="0"/>
          <w:numId w:val="2"/>
        </w:numPr>
      </w:pPr>
      <w:r w:rsidRPr="007B268A">
        <w:t xml:space="preserve">Promover o </w:t>
      </w:r>
      <w:r w:rsidRPr="007B268A">
        <w:rPr>
          <w:b/>
        </w:rPr>
        <w:t>acceso</w:t>
      </w:r>
      <w:r w:rsidRPr="007B268A">
        <w:t xml:space="preserve"> das persoas con discapacidade ou en risco de exclusión </w:t>
      </w:r>
      <w:r w:rsidRPr="007B268A">
        <w:rPr>
          <w:b/>
        </w:rPr>
        <w:t>á oferta cultural mediante o establecemento de mecanismos de participación</w:t>
      </w:r>
      <w:r w:rsidRPr="007B268A">
        <w:t xml:space="preserve">, incluídos os tecnolóxicos, </w:t>
      </w:r>
      <w:r w:rsidRPr="00851ECE">
        <w:rPr>
          <w:b/>
          <w:bCs/>
        </w:rPr>
        <w:t>ou</w:t>
      </w:r>
      <w:r w:rsidRPr="007B268A">
        <w:t xml:space="preserve"> a facilitación dos recursos de apoio necesarios.</w:t>
      </w:r>
    </w:p>
    <w:p w14:paraId="4521458E" w14:textId="6ACAA215" w:rsidR="007B268A" w:rsidRPr="007A509A" w:rsidRDefault="007B268A" w:rsidP="00B239CB">
      <w:pPr>
        <w:pStyle w:val="Prrafodelista"/>
        <w:numPr>
          <w:ilvl w:val="0"/>
          <w:numId w:val="2"/>
        </w:numPr>
      </w:pPr>
      <w:r w:rsidRPr="007B268A">
        <w:rPr>
          <w:b/>
        </w:rPr>
        <w:t>Eliminar barreiras de acceso</w:t>
      </w:r>
      <w:r w:rsidRPr="007B268A">
        <w:t xml:space="preserve"> a lugares físicos ou virtuais onde se </w:t>
      </w:r>
      <w:r w:rsidRPr="007B268A">
        <w:rPr>
          <w:b/>
        </w:rPr>
        <w:t>desenvolvan</w:t>
      </w:r>
      <w:r w:rsidRPr="007B268A">
        <w:t xml:space="preserve"> representacións ou servizos culturais tales como teatros, museos, cinemas, bibliotecas, páxinas web ou outros.</w:t>
      </w:r>
    </w:p>
    <w:p w14:paraId="3EE0DDE5" w14:textId="3E8E7C7F" w:rsidR="007B268A" w:rsidRPr="007B268A" w:rsidRDefault="007B268A" w:rsidP="00BA3C17">
      <w:pPr>
        <w:rPr>
          <w:b/>
        </w:rPr>
      </w:pPr>
      <w:r w:rsidRPr="007B268A">
        <w:t xml:space="preserve">Ademais, os proxectos que se presente a esta convocatoria </w:t>
      </w:r>
      <w:r w:rsidRPr="007B268A">
        <w:rPr>
          <w:b/>
        </w:rPr>
        <w:t xml:space="preserve">deberán cumprir os seguintes </w:t>
      </w:r>
      <w:r w:rsidRPr="007B268A">
        <w:rPr>
          <w:b/>
          <w:u w:val="single"/>
        </w:rPr>
        <w:t>requisitos</w:t>
      </w:r>
      <w:r w:rsidRPr="007B268A">
        <w:rPr>
          <w:b/>
        </w:rPr>
        <w:t>:</w:t>
      </w:r>
    </w:p>
    <w:p w14:paraId="17C90D68" w14:textId="6F23EA2A" w:rsidR="007B268A" w:rsidRPr="007B268A" w:rsidRDefault="007B268A" w:rsidP="00BA3C17">
      <w:pPr>
        <w:pStyle w:val="Numeracin"/>
      </w:pPr>
      <w:r w:rsidRPr="007B268A">
        <w:t xml:space="preserve">Estar deseñados de forma específica para a presente convocatoria, podendo ser parte da programación e/ou actividades habituais. </w:t>
      </w:r>
    </w:p>
    <w:p w14:paraId="1713FCF1" w14:textId="4FDB412C" w:rsidR="007B268A" w:rsidRPr="007B268A" w:rsidRDefault="007B268A" w:rsidP="00BA3C17">
      <w:pPr>
        <w:pStyle w:val="Numeracin"/>
      </w:pPr>
      <w:r w:rsidRPr="007B268A">
        <w:t>Contar cunha planificación e metodoloxía adecuada para garantir os obxectivos de integración e transformación social a través da arte e a cultura, aos que pretende contribuír esta convocatoria.</w:t>
      </w:r>
    </w:p>
    <w:p w14:paraId="74DB58D4" w14:textId="29600ED3" w:rsidR="007B268A" w:rsidRPr="007B268A" w:rsidRDefault="007B268A" w:rsidP="00BA3C17">
      <w:pPr>
        <w:pStyle w:val="Numeracin"/>
      </w:pPr>
      <w:r w:rsidRPr="007B268A">
        <w:t>Realizarse en colaboración con polo menos unha entidade pertencente ao terceiro sector, especializada na atención a colectivos en risco de exclusión.</w:t>
      </w:r>
    </w:p>
    <w:p w14:paraId="1DEBAE76" w14:textId="65258652" w:rsidR="007B268A" w:rsidRPr="007B268A" w:rsidRDefault="007B268A" w:rsidP="00BA3C17">
      <w:pPr>
        <w:pStyle w:val="Numeracin"/>
      </w:pPr>
      <w:r w:rsidRPr="007B268A">
        <w:t>Desenvolverse no termo municipal da Coruña, sen prexuízo de que se realice algunha actividade fose do municipio atendendo á súa natureza ou ás condicións específicas do colectivo destinatario.</w:t>
      </w:r>
    </w:p>
    <w:p w14:paraId="53BBB31E" w14:textId="6B9EF78A" w:rsidR="007B268A" w:rsidRPr="007B268A" w:rsidRDefault="007B268A" w:rsidP="00BA3C17">
      <w:pPr>
        <w:pStyle w:val="Numeracin"/>
      </w:pPr>
      <w:r w:rsidRPr="007B268A">
        <w:t>Executarse entre a data de comunicación de resolución definitiva e o 31 de agosto de 2023.</w:t>
      </w:r>
    </w:p>
    <w:p w14:paraId="5C96A258" w14:textId="17E481B8" w:rsidR="002A0BA2" w:rsidRPr="007A509A" w:rsidRDefault="002A0BA2" w:rsidP="00BA3C17">
      <w:r w:rsidRPr="002A0BA2">
        <w:t>Aquelas solicitudes que non respondan a estes requisitos, non serán obxecto de valoración por parte da Comisión de Avaliación.</w:t>
      </w:r>
    </w:p>
    <w:p w14:paraId="7212F44E" w14:textId="77777777" w:rsidR="004770BB" w:rsidRPr="007A509A" w:rsidRDefault="004770BB" w:rsidP="00BA3C17">
      <w:pPr>
        <w:rPr>
          <w:rFonts w:asciiTheme="majorHAnsi" w:eastAsiaTheme="majorEastAsia" w:hAnsiTheme="majorHAnsi" w:cstheme="majorBidi"/>
          <w:color w:val="2F5496" w:themeColor="accent1" w:themeShade="BF"/>
          <w:sz w:val="36"/>
          <w:szCs w:val="32"/>
        </w:rPr>
      </w:pPr>
      <w:r w:rsidRPr="007A509A">
        <w:br w:type="page"/>
      </w:r>
    </w:p>
    <w:p w14:paraId="7E80C80A" w14:textId="2723D9B4" w:rsidR="006F173F" w:rsidRPr="007A509A" w:rsidRDefault="008773FB" w:rsidP="00BA3C17">
      <w:pPr>
        <w:pStyle w:val="Ttulo1"/>
      </w:pPr>
      <w:bookmarkStart w:id="6" w:name="_Toc102475646"/>
      <w:r w:rsidRPr="007A509A">
        <w:lastRenderedPageBreak/>
        <w:t>2</w:t>
      </w:r>
      <w:r w:rsidR="00CD1507" w:rsidRPr="007A509A">
        <w:t>.</w:t>
      </w:r>
      <w:r w:rsidRPr="007A509A">
        <w:t xml:space="preserve"> C</w:t>
      </w:r>
      <w:r w:rsidR="00BD5092" w:rsidRPr="007A509A">
        <w:t xml:space="preserve">aracterísticas </w:t>
      </w:r>
      <w:r w:rsidR="002A0BA2">
        <w:t>das axudas</w:t>
      </w:r>
      <w:bookmarkEnd w:id="6"/>
    </w:p>
    <w:p w14:paraId="6D1E3CA8" w14:textId="4CE95E10" w:rsidR="002A0BA2" w:rsidRPr="002A0BA2" w:rsidRDefault="002A0BA2" w:rsidP="00BA3C17">
      <w:pPr>
        <w:pStyle w:val="Numeracin"/>
      </w:pPr>
      <w:r w:rsidRPr="002A0BA2">
        <w:t>O importe total destinado ás axudas é de CEN MIL EUROS (100.000,00€).</w:t>
      </w:r>
    </w:p>
    <w:p w14:paraId="3C09F809" w14:textId="2FCA58C4" w:rsidR="002A0BA2" w:rsidRPr="002A0BA2" w:rsidRDefault="002A0BA2" w:rsidP="00BA3C17">
      <w:pPr>
        <w:pStyle w:val="Numeracin"/>
      </w:pPr>
      <w:r w:rsidRPr="002A0BA2">
        <w:t>A concesión das subvencións efectúase en réxime de concorrencia competitiva, de acordo cos principios de obxectividade, transparencia, igualdade, non discriminación e publicidade.</w:t>
      </w:r>
    </w:p>
    <w:p w14:paraId="657D469C" w14:textId="00BC1F97" w:rsidR="002A0BA2" w:rsidRPr="002A0BA2" w:rsidRDefault="002A0BA2" w:rsidP="00BA3C17">
      <w:pPr>
        <w:pStyle w:val="Numeracin"/>
      </w:pPr>
      <w:r w:rsidRPr="002A0BA2">
        <w:t>Cada entidade só poderá presentar un proxecto.</w:t>
      </w:r>
    </w:p>
    <w:p w14:paraId="120ACA9B" w14:textId="4C1482CD" w:rsidR="002A0BA2" w:rsidRPr="002A0BA2" w:rsidRDefault="002A0BA2" w:rsidP="00BA3C17">
      <w:pPr>
        <w:pStyle w:val="Numeracin"/>
      </w:pPr>
      <w:r w:rsidRPr="002A0BA2">
        <w:t>Poderase subvencionar de forma parcial ou total o proxecto (alcanzando o 100% do custo total).</w:t>
      </w:r>
    </w:p>
    <w:p w14:paraId="430B606B" w14:textId="49EACCFD" w:rsidR="002A0BA2" w:rsidRPr="002A0BA2" w:rsidRDefault="002A0BA2" w:rsidP="00BA3C17">
      <w:pPr>
        <w:pStyle w:val="Numeracin"/>
      </w:pPr>
      <w:r w:rsidRPr="002A0BA2">
        <w:t>A axuda é compatible con outras subvencións.</w:t>
      </w:r>
    </w:p>
    <w:p w14:paraId="267EC6FC" w14:textId="69DEECAE" w:rsidR="002A0BA2" w:rsidRPr="002A0BA2" w:rsidRDefault="002A0BA2" w:rsidP="00BA3C17">
      <w:pPr>
        <w:pStyle w:val="Numeracin"/>
      </w:pPr>
      <w:r w:rsidRPr="002A0BA2">
        <w:t>O importe de cada subvención en ningún caso poderá ser de tal contía que illada ou en concorrencia con outras subvencións ou axudas, supere o custo da actividade/proxecto subvencionado.</w:t>
      </w:r>
    </w:p>
    <w:p w14:paraId="68A46A6A" w14:textId="282ABA23" w:rsidR="002A0BA2" w:rsidRPr="002A0BA2" w:rsidRDefault="002A0BA2" w:rsidP="00BA3C17">
      <w:pPr>
        <w:pStyle w:val="Numeracin"/>
      </w:pPr>
      <w:r w:rsidRPr="002A0BA2">
        <w:t>A contía mínima que se poderá conceder a cada proxecto será de TRES MIL EUROS (3.000€) e a máxima de DEZ MIL EUROS (10.000€).</w:t>
      </w:r>
    </w:p>
    <w:p w14:paraId="4FCA0E48" w14:textId="0A338BE9" w:rsidR="002A0BA2" w:rsidRPr="002A0BA2" w:rsidRDefault="002A0BA2" w:rsidP="00BA3C17">
      <w:pPr>
        <w:pStyle w:val="Numeracin"/>
      </w:pPr>
      <w:r w:rsidRPr="002A0BA2">
        <w:t>A entidade beneficiaria poderá subcontratar parcialmente a actividade subvencionada nos termos do artigo 29 da Lei 38/2003, do 17 de novembro, xeneral de subvencións. A parte subcontratada non excederá do 20% do importe da subvención.</w:t>
      </w:r>
    </w:p>
    <w:p w14:paraId="338BDFFE" w14:textId="451110F1" w:rsidR="003938C5" w:rsidRPr="007A509A" w:rsidRDefault="002A0BA2" w:rsidP="00BA3C17">
      <w:pPr>
        <w:pStyle w:val="Ttulo4"/>
      </w:pPr>
      <w:r w:rsidRPr="002A0BA2">
        <w:t>Outras achegas de financiamento</w:t>
      </w:r>
    </w:p>
    <w:p w14:paraId="690D3D91" w14:textId="020960A2" w:rsidR="002A0BA2" w:rsidRPr="007A509A" w:rsidRDefault="002A0BA2" w:rsidP="00BA3C17">
      <w:r w:rsidRPr="002A0BA2">
        <w:t>A obtención con posterioridade á concesión da axuda por parte de Fundación  Emalcsa doutras subvencións para o mesmo proxecto procedentes de calquera Administracións ou Entes Públicos ou privados, nacionais ou internacionais, comunicarase de inmediato por escrito á Fundación  Emalcsa, especificando a contía e destino que se dará aos devanditos fondos dentro do proxecto. En ningún caso o financiamento pode exceder do custo do proxecto.</w:t>
      </w:r>
    </w:p>
    <w:p w14:paraId="535DB37A" w14:textId="18FDDA4B" w:rsidR="001712E5" w:rsidRPr="007A509A" w:rsidRDefault="001712E5" w:rsidP="00BA3C17"/>
    <w:p w14:paraId="1B61DBFC" w14:textId="52E71074" w:rsidR="001712E5" w:rsidRPr="007A509A" w:rsidRDefault="001712E5" w:rsidP="00BA3C17">
      <w:r w:rsidRPr="007A509A">
        <w:t xml:space="preserve"> </w:t>
      </w:r>
    </w:p>
    <w:p w14:paraId="70C80066" w14:textId="77777777" w:rsidR="00D37A06" w:rsidRPr="007A509A" w:rsidRDefault="00D37A06" w:rsidP="00BA3C17"/>
    <w:p w14:paraId="3C7E47A2" w14:textId="20F03411" w:rsidR="005C17C9" w:rsidRPr="007A509A" w:rsidRDefault="005C17C9" w:rsidP="00BA3C17"/>
    <w:p w14:paraId="74F251F1" w14:textId="779C2682" w:rsidR="00406119" w:rsidRPr="007A509A" w:rsidRDefault="00A27391" w:rsidP="00BA3C17">
      <w:pPr>
        <w:rPr>
          <w:rFonts w:asciiTheme="majorHAnsi" w:eastAsiaTheme="majorEastAsia" w:hAnsiTheme="majorHAnsi" w:cstheme="majorBidi"/>
          <w:color w:val="2F5496" w:themeColor="accent1" w:themeShade="BF"/>
          <w:sz w:val="36"/>
          <w:szCs w:val="32"/>
        </w:rPr>
      </w:pPr>
      <w:r w:rsidRPr="007A509A">
        <w:br w:type="page"/>
      </w:r>
    </w:p>
    <w:p w14:paraId="39888129" w14:textId="4520EF00" w:rsidR="00406119" w:rsidRPr="007A509A" w:rsidRDefault="00406119" w:rsidP="00BA3C17">
      <w:pPr>
        <w:pStyle w:val="Ttulo1"/>
      </w:pPr>
      <w:bookmarkStart w:id="7" w:name="_Toc102475647"/>
      <w:r w:rsidRPr="007A509A">
        <w:lastRenderedPageBreak/>
        <w:t>2. Entidades beneficiarias</w:t>
      </w:r>
      <w:bookmarkEnd w:id="7"/>
    </w:p>
    <w:p w14:paraId="77334015" w14:textId="01D79BC9" w:rsidR="002A0BA2" w:rsidRPr="007A509A" w:rsidRDefault="002A0BA2" w:rsidP="00BA3C17">
      <w:r w:rsidRPr="002A0BA2">
        <w:t xml:space="preserve">Poderán concorrer a esta convocatoria as </w:t>
      </w:r>
      <w:r w:rsidRPr="002A0BA2">
        <w:rPr>
          <w:b/>
        </w:rPr>
        <w:t>entidades culturais</w:t>
      </w:r>
      <w:r w:rsidRPr="002A0BA2">
        <w:t xml:space="preserve"> que reúnan os seguintes </w:t>
      </w:r>
      <w:r w:rsidRPr="002A0BA2">
        <w:rPr>
          <w:b/>
        </w:rPr>
        <w:t>requisitos:</w:t>
      </w:r>
    </w:p>
    <w:p w14:paraId="1A87910E" w14:textId="70D586E7" w:rsidR="002A0BA2" w:rsidRPr="002A0BA2" w:rsidRDefault="002A0BA2" w:rsidP="00B239CB">
      <w:pPr>
        <w:pStyle w:val="Numeracin"/>
        <w:numPr>
          <w:ilvl w:val="0"/>
          <w:numId w:val="16"/>
        </w:numPr>
      </w:pPr>
      <w:r w:rsidRPr="002A0BA2">
        <w:t>Que sexan privadas e sen fin de lucro, e que estean definidas como entidades culturais nos seus estatutos.</w:t>
      </w:r>
    </w:p>
    <w:p w14:paraId="5DD494AF" w14:textId="4AA5326B" w:rsidR="002A0BA2" w:rsidRPr="002A0BA2" w:rsidRDefault="002A0BA2" w:rsidP="00B239CB">
      <w:pPr>
        <w:pStyle w:val="Numeracin"/>
        <w:numPr>
          <w:ilvl w:val="0"/>
          <w:numId w:val="16"/>
        </w:numPr>
      </w:pPr>
      <w:r w:rsidRPr="002A0BA2">
        <w:t>Que teñan a sede social no termo municipal da Coruña e estean rexistradas no Rexistro Municipal de A</w:t>
      </w:r>
      <w:r>
        <w:t>sociacións Coruñesas (</w:t>
      </w:r>
      <w:r w:rsidRPr="002A0BA2">
        <w:t>REMAC).</w:t>
      </w:r>
    </w:p>
    <w:p w14:paraId="3F58EC2B" w14:textId="3E8C1F4B" w:rsidR="002A0BA2" w:rsidRPr="002A0BA2" w:rsidRDefault="002A0BA2" w:rsidP="00B239CB">
      <w:pPr>
        <w:pStyle w:val="Numeracin"/>
        <w:numPr>
          <w:ilvl w:val="0"/>
          <w:numId w:val="16"/>
        </w:numPr>
      </w:pPr>
      <w:r w:rsidRPr="002A0BA2">
        <w:t>Que se atopen ao corrente no cumprimento das obrigacións tributarias e de Seguridade Social, no seu caso.</w:t>
      </w:r>
    </w:p>
    <w:p w14:paraId="51690B5B" w14:textId="209953B8" w:rsidR="002A0BA2" w:rsidRPr="002A0BA2" w:rsidRDefault="002A0BA2" w:rsidP="00B239CB">
      <w:pPr>
        <w:pStyle w:val="Numeracin"/>
        <w:numPr>
          <w:ilvl w:val="0"/>
          <w:numId w:val="16"/>
        </w:numPr>
      </w:pPr>
      <w:r w:rsidRPr="002A0BA2">
        <w:t>Que estean ao corrente das obrigacións establecidas en convocatorias anteriores do Concello da Coruña e da Fundación  Emalcsa, no momento de concesión da axuda.</w:t>
      </w:r>
    </w:p>
    <w:p w14:paraId="162F9449" w14:textId="352D7AA8" w:rsidR="00A425A5" w:rsidRPr="007A509A" w:rsidRDefault="002A0BA2" w:rsidP="00B239CB">
      <w:pPr>
        <w:pStyle w:val="Numeracin"/>
        <w:numPr>
          <w:ilvl w:val="0"/>
          <w:numId w:val="16"/>
        </w:numPr>
      </w:pPr>
      <w:r w:rsidRPr="002A0BA2">
        <w:t>Que todas as persoas que participen na actividade da asociación (incluído o persoal contratado e o voluntario), cumpran coa lexislación en materia de igualdade e non discriminación, protección contra a violencia de xénero e protección xurídica do Menor.</w:t>
      </w:r>
    </w:p>
    <w:p w14:paraId="0C66EFA6" w14:textId="6B8EA701" w:rsidR="00C25F75" w:rsidRPr="007A509A" w:rsidRDefault="002A0BA2" w:rsidP="00BA3C17">
      <w:r w:rsidRPr="002A0BA2">
        <w:t>Estes requisitos deberán cumprirse na data en que finalice o prazo de presentación das solicitudes, debéndose manter todos eles ao longo do tempo que dure o proxecto. O incumprimento na data de peche do prazo de presentación de solicitudes, considerarase criterio excluínte para a participación na convocatoria.</w:t>
      </w:r>
    </w:p>
    <w:p w14:paraId="36C93046" w14:textId="77777777" w:rsidR="00C25F75" w:rsidRPr="007A509A" w:rsidRDefault="00C25F75" w:rsidP="00BA3C17">
      <w:r w:rsidRPr="007A509A">
        <w:t xml:space="preserve"> </w:t>
      </w:r>
    </w:p>
    <w:p w14:paraId="18238A21" w14:textId="5FF65747" w:rsidR="006B5234" w:rsidRPr="007A509A" w:rsidRDefault="00406119" w:rsidP="00BA3C17">
      <w:pPr>
        <w:rPr>
          <w:rFonts w:asciiTheme="majorHAnsi" w:eastAsiaTheme="majorEastAsia" w:hAnsiTheme="majorHAnsi" w:cstheme="majorBidi"/>
          <w:color w:val="2F5496" w:themeColor="accent1" w:themeShade="BF"/>
          <w:sz w:val="36"/>
          <w:szCs w:val="32"/>
        </w:rPr>
      </w:pPr>
      <w:r w:rsidRPr="007A509A">
        <w:br w:type="page"/>
      </w:r>
    </w:p>
    <w:p w14:paraId="2E062BA7" w14:textId="42E2FEE2" w:rsidR="005F05A7" w:rsidRPr="007A509A" w:rsidRDefault="00095249" w:rsidP="00BA3C17">
      <w:pPr>
        <w:pStyle w:val="Ttulo1"/>
      </w:pPr>
      <w:bookmarkStart w:id="8" w:name="_Toc85978066"/>
      <w:bookmarkStart w:id="9" w:name="_Toc102475648"/>
      <w:bookmarkStart w:id="10" w:name="_Hlk86672571"/>
      <w:r w:rsidRPr="007A509A">
        <w:lastRenderedPageBreak/>
        <w:t>3</w:t>
      </w:r>
      <w:r w:rsidR="005F05A7" w:rsidRPr="007A509A">
        <w:t xml:space="preserve">. </w:t>
      </w:r>
      <w:bookmarkEnd w:id="8"/>
      <w:r w:rsidR="002A0BA2" w:rsidRPr="002A0BA2">
        <w:t>Conceptos subvencionables e prazo de execución</w:t>
      </w:r>
      <w:bookmarkEnd w:id="9"/>
    </w:p>
    <w:p w14:paraId="784C75A9" w14:textId="7CF54E4D" w:rsidR="002A0BA2" w:rsidRPr="007A509A" w:rsidRDefault="002A0BA2" w:rsidP="00BA3C17">
      <w:r>
        <w:t xml:space="preserve">Considéranse </w:t>
      </w:r>
      <w:r w:rsidRPr="002A0BA2">
        <w:rPr>
          <w:b/>
        </w:rPr>
        <w:t>gastos elixibles</w:t>
      </w:r>
      <w:r w:rsidRPr="002A0BA2">
        <w:t xml:space="preserve"> aqueles que de maneira indubidable sexan necesarios para atender á natureza do proxecto, en base ás seguintes especificacións:</w:t>
      </w:r>
    </w:p>
    <w:p w14:paraId="758D77F2" w14:textId="04DD5CC3" w:rsidR="002A0BA2" w:rsidRPr="002A0BA2" w:rsidRDefault="002A0BA2" w:rsidP="00CE6AC1">
      <w:pPr>
        <w:pStyle w:val="Prrafodelista"/>
        <w:numPr>
          <w:ilvl w:val="1"/>
          <w:numId w:val="4"/>
        </w:numPr>
        <w:ind w:left="1349" w:hanging="357"/>
        <w:contextualSpacing w:val="0"/>
      </w:pPr>
      <w:r w:rsidRPr="002A0BA2">
        <w:t>Gastos do persoal directamente implicado no proxecto.</w:t>
      </w:r>
    </w:p>
    <w:p w14:paraId="4F3F718E" w14:textId="3B3C55EB" w:rsidR="002A0BA2" w:rsidRPr="002A0BA2" w:rsidRDefault="002A0BA2" w:rsidP="00CE6AC1">
      <w:pPr>
        <w:pStyle w:val="Prrafodelista"/>
        <w:numPr>
          <w:ilvl w:val="1"/>
          <w:numId w:val="4"/>
        </w:numPr>
        <w:ind w:left="1349" w:hanging="357"/>
        <w:contextualSpacing w:val="0"/>
      </w:pPr>
      <w:r w:rsidRPr="002A0BA2">
        <w:t>Desprazamentos (viaxes, aloxamentos e manutención).</w:t>
      </w:r>
    </w:p>
    <w:p w14:paraId="4FF42B21" w14:textId="14B8F13D" w:rsidR="002A0BA2" w:rsidRPr="002A0BA2" w:rsidRDefault="002A0BA2" w:rsidP="00CE6AC1">
      <w:pPr>
        <w:pStyle w:val="Prrafodelista"/>
        <w:numPr>
          <w:ilvl w:val="1"/>
          <w:numId w:val="4"/>
        </w:numPr>
        <w:ind w:left="1349" w:hanging="357"/>
        <w:contextualSpacing w:val="0"/>
      </w:pPr>
      <w:r w:rsidRPr="002A0BA2">
        <w:t xml:space="preserve">Equipamento cultural ou gastos relacionados coa montaxe de eventos culturais. </w:t>
      </w:r>
    </w:p>
    <w:p w14:paraId="652762F5" w14:textId="160B74F9" w:rsidR="002A0BA2" w:rsidRPr="002A0BA2" w:rsidRDefault="002746C2" w:rsidP="00CE6AC1">
      <w:pPr>
        <w:pStyle w:val="Prrafodelista"/>
        <w:numPr>
          <w:ilvl w:val="1"/>
          <w:numId w:val="4"/>
        </w:numPr>
        <w:ind w:left="1349" w:hanging="357"/>
        <w:contextualSpacing w:val="0"/>
      </w:pPr>
      <w:r>
        <w:t>Comunicación e ma</w:t>
      </w:r>
      <w:r w:rsidR="002A0BA2" w:rsidRPr="002A0BA2">
        <w:t>rketing relacionado co proxecto.</w:t>
      </w:r>
    </w:p>
    <w:p w14:paraId="330C4645" w14:textId="14AECD84" w:rsidR="002A0BA2" w:rsidRPr="002A0BA2" w:rsidRDefault="002A0BA2" w:rsidP="00CE6AC1">
      <w:pPr>
        <w:pStyle w:val="Prrafodelista"/>
        <w:numPr>
          <w:ilvl w:val="1"/>
          <w:numId w:val="4"/>
        </w:numPr>
        <w:ind w:left="1349" w:hanging="357"/>
        <w:contextualSpacing w:val="0"/>
      </w:pPr>
      <w:r w:rsidRPr="002A0BA2">
        <w:t>Gastos para a eliminación de barreiras físicas ou sensoriais en lugares onde se desenvolvan as actividades.</w:t>
      </w:r>
    </w:p>
    <w:p w14:paraId="78F082CE" w14:textId="110EEDD7" w:rsidR="002A0BA2" w:rsidRPr="002A0BA2" w:rsidRDefault="002A0BA2" w:rsidP="00CE6AC1">
      <w:pPr>
        <w:pStyle w:val="Prrafodelista"/>
        <w:numPr>
          <w:ilvl w:val="1"/>
          <w:numId w:val="4"/>
        </w:numPr>
        <w:ind w:left="1349" w:hanging="357"/>
        <w:contextualSpacing w:val="0"/>
      </w:pPr>
      <w:r w:rsidRPr="002A0BA2">
        <w:t>Gasto de reforma de inmobles.</w:t>
      </w:r>
    </w:p>
    <w:p w14:paraId="3DD70C73" w14:textId="04C6FD04" w:rsidR="002A0BA2" w:rsidRPr="002A0BA2" w:rsidRDefault="002A0BA2" w:rsidP="00CE6AC1">
      <w:pPr>
        <w:pStyle w:val="Prrafodelista"/>
        <w:numPr>
          <w:ilvl w:val="1"/>
          <w:numId w:val="4"/>
        </w:numPr>
        <w:ind w:left="1349" w:hanging="357"/>
        <w:contextualSpacing w:val="0"/>
      </w:pPr>
      <w:r w:rsidRPr="002A0BA2">
        <w:t>Poderá incluírse como gastos indirectos gastos xerais da entidade co límite do 10% do orzamento inicial ou do gasto executado se é menor.</w:t>
      </w:r>
    </w:p>
    <w:p w14:paraId="4B4A7B08" w14:textId="60E546DC" w:rsidR="005F05A7" w:rsidRPr="007A509A" w:rsidRDefault="002A0BA2" w:rsidP="00CE6AC1">
      <w:pPr>
        <w:pStyle w:val="Prrafodelista"/>
        <w:numPr>
          <w:ilvl w:val="1"/>
          <w:numId w:val="4"/>
        </w:numPr>
        <w:ind w:left="1349" w:hanging="357"/>
        <w:contextualSpacing w:val="0"/>
      </w:pPr>
      <w:r w:rsidRPr="002A0BA2">
        <w:t>Gastos relacionados con material sanitario e de seguridade para facer fronte ás medidas de prevención, seguridade e saúde necesarias para o correcto desenvolvemento do proxecto. Terase en conta tanto a protección individual para o persoal da entidade e os colectivos beneficiarios como a adecuación das medidas de seguridade nas instalacións onde leven a cabo as actividades.</w:t>
      </w:r>
    </w:p>
    <w:p w14:paraId="6F5A40B6" w14:textId="3869F1FC" w:rsidR="002746C2" w:rsidRDefault="002746C2" w:rsidP="00BA3C17">
      <w:pPr>
        <w:rPr>
          <w:shd w:val="clear" w:color="auto" w:fill="FFFFFF"/>
        </w:rPr>
      </w:pPr>
      <w:r w:rsidRPr="002746C2">
        <w:rPr>
          <w:b/>
          <w:shd w:val="clear" w:color="auto" w:fill="FFFFFF"/>
        </w:rPr>
        <w:t>Período de imputación de gastos:</w:t>
      </w:r>
      <w:r>
        <w:rPr>
          <w:shd w:val="clear" w:color="auto" w:fill="FFFFFF"/>
        </w:rPr>
        <w:t xml:space="preserve"> desde a comunicación de resolución definitiva ata a data límite de </w:t>
      </w:r>
      <w:r w:rsidR="00B9294F">
        <w:rPr>
          <w:shd w:val="clear" w:color="auto" w:fill="FFFFFF"/>
        </w:rPr>
        <w:t>execución dos proxectos</w:t>
      </w:r>
      <w:r>
        <w:rPr>
          <w:shd w:val="clear" w:color="auto" w:fill="FFFFFF"/>
        </w:rPr>
        <w:t xml:space="preserve"> (31 de agosto de 202</w:t>
      </w:r>
      <w:r w:rsidR="008C6AC8">
        <w:rPr>
          <w:shd w:val="clear" w:color="auto" w:fill="FFFFFF"/>
        </w:rPr>
        <w:t>3</w:t>
      </w:r>
      <w:r>
        <w:rPr>
          <w:shd w:val="clear" w:color="auto" w:fill="FFFFFF"/>
        </w:rPr>
        <w:t>).</w:t>
      </w:r>
    </w:p>
    <w:p w14:paraId="3D979F06" w14:textId="674D8818" w:rsidR="002746C2" w:rsidRDefault="002746C2" w:rsidP="00BA3C17">
      <w:pPr>
        <w:rPr>
          <w:shd w:val="clear" w:color="auto" w:fill="FFFFFF"/>
        </w:rPr>
      </w:pPr>
      <w:r>
        <w:rPr>
          <w:shd w:val="clear" w:color="auto" w:fill="FFFFFF"/>
        </w:rPr>
        <w:t xml:space="preserve">Nos xustificantes de gasto débese </w:t>
      </w:r>
      <w:r w:rsidRPr="002746C2">
        <w:rPr>
          <w:shd w:val="clear" w:color="auto" w:fill="FFFFFF"/>
        </w:rPr>
        <w:t>acreditar a súa relación coa actividade.</w:t>
      </w:r>
      <w:r>
        <w:rPr>
          <w:shd w:val="clear" w:color="auto" w:fill="FFFFFF"/>
        </w:rPr>
        <w:t xml:space="preserve"> </w:t>
      </w:r>
    </w:p>
    <w:p w14:paraId="32B12D3A" w14:textId="77777777" w:rsidR="00F52EE3" w:rsidRDefault="002746C2" w:rsidP="00BA3C17">
      <w:pPr>
        <w:rPr>
          <w:shd w:val="clear" w:color="auto" w:fill="FFFFFF"/>
        </w:rPr>
      </w:pPr>
      <w:r>
        <w:rPr>
          <w:shd w:val="clear" w:color="auto" w:fill="FFFFFF"/>
        </w:rPr>
        <w:t xml:space="preserve">O custo de adquisición non poderá ser superior ao valor de mercado. </w:t>
      </w:r>
    </w:p>
    <w:p w14:paraId="32FE4F65" w14:textId="246ADD1B" w:rsidR="002746C2" w:rsidRPr="007A509A" w:rsidRDefault="002746C2" w:rsidP="00BA3C17">
      <w:r>
        <w:rPr>
          <w:shd w:val="clear" w:color="auto" w:fill="FFFFFF"/>
        </w:rPr>
        <w:t>Non serán financiables:</w:t>
      </w:r>
    </w:p>
    <w:p w14:paraId="6950B8B3" w14:textId="0A392C3D" w:rsidR="002746C2" w:rsidRPr="002746C2" w:rsidRDefault="002746C2" w:rsidP="00F52EE3">
      <w:pPr>
        <w:pStyle w:val="Vietas"/>
        <w:numPr>
          <w:ilvl w:val="0"/>
          <w:numId w:val="41"/>
        </w:numPr>
      </w:pPr>
      <w:r w:rsidRPr="002746C2">
        <w:t>Con carácter xeral, a amortización de operacións crediticias, gastos ou custos financeiros nin de asesoría, salvo que se traten de gastos imprescindibles, e debidamente acreditados, para a adecuada preparación do proxecto.</w:t>
      </w:r>
    </w:p>
    <w:p w14:paraId="0917C296" w14:textId="434300C7" w:rsidR="005F05A7" w:rsidRPr="007A509A" w:rsidRDefault="002746C2" w:rsidP="00F52EE3">
      <w:pPr>
        <w:pStyle w:val="Vietas"/>
        <w:numPr>
          <w:ilvl w:val="0"/>
          <w:numId w:val="41"/>
        </w:numPr>
      </w:pPr>
      <w:r>
        <w:t>Non se considerará gasto</w:t>
      </w:r>
      <w:r w:rsidRPr="002746C2">
        <w:t xml:space="preserve"> elixible o asociado a accións de recadación de fondos para fins solidarios.</w:t>
      </w:r>
    </w:p>
    <w:p w14:paraId="7D709AE5" w14:textId="77777777" w:rsidR="00AE4C44" w:rsidRPr="007A509A" w:rsidRDefault="00AE4C44" w:rsidP="00BA3C17"/>
    <w:p w14:paraId="72EF05F6" w14:textId="6F2F2D00" w:rsidR="009269B0" w:rsidRPr="007A509A" w:rsidRDefault="009269B0" w:rsidP="00BA3C17">
      <w:pPr>
        <w:rPr>
          <w:rFonts w:asciiTheme="majorHAnsi" w:eastAsiaTheme="majorEastAsia" w:hAnsiTheme="majorHAnsi" w:cstheme="majorBidi"/>
          <w:color w:val="2F5496" w:themeColor="accent1" w:themeShade="BF"/>
          <w:sz w:val="36"/>
          <w:szCs w:val="32"/>
        </w:rPr>
      </w:pPr>
      <w:r w:rsidRPr="007A509A">
        <w:br w:type="page"/>
      </w:r>
    </w:p>
    <w:p w14:paraId="5D89515B" w14:textId="0C39DDDF" w:rsidR="006F173F" w:rsidRPr="007A509A" w:rsidRDefault="00E63EA0" w:rsidP="00BA3C17">
      <w:pPr>
        <w:pStyle w:val="Ttulo1"/>
      </w:pPr>
      <w:bookmarkStart w:id="11" w:name="_Toc102475649"/>
      <w:r w:rsidRPr="007A509A">
        <w:lastRenderedPageBreak/>
        <w:t>4</w:t>
      </w:r>
      <w:r w:rsidR="006F173F" w:rsidRPr="007A509A">
        <w:t xml:space="preserve">. </w:t>
      </w:r>
      <w:r w:rsidR="002E1B8E" w:rsidRPr="007A509A">
        <w:t>Criterios de valoración</w:t>
      </w:r>
      <w:bookmarkEnd w:id="11"/>
      <w:r w:rsidR="002E1B8E" w:rsidRPr="007A509A">
        <w:t xml:space="preserve"> </w:t>
      </w:r>
    </w:p>
    <w:p w14:paraId="3D13E0B2" w14:textId="23845B80" w:rsidR="00FF1502" w:rsidRPr="007A509A" w:rsidRDefault="002746C2" w:rsidP="00BA3C17">
      <w:r w:rsidRPr="002746C2">
        <w:t>O procedemento de valoración realizarase conforme a criterios relacionados coa entidade e co proxecto.</w:t>
      </w:r>
    </w:p>
    <w:p w14:paraId="17E7B5D5" w14:textId="479B73F3" w:rsidR="006F173F" w:rsidRPr="007A509A" w:rsidRDefault="00E63EA0" w:rsidP="00BA3C17">
      <w:pPr>
        <w:pStyle w:val="Ttulo2"/>
      </w:pPr>
      <w:bookmarkStart w:id="12" w:name="_Toc102475650"/>
      <w:r w:rsidRPr="007A509A">
        <w:rPr>
          <w:spacing w:val="1"/>
          <w:w w:val="99"/>
        </w:rPr>
        <w:t>4</w:t>
      </w:r>
      <w:r w:rsidR="006F173F" w:rsidRPr="007A509A">
        <w:rPr>
          <w:spacing w:val="1"/>
          <w:w w:val="99"/>
        </w:rPr>
        <w:t>.</w:t>
      </w:r>
      <w:r w:rsidR="006F173F" w:rsidRPr="007A509A">
        <w:rPr>
          <w:w w:val="99"/>
        </w:rPr>
        <w:t>1</w:t>
      </w:r>
      <w:r w:rsidR="006F173F" w:rsidRPr="007A509A">
        <w:rPr>
          <w:spacing w:val="-34"/>
        </w:rPr>
        <w:t xml:space="preserve"> </w:t>
      </w:r>
      <w:r w:rsidR="002E1B8E" w:rsidRPr="007A509A">
        <w:t xml:space="preserve">Valoración </w:t>
      </w:r>
      <w:r w:rsidR="002746C2">
        <w:t>da entidades</w:t>
      </w:r>
      <w:r w:rsidR="002E1B8E" w:rsidRPr="007A509A">
        <w:t xml:space="preserve"> (</w:t>
      </w:r>
      <w:r w:rsidR="002746C2">
        <w:t>ata</w:t>
      </w:r>
      <w:r w:rsidR="002E1B8E" w:rsidRPr="007A509A">
        <w:t xml:space="preserve"> 2</w:t>
      </w:r>
      <w:r w:rsidRPr="007A509A">
        <w:t>0</w:t>
      </w:r>
      <w:r w:rsidR="002E1B8E" w:rsidRPr="007A509A">
        <w:t xml:space="preserve"> puntos)</w:t>
      </w:r>
      <w:bookmarkEnd w:id="12"/>
    </w:p>
    <w:p w14:paraId="735706DB" w14:textId="0E1184AF" w:rsidR="002E1B8E" w:rsidRPr="007A509A" w:rsidRDefault="00E63EA0" w:rsidP="00BA3C17">
      <w:pPr>
        <w:pStyle w:val="Ttulo3"/>
        <w:rPr>
          <w:rFonts w:eastAsia="Calibri"/>
        </w:rPr>
      </w:pPr>
      <w:bookmarkStart w:id="13" w:name="_Toc85978053"/>
      <w:r w:rsidRPr="007A509A">
        <w:rPr>
          <w:rFonts w:eastAsia="Calibri"/>
          <w:spacing w:val="1"/>
          <w:w w:val="99"/>
        </w:rPr>
        <w:t>4</w:t>
      </w:r>
      <w:r w:rsidR="002E1B8E" w:rsidRPr="007A509A">
        <w:rPr>
          <w:rFonts w:eastAsia="Calibri"/>
          <w:spacing w:val="1"/>
          <w:w w:val="99"/>
        </w:rPr>
        <w:t>.</w:t>
      </w:r>
      <w:r w:rsidR="002E1B8E" w:rsidRPr="007A509A">
        <w:rPr>
          <w:rFonts w:eastAsia="Calibri"/>
          <w:w w:val="99"/>
        </w:rPr>
        <w:t>1.</w:t>
      </w:r>
      <w:r w:rsidR="00AA7077" w:rsidRPr="007A509A">
        <w:rPr>
          <w:rFonts w:eastAsia="Calibri"/>
          <w:w w:val="99"/>
        </w:rPr>
        <w:t xml:space="preserve"> a)</w:t>
      </w:r>
      <w:r w:rsidR="002E1B8E" w:rsidRPr="007A509A">
        <w:rPr>
          <w:rFonts w:eastAsia="Calibri"/>
          <w:spacing w:val="-34"/>
        </w:rPr>
        <w:t xml:space="preserve"> </w:t>
      </w:r>
      <w:r w:rsidR="002E1B8E" w:rsidRPr="007A509A">
        <w:rPr>
          <w:rFonts w:eastAsia="Calibri"/>
        </w:rPr>
        <w:t xml:space="preserve">Experiencia </w:t>
      </w:r>
      <w:r w:rsidR="002746C2">
        <w:rPr>
          <w:rFonts w:eastAsia="Calibri"/>
        </w:rPr>
        <w:t xml:space="preserve">e traxectoria </w:t>
      </w:r>
      <w:r w:rsidR="002E1B8E" w:rsidRPr="007A509A">
        <w:rPr>
          <w:rFonts w:eastAsia="Calibri"/>
        </w:rPr>
        <w:t>(</w:t>
      </w:r>
      <w:r w:rsidR="002746C2">
        <w:t xml:space="preserve">ata </w:t>
      </w:r>
      <w:r w:rsidR="002E1B8E" w:rsidRPr="007A509A">
        <w:t>6 puntos)</w:t>
      </w:r>
      <w:bookmarkEnd w:id="13"/>
    </w:p>
    <w:p w14:paraId="4CD85F4E" w14:textId="0DEC5899" w:rsidR="002746C2" w:rsidRPr="007A509A" w:rsidRDefault="002746C2" w:rsidP="00BA3C17">
      <w:r w:rsidRPr="00B516CD">
        <w:t>Valorarase a experiencia demostrada en proxectos e actividades culturais</w:t>
      </w:r>
      <w:r w:rsidRPr="002746C2">
        <w:t xml:space="preserve"> en base aos seguintes criterios:</w:t>
      </w:r>
    </w:p>
    <w:p w14:paraId="12D9060D" w14:textId="22E84CB6" w:rsidR="002746C2" w:rsidRPr="002746C2" w:rsidRDefault="002746C2" w:rsidP="00CE6AC1">
      <w:pPr>
        <w:pStyle w:val="Prrafodelista"/>
        <w:numPr>
          <w:ilvl w:val="0"/>
          <w:numId w:val="37"/>
        </w:numPr>
        <w:ind w:left="714" w:hanging="357"/>
        <w:contextualSpacing w:val="0"/>
      </w:pPr>
      <w:r w:rsidRPr="002746C2">
        <w:t xml:space="preserve">Proxectos, eventos e actividades realizadas nos </w:t>
      </w:r>
      <w:r w:rsidRPr="00F52EE3">
        <w:rPr>
          <w:b/>
          <w:bCs/>
        </w:rPr>
        <w:t>3 últimos anos</w:t>
      </w:r>
      <w:r w:rsidRPr="002746C2">
        <w:t xml:space="preserve"> a contar desde a data de publicación da presente convocatoria. </w:t>
      </w:r>
    </w:p>
    <w:p w14:paraId="19C8F223" w14:textId="44D39A9D" w:rsidR="00F26638" w:rsidRPr="007A509A" w:rsidRDefault="002746C2" w:rsidP="00CE6AC1">
      <w:pPr>
        <w:pStyle w:val="Prrafodelista"/>
        <w:numPr>
          <w:ilvl w:val="0"/>
          <w:numId w:val="37"/>
        </w:numPr>
        <w:ind w:left="714" w:hanging="357"/>
        <w:contextualSpacing w:val="0"/>
        <w:rPr>
          <w:lang w:eastAsia="en-US"/>
        </w:rPr>
      </w:pPr>
      <w:r w:rsidRPr="002746C2">
        <w:t xml:space="preserve">Recoñecementos públicos relacionados cos ámbitos da cultura ou a inclusión, obtidos </w:t>
      </w:r>
      <w:r w:rsidRPr="00F52EE3">
        <w:rPr>
          <w:b/>
          <w:bCs/>
        </w:rPr>
        <w:t>nos últimos 3 anos.</w:t>
      </w:r>
    </w:p>
    <w:p w14:paraId="251E2A61" w14:textId="3855C1B6" w:rsidR="00265D00" w:rsidRPr="007A509A" w:rsidRDefault="00E63EA0" w:rsidP="00BA3C17">
      <w:pPr>
        <w:pStyle w:val="Ttulo3"/>
      </w:pPr>
      <w:bookmarkStart w:id="14" w:name="_Toc85978054"/>
      <w:r w:rsidRPr="007A509A">
        <w:rPr>
          <w:rFonts w:eastAsia="Calibri"/>
          <w:spacing w:val="1"/>
          <w:w w:val="99"/>
        </w:rPr>
        <w:t>4</w:t>
      </w:r>
      <w:r w:rsidR="00265D00" w:rsidRPr="007A509A">
        <w:rPr>
          <w:rFonts w:eastAsia="Calibri"/>
          <w:spacing w:val="1"/>
          <w:w w:val="99"/>
        </w:rPr>
        <w:t>.</w:t>
      </w:r>
      <w:r w:rsidR="00265D00" w:rsidRPr="007A509A">
        <w:rPr>
          <w:rFonts w:eastAsia="Calibri"/>
          <w:w w:val="99"/>
        </w:rPr>
        <w:t>1.</w:t>
      </w:r>
      <w:r w:rsidR="00AA7077" w:rsidRPr="007A509A">
        <w:rPr>
          <w:rFonts w:eastAsia="Calibri"/>
          <w:w w:val="99"/>
        </w:rPr>
        <w:t xml:space="preserve"> b)</w:t>
      </w:r>
      <w:r w:rsidR="00265D00" w:rsidRPr="007A509A">
        <w:rPr>
          <w:rFonts w:eastAsia="Calibri"/>
          <w:spacing w:val="-34"/>
        </w:rPr>
        <w:t xml:space="preserve"> </w:t>
      </w:r>
      <w:r w:rsidR="00265D00" w:rsidRPr="007A509A">
        <w:rPr>
          <w:rFonts w:eastAsia="Calibri"/>
        </w:rPr>
        <w:t xml:space="preserve">Fomento </w:t>
      </w:r>
      <w:bookmarkEnd w:id="14"/>
      <w:r w:rsidR="002746C2">
        <w:rPr>
          <w:rFonts w:eastAsia="Calibri"/>
        </w:rPr>
        <w:t>da inclusión</w:t>
      </w:r>
      <w:r w:rsidR="0010145F" w:rsidRPr="007A509A">
        <w:t xml:space="preserve"> (</w:t>
      </w:r>
      <w:r w:rsidR="002746C2">
        <w:t>ata</w:t>
      </w:r>
      <w:r w:rsidR="0010145F" w:rsidRPr="007A509A">
        <w:t xml:space="preserve"> </w:t>
      </w:r>
      <w:r w:rsidR="008D3DDE" w:rsidRPr="007A509A">
        <w:t>4</w:t>
      </w:r>
      <w:r w:rsidR="0010145F" w:rsidRPr="007A509A">
        <w:t xml:space="preserve"> puntos)</w:t>
      </w:r>
    </w:p>
    <w:p w14:paraId="47B162B7" w14:textId="5103785B" w:rsidR="002746C2" w:rsidRPr="007A509A" w:rsidRDefault="002746C2" w:rsidP="00BA3C17">
      <w:pPr>
        <w:rPr>
          <w:lang w:eastAsia="en-US"/>
        </w:rPr>
      </w:pPr>
      <w:r w:rsidRPr="002746C2">
        <w:rPr>
          <w:b/>
          <w:lang w:eastAsia="en-US"/>
        </w:rPr>
        <w:t xml:space="preserve">Valorarase a experiencia e a incorporación de criterios de inclusión </w:t>
      </w:r>
      <w:r w:rsidRPr="002746C2">
        <w:rPr>
          <w:lang w:eastAsia="en-US"/>
        </w:rPr>
        <w:t>tanto na actividade asociativa como nos proxectos desenvolvidos en base a:</w:t>
      </w:r>
    </w:p>
    <w:p w14:paraId="4A1111F8" w14:textId="41796A97" w:rsidR="002746C2" w:rsidRPr="002746C2" w:rsidRDefault="002746C2" w:rsidP="00CE6AC1">
      <w:pPr>
        <w:pStyle w:val="Prrafodelista"/>
        <w:numPr>
          <w:ilvl w:val="0"/>
          <w:numId w:val="38"/>
        </w:numPr>
        <w:ind w:left="714" w:hanging="357"/>
        <w:contextualSpacing w:val="0"/>
        <w:rPr>
          <w:lang w:eastAsia="en-US"/>
        </w:rPr>
      </w:pPr>
      <w:r w:rsidRPr="002746C2">
        <w:rPr>
          <w:lang w:eastAsia="en-US"/>
        </w:rPr>
        <w:t>A representación equilibrada de mulleres e homes na Xunta Directiva ou Padroado da entidade. Para iso ten que haber polo menos un 40% de cada sexo.</w:t>
      </w:r>
    </w:p>
    <w:p w14:paraId="4F0F7E99" w14:textId="7F2C98CD" w:rsidR="00E83184" w:rsidRPr="00CE6AC1" w:rsidRDefault="00F52EE3" w:rsidP="00CE6AC1">
      <w:pPr>
        <w:pStyle w:val="Prrafodelista"/>
        <w:numPr>
          <w:ilvl w:val="0"/>
          <w:numId w:val="38"/>
        </w:numPr>
        <w:ind w:left="714" w:hanging="357"/>
        <w:contextualSpacing w:val="0"/>
        <w:rPr>
          <w:spacing w:val="-3"/>
          <w:sz w:val="28"/>
          <w:szCs w:val="28"/>
        </w:rPr>
      </w:pPr>
      <w:r>
        <w:rPr>
          <w:lang w:eastAsia="en-US"/>
        </w:rPr>
        <w:t>N</w:t>
      </w:r>
      <w:r w:rsidR="002746C2" w:rsidRPr="002746C2">
        <w:rPr>
          <w:lang w:eastAsia="en-US"/>
        </w:rPr>
        <w:t>úmero de membros da entidade (persoas traballadoras) que teñen un grao de discapacidade do 33% ou superior.</w:t>
      </w:r>
    </w:p>
    <w:p w14:paraId="6EFC43EB" w14:textId="2A8B3444" w:rsidR="00265D00" w:rsidRPr="007A509A" w:rsidRDefault="00E63EA0" w:rsidP="00BA3C17">
      <w:pPr>
        <w:pStyle w:val="Ttulo3"/>
        <w:rPr>
          <w:rFonts w:eastAsia="Calibri"/>
        </w:rPr>
      </w:pPr>
      <w:bookmarkStart w:id="15" w:name="_Toc85978055"/>
      <w:r w:rsidRPr="007A509A">
        <w:rPr>
          <w:rFonts w:eastAsia="Calibri"/>
          <w:spacing w:val="1"/>
          <w:w w:val="99"/>
        </w:rPr>
        <w:t>4</w:t>
      </w:r>
      <w:r w:rsidR="00265D00" w:rsidRPr="007A509A">
        <w:rPr>
          <w:rFonts w:eastAsia="Calibri"/>
          <w:spacing w:val="1"/>
          <w:w w:val="99"/>
        </w:rPr>
        <w:t>.</w:t>
      </w:r>
      <w:r w:rsidR="00265D00" w:rsidRPr="007A509A">
        <w:rPr>
          <w:rFonts w:eastAsia="Calibri"/>
          <w:w w:val="99"/>
        </w:rPr>
        <w:t>1.</w:t>
      </w:r>
      <w:r w:rsidR="00AA7077" w:rsidRPr="007A509A">
        <w:rPr>
          <w:rFonts w:eastAsia="Calibri"/>
          <w:w w:val="99"/>
        </w:rPr>
        <w:t xml:space="preserve"> c)</w:t>
      </w:r>
      <w:r w:rsidR="00265D00" w:rsidRPr="007A509A">
        <w:rPr>
          <w:rFonts w:eastAsia="Calibri"/>
          <w:w w:val="99"/>
        </w:rPr>
        <w:t xml:space="preserve"> </w:t>
      </w:r>
      <w:r w:rsidR="00B516CD">
        <w:rPr>
          <w:rFonts w:eastAsia="Calibri"/>
        </w:rPr>
        <w:t>Estru</w:t>
      </w:r>
      <w:r w:rsidR="007B455A" w:rsidRPr="007A509A">
        <w:rPr>
          <w:rFonts w:eastAsia="Calibri"/>
        </w:rPr>
        <w:t>tura organizativa</w:t>
      </w:r>
      <w:r w:rsidR="00B516CD">
        <w:rPr>
          <w:rFonts w:eastAsia="Calibri"/>
        </w:rPr>
        <w:t xml:space="preserve"> e</w:t>
      </w:r>
      <w:r w:rsidR="00265D00" w:rsidRPr="007A509A">
        <w:rPr>
          <w:rFonts w:eastAsia="Calibri"/>
        </w:rPr>
        <w:t xml:space="preserve"> </w:t>
      </w:r>
      <w:r w:rsidR="0008320B" w:rsidRPr="007A509A">
        <w:rPr>
          <w:rFonts w:eastAsia="Calibri"/>
        </w:rPr>
        <w:t>comunicación</w:t>
      </w:r>
      <w:r w:rsidR="00265D00" w:rsidRPr="007A509A">
        <w:rPr>
          <w:rFonts w:eastAsia="Calibri"/>
        </w:rPr>
        <w:t xml:space="preserve"> (</w:t>
      </w:r>
      <w:r w:rsidR="00B516CD">
        <w:t>ata</w:t>
      </w:r>
      <w:r w:rsidR="00265D00" w:rsidRPr="007A509A">
        <w:t xml:space="preserve"> </w:t>
      </w:r>
      <w:r w:rsidR="008D3DDE" w:rsidRPr="007A509A">
        <w:t>5</w:t>
      </w:r>
      <w:r w:rsidR="00265D00" w:rsidRPr="007A509A">
        <w:t xml:space="preserve"> puntos</w:t>
      </w:r>
      <w:r w:rsidR="00265D00" w:rsidRPr="007A509A">
        <w:rPr>
          <w:rFonts w:eastAsia="Calibri"/>
        </w:rPr>
        <w:t>)</w:t>
      </w:r>
      <w:bookmarkEnd w:id="15"/>
    </w:p>
    <w:p w14:paraId="694CC6C8" w14:textId="18D65030" w:rsidR="00B516CD" w:rsidRPr="007A509A" w:rsidRDefault="00B516CD" w:rsidP="00BA3C17">
      <w:pPr>
        <w:rPr>
          <w:lang w:eastAsia="en-US"/>
        </w:rPr>
      </w:pPr>
      <w:r w:rsidRPr="00B516CD">
        <w:rPr>
          <w:lang w:eastAsia="en-US"/>
        </w:rPr>
        <w:t xml:space="preserve">Valorarase o </w:t>
      </w:r>
      <w:r>
        <w:rPr>
          <w:b/>
          <w:lang w:eastAsia="en-US"/>
        </w:rPr>
        <w:t xml:space="preserve">funcionamento da actividade </w:t>
      </w:r>
      <w:r w:rsidRPr="00B516CD">
        <w:rPr>
          <w:b/>
          <w:lang w:eastAsia="en-US"/>
        </w:rPr>
        <w:t>asociativa</w:t>
      </w:r>
      <w:r w:rsidRPr="00B516CD">
        <w:rPr>
          <w:lang w:eastAsia="en-US"/>
        </w:rPr>
        <w:t xml:space="preserve"> e o desenvolvemento da actividade cultural en base a:</w:t>
      </w:r>
    </w:p>
    <w:p w14:paraId="66880ED3" w14:textId="6FBACEB3" w:rsidR="00B516CD" w:rsidRPr="00B516CD" w:rsidRDefault="00B516CD" w:rsidP="00CE6AC1">
      <w:pPr>
        <w:pStyle w:val="Prrafodelista"/>
        <w:numPr>
          <w:ilvl w:val="0"/>
          <w:numId w:val="39"/>
        </w:numPr>
        <w:ind w:left="714" w:hanging="357"/>
        <w:contextualSpacing w:val="0"/>
      </w:pPr>
      <w:r w:rsidRPr="00B516CD">
        <w:t>Número de persoas asociadas (base social)</w:t>
      </w:r>
      <w:r>
        <w:t>.</w:t>
      </w:r>
    </w:p>
    <w:p w14:paraId="0CAD9B02" w14:textId="65A46B72" w:rsidR="00B516CD" w:rsidRPr="00B516CD" w:rsidRDefault="00B516CD" w:rsidP="00CE6AC1">
      <w:pPr>
        <w:pStyle w:val="Prrafodelista"/>
        <w:numPr>
          <w:ilvl w:val="0"/>
          <w:numId w:val="39"/>
        </w:numPr>
        <w:ind w:left="714" w:hanging="357"/>
        <w:contextualSpacing w:val="0"/>
      </w:pPr>
      <w:r w:rsidRPr="00B516CD">
        <w:t>Web propia con información actualizada sobre a asociación e proxectos.</w:t>
      </w:r>
    </w:p>
    <w:p w14:paraId="763FBC59" w14:textId="65FE3FEB" w:rsidR="000A4DBD" w:rsidRPr="007A509A" w:rsidRDefault="00B516CD" w:rsidP="00CE6AC1">
      <w:pPr>
        <w:pStyle w:val="Prrafodelista"/>
        <w:numPr>
          <w:ilvl w:val="0"/>
          <w:numId w:val="39"/>
        </w:numPr>
        <w:ind w:left="714" w:hanging="357"/>
        <w:contextualSpacing w:val="0"/>
      </w:pPr>
      <w:r w:rsidRPr="00B516CD">
        <w:t>Perfís en redes sociais activos e actualizados.</w:t>
      </w:r>
    </w:p>
    <w:p w14:paraId="239FD68D" w14:textId="3633CDB9" w:rsidR="00265D00" w:rsidRPr="007A509A" w:rsidRDefault="00E63EA0" w:rsidP="00BA3C17">
      <w:pPr>
        <w:pStyle w:val="Ttulo3"/>
        <w:rPr>
          <w:rFonts w:eastAsia="Calibri"/>
        </w:rPr>
      </w:pPr>
      <w:bookmarkStart w:id="16" w:name="_Toc85978056"/>
      <w:r w:rsidRPr="007A509A">
        <w:rPr>
          <w:rFonts w:eastAsia="Calibri"/>
          <w:spacing w:val="1"/>
          <w:w w:val="99"/>
        </w:rPr>
        <w:t>4</w:t>
      </w:r>
      <w:r w:rsidR="00265D00" w:rsidRPr="007A509A">
        <w:rPr>
          <w:rFonts w:eastAsia="Calibri"/>
          <w:spacing w:val="1"/>
          <w:w w:val="99"/>
        </w:rPr>
        <w:t>.</w:t>
      </w:r>
      <w:r w:rsidR="00265D00" w:rsidRPr="007A509A">
        <w:rPr>
          <w:rFonts w:eastAsia="Calibri"/>
          <w:w w:val="99"/>
        </w:rPr>
        <w:t>1.</w:t>
      </w:r>
      <w:r w:rsidR="00AA7077" w:rsidRPr="007A509A">
        <w:rPr>
          <w:rFonts w:eastAsia="Calibri"/>
          <w:w w:val="99"/>
        </w:rPr>
        <w:t xml:space="preserve"> d)</w:t>
      </w:r>
      <w:r w:rsidR="00265D00" w:rsidRPr="007A509A">
        <w:rPr>
          <w:rFonts w:eastAsia="Calibri"/>
          <w:w w:val="99"/>
        </w:rPr>
        <w:t xml:space="preserve"> </w:t>
      </w:r>
      <w:r w:rsidR="00B516CD">
        <w:rPr>
          <w:rFonts w:eastAsia="Calibri"/>
        </w:rPr>
        <w:t>Estru</w:t>
      </w:r>
      <w:r w:rsidR="00F26638" w:rsidRPr="007A509A">
        <w:rPr>
          <w:rFonts w:eastAsia="Calibri"/>
        </w:rPr>
        <w:t>tura económica</w:t>
      </w:r>
      <w:r w:rsidR="00265D00" w:rsidRPr="007A509A">
        <w:rPr>
          <w:rFonts w:eastAsia="Calibri"/>
        </w:rPr>
        <w:t xml:space="preserve"> (</w:t>
      </w:r>
      <w:r w:rsidR="00B516CD">
        <w:t>ata</w:t>
      </w:r>
      <w:r w:rsidR="00265D00" w:rsidRPr="007A509A">
        <w:t xml:space="preserve"> </w:t>
      </w:r>
      <w:r w:rsidR="008D3DDE" w:rsidRPr="007A509A">
        <w:t>5</w:t>
      </w:r>
      <w:r w:rsidR="00265D00" w:rsidRPr="007A509A">
        <w:t xml:space="preserve"> puntos)</w:t>
      </w:r>
      <w:bookmarkEnd w:id="16"/>
    </w:p>
    <w:p w14:paraId="7F922D91" w14:textId="47328761" w:rsidR="00B516CD" w:rsidRPr="007A509A" w:rsidRDefault="00B516CD" w:rsidP="00BA3C17">
      <w:r w:rsidRPr="00B516CD">
        <w:t xml:space="preserve">Valorarase a </w:t>
      </w:r>
      <w:r w:rsidRPr="00B516CD">
        <w:rPr>
          <w:b/>
        </w:rPr>
        <w:t>capacidade de execución dos proxectos</w:t>
      </w:r>
      <w:r w:rsidRPr="00B516CD">
        <w:t xml:space="preserve"> establecendo un equilibrio ponderado entre os seguintes criterios:</w:t>
      </w:r>
    </w:p>
    <w:p w14:paraId="0A20C27D" w14:textId="692FF57D" w:rsidR="00B516CD" w:rsidRPr="00B516CD" w:rsidRDefault="00B516CD" w:rsidP="00CE6AC1">
      <w:pPr>
        <w:pStyle w:val="Prrafodelista"/>
        <w:numPr>
          <w:ilvl w:val="0"/>
          <w:numId w:val="40"/>
        </w:numPr>
        <w:ind w:left="714" w:hanging="357"/>
        <w:contextualSpacing w:val="0"/>
      </w:pPr>
      <w:r w:rsidRPr="00B516CD">
        <w:t xml:space="preserve">Orzamento liquidado da entidade o ano anterior en relación ao orzamento do proxecto solicitado. </w:t>
      </w:r>
    </w:p>
    <w:p w14:paraId="25D1F9E6" w14:textId="6FE9AD1A" w:rsidR="00B516CD" w:rsidRPr="00B516CD" w:rsidRDefault="00B516CD" w:rsidP="00CE6AC1">
      <w:pPr>
        <w:pStyle w:val="Prrafodelista"/>
        <w:numPr>
          <w:ilvl w:val="0"/>
          <w:numId w:val="40"/>
        </w:numPr>
        <w:ind w:left="714" w:hanging="357"/>
        <w:contextualSpacing w:val="0"/>
      </w:pPr>
      <w:r w:rsidRPr="00B516CD">
        <w:t>Diversificación das fontes de financiamento e esforzo da propia entidade (porcentaxes da orixe do financiamento no orzamento liquidado).</w:t>
      </w:r>
    </w:p>
    <w:p w14:paraId="5749AE96" w14:textId="72A29F7A" w:rsidR="008D3DDE" w:rsidRPr="007A509A" w:rsidRDefault="00B516CD" w:rsidP="00CE6AC1">
      <w:pPr>
        <w:pStyle w:val="Prrafodelista"/>
        <w:numPr>
          <w:ilvl w:val="0"/>
          <w:numId w:val="40"/>
        </w:numPr>
        <w:ind w:left="714" w:hanging="357"/>
        <w:contextualSpacing w:val="0"/>
      </w:pPr>
      <w:r w:rsidRPr="00B516CD">
        <w:t>Historial de subvencións para a actividade cultural xestionadas no últimos catro anos.</w:t>
      </w:r>
    </w:p>
    <w:p w14:paraId="10D79C02" w14:textId="4C7006C1" w:rsidR="00265D00" w:rsidRPr="007A509A" w:rsidRDefault="00E63EA0" w:rsidP="00BA3C17">
      <w:pPr>
        <w:pStyle w:val="Ttulo2"/>
      </w:pPr>
      <w:bookmarkStart w:id="17" w:name="_Toc102475651"/>
      <w:bookmarkStart w:id="18" w:name="_Hlk91069609"/>
      <w:r w:rsidRPr="007A509A">
        <w:rPr>
          <w:spacing w:val="1"/>
          <w:w w:val="99"/>
        </w:rPr>
        <w:lastRenderedPageBreak/>
        <w:t>4</w:t>
      </w:r>
      <w:r w:rsidR="006F173F" w:rsidRPr="007A509A">
        <w:rPr>
          <w:spacing w:val="1"/>
          <w:w w:val="99"/>
        </w:rPr>
        <w:t>.</w:t>
      </w:r>
      <w:r w:rsidR="006F173F" w:rsidRPr="007A509A">
        <w:rPr>
          <w:w w:val="99"/>
        </w:rPr>
        <w:t>2</w:t>
      </w:r>
      <w:r w:rsidR="006F173F" w:rsidRPr="007A509A">
        <w:rPr>
          <w:spacing w:val="-32"/>
        </w:rPr>
        <w:t xml:space="preserve"> </w:t>
      </w:r>
      <w:r w:rsidR="00B516CD">
        <w:t>Valoración do Proxecto presentado (ata</w:t>
      </w:r>
      <w:r w:rsidR="00265D00" w:rsidRPr="007A509A">
        <w:t xml:space="preserve"> 80 puntos)</w:t>
      </w:r>
      <w:bookmarkEnd w:id="17"/>
    </w:p>
    <w:bookmarkEnd w:id="18"/>
    <w:p w14:paraId="2F9292B9" w14:textId="781E7956" w:rsidR="00B516CD" w:rsidRPr="007A509A" w:rsidRDefault="00B516CD" w:rsidP="00BA3C17">
      <w:r w:rsidRPr="00B516CD">
        <w:t>A valoración do proxecto realizarase en base aos seguintes criterios:</w:t>
      </w:r>
    </w:p>
    <w:tbl>
      <w:tblPr>
        <w:tblStyle w:val="Tablaconcuadrcula"/>
        <w:tblW w:w="7600" w:type="dxa"/>
        <w:tblInd w:w="279" w:type="dxa"/>
        <w:tblLook w:val="04A0" w:firstRow="1" w:lastRow="0" w:firstColumn="1" w:lastColumn="0" w:noHBand="0" w:noVBand="1"/>
      </w:tblPr>
      <w:tblGrid>
        <w:gridCol w:w="6355"/>
        <w:gridCol w:w="1245"/>
      </w:tblGrid>
      <w:tr w:rsidR="00B007DF" w:rsidRPr="007A509A" w14:paraId="5CE60F8E" w14:textId="77777777" w:rsidTr="00B007DF">
        <w:trPr>
          <w:trHeight w:val="429"/>
        </w:trPr>
        <w:tc>
          <w:tcPr>
            <w:tcW w:w="6379" w:type="dxa"/>
            <w:shd w:val="clear" w:color="auto" w:fill="4472C4" w:themeFill="accent1"/>
            <w:vAlign w:val="center"/>
          </w:tcPr>
          <w:p w14:paraId="2FCE1577" w14:textId="77777777" w:rsidR="00B007DF" w:rsidRPr="00B820DA" w:rsidRDefault="00B007DF" w:rsidP="00BA3C17">
            <w:pPr>
              <w:rPr>
                <w:b/>
                <w:bCs/>
                <w:color w:val="FFFFFF" w:themeColor="background1"/>
              </w:rPr>
            </w:pPr>
            <w:r w:rsidRPr="00B820DA">
              <w:rPr>
                <w:b/>
                <w:bCs/>
                <w:color w:val="FFFFFF" w:themeColor="background1"/>
              </w:rPr>
              <w:t>Criterio</w:t>
            </w:r>
          </w:p>
        </w:tc>
        <w:tc>
          <w:tcPr>
            <w:tcW w:w="1221" w:type="dxa"/>
            <w:shd w:val="clear" w:color="auto" w:fill="4472C4" w:themeFill="accent1"/>
            <w:vAlign w:val="center"/>
          </w:tcPr>
          <w:p w14:paraId="101A52C5" w14:textId="63579306" w:rsidR="00B007DF" w:rsidRPr="00B820DA" w:rsidRDefault="00B007DF" w:rsidP="00BA3C17">
            <w:pPr>
              <w:rPr>
                <w:b/>
                <w:bCs/>
                <w:color w:val="FFFFFF" w:themeColor="background1"/>
              </w:rPr>
            </w:pPr>
            <w:r w:rsidRPr="00B820DA">
              <w:rPr>
                <w:b/>
                <w:bCs/>
                <w:color w:val="FFFFFF" w:themeColor="background1"/>
              </w:rPr>
              <w:t>Puntuación</w:t>
            </w:r>
          </w:p>
        </w:tc>
      </w:tr>
      <w:tr w:rsidR="00B007DF" w:rsidRPr="007A509A" w14:paraId="05E534AF" w14:textId="77777777" w:rsidTr="00B007DF">
        <w:trPr>
          <w:trHeight w:val="334"/>
        </w:trPr>
        <w:tc>
          <w:tcPr>
            <w:tcW w:w="6379" w:type="dxa"/>
            <w:shd w:val="clear" w:color="auto" w:fill="auto"/>
            <w:vAlign w:val="center"/>
          </w:tcPr>
          <w:p w14:paraId="00EF9913" w14:textId="1FC52550" w:rsidR="00B007DF" w:rsidRPr="007A509A" w:rsidRDefault="00B516CD" w:rsidP="00BA3C17">
            <w:r>
              <w:t>1. Interese cultural e</w:t>
            </w:r>
            <w:r w:rsidR="00B007DF" w:rsidRPr="007A509A">
              <w:t xml:space="preserve"> artístico</w:t>
            </w:r>
          </w:p>
        </w:tc>
        <w:tc>
          <w:tcPr>
            <w:tcW w:w="122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D02341" w14:textId="7EA016F4" w:rsidR="00B007DF" w:rsidRPr="007A509A" w:rsidRDefault="00B516CD" w:rsidP="00BA3C17">
            <w:r>
              <w:t>Ata</w:t>
            </w:r>
            <w:r w:rsidR="00B007DF" w:rsidRPr="007A509A">
              <w:t xml:space="preserve"> 25</w:t>
            </w:r>
          </w:p>
        </w:tc>
      </w:tr>
      <w:tr w:rsidR="00B007DF" w:rsidRPr="007A509A" w14:paraId="5FC90002" w14:textId="77777777" w:rsidTr="00B007DF">
        <w:trPr>
          <w:trHeight w:val="453"/>
        </w:trPr>
        <w:tc>
          <w:tcPr>
            <w:tcW w:w="6379" w:type="dxa"/>
            <w:shd w:val="clear" w:color="auto" w:fill="auto"/>
            <w:vAlign w:val="center"/>
          </w:tcPr>
          <w:p w14:paraId="4522C1CD" w14:textId="54F85865" w:rsidR="00B007DF" w:rsidRPr="007A509A" w:rsidRDefault="00B007DF" w:rsidP="00BA3C17">
            <w:r w:rsidRPr="007A509A">
              <w:t xml:space="preserve">2. </w:t>
            </w:r>
            <w:r w:rsidR="00B516CD" w:rsidRPr="00B516CD">
              <w:t>Complexidade do nivel de integración e inclusión social</w:t>
            </w:r>
          </w:p>
        </w:tc>
        <w:tc>
          <w:tcPr>
            <w:tcW w:w="1221" w:type="dxa"/>
            <w:shd w:val="clear" w:color="auto" w:fill="auto"/>
            <w:vAlign w:val="center"/>
          </w:tcPr>
          <w:p w14:paraId="6171A4B8" w14:textId="5533E02C" w:rsidR="00B007DF" w:rsidRPr="007A509A" w:rsidRDefault="00B516CD" w:rsidP="00BA3C17">
            <w:r>
              <w:t>Ata</w:t>
            </w:r>
            <w:r w:rsidR="00B007DF" w:rsidRPr="007A509A">
              <w:t xml:space="preserve"> 25</w:t>
            </w:r>
          </w:p>
        </w:tc>
      </w:tr>
      <w:tr w:rsidR="00B007DF" w:rsidRPr="007A509A" w14:paraId="64312531" w14:textId="77777777" w:rsidTr="00B007DF">
        <w:trPr>
          <w:trHeight w:val="453"/>
        </w:trPr>
        <w:tc>
          <w:tcPr>
            <w:tcW w:w="6379" w:type="dxa"/>
            <w:shd w:val="clear" w:color="auto" w:fill="auto"/>
            <w:vAlign w:val="center"/>
          </w:tcPr>
          <w:p w14:paraId="3D122C69" w14:textId="5967EAC2" w:rsidR="00B007DF" w:rsidRPr="007A509A" w:rsidRDefault="00B007DF" w:rsidP="00BA3C17">
            <w:r w:rsidRPr="007A509A">
              <w:t xml:space="preserve">3. </w:t>
            </w:r>
            <w:r w:rsidR="00B516CD" w:rsidRPr="00B516CD">
              <w:t>Calidade e viabilidade técnica</w:t>
            </w:r>
          </w:p>
        </w:tc>
        <w:tc>
          <w:tcPr>
            <w:tcW w:w="1221" w:type="dxa"/>
            <w:shd w:val="clear" w:color="auto" w:fill="auto"/>
            <w:vAlign w:val="center"/>
          </w:tcPr>
          <w:p w14:paraId="7D3E9042" w14:textId="787BB0BC" w:rsidR="00B007DF" w:rsidRPr="007A509A" w:rsidRDefault="00B516CD" w:rsidP="00BA3C17">
            <w:r>
              <w:t>Ata</w:t>
            </w:r>
            <w:r w:rsidR="00B007DF" w:rsidRPr="007A509A">
              <w:t xml:space="preserve"> 20</w:t>
            </w:r>
          </w:p>
        </w:tc>
      </w:tr>
      <w:tr w:rsidR="00B007DF" w:rsidRPr="007A509A" w14:paraId="4078F1D6" w14:textId="77777777" w:rsidTr="00B007DF">
        <w:trPr>
          <w:trHeight w:val="453"/>
        </w:trPr>
        <w:tc>
          <w:tcPr>
            <w:tcW w:w="6379" w:type="dxa"/>
            <w:shd w:val="clear" w:color="auto" w:fill="auto"/>
            <w:vAlign w:val="center"/>
          </w:tcPr>
          <w:p w14:paraId="4C6CB453" w14:textId="02A6077F" w:rsidR="00B007DF" w:rsidRPr="007A509A" w:rsidRDefault="00B007DF" w:rsidP="00BA3C17">
            <w:r w:rsidRPr="007A509A">
              <w:t>4. Viabilidad</w:t>
            </w:r>
            <w:r w:rsidR="00B516CD">
              <w:t>e</w:t>
            </w:r>
            <w:r w:rsidRPr="007A509A">
              <w:t xml:space="preserve"> económica</w:t>
            </w:r>
          </w:p>
        </w:tc>
        <w:tc>
          <w:tcPr>
            <w:tcW w:w="1221" w:type="dxa"/>
            <w:shd w:val="clear" w:color="auto" w:fill="auto"/>
            <w:vAlign w:val="center"/>
          </w:tcPr>
          <w:p w14:paraId="014EA0BC" w14:textId="3CB3D744" w:rsidR="00B007DF" w:rsidRPr="007A509A" w:rsidRDefault="00B516CD" w:rsidP="00BA3C17">
            <w:r>
              <w:t>Ata</w:t>
            </w:r>
            <w:r w:rsidR="00B007DF" w:rsidRPr="007A509A">
              <w:t xml:space="preserve"> 5</w:t>
            </w:r>
          </w:p>
        </w:tc>
      </w:tr>
      <w:tr w:rsidR="00B007DF" w:rsidRPr="007A509A" w14:paraId="54D470F7" w14:textId="77777777" w:rsidTr="00B007DF">
        <w:trPr>
          <w:trHeight w:val="453"/>
        </w:trPr>
        <w:tc>
          <w:tcPr>
            <w:tcW w:w="6379" w:type="dxa"/>
            <w:shd w:val="clear" w:color="auto" w:fill="auto"/>
            <w:vAlign w:val="center"/>
          </w:tcPr>
          <w:p w14:paraId="7AE278A7" w14:textId="0F32D5B7" w:rsidR="00B007DF" w:rsidRPr="007A509A" w:rsidRDefault="00B007DF" w:rsidP="00BA3C17">
            <w:r w:rsidRPr="007A509A">
              <w:t xml:space="preserve">5. </w:t>
            </w:r>
            <w:r w:rsidR="00B516CD" w:rsidRPr="00B516CD">
              <w:t>Capacidade de implicación cidadá e socioeconómica a nivel local</w:t>
            </w:r>
          </w:p>
        </w:tc>
        <w:tc>
          <w:tcPr>
            <w:tcW w:w="1221" w:type="dxa"/>
            <w:shd w:val="clear" w:color="auto" w:fill="auto"/>
            <w:vAlign w:val="center"/>
          </w:tcPr>
          <w:p w14:paraId="5D3BA922" w14:textId="79A29A68" w:rsidR="00B007DF" w:rsidRPr="007A509A" w:rsidRDefault="00B516CD" w:rsidP="00BA3C17">
            <w:r>
              <w:t>Ata</w:t>
            </w:r>
            <w:r w:rsidR="00B007DF" w:rsidRPr="007A509A">
              <w:t xml:space="preserve"> 5</w:t>
            </w:r>
          </w:p>
        </w:tc>
      </w:tr>
    </w:tbl>
    <w:p w14:paraId="72C0FC82" w14:textId="77777777" w:rsidR="006A1A18" w:rsidRPr="007A509A" w:rsidRDefault="006A1A18" w:rsidP="00BA3C17"/>
    <w:p w14:paraId="23BC6B06" w14:textId="0ABF7753" w:rsidR="00606684" w:rsidRPr="007A509A" w:rsidRDefault="00E63EA0" w:rsidP="00BA3C17">
      <w:pPr>
        <w:pStyle w:val="Ttulo3"/>
      </w:pPr>
      <w:bookmarkStart w:id="19" w:name="_Toc85978058"/>
      <w:r w:rsidRPr="007A509A">
        <w:t>4</w:t>
      </w:r>
      <w:r w:rsidR="00265D00" w:rsidRPr="007A509A">
        <w:t>.2.</w:t>
      </w:r>
      <w:r w:rsidR="00874CAE" w:rsidRPr="007A509A">
        <w:t>a)</w:t>
      </w:r>
      <w:r w:rsidR="00265D00" w:rsidRPr="007A509A">
        <w:t xml:space="preserve"> </w:t>
      </w:r>
      <w:bookmarkEnd w:id="19"/>
      <w:r w:rsidR="00B516CD" w:rsidRPr="00B516CD">
        <w:t>Interese cultural e artístico (ata 25 puntos)</w:t>
      </w:r>
    </w:p>
    <w:p w14:paraId="1A8AA004" w14:textId="2DFB0399" w:rsidR="00B74707" w:rsidRPr="007A509A" w:rsidRDefault="00B516CD" w:rsidP="00BA3C17">
      <w:r w:rsidRPr="00B516CD">
        <w:t>Valorarase o interese en base aos seguintes criterios:</w:t>
      </w:r>
    </w:p>
    <w:p w14:paraId="5F4191BF" w14:textId="0033EE5D" w:rsidR="00B516CD" w:rsidRPr="00B516CD" w:rsidRDefault="00B516CD" w:rsidP="00B239CB">
      <w:pPr>
        <w:pStyle w:val="Prrafodelista"/>
        <w:numPr>
          <w:ilvl w:val="0"/>
          <w:numId w:val="9"/>
        </w:numPr>
      </w:pPr>
      <w:r w:rsidRPr="00B516CD">
        <w:t xml:space="preserve">Que desenvolvan unha </w:t>
      </w:r>
      <w:r w:rsidRPr="00B516CD">
        <w:rPr>
          <w:b/>
        </w:rPr>
        <w:t>proposta de creación artística</w:t>
      </w:r>
      <w:r w:rsidRPr="00B516CD">
        <w:t xml:space="preserve"> nalgún dos seguintes ámbitos: Visual, Fotográfico, Escénico, Cinema e Audiovisual, Plásticos, Literario, Música e son.</w:t>
      </w:r>
    </w:p>
    <w:p w14:paraId="718142EC" w14:textId="634C1F8E" w:rsidR="00B516CD" w:rsidRPr="00B516CD" w:rsidRDefault="00B516CD" w:rsidP="00B239CB">
      <w:pPr>
        <w:pStyle w:val="Prrafodelista"/>
        <w:numPr>
          <w:ilvl w:val="0"/>
          <w:numId w:val="9"/>
        </w:numPr>
      </w:pPr>
      <w:r w:rsidRPr="00B516CD">
        <w:t xml:space="preserve">Que teñan un </w:t>
      </w:r>
      <w:r w:rsidRPr="00B516CD">
        <w:rPr>
          <w:b/>
        </w:rPr>
        <w:t>impacto cultural positivo</w:t>
      </w:r>
      <w:r w:rsidRPr="00B516CD">
        <w:t xml:space="preserve"> (potencial de transmisión e achegamento) en relación co público obxectivo. </w:t>
      </w:r>
    </w:p>
    <w:p w14:paraId="06F13F37" w14:textId="2A266FE2" w:rsidR="00B516CD" w:rsidRPr="00B516CD" w:rsidRDefault="00B516CD" w:rsidP="00B239CB">
      <w:pPr>
        <w:pStyle w:val="Prrafodelista"/>
        <w:numPr>
          <w:ilvl w:val="0"/>
          <w:numId w:val="9"/>
        </w:numPr>
      </w:pPr>
      <w:r w:rsidRPr="00B516CD">
        <w:t xml:space="preserve">Que </w:t>
      </w:r>
      <w:r w:rsidRPr="00B516CD">
        <w:rPr>
          <w:b/>
        </w:rPr>
        <w:t>teñan carácter innovador, entendendo como tal</w:t>
      </w:r>
      <w:r w:rsidRPr="00B516CD">
        <w:t xml:space="preserve"> a aplicación de tecnoloxías, a experimentación ou  hibridación con formatos, a aplicación de novas de metodoloxías.</w:t>
      </w:r>
    </w:p>
    <w:p w14:paraId="7012CE9C" w14:textId="5252A6AE" w:rsidR="00B516CD" w:rsidRPr="00B516CD" w:rsidRDefault="00B516CD" w:rsidP="00B239CB">
      <w:pPr>
        <w:pStyle w:val="Prrafodelista"/>
        <w:numPr>
          <w:ilvl w:val="0"/>
          <w:numId w:val="9"/>
        </w:numPr>
      </w:pPr>
      <w:r w:rsidRPr="00B516CD">
        <w:t xml:space="preserve">Que a proposta achegue </w:t>
      </w:r>
      <w:r w:rsidRPr="00B516CD">
        <w:rPr>
          <w:b/>
        </w:rPr>
        <w:t>valor á actividade cultural no municipio da Coruña</w:t>
      </w:r>
      <w:r w:rsidRPr="00B516CD">
        <w:t xml:space="preserve"> en base a un deseño descentralizado das actividades do proxecto para contribuír a unha maior participación e aproximación da cidadanía.</w:t>
      </w:r>
    </w:p>
    <w:p w14:paraId="4F7A4029" w14:textId="47D14A2F" w:rsidR="00CC45D6" w:rsidRPr="007A509A" w:rsidRDefault="00B516CD" w:rsidP="00B239CB">
      <w:pPr>
        <w:pStyle w:val="Prrafodelista"/>
        <w:numPr>
          <w:ilvl w:val="0"/>
          <w:numId w:val="9"/>
        </w:numPr>
      </w:pPr>
      <w:r w:rsidRPr="00B516CD">
        <w:t>Que acheguen liñas de debate cultural e de pensamento ao redor de propostas relacionadas cos fins desta convocatoria.</w:t>
      </w:r>
    </w:p>
    <w:p w14:paraId="0C0560F7" w14:textId="575CFBB7" w:rsidR="0034067F" w:rsidRPr="007A509A" w:rsidRDefault="00E63EA0" w:rsidP="00BA3C17">
      <w:pPr>
        <w:pStyle w:val="Ttulo3"/>
      </w:pPr>
      <w:bookmarkStart w:id="20" w:name="_Toc85978059"/>
      <w:bookmarkStart w:id="21" w:name="_Hlk85887919"/>
      <w:r w:rsidRPr="007A509A">
        <w:rPr>
          <w:rFonts w:eastAsia="Calibri Light"/>
        </w:rPr>
        <w:t>4</w:t>
      </w:r>
      <w:r w:rsidR="00265D00" w:rsidRPr="007A509A">
        <w:rPr>
          <w:rFonts w:eastAsia="Calibri Light"/>
        </w:rPr>
        <w:t>.2.</w:t>
      </w:r>
      <w:r w:rsidR="00D71817" w:rsidRPr="007A509A">
        <w:rPr>
          <w:rFonts w:eastAsia="Calibri Light"/>
        </w:rPr>
        <w:t>b)</w:t>
      </w:r>
      <w:r w:rsidR="00265D00" w:rsidRPr="007A509A">
        <w:rPr>
          <w:rFonts w:eastAsia="Calibri Light"/>
        </w:rPr>
        <w:t xml:space="preserve"> </w:t>
      </w:r>
      <w:bookmarkEnd w:id="20"/>
      <w:r w:rsidR="00B516CD" w:rsidRPr="00B516CD">
        <w:t>Complexidade do nivel de integración e inclusión (ata 25 puntos)</w:t>
      </w:r>
    </w:p>
    <w:p w14:paraId="7E163A0E" w14:textId="58482D64" w:rsidR="00B516CD" w:rsidRPr="007A509A" w:rsidRDefault="00B516CD" w:rsidP="00BA3C17">
      <w:r w:rsidRPr="00B516CD">
        <w:t>Terase en conta a información do proxecto recollida no Formulario e a dos Convenios/cartas de Colaboración (que se acheguen asinados dentro do prazo de presentación de solicitudes) con entidades do terceiro sector.</w:t>
      </w:r>
    </w:p>
    <w:p w14:paraId="1F33E71D" w14:textId="77777777" w:rsidR="00BE28E1" w:rsidRPr="007A509A" w:rsidRDefault="00BE28E1" w:rsidP="00BA3C17">
      <w:pPr>
        <w:pStyle w:val="Ttulo4"/>
      </w:pPr>
      <w:r w:rsidRPr="007A509A">
        <w:t>Con 10 puntos</w:t>
      </w:r>
    </w:p>
    <w:p w14:paraId="384A8DEF" w14:textId="6BD4C2EE" w:rsidR="00BE28E1" w:rsidRPr="008D4D1D" w:rsidRDefault="008D4D1D" w:rsidP="00B820DA">
      <w:r w:rsidRPr="008D4D1D">
        <w:t xml:space="preserve">Establecemento de colaboracións e firma de convenio con entidades sociais, que se valorarán sempre </w:t>
      </w:r>
      <w:r w:rsidRPr="008D4D1D">
        <w:rPr>
          <w:b/>
        </w:rPr>
        <w:t>en base ao seu grao de implicación no proxecto e coa seguinte orde de prioridade:</w:t>
      </w:r>
    </w:p>
    <w:p w14:paraId="356E81D2" w14:textId="5C471620" w:rsidR="008D4D1D" w:rsidRPr="008D4D1D" w:rsidRDefault="008D4D1D" w:rsidP="00B239CB">
      <w:pPr>
        <w:pStyle w:val="Prrafodelista"/>
        <w:numPr>
          <w:ilvl w:val="1"/>
          <w:numId w:val="21"/>
        </w:numPr>
      </w:pPr>
      <w:r w:rsidRPr="008D4D1D">
        <w:t>Organizacións sociais con experiencia e especialización na atención a persoas con discapacidade ou en risco de exclusión social.</w:t>
      </w:r>
    </w:p>
    <w:p w14:paraId="6B77125A" w14:textId="2E28B898" w:rsidR="008D4D1D" w:rsidRPr="008D4D1D" w:rsidRDefault="008D4D1D" w:rsidP="00B239CB">
      <w:pPr>
        <w:pStyle w:val="Prrafodelista"/>
        <w:numPr>
          <w:ilvl w:val="1"/>
          <w:numId w:val="21"/>
        </w:numPr>
      </w:pPr>
      <w:r w:rsidRPr="008D4D1D">
        <w:lastRenderedPageBreak/>
        <w:t xml:space="preserve">Organismos ou asociacións que presten atención e asistencia a persoas refuxiadas. </w:t>
      </w:r>
    </w:p>
    <w:p w14:paraId="0C019B20" w14:textId="6B3E796E" w:rsidR="008D4D1D" w:rsidRPr="007A509A" w:rsidRDefault="008D4D1D" w:rsidP="00B239CB">
      <w:pPr>
        <w:pStyle w:val="Prrafodelista"/>
        <w:numPr>
          <w:ilvl w:val="1"/>
          <w:numId w:val="21"/>
        </w:numPr>
      </w:pPr>
      <w:r w:rsidRPr="008D4D1D">
        <w:t>Entidade</w:t>
      </w:r>
      <w:r>
        <w:t xml:space="preserve">s educativas, </w:t>
      </w:r>
      <w:r w:rsidRPr="008D4D1D">
        <w:rPr>
          <w:b/>
        </w:rPr>
        <w:t>sempre e cando</w:t>
      </w:r>
      <w:r w:rsidRPr="008D4D1D">
        <w:t xml:space="preserve"> non constitúan a única colaboración do proxecto.</w:t>
      </w:r>
    </w:p>
    <w:p w14:paraId="37CCF0EA" w14:textId="5F5BB044" w:rsidR="000B4FFE" w:rsidRPr="007A509A" w:rsidRDefault="000B4FFE" w:rsidP="00BA3C17">
      <w:pPr>
        <w:pStyle w:val="Ttulo4"/>
      </w:pPr>
      <w:r w:rsidRPr="007A509A">
        <w:t>Con 15 puntos</w:t>
      </w:r>
    </w:p>
    <w:p w14:paraId="0B9C6A5F" w14:textId="55D00251" w:rsidR="008D4D1D" w:rsidRPr="008D4D1D" w:rsidRDefault="008D4D1D" w:rsidP="00BA3C17">
      <w:r w:rsidRPr="008D4D1D">
        <w:t xml:space="preserve">Valorarase a </w:t>
      </w:r>
      <w:r w:rsidRPr="008D4D1D">
        <w:rPr>
          <w:b/>
        </w:rPr>
        <w:t>contribución aos fins</w:t>
      </w:r>
      <w:r w:rsidRPr="008D4D1D">
        <w:t xml:space="preserve"> e o cumprimento dos </w:t>
      </w:r>
      <w:r w:rsidRPr="008D4D1D">
        <w:rPr>
          <w:b/>
        </w:rPr>
        <w:t>requisitos</w:t>
      </w:r>
      <w:r w:rsidRPr="008D4D1D">
        <w:t>, tal e como de definen na base 1.</w:t>
      </w:r>
    </w:p>
    <w:p w14:paraId="715A667A" w14:textId="0D6B2DD4" w:rsidR="008D4D1D" w:rsidRPr="00B820DA" w:rsidRDefault="008D4D1D" w:rsidP="00B239CB">
      <w:pPr>
        <w:pStyle w:val="Prrafodelista"/>
        <w:numPr>
          <w:ilvl w:val="0"/>
          <w:numId w:val="22"/>
        </w:numPr>
        <w:ind w:left="714" w:hanging="357"/>
        <w:contextualSpacing w:val="0"/>
      </w:pPr>
      <w:r w:rsidRPr="00B820DA">
        <w:t xml:space="preserve">Contribución á eliminación de barreiras para a integración a través </w:t>
      </w:r>
      <w:r w:rsidRPr="00B820DA">
        <w:rPr>
          <w:b/>
        </w:rPr>
        <w:t>de proxectos e actividades abertas á participación</w:t>
      </w:r>
      <w:r w:rsidRPr="00B820DA">
        <w:t xml:space="preserve"> das persoas que pertenzan a colectivos en risco de inclusión. </w:t>
      </w:r>
      <w:r w:rsidRPr="00B820DA">
        <w:rPr>
          <w:color w:val="2F5496" w:themeColor="accent1" w:themeShade="BF"/>
        </w:rPr>
        <w:t>[Fin d) Accesibilidade]</w:t>
      </w:r>
    </w:p>
    <w:p w14:paraId="341A4810" w14:textId="63C9DF93" w:rsidR="008D4D1D" w:rsidRPr="00B820DA" w:rsidRDefault="008D4D1D" w:rsidP="00B239CB">
      <w:pPr>
        <w:pStyle w:val="Prrafodelista"/>
        <w:numPr>
          <w:ilvl w:val="0"/>
          <w:numId w:val="22"/>
        </w:numPr>
        <w:ind w:left="714" w:hanging="357"/>
        <w:contextualSpacing w:val="0"/>
      </w:pPr>
      <w:r w:rsidRPr="00B820DA">
        <w:t xml:space="preserve">Inclusión na súa metodoloxía de mecanismos de participación ou apoios para que todas as persoas participantes poidan interactuar en todas as súas fases. </w:t>
      </w:r>
      <w:r w:rsidRPr="00B820DA">
        <w:rPr>
          <w:color w:val="2F5496" w:themeColor="accent1" w:themeShade="BF"/>
        </w:rPr>
        <w:t>[Fin  c) Acceso á oferta cultural e requisito de metodoloxía adecuada]</w:t>
      </w:r>
    </w:p>
    <w:p w14:paraId="6F4B5D75" w14:textId="52930822" w:rsidR="008D4D1D" w:rsidRPr="00B820DA" w:rsidRDefault="008D4D1D" w:rsidP="00B239CB">
      <w:pPr>
        <w:pStyle w:val="Prrafodelista"/>
        <w:numPr>
          <w:ilvl w:val="0"/>
          <w:numId w:val="22"/>
        </w:numPr>
        <w:ind w:left="714" w:hanging="357"/>
        <w:contextualSpacing w:val="0"/>
        <w:rPr>
          <w:color w:val="2F5496" w:themeColor="accent1" w:themeShade="BF"/>
        </w:rPr>
      </w:pPr>
      <w:r w:rsidRPr="00B820DA">
        <w:t xml:space="preserve">Desenvolvemento dunha </w:t>
      </w:r>
      <w:r w:rsidRPr="00B820DA">
        <w:rPr>
          <w:b/>
        </w:rPr>
        <w:t>programación estable</w:t>
      </w:r>
      <w:r w:rsidRPr="00B820DA">
        <w:t xml:space="preserve"> que permita xerar espazos de aprendizaxe para que as persoas e colectivos en risco de exclusión poidan evolucionar cara </w:t>
      </w:r>
      <w:r w:rsidRPr="00B820DA">
        <w:rPr>
          <w:b/>
        </w:rPr>
        <w:t>á incorporación a actividades artísticas e culturais</w:t>
      </w:r>
      <w:r w:rsidRPr="00B820DA">
        <w:t xml:space="preserve"> na cidade</w:t>
      </w:r>
      <w:r w:rsidRPr="00B820DA">
        <w:rPr>
          <w:color w:val="2F5496" w:themeColor="accent1" w:themeShade="BF"/>
        </w:rPr>
        <w:t>. [Fin  b) Actividades culturais en formatos accesibles e inclusivos]</w:t>
      </w:r>
    </w:p>
    <w:p w14:paraId="394D54EE" w14:textId="6DABD23F" w:rsidR="008D4D1D" w:rsidRPr="00B820DA" w:rsidRDefault="008D4D1D" w:rsidP="00B239CB">
      <w:pPr>
        <w:pStyle w:val="Prrafodelista"/>
        <w:numPr>
          <w:ilvl w:val="0"/>
          <w:numId w:val="22"/>
        </w:numPr>
        <w:ind w:left="714" w:hanging="357"/>
        <w:contextualSpacing w:val="0"/>
        <w:rPr>
          <w:color w:val="2F5496" w:themeColor="accent1" w:themeShade="BF"/>
        </w:rPr>
      </w:pPr>
      <w:r w:rsidRPr="00B820DA">
        <w:t xml:space="preserve">Fomento da  interactuación nas </w:t>
      </w:r>
      <w:r w:rsidRPr="00B820DA">
        <w:rPr>
          <w:b/>
        </w:rPr>
        <w:t>actividades fundamentais</w:t>
      </w:r>
      <w:r w:rsidRPr="00B820DA">
        <w:t xml:space="preserve"> do proxecto das persoas en risco de exclusión que participan a través das entidades sociais coas que se asina o convenio. </w:t>
      </w:r>
      <w:r w:rsidRPr="00B820DA">
        <w:rPr>
          <w:color w:val="2F5496" w:themeColor="accent1" w:themeShade="BF"/>
        </w:rPr>
        <w:t>[Fin a) Desenvolver o seu potencial creativo, artístico e intelectual]</w:t>
      </w:r>
    </w:p>
    <w:p w14:paraId="78C0FFEC" w14:textId="73ADA92E" w:rsidR="008D4D1D" w:rsidRPr="00B820DA" w:rsidRDefault="008D4D1D" w:rsidP="00B239CB">
      <w:pPr>
        <w:pStyle w:val="Prrafodelista"/>
        <w:numPr>
          <w:ilvl w:val="0"/>
          <w:numId w:val="22"/>
        </w:numPr>
        <w:ind w:left="714" w:hanging="357"/>
        <w:contextualSpacing w:val="0"/>
      </w:pPr>
      <w:r w:rsidRPr="00B820DA">
        <w:t xml:space="preserve">Promoción </w:t>
      </w:r>
      <w:r w:rsidRPr="00B820DA">
        <w:rPr>
          <w:b/>
        </w:rPr>
        <w:t>da igualdade de xénero</w:t>
      </w:r>
      <w:r w:rsidRPr="00B820DA">
        <w:t xml:space="preserve"> en relación co fomento de participación equilibrada de mulleres e homes no proxecto e o uso da linguaxe respectuosa en todos os procesos de desenvolvemento e comunicación. </w:t>
      </w:r>
      <w:r w:rsidRPr="00B820DA">
        <w:rPr>
          <w:color w:val="2F5496" w:themeColor="accent1" w:themeShade="BF"/>
        </w:rPr>
        <w:t>[Requisito xeral:  transversalidade de xénero]</w:t>
      </w:r>
    </w:p>
    <w:p w14:paraId="2F91DE25" w14:textId="48738C3B" w:rsidR="00FE7DC2" w:rsidRPr="007A509A" w:rsidRDefault="00E63EA0" w:rsidP="00BA3C17">
      <w:pPr>
        <w:pStyle w:val="Ttulo3"/>
      </w:pPr>
      <w:bookmarkStart w:id="22" w:name="_Toc85978060"/>
      <w:bookmarkEnd w:id="21"/>
      <w:r w:rsidRPr="007A509A">
        <w:t>4</w:t>
      </w:r>
      <w:r w:rsidR="00FE7DC2" w:rsidRPr="007A509A">
        <w:t>.2.</w:t>
      </w:r>
      <w:r w:rsidR="00D71817" w:rsidRPr="007A509A">
        <w:t>c)</w:t>
      </w:r>
      <w:r w:rsidR="00FE7DC2" w:rsidRPr="007A509A">
        <w:t xml:space="preserve"> </w:t>
      </w:r>
      <w:bookmarkEnd w:id="22"/>
      <w:r w:rsidR="00DA6C96" w:rsidRPr="00DA6C96">
        <w:t>Calidade e viabilidade técnica (ata 20 puntos)</w:t>
      </w:r>
    </w:p>
    <w:p w14:paraId="197F7F46" w14:textId="0F858AF2" w:rsidR="00DA6C96" w:rsidRPr="007A509A" w:rsidRDefault="00DA6C96" w:rsidP="00BA3C17">
      <w:bookmarkStart w:id="23" w:name="_Hlk85887976"/>
      <w:bookmarkStart w:id="24" w:name="_Hlk91147610"/>
      <w:r w:rsidRPr="00DA6C96">
        <w:t xml:space="preserve">A valoración deste criterio implica, necesariamente, un equilibrio entre os dous anteriores xa que, tratándose de </w:t>
      </w:r>
      <w:r w:rsidRPr="00DA6C96">
        <w:rPr>
          <w:b/>
        </w:rPr>
        <w:t>proxectos deseñados especificamente para esta convocatoria</w:t>
      </w:r>
      <w:r w:rsidRPr="00DA6C96">
        <w:t xml:space="preserve">, </w:t>
      </w:r>
      <w:r>
        <w:t>vanse</w:t>
      </w:r>
      <w:r w:rsidRPr="00DA6C96">
        <w:t xml:space="preserve"> ter en conta os obxectivos que se perseguen: </w:t>
      </w:r>
      <w:r w:rsidRPr="00DA6C96">
        <w:rPr>
          <w:b/>
        </w:rPr>
        <w:t>cultura, accesibilidade e inclusión</w:t>
      </w:r>
      <w:r w:rsidRPr="00DA6C96">
        <w:t xml:space="preserve">. Valorarase a </w:t>
      </w:r>
      <w:r w:rsidRPr="00DA6C96">
        <w:rPr>
          <w:b/>
        </w:rPr>
        <w:t>formulación clara da información solicitada</w:t>
      </w:r>
      <w:r w:rsidRPr="00DA6C96">
        <w:t xml:space="preserve"> de modo que facilite a súa comprensión e demostre a coherencia xeral entre os seguintes aspectos:</w:t>
      </w:r>
    </w:p>
    <w:p w14:paraId="73B041D8" w14:textId="5663D335" w:rsidR="00DA6C96" w:rsidRPr="00DA6C96" w:rsidRDefault="00DA6C96" w:rsidP="00F52EE3">
      <w:pPr>
        <w:pStyle w:val="Esquema"/>
      </w:pPr>
      <w:r w:rsidRPr="00DA6C96">
        <w:t xml:space="preserve">A </w:t>
      </w:r>
      <w:r w:rsidRPr="00DA6C96">
        <w:rPr>
          <w:b/>
        </w:rPr>
        <w:t>definición de obxectivos de inclusión específicos</w:t>
      </w:r>
      <w:r w:rsidRPr="00DA6C96">
        <w:t xml:space="preserve">, </w:t>
      </w:r>
      <w:r>
        <w:t>tendo en conta</w:t>
      </w:r>
      <w:r w:rsidRPr="00DA6C96">
        <w:t xml:space="preserve"> as características do proxecto e dos colectivos participantes.</w:t>
      </w:r>
    </w:p>
    <w:p w14:paraId="4BDAED22" w14:textId="4EAA6D5F" w:rsidR="00DA6C96" w:rsidRPr="00DA6C96" w:rsidRDefault="00DA6C96" w:rsidP="00F52EE3">
      <w:pPr>
        <w:pStyle w:val="Esquema"/>
      </w:pPr>
      <w:r w:rsidRPr="00DA6C96">
        <w:t xml:space="preserve">A </w:t>
      </w:r>
      <w:r w:rsidRPr="00DA6C96">
        <w:rPr>
          <w:b/>
        </w:rPr>
        <w:t>relación entre o deseño do proxecto e os obxectivos da convocatoria:</w:t>
      </w:r>
      <w:r w:rsidRPr="00DA6C96">
        <w:t xml:space="preserve"> descrición dos axustes realizados na metodoloxía artística e os mecanismos de apoio previstos para cumprir os obxectivos de inclusión.</w:t>
      </w:r>
    </w:p>
    <w:p w14:paraId="28C82052" w14:textId="5AD3DBC9" w:rsidR="00DA6C96" w:rsidRPr="00DA6C96" w:rsidRDefault="00DA6C96" w:rsidP="00F52EE3">
      <w:pPr>
        <w:pStyle w:val="Esquema"/>
      </w:pPr>
      <w:r w:rsidRPr="00DA6C96">
        <w:t xml:space="preserve">A </w:t>
      </w:r>
      <w:r w:rsidRPr="00DA6C96">
        <w:rPr>
          <w:b/>
        </w:rPr>
        <w:t>planificación e temporalidade</w:t>
      </w:r>
      <w:r>
        <w:t xml:space="preserve">. </w:t>
      </w:r>
      <w:r w:rsidRPr="00DA6C96">
        <w:t>Valorarase positivamente a sustentabilidade do proxecto en base ao desenvolvemento das actividades ao longo do período da convocatoria.</w:t>
      </w:r>
    </w:p>
    <w:p w14:paraId="3B77EE01" w14:textId="6477CA9B" w:rsidR="00DA6C96" w:rsidRPr="007A509A" w:rsidRDefault="00DA6C96" w:rsidP="00F52EE3">
      <w:pPr>
        <w:pStyle w:val="Esquema"/>
      </w:pPr>
      <w:r w:rsidRPr="00DA6C96">
        <w:rPr>
          <w:b/>
        </w:rPr>
        <w:lastRenderedPageBreak/>
        <w:t>Principais resultados esperados e indicadores</w:t>
      </w:r>
      <w:r w:rsidRPr="00DA6C96">
        <w:t>, sendo a súa explicación clara e coherente coa definición dos obxectivos, a tipoloxía do proxecto e os colectivos participantes.</w:t>
      </w:r>
    </w:p>
    <w:p w14:paraId="523949B3" w14:textId="5F8711F5" w:rsidR="00FE7DC2" w:rsidRPr="007A509A" w:rsidRDefault="00E63EA0" w:rsidP="00BA3C17">
      <w:pPr>
        <w:pStyle w:val="Ttulo3"/>
      </w:pPr>
      <w:bookmarkStart w:id="25" w:name="_Toc85978061"/>
      <w:bookmarkStart w:id="26" w:name="_Hlk91096926"/>
      <w:bookmarkEnd w:id="23"/>
      <w:bookmarkEnd w:id="24"/>
      <w:r w:rsidRPr="007A509A">
        <w:t>4</w:t>
      </w:r>
      <w:r w:rsidR="00FE7DC2" w:rsidRPr="007A509A">
        <w:t>.2.</w:t>
      </w:r>
      <w:r w:rsidR="00D71817" w:rsidRPr="007A509A">
        <w:t>d)</w:t>
      </w:r>
      <w:r w:rsidR="00FE7DC2" w:rsidRPr="007A509A">
        <w:t xml:space="preserve"> </w:t>
      </w:r>
      <w:bookmarkEnd w:id="25"/>
      <w:r w:rsidR="006A1A18" w:rsidRPr="007A509A">
        <w:t>Viabilidad</w:t>
      </w:r>
      <w:r w:rsidR="00DA6C96">
        <w:t>e</w:t>
      </w:r>
      <w:r w:rsidR="006A1A18" w:rsidRPr="007A509A">
        <w:t xml:space="preserve"> económica (</w:t>
      </w:r>
      <w:r w:rsidR="00DA6C96">
        <w:t>ata</w:t>
      </w:r>
      <w:r w:rsidR="006A1A18" w:rsidRPr="007A509A">
        <w:t>5 puntos)</w:t>
      </w:r>
    </w:p>
    <w:p w14:paraId="4B3A9474" w14:textId="30B8D4C2" w:rsidR="00DA6C96" w:rsidRPr="007A509A" w:rsidRDefault="00DA6C96" w:rsidP="00BA3C17">
      <w:r w:rsidRPr="00DA6C96">
        <w:t xml:space="preserve">En relación á </w:t>
      </w:r>
      <w:r w:rsidRPr="00DA6C96">
        <w:rPr>
          <w:b/>
        </w:rPr>
        <w:t>coherencia orzamentaria</w:t>
      </w:r>
      <w:r w:rsidRPr="00DA6C96">
        <w:t xml:space="preserve"> presentada nesta solicitude valorarase:</w:t>
      </w:r>
    </w:p>
    <w:p w14:paraId="0C9FCC38" w14:textId="6A3B7446" w:rsidR="00DA6C96" w:rsidRPr="00DA6C96" w:rsidRDefault="00F52EE3" w:rsidP="00F52EE3">
      <w:pPr>
        <w:pStyle w:val="Esquema"/>
      </w:pPr>
      <w:r>
        <w:t xml:space="preserve">O </w:t>
      </w:r>
      <w:r w:rsidR="00DA6C96" w:rsidRPr="00DA6C96">
        <w:t>nivel de detalle que permita comprobar que os conceptos de gastos incluídos son subvencionables.</w:t>
      </w:r>
    </w:p>
    <w:p w14:paraId="41EB9DB2" w14:textId="6FF96109" w:rsidR="00DA6C96" w:rsidRPr="007A509A" w:rsidRDefault="00DA6C96" w:rsidP="00F52EE3">
      <w:pPr>
        <w:pStyle w:val="Esquema"/>
      </w:pPr>
      <w:r w:rsidRPr="00DA6C96">
        <w:t>A adecuación dos gastos ás actividades presentadas e do custo asignado a cada unha.</w:t>
      </w:r>
    </w:p>
    <w:p w14:paraId="221A90CA" w14:textId="3B061338" w:rsidR="00497BCA" w:rsidRPr="007A509A" w:rsidRDefault="00E63EA0" w:rsidP="00BA3C17">
      <w:pPr>
        <w:pStyle w:val="Ttulo3"/>
        <w:rPr>
          <w:rFonts w:eastAsia="Calibri Light"/>
          <w:i/>
          <w:color w:val="FF0000"/>
        </w:rPr>
      </w:pPr>
      <w:bookmarkStart w:id="27" w:name="_Toc85978062"/>
      <w:r w:rsidRPr="007A509A">
        <w:rPr>
          <w:rFonts w:eastAsia="Calibri Light"/>
        </w:rPr>
        <w:t>4</w:t>
      </w:r>
      <w:r w:rsidR="00497BCA" w:rsidRPr="007A509A">
        <w:rPr>
          <w:rFonts w:eastAsia="Calibri Light"/>
        </w:rPr>
        <w:t>.2.</w:t>
      </w:r>
      <w:r w:rsidR="00D71817" w:rsidRPr="007A509A">
        <w:rPr>
          <w:rFonts w:eastAsia="Calibri Light"/>
        </w:rPr>
        <w:t>e)</w:t>
      </w:r>
      <w:r w:rsidR="00497BCA" w:rsidRPr="007A509A">
        <w:rPr>
          <w:rFonts w:eastAsia="Calibri Light"/>
        </w:rPr>
        <w:t xml:space="preserve"> </w:t>
      </w:r>
      <w:bookmarkEnd w:id="27"/>
      <w:r w:rsidR="00DA6C96" w:rsidRPr="00DA6C96">
        <w:t>Capacidade de implicación cidadá e socioeconómica a nivel local (ata 5 puntos)</w:t>
      </w:r>
    </w:p>
    <w:p w14:paraId="0BF82D36" w14:textId="3C21C3E1" w:rsidR="00DA6C96" w:rsidRPr="00DA6C96" w:rsidRDefault="00DA6C96" w:rsidP="00BA3C17">
      <w:pPr>
        <w:rPr>
          <w:b/>
        </w:rPr>
      </w:pPr>
      <w:bookmarkStart w:id="28" w:name="_Toc85978064"/>
      <w:r w:rsidRPr="00DA6C96">
        <w:t xml:space="preserve">Un proxecto cultural é unha oportunidade de implicación da cidadanía e de impulso do tecido socioeconómico polo que </w:t>
      </w:r>
      <w:r w:rsidRPr="00DA6C96">
        <w:rPr>
          <w:b/>
        </w:rPr>
        <w:t>este criterio valorará a súa oportunidade de impacto a nivel local para:</w:t>
      </w:r>
    </w:p>
    <w:bookmarkEnd w:id="28"/>
    <w:p w14:paraId="7568D2B8" w14:textId="0534C6E5" w:rsidR="00DA6C96" w:rsidRPr="00DA6C96" w:rsidRDefault="00DA6C96" w:rsidP="00B239CB">
      <w:pPr>
        <w:pStyle w:val="Prrafodelista"/>
        <w:numPr>
          <w:ilvl w:val="0"/>
          <w:numId w:val="11"/>
        </w:numPr>
      </w:pPr>
      <w:r w:rsidRPr="00DA6C96">
        <w:t xml:space="preserve">Establecer redes de colaboración, </w:t>
      </w:r>
      <w:r w:rsidRPr="003A3314">
        <w:rPr>
          <w:b/>
        </w:rPr>
        <w:t>distintas</w:t>
      </w:r>
      <w:r w:rsidRPr="00DA6C96">
        <w:t xml:space="preserve"> ás dos convenios asinados con entidades sociais, coa súa propia base social, coas familias das persoas participantes, con participación de voluntariado normalizado ou con colectivos sociais.</w:t>
      </w:r>
    </w:p>
    <w:p w14:paraId="5168C1FF" w14:textId="54BEE4E1" w:rsidR="00DA6C96" w:rsidRPr="00DA6C96" w:rsidRDefault="00DA6C96" w:rsidP="00B239CB">
      <w:pPr>
        <w:pStyle w:val="Prrafodelista"/>
        <w:numPr>
          <w:ilvl w:val="0"/>
          <w:numId w:val="11"/>
        </w:numPr>
      </w:pPr>
      <w:r w:rsidRPr="00DA6C96">
        <w:t>Impactar positivamente no tecido socio laboral, a través da contratación de equipo técnico, profesionais de produción e artistas locais.</w:t>
      </w:r>
    </w:p>
    <w:p w14:paraId="68795824" w14:textId="7AE23840" w:rsidR="00DA6C96" w:rsidRPr="007A509A" w:rsidRDefault="00DA6C96" w:rsidP="00B239CB">
      <w:pPr>
        <w:pStyle w:val="Prrafodelista"/>
        <w:numPr>
          <w:ilvl w:val="0"/>
          <w:numId w:val="11"/>
        </w:numPr>
      </w:pPr>
      <w:r w:rsidRPr="00DA6C96">
        <w:t>Desenvolver un plan de comunicación que, ademais das accións requiridas (base 8.4), promova a sensibilización e a implicación da cidadanía cos obxectivos da convocatoria.</w:t>
      </w:r>
    </w:p>
    <w:bookmarkEnd w:id="10"/>
    <w:bookmarkEnd w:id="26"/>
    <w:p w14:paraId="3BD263C2" w14:textId="254EE9F6" w:rsidR="006F173F" w:rsidRPr="007A509A" w:rsidRDefault="006F173F" w:rsidP="00BA3C17">
      <w:pPr>
        <w:rPr>
          <w:rFonts w:asciiTheme="majorHAnsi" w:eastAsiaTheme="majorEastAsia" w:hAnsiTheme="majorHAnsi" w:cstheme="majorBidi"/>
          <w:color w:val="2F5496" w:themeColor="accent1" w:themeShade="BF"/>
          <w:sz w:val="32"/>
          <w:szCs w:val="32"/>
        </w:rPr>
      </w:pPr>
      <w:r w:rsidRPr="007A509A">
        <w:br w:type="page"/>
      </w:r>
    </w:p>
    <w:p w14:paraId="4045BC77" w14:textId="668F7F2A" w:rsidR="0023349A" w:rsidRPr="007A509A" w:rsidRDefault="00E63EA0" w:rsidP="00BA3C17">
      <w:pPr>
        <w:pStyle w:val="Ttulo1"/>
      </w:pPr>
      <w:bookmarkStart w:id="29" w:name="_Toc85978069"/>
      <w:bookmarkStart w:id="30" w:name="_Toc102475652"/>
      <w:r w:rsidRPr="007A509A">
        <w:lastRenderedPageBreak/>
        <w:t>5</w:t>
      </w:r>
      <w:r w:rsidR="0023349A" w:rsidRPr="007A509A">
        <w:t xml:space="preserve">. </w:t>
      </w:r>
      <w:bookmarkEnd w:id="29"/>
      <w:r w:rsidR="003A3314" w:rsidRPr="003A3314">
        <w:t>Solicitude: Prazo, documentación e proceso</w:t>
      </w:r>
      <w:bookmarkEnd w:id="30"/>
    </w:p>
    <w:p w14:paraId="26090611" w14:textId="544AB978" w:rsidR="00CF7015" w:rsidRPr="007A509A" w:rsidRDefault="00E63EA0" w:rsidP="00BA3C17">
      <w:pPr>
        <w:pStyle w:val="Ttulo2"/>
      </w:pPr>
      <w:bookmarkStart w:id="31" w:name="_Toc102475653"/>
      <w:r w:rsidRPr="007A509A">
        <w:t>5</w:t>
      </w:r>
      <w:r w:rsidR="003A3314">
        <w:t>.1 Pr</w:t>
      </w:r>
      <w:r w:rsidR="00CF7015" w:rsidRPr="007A509A">
        <w:t>azo de presentación</w:t>
      </w:r>
      <w:bookmarkEnd w:id="31"/>
    </w:p>
    <w:p w14:paraId="12EEB0FA" w14:textId="5305715E" w:rsidR="003A3314" w:rsidRDefault="003A3314" w:rsidP="00BA3C17">
      <w:r w:rsidRPr="003A3314">
        <w:t>As presentes Bases publicaranse na web da Fundación  Emalcsa. Así mesmo, publicarase un extracto das mesmas no Boletín Oficial da provincia (BOP) da Coruña en que se indicará a data de finalización do prazo de presentación de proxectos.</w:t>
      </w:r>
    </w:p>
    <w:p w14:paraId="7E04BBF6" w14:textId="73B9E56D" w:rsidR="003A3314" w:rsidRDefault="003A3314" w:rsidP="00BA3C17">
      <w:r w:rsidRPr="003A3314">
        <w:t>O prazo para solicitar as subvencións comezará ao día seguinte da publicación no BOP e permanecerá aberto</w:t>
      </w:r>
      <w:r w:rsidRPr="00B43CA0">
        <w:t xml:space="preserve"> ata </w:t>
      </w:r>
      <w:r w:rsidRPr="00F52EE3">
        <w:t xml:space="preserve">as 14 horas do </w:t>
      </w:r>
      <w:r w:rsidR="00B21D41" w:rsidRPr="00F52EE3">
        <w:t>6 de xuño de 2022.</w:t>
      </w:r>
    </w:p>
    <w:p w14:paraId="5D4BD9A6" w14:textId="07C27AAE" w:rsidR="003A3314" w:rsidRPr="007A509A" w:rsidRDefault="003A3314" w:rsidP="00BA3C17">
      <w:r w:rsidRPr="003A3314">
        <w:rPr>
          <w:b/>
        </w:rPr>
        <w:t>Non se admitirán a trámite</w:t>
      </w:r>
      <w:r w:rsidRPr="003A3314">
        <w:t xml:space="preserve"> as solicitudes que non acheguen, dentro do prazo de presentación:</w:t>
      </w:r>
    </w:p>
    <w:p w14:paraId="2B154D44" w14:textId="7DC34A11" w:rsidR="003A3314" w:rsidRPr="003A3314" w:rsidRDefault="003A3314" w:rsidP="00B239CB">
      <w:pPr>
        <w:pStyle w:val="Numeracin"/>
        <w:numPr>
          <w:ilvl w:val="0"/>
          <w:numId w:val="14"/>
        </w:numPr>
      </w:pPr>
      <w:r w:rsidRPr="003A3314">
        <w:t xml:space="preserve">A </w:t>
      </w:r>
      <w:r w:rsidRPr="003A3314">
        <w:rPr>
          <w:b/>
        </w:rPr>
        <w:t>instancia</w:t>
      </w:r>
      <w:r w:rsidRPr="003A3314">
        <w:t xml:space="preserve"> de solicitude cuberta e asinada.</w:t>
      </w:r>
    </w:p>
    <w:p w14:paraId="40332A36" w14:textId="7A615183" w:rsidR="003A3314" w:rsidRPr="003A3314" w:rsidRDefault="003A3314" w:rsidP="00B239CB">
      <w:pPr>
        <w:pStyle w:val="Numeracin"/>
        <w:numPr>
          <w:ilvl w:val="0"/>
          <w:numId w:val="14"/>
        </w:numPr>
      </w:pPr>
      <w:r w:rsidRPr="003A3314">
        <w:t xml:space="preserve">O </w:t>
      </w:r>
      <w:r w:rsidRPr="003A3314">
        <w:rPr>
          <w:b/>
        </w:rPr>
        <w:t>formulario</w:t>
      </w:r>
      <w:r w:rsidRPr="003A3314">
        <w:t xml:space="preserve"> de presentación de proxecto cuberto e asinado.</w:t>
      </w:r>
    </w:p>
    <w:p w14:paraId="0C040AE3" w14:textId="327014B1" w:rsidR="005649CD" w:rsidRPr="007A509A" w:rsidRDefault="005649CD" w:rsidP="00BA3C17">
      <w:pPr>
        <w:pStyle w:val="Ttulo4"/>
      </w:pPr>
      <w:bookmarkStart w:id="32" w:name="_Toc85978086"/>
      <w:r w:rsidRPr="007A509A">
        <w:t xml:space="preserve">Información </w:t>
      </w:r>
      <w:r w:rsidR="003A3314">
        <w:t>e</w:t>
      </w:r>
      <w:r w:rsidRPr="007A509A">
        <w:t xml:space="preserve"> consultas</w:t>
      </w:r>
      <w:bookmarkEnd w:id="32"/>
    </w:p>
    <w:p w14:paraId="10D689EB" w14:textId="6C213B68" w:rsidR="003A3314" w:rsidRPr="007A509A" w:rsidRDefault="003A3314" w:rsidP="00BA3C17">
      <w:r w:rsidRPr="003A3314">
        <w:t>Habilítase un teléfono e correo electrónico específicos de información e consultas coa Secretaría Técnica tanto para o período de presentación de solicitudes como nas súas posteriores etapas de execución e xustificación dos proxectos.</w:t>
      </w:r>
    </w:p>
    <w:p w14:paraId="49E44F9A" w14:textId="43086D7C" w:rsidR="005649CD" w:rsidRPr="007A509A" w:rsidRDefault="005649CD" w:rsidP="00B820DA">
      <w:pPr>
        <w:pStyle w:val="Vietas"/>
      </w:pPr>
      <w:r w:rsidRPr="007A509A">
        <w:t>Teléfono: 6</w:t>
      </w:r>
      <w:r w:rsidRPr="007A509A">
        <w:rPr>
          <w:spacing w:val="1"/>
        </w:rPr>
        <w:t>2</w:t>
      </w:r>
      <w:r w:rsidRPr="007A509A">
        <w:t>7</w:t>
      </w:r>
      <w:r w:rsidRPr="007A509A">
        <w:rPr>
          <w:spacing w:val="1"/>
        </w:rPr>
        <w:t xml:space="preserve"> </w:t>
      </w:r>
      <w:r w:rsidRPr="007A509A">
        <w:t>251</w:t>
      </w:r>
      <w:r w:rsidRPr="007A509A">
        <w:rPr>
          <w:spacing w:val="1"/>
        </w:rPr>
        <w:t xml:space="preserve"> </w:t>
      </w:r>
      <w:r w:rsidRPr="007A509A">
        <w:rPr>
          <w:spacing w:val="-2"/>
        </w:rPr>
        <w:t>2</w:t>
      </w:r>
      <w:r w:rsidRPr="007A509A">
        <w:t xml:space="preserve">78 </w:t>
      </w:r>
      <w:r w:rsidRPr="007A509A">
        <w:rPr>
          <w:spacing w:val="1"/>
        </w:rPr>
        <w:t xml:space="preserve">- </w:t>
      </w:r>
      <w:r w:rsidR="003A3314">
        <w:t>de lun</w:t>
      </w:r>
      <w:r w:rsidRPr="007A509A">
        <w:t>s a</w:t>
      </w:r>
      <w:r w:rsidRPr="007A509A">
        <w:rPr>
          <w:spacing w:val="1"/>
        </w:rPr>
        <w:t xml:space="preserve"> </w:t>
      </w:r>
      <w:r w:rsidR="003A3314">
        <w:t>venres</w:t>
      </w:r>
      <w:r w:rsidRPr="007A509A">
        <w:t xml:space="preserve"> en</w:t>
      </w:r>
      <w:r w:rsidRPr="007A509A">
        <w:rPr>
          <w:spacing w:val="1"/>
        </w:rPr>
        <w:t xml:space="preserve"> </w:t>
      </w:r>
      <w:r w:rsidRPr="007A509A">
        <w:t>ho</w:t>
      </w:r>
      <w:r w:rsidRPr="007A509A">
        <w:rPr>
          <w:spacing w:val="1"/>
        </w:rPr>
        <w:t>r</w:t>
      </w:r>
      <w:r w:rsidRPr="007A509A">
        <w:t>a</w:t>
      </w:r>
      <w:r w:rsidRPr="007A509A">
        <w:rPr>
          <w:spacing w:val="1"/>
        </w:rPr>
        <w:t>r</w:t>
      </w:r>
      <w:r w:rsidRPr="007A509A">
        <w:t xml:space="preserve">io </w:t>
      </w:r>
      <w:r w:rsidRPr="007A509A">
        <w:rPr>
          <w:spacing w:val="5"/>
        </w:rPr>
        <w:t>d</w:t>
      </w:r>
      <w:r w:rsidRPr="007A509A">
        <w:t>e</w:t>
      </w:r>
      <w:r w:rsidRPr="007A509A">
        <w:rPr>
          <w:spacing w:val="-2"/>
        </w:rPr>
        <w:t xml:space="preserve"> </w:t>
      </w:r>
      <w:r w:rsidRPr="007A509A">
        <w:t>9</w:t>
      </w:r>
      <w:r w:rsidRPr="007A509A">
        <w:rPr>
          <w:spacing w:val="1"/>
        </w:rPr>
        <w:t xml:space="preserve"> </w:t>
      </w:r>
      <w:r w:rsidRPr="007A509A">
        <w:t>a 1</w:t>
      </w:r>
      <w:r w:rsidRPr="007A509A">
        <w:rPr>
          <w:spacing w:val="1"/>
        </w:rPr>
        <w:t>4</w:t>
      </w:r>
      <w:r w:rsidRPr="007A509A">
        <w:t>h</w:t>
      </w:r>
    </w:p>
    <w:p w14:paraId="1AB99F15" w14:textId="2C87787E" w:rsidR="00585202" w:rsidRPr="007A509A" w:rsidRDefault="005649CD" w:rsidP="00B820DA">
      <w:pPr>
        <w:pStyle w:val="Vietas"/>
      </w:pPr>
      <w:r w:rsidRPr="007A509A">
        <w:t xml:space="preserve">Correo electrónico:  </w:t>
      </w:r>
      <w:hyperlink r:id="rId12">
        <w:r w:rsidRPr="007A509A">
          <w:t>cul</w:t>
        </w:r>
        <w:r w:rsidRPr="007A509A">
          <w:rPr>
            <w:spacing w:val="-2"/>
          </w:rPr>
          <w:t>t</w:t>
        </w:r>
        <w:r w:rsidRPr="007A509A">
          <w:t>uraaccesiblesecretaria@gmail.</w:t>
        </w:r>
        <w:r w:rsidRPr="007A509A">
          <w:rPr>
            <w:spacing w:val="2"/>
          </w:rPr>
          <w:t>c</w:t>
        </w:r>
        <w:r w:rsidRPr="007A509A">
          <w:t>om</w:t>
        </w:r>
      </w:hyperlink>
    </w:p>
    <w:p w14:paraId="3908FA08" w14:textId="4A49E090" w:rsidR="00402FBE" w:rsidRPr="007A509A" w:rsidRDefault="00E63EA0" w:rsidP="00BA3C17">
      <w:pPr>
        <w:pStyle w:val="Ttulo2"/>
      </w:pPr>
      <w:bookmarkStart w:id="33" w:name="_Toc85978072"/>
      <w:bookmarkStart w:id="34" w:name="_Toc102475654"/>
      <w:r w:rsidRPr="007A509A">
        <w:t>5</w:t>
      </w:r>
      <w:r w:rsidR="00402FBE" w:rsidRPr="007A509A">
        <w:t xml:space="preserve">.2 </w:t>
      </w:r>
      <w:bookmarkEnd w:id="33"/>
      <w:r w:rsidR="00431763" w:rsidRPr="007A509A">
        <w:t>Datos</w:t>
      </w:r>
      <w:r w:rsidR="00402FBE" w:rsidRPr="007A509A">
        <w:t xml:space="preserve"> de contacto para </w:t>
      </w:r>
      <w:r w:rsidR="003A3314" w:rsidRPr="007A509A">
        <w:t>comunicacións</w:t>
      </w:r>
      <w:bookmarkEnd w:id="34"/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8488"/>
      </w:tblGrid>
      <w:tr w:rsidR="00402FBE" w:rsidRPr="007A509A" w14:paraId="2D8535C1" w14:textId="77777777" w:rsidTr="00183095">
        <w:tc>
          <w:tcPr>
            <w:tcW w:w="8488" w:type="dxa"/>
          </w:tcPr>
          <w:p w14:paraId="4AE6C1E6" w14:textId="77777777" w:rsidR="003A3314" w:rsidRPr="003A3314" w:rsidRDefault="003A3314" w:rsidP="00BA3C17">
            <w:r w:rsidRPr="003A3314">
              <w:t>As entidades solicitantes deberán indicar na instancia de solicitude e no formulario de presentación unha dirección de correo electrónico e un número de teléfono de contacto para que a Fundación poida comunicar calquera aspecto relacionado coa convocatoria.</w:t>
            </w:r>
          </w:p>
          <w:p w14:paraId="11A97405" w14:textId="77777777" w:rsidR="003A3314" w:rsidRPr="003A3314" w:rsidRDefault="003A3314" w:rsidP="00BA3C17">
            <w:r w:rsidRPr="003A3314">
              <w:t>Así mesmo, dirixiranse a esta dirección de correo electrónico as notificacións relativas á resolución de axudas e calquera outra información necesaria para o seguimento e control dos proxectos aprobados.</w:t>
            </w:r>
          </w:p>
          <w:p w14:paraId="502B706F" w14:textId="2CD48C21" w:rsidR="00277A48" w:rsidRPr="007A509A" w:rsidRDefault="003A3314" w:rsidP="00BA3C17">
            <w:r w:rsidRPr="003A3314">
              <w:t>A non operatividade da dirección de correo electrónico ou número de teléfono liberan de toda responsabilidade á Fundación  Emalcsa.</w:t>
            </w:r>
          </w:p>
        </w:tc>
      </w:tr>
    </w:tbl>
    <w:p w14:paraId="65B15423" w14:textId="2D2888C0" w:rsidR="00CF7015" w:rsidRPr="007A509A" w:rsidRDefault="00E63EA0" w:rsidP="00BA3C17">
      <w:pPr>
        <w:pStyle w:val="Ttulo2"/>
      </w:pPr>
      <w:bookmarkStart w:id="35" w:name="_Toc102475655"/>
      <w:r w:rsidRPr="007A509A">
        <w:t>5</w:t>
      </w:r>
      <w:r w:rsidR="00CF7015" w:rsidRPr="007A509A">
        <w:t>.</w:t>
      </w:r>
      <w:r w:rsidR="00402FBE" w:rsidRPr="007A509A">
        <w:t>3</w:t>
      </w:r>
      <w:r w:rsidR="00CF7015" w:rsidRPr="007A509A">
        <w:t xml:space="preserve"> Documentación a presentar</w:t>
      </w:r>
      <w:bookmarkEnd w:id="35"/>
    </w:p>
    <w:p w14:paraId="3B4CC8F9" w14:textId="07B5399C" w:rsidR="00B54C9A" w:rsidRPr="007A509A" w:rsidRDefault="003A3314" w:rsidP="00BA3C17">
      <w:pPr>
        <w:rPr>
          <w:lang w:eastAsia="en-US"/>
        </w:rPr>
      </w:pPr>
      <w:bookmarkStart w:id="36" w:name="_Hlk99380683"/>
      <w:r w:rsidRPr="003A3314">
        <w:rPr>
          <w:lang w:eastAsia="en-US"/>
        </w:rPr>
        <w:t xml:space="preserve">Para a solicitude desta subvención requírese documentación relativa á entidade e a específica da convocatoria, que se realizará mediante </w:t>
      </w:r>
      <w:r w:rsidRPr="003A3314">
        <w:rPr>
          <w:b/>
          <w:lang w:eastAsia="en-US"/>
        </w:rPr>
        <w:t>os modelos oficiais dispoñibles</w:t>
      </w:r>
      <w:r w:rsidRPr="003A3314">
        <w:rPr>
          <w:lang w:eastAsia="en-US"/>
        </w:rPr>
        <w:t xml:space="preserve"> na </w:t>
      </w:r>
      <w:r w:rsidR="00B820DA">
        <w:rPr>
          <w:lang w:eastAsia="en-US"/>
        </w:rPr>
        <w:t>w</w:t>
      </w:r>
      <w:r w:rsidRPr="003A3314">
        <w:rPr>
          <w:lang w:eastAsia="en-US"/>
        </w:rPr>
        <w:t>eb da Fundación</w:t>
      </w:r>
      <w:r w:rsidR="00B820DA">
        <w:rPr>
          <w:lang w:eastAsia="en-US"/>
        </w:rPr>
        <w:t xml:space="preserve"> </w:t>
      </w:r>
      <w:r w:rsidRPr="003A3314">
        <w:rPr>
          <w:lang w:eastAsia="en-US"/>
        </w:rPr>
        <w:t>Emalcsa no apartado correspondente á V</w:t>
      </w:r>
      <w:r w:rsidR="00B820DA">
        <w:rPr>
          <w:lang w:eastAsia="en-US"/>
        </w:rPr>
        <w:t>I</w:t>
      </w:r>
      <w:r w:rsidRPr="003A3314">
        <w:rPr>
          <w:lang w:eastAsia="en-US"/>
        </w:rPr>
        <w:t xml:space="preserve">I Convocatoria: </w:t>
      </w:r>
      <w:r w:rsidR="006C5233" w:rsidRPr="007A509A">
        <w:rPr>
          <w:lang w:eastAsia="en-US"/>
        </w:rPr>
        <w:t xml:space="preserve"> </w:t>
      </w:r>
      <w:hyperlink r:id="rId13" w:history="1">
        <w:r w:rsidR="006C5233" w:rsidRPr="007A509A">
          <w:rPr>
            <w:rStyle w:val="Hipervnculo"/>
            <w:lang w:eastAsia="en-US"/>
          </w:rPr>
          <w:t>https://fundacionemalcsa.org/vi-convocatoria-cultura-accesible-e-inclusiva-2021-2/</w:t>
        </w:r>
      </w:hyperlink>
      <w:r w:rsidR="006C5233" w:rsidRPr="007A509A">
        <w:rPr>
          <w:lang w:eastAsia="en-US"/>
        </w:rPr>
        <w:t xml:space="preserve"> </w:t>
      </w:r>
    </w:p>
    <w:bookmarkEnd w:id="36"/>
    <w:p w14:paraId="4E0B2AF5" w14:textId="362A0B6D" w:rsidR="009732F1" w:rsidRPr="007A509A" w:rsidRDefault="009732F1" w:rsidP="00B239CB">
      <w:pPr>
        <w:pStyle w:val="Vietas"/>
        <w:numPr>
          <w:ilvl w:val="0"/>
          <w:numId w:val="23"/>
        </w:numPr>
      </w:pPr>
      <w:r w:rsidRPr="007A509A">
        <w:t>Instancia de solicitud</w:t>
      </w:r>
      <w:r w:rsidR="003A3314">
        <w:t>e</w:t>
      </w:r>
      <w:r w:rsidRPr="007A509A">
        <w:t xml:space="preserve"> </w:t>
      </w:r>
    </w:p>
    <w:p w14:paraId="1D7BD8BA" w14:textId="0D0244F4" w:rsidR="009732F1" w:rsidRPr="007A509A" w:rsidRDefault="003A3314" w:rsidP="00B239CB">
      <w:pPr>
        <w:pStyle w:val="Vietas"/>
        <w:numPr>
          <w:ilvl w:val="0"/>
          <w:numId w:val="23"/>
        </w:numPr>
      </w:pPr>
      <w:r>
        <w:t>Formulario de presentación do</w:t>
      </w:r>
      <w:r w:rsidR="009732F1" w:rsidRPr="007A509A">
        <w:t xml:space="preserve"> </w:t>
      </w:r>
      <w:r w:rsidRPr="007A509A">
        <w:t>proxecto</w:t>
      </w:r>
      <w:r w:rsidR="009732F1" w:rsidRPr="007A509A">
        <w:t xml:space="preserve"> </w:t>
      </w:r>
    </w:p>
    <w:p w14:paraId="33361FF4" w14:textId="77777777" w:rsidR="009732F1" w:rsidRPr="007A509A" w:rsidRDefault="009732F1" w:rsidP="00B239CB">
      <w:pPr>
        <w:pStyle w:val="Vietas"/>
        <w:numPr>
          <w:ilvl w:val="0"/>
          <w:numId w:val="23"/>
        </w:numPr>
      </w:pPr>
      <w:r w:rsidRPr="007A509A">
        <w:lastRenderedPageBreak/>
        <w:t xml:space="preserve">Declaración responsable </w:t>
      </w:r>
    </w:p>
    <w:p w14:paraId="3E7498F3" w14:textId="6A1BD34D" w:rsidR="009732F1" w:rsidRPr="007A509A" w:rsidRDefault="009732F1" w:rsidP="00B239CB">
      <w:pPr>
        <w:pStyle w:val="Vietas"/>
        <w:numPr>
          <w:ilvl w:val="0"/>
          <w:numId w:val="23"/>
        </w:numPr>
      </w:pPr>
      <w:r w:rsidRPr="007A509A">
        <w:t xml:space="preserve">Declaración responsable </w:t>
      </w:r>
      <w:r w:rsidR="003A3314" w:rsidRPr="007A509A">
        <w:t>persoal</w:t>
      </w:r>
      <w:r w:rsidRPr="007A509A">
        <w:t xml:space="preserve"> </w:t>
      </w:r>
    </w:p>
    <w:p w14:paraId="1A1C7CCB" w14:textId="5E8C835B" w:rsidR="009732F1" w:rsidRPr="007A509A" w:rsidRDefault="009732F1" w:rsidP="00B239CB">
      <w:pPr>
        <w:pStyle w:val="Vietas"/>
        <w:numPr>
          <w:ilvl w:val="0"/>
          <w:numId w:val="23"/>
        </w:numPr>
      </w:pPr>
      <w:r w:rsidRPr="007A509A">
        <w:t xml:space="preserve">Modelo de </w:t>
      </w:r>
      <w:r w:rsidR="003A3314" w:rsidRPr="007A509A">
        <w:t>acordo</w:t>
      </w:r>
      <w:r w:rsidRPr="007A509A">
        <w:t xml:space="preserve"> de colaboración</w:t>
      </w:r>
    </w:p>
    <w:p w14:paraId="24D49C44" w14:textId="3AB36C45" w:rsidR="009732F1" w:rsidRPr="007A509A" w:rsidRDefault="009732F1" w:rsidP="00BA3C17">
      <w:pPr>
        <w:rPr>
          <w:lang w:eastAsia="en-US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8488"/>
      </w:tblGrid>
      <w:tr w:rsidR="009732F1" w:rsidRPr="007A509A" w14:paraId="66F075A7" w14:textId="77777777" w:rsidTr="009732F1">
        <w:tc>
          <w:tcPr>
            <w:tcW w:w="8488" w:type="dxa"/>
          </w:tcPr>
          <w:p w14:paraId="3D6EB6C7" w14:textId="77777777" w:rsidR="003A3314" w:rsidRPr="003A3314" w:rsidRDefault="003A3314" w:rsidP="00BA3C17">
            <w:pPr>
              <w:rPr>
                <w:lang w:eastAsia="en-US"/>
              </w:rPr>
            </w:pPr>
            <w:bookmarkStart w:id="37" w:name="_Hlk99380731"/>
            <w:r w:rsidRPr="003A3314">
              <w:rPr>
                <w:lang w:eastAsia="en-US"/>
              </w:rPr>
              <w:t xml:space="preserve">A presentación da documentación debe realizarse vía correo postal certificado enviando unha copia impresa dos documentos relacionados neste apartado 5.3, á seguinte dirección: </w:t>
            </w:r>
          </w:p>
          <w:p w14:paraId="5B66BFDE" w14:textId="77777777" w:rsidR="003A3314" w:rsidRPr="003A3314" w:rsidRDefault="003A3314" w:rsidP="00BA3C17">
            <w:pPr>
              <w:rPr>
                <w:lang w:eastAsia="en-US"/>
              </w:rPr>
            </w:pPr>
            <w:r w:rsidRPr="003A3314">
              <w:rPr>
                <w:lang w:eastAsia="en-US"/>
              </w:rPr>
              <w:t>VALORA CONSULTORES. SECRETARÍA TÉCNICA CULTURA ACCESIBLE E INCLUSIVA.</w:t>
            </w:r>
          </w:p>
          <w:p w14:paraId="0FDB7DBF" w14:textId="77777777" w:rsidR="003A3314" w:rsidRPr="003A3314" w:rsidRDefault="003A3314" w:rsidP="00BA3C17">
            <w:pPr>
              <w:rPr>
                <w:lang w:eastAsia="en-US"/>
              </w:rPr>
            </w:pPr>
            <w:r w:rsidRPr="003A3314">
              <w:rPr>
                <w:lang w:eastAsia="en-US"/>
              </w:rPr>
              <w:t>IX CONVOCATORIA DE AXUDAS CULTURA ACCESIBLE E INCLUSIVA 2022-2023</w:t>
            </w:r>
          </w:p>
          <w:p w14:paraId="7273B08C" w14:textId="77777777" w:rsidR="003A3314" w:rsidRPr="003A3314" w:rsidRDefault="003A3314" w:rsidP="00BA3C17">
            <w:pPr>
              <w:rPr>
                <w:lang w:eastAsia="en-US"/>
              </w:rPr>
            </w:pPr>
            <w:r w:rsidRPr="003A3314">
              <w:rPr>
                <w:lang w:eastAsia="en-US"/>
              </w:rPr>
              <w:t>Avda. Calvo Sotelo, nº 19, baixo. 15004 - A Coruña</w:t>
            </w:r>
          </w:p>
          <w:p w14:paraId="5B48D27C" w14:textId="77777777" w:rsidR="003A3314" w:rsidRPr="003A3314" w:rsidRDefault="003A3314" w:rsidP="00BA3C17">
            <w:pPr>
              <w:rPr>
                <w:lang w:eastAsia="en-US"/>
              </w:rPr>
            </w:pPr>
            <w:r w:rsidRPr="003A3314">
              <w:rPr>
                <w:lang w:eastAsia="en-US"/>
              </w:rPr>
              <w:t>Así mesmo, toda a documentación presentada en formato físico deberá enviarse en formato electrónico á dirección culturaaccesiblesecretaria@gmail.com dentro do prazo anteriormente sinalado, xunto co  comprobante do envío por correo postal.</w:t>
            </w:r>
          </w:p>
          <w:p w14:paraId="2025D887" w14:textId="13BFC0FB" w:rsidR="009732F1" w:rsidRPr="007A509A" w:rsidRDefault="003A3314" w:rsidP="00BA3C17">
            <w:pPr>
              <w:rPr>
                <w:lang w:eastAsia="en-US"/>
              </w:rPr>
            </w:pPr>
            <w:r w:rsidRPr="003A3314">
              <w:rPr>
                <w:lang w:eastAsia="en-US"/>
              </w:rPr>
              <w:t>Aceptaranse as solicitudes cuxa data e hora de cuño non sexa posterior á de finalización da convocatoria.</w:t>
            </w:r>
          </w:p>
        </w:tc>
      </w:tr>
      <w:bookmarkEnd w:id="37"/>
    </w:tbl>
    <w:p w14:paraId="39CC94AB" w14:textId="77777777" w:rsidR="00051232" w:rsidRPr="007A509A" w:rsidRDefault="00051232" w:rsidP="00BA3C17"/>
    <w:p w14:paraId="4E5C008A" w14:textId="48EDFA4C" w:rsidR="0023349A" w:rsidRPr="007A509A" w:rsidRDefault="00E63EA0" w:rsidP="00BA3C17">
      <w:pPr>
        <w:pStyle w:val="Ttulo3"/>
        <w:rPr>
          <w:strike/>
        </w:rPr>
      </w:pPr>
      <w:bookmarkStart w:id="38" w:name="_Toc85978070"/>
      <w:bookmarkStart w:id="39" w:name="_Hlk86399927"/>
      <w:r w:rsidRPr="007A509A">
        <w:t>5</w:t>
      </w:r>
      <w:r w:rsidR="0023349A" w:rsidRPr="007A509A">
        <w:t>.</w:t>
      </w:r>
      <w:r w:rsidR="00402FBE" w:rsidRPr="007A509A">
        <w:t>3.</w:t>
      </w:r>
      <w:r w:rsidR="006E5956" w:rsidRPr="007A509A">
        <w:t>1</w:t>
      </w:r>
      <w:r w:rsidR="0023349A" w:rsidRPr="007A509A">
        <w:t xml:space="preserve"> </w:t>
      </w:r>
      <w:r w:rsidR="00372B39" w:rsidRPr="007A509A">
        <w:t>Documentación d</w:t>
      </w:r>
      <w:bookmarkEnd w:id="38"/>
      <w:r w:rsidR="003A3314">
        <w:t>a entidade</w:t>
      </w:r>
    </w:p>
    <w:p w14:paraId="45AE5B1F" w14:textId="0AAF48B2" w:rsidR="003A3314" w:rsidRPr="003A3314" w:rsidRDefault="003A3314" w:rsidP="00B239CB">
      <w:pPr>
        <w:pStyle w:val="Prrafodelista"/>
        <w:numPr>
          <w:ilvl w:val="0"/>
          <w:numId w:val="20"/>
        </w:numPr>
      </w:pPr>
      <w:r w:rsidRPr="003A3314">
        <w:t>Estatutos actualizados (agás que se presentaron na convocatoria anterior e non se modificaron).</w:t>
      </w:r>
    </w:p>
    <w:p w14:paraId="4CEA93CB" w14:textId="57DB1486" w:rsidR="003A3314" w:rsidRPr="003A3314" w:rsidRDefault="003A3314" w:rsidP="00B239CB">
      <w:pPr>
        <w:pStyle w:val="Prrafodelista"/>
        <w:numPr>
          <w:ilvl w:val="0"/>
          <w:numId w:val="20"/>
        </w:numPr>
      </w:pPr>
      <w:r w:rsidRPr="003A3314">
        <w:t xml:space="preserve">Certificado do </w:t>
      </w:r>
      <w:r w:rsidRPr="003A3314">
        <w:rPr>
          <w:b/>
        </w:rPr>
        <w:t>número do  REMAC</w:t>
      </w:r>
      <w:r w:rsidRPr="003A3314">
        <w:t xml:space="preserve"> (Rexistro Municipal de Asociacións Coruñesas).  A entidade solicitante que presentase este documento para convocatorias anteriores, queda exenta de volver presentalo.</w:t>
      </w:r>
    </w:p>
    <w:p w14:paraId="5E34C349" w14:textId="01848A3E" w:rsidR="003A3314" w:rsidRPr="003A3314" w:rsidRDefault="003A3314" w:rsidP="00B239CB">
      <w:pPr>
        <w:pStyle w:val="Prrafodelista"/>
        <w:numPr>
          <w:ilvl w:val="0"/>
          <w:numId w:val="20"/>
        </w:numPr>
      </w:pPr>
      <w:r w:rsidRPr="003A3314">
        <w:rPr>
          <w:b/>
        </w:rPr>
        <w:t>Balance e conta de resultados normalizados</w:t>
      </w:r>
      <w:r w:rsidRPr="003A3314">
        <w:t xml:space="preserve"> (adaptados ao Plan Xeral Contable) do último exercicio liquidado.</w:t>
      </w:r>
    </w:p>
    <w:p w14:paraId="2934C0FB" w14:textId="6CF362E3" w:rsidR="003A3314" w:rsidRPr="003A3314" w:rsidRDefault="003A3314" w:rsidP="00B239CB">
      <w:pPr>
        <w:pStyle w:val="Prrafodelista"/>
        <w:numPr>
          <w:ilvl w:val="0"/>
          <w:numId w:val="20"/>
        </w:numPr>
      </w:pPr>
      <w:r w:rsidRPr="003A3314">
        <w:t xml:space="preserve">Certificación dos </w:t>
      </w:r>
      <w:r w:rsidRPr="003A3314">
        <w:rPr>
          <w:b/>
        </w:rPr>
        <w:t>datos bancarios</w:t>
      </w:r>
      <w:r w:rsidRPr="003A3314">
        <w:t xml:space="preserve"> da entidade (orixinal expedido pola entidade bancaria dentro dos 6 meses previos á presentación da solicitude).</w:t>
      </w:r>
    </w:p>
    <w:p w14:paraId="76DE7E3A" w14:textId="550DE217" w:rsidR="003A3314" w:rsidRPr="007A509A" w:rsidRDefault="003A3314" w:rsidP="00B239CB">
      <w:pPr>
        <w:pStyle w:val="Prrafodelista"/>
        <w:numPr>
          <w:ilvl w:val="0"/>
          <w:numId w:val="20"/>
        </w:numPr>
      </w:pPr>
      <w:r w:rsidRPr="003A3314">
        <w:rPr>
          <w:b/>
        </w:rPr>
        <w:t>Certificado de estar ao corrente</w:t>
      </w:r>
      <w:r w:rsidRPr="003A3314">
        <w:t xml:space="preserve"> no cumprimento das obrigacións tributarias e de Seguridade Social, no seu caso, emitidos dentro dos 6 meses previos á presentación da solicitude.</w:t>
      </w:r>
    </w:p>
    <w:p w14:paraId="5B995F6D" w14:textId="08645EF7" w:rsidR="00372B39" w:rsidRPr="007A509A" w:rsidRDefault="00E63EA0" w:rsidP="00BA3C17">
      <w:pPr>
        <w:pStyle w:val="Ttulo3"/>
      </w:pPr>
      <w:r w:rsidRPr="007A509A">
        <w:t>5</w:t>
      </w:r>
      <w:r w:rsidR="00BA18B1" w:rsidRPr="007A509A">
        <w:t>.</w:t>
      </w:r>
      <w:r w:rsidR="00402FBE" w:rsidRPr="007A509A">
        <w:t>3</w:t>
      </w:r>
      <w:r w:rsidR="006E5956" w:rsidRPr="007A509A">
        <w:t>.2</w:t>
      </w:r>
      <w:r w:rsidR="00BA18B1" w:rsidRPr="007A509A">
        <w:t xml:space="preserve"> </w:t>
      </w:r>
      <w:r w:rsidR="000328E8" w:rsidRPr="007A509A">
        <w:t xml:space="preserve">Instancia de </w:t>
      </w:r>
      <w:r w:rsidR="003A3314" w:rsidRPr="007A509A">
        <w:t>solicitude</w:t>
      </w:r>
      <w:r w:rsidR="003A3314">
        <w:t xml:space="preserve"> e</w:t>
      </w:r>
      <w:r w:rsidR="000328E8" w:rsidRPr="007A509A">
        <w:t xml:space="preserve"> </w:t>
      </w:r>
      <w:r w:rsidR="003A3314" w:rsidRPr="007A509A">
        <w:t>declaracións</w:t>
      </w:r>
      <w:r w:rsidR="001707D2" w:rsidRPr="007A509A">
        <w:t xml:space="preserve"> </w:t>
      </w:r>
      <w:r w:rsidR="003A3314">
        <w:t>(segundo</w:t>
      </w:r>
      <w:r w:rsidR="000A5A99" w:rsidRPr="007A509A">
        <w:t xml:space="preserve"> modelos establecidos)</w:t>
      </w:r>
    </w:p>
    <w:p w14:paraId="69C46B92" w14:textId="7DB1BF65" w:rsidR="00C91C97" w:rsidRPr="00B820DA" w:rsidRDefault="00C91C97" w:rsidP="00B239CB">
      <w:pPr>
        <w:pStyle w:val="Prrafodelista"/>
        <w:numPr>
          <w:ilvl w:val="0"/>
          <w:numId w:val="24"/>
        </w:numPr>
        <w:ind w:left="714" w:hanging="357"/>
        <w:contextualSpacing w:val="0"/>
      </w:pPr>
      <w:r w:rsidRPr="00B820DA">
        <w:rPr>
          <w:b/>
        </w:rPr>
        <w:t>Instancia</w:t>
      </w:r>
      <w:r w:rsidRPr="00B820DA">
        <w:t xml:space="preserve"> de solicitude </w:t>
      </w:r>
    </w:p>
    <w:p w14:paraId="2F5FA1AC" w14:textId="27088812" w:rsidR="00C91C97" w:rsidRPr="00B820DA" w:rsidRDefault="00C91C97" w:rsidP="00B239CB">
      <w:pPr>
        <w:pStyle w:val="Prrafodelista"/>
        <w:numPr>
          <w:ilvl w:val="0"/>
          <w:numId w:val="24"/>
        </w:numPr>
        <w:ind w:left="714" w:hanging="357"/>
        <w:contextualSpacing w:val="0"/>
        <w:rPr>
          <w:b/>
        </w:rPr>
      </w:pPr>
      <w:r w:rsidRPr="00B820DA">
        <w:rPr>
          <w:b/>
        </w:rPr>
        <w:t>Declaración responsable</w:t>
      </w:r>
      <w:r w:rsidRPr="00B820DA">
        <w:t xml:space="preserve"> para a acreditación de persoas con discapacidade que estean vinculadas á entidade mediante </w:t>
      </w:r>
      <w:r w:rsidRPr="00B820DA">
        <w:rPr>
          <w:b/>
        </w:rPr>
        <w:t xml:space="preserve">unha relación laboral </w:t>
      </w:r>
    </w:p>
    <w:p w14:paraId="02CA10F7" w14:textId="0D58D01E" w:rsidR="00C91C97" w:rsidRPr="00B820DA" w:rsidRDefault="00C91C97" w:rsidP="00B239CB">
      <w:pPr>
        <w:pStyle w:val="Prrafodelista"/>
        <w:numPr>
          <w:ilvl w:val="0"/>
          <w:numId w:val="24"/>
        </w:numPr>
        <w:ind w:left="714" w:hanging="357"/>
        <w:contextualSpacing w:val="0"/>
      </w:pPr>
      <w:r w:rsidRPr="00B820DA">
        <w:t>Declaración responsable de que a entidade:</w:t>
      </w:r>
    </w:p>
    <w:p w14:paraId="1CF9802A" w14:textId="5381275B" w:rsidR="00C91C97" w:rsidRPr="00C91C97" w:rsidRDefault="00C91C97" w:rsidP="00B239CB">
      <w:pPr>
        <w:pStyle w:val="Prrafodelista"/>
        <w:numPr>
          <w:ilvl w:val="0"/>
          <w:numId w:val="5"/>
        </w:numPr>
      </w:pPr>
      <w:r w:rsidRPr="00C91C97">
        <w:t>Non está incursa en ningún dos supostos de prohibición establecidos na Lei Xeral de Subvencións.</w:t>
      </w:r>
    </w:p>
    <w:p w14:paraId="2AB69A16" w14:textId="1CCFAA4C" w:rsidR="00C91C97" w:rsidRPr="00C91C97" w:rsidRDefault="00C91C97" w:rsidP="00B239CB">
      <w:pPr>
        <w:pStyle w:val="Prrafodelista"/>
        <w:numPr>
          <w:ilvl w:val="0"/>
          <w:numId w:val="5"/>
        </w:numPr>
      </w:pPr>
      <w:r w:rsidRPr="00C91C97">
        <w:lastRenderedPageBreak/>
        <w:t>Está ao corrente das obrigacións establecidas en convocatorias anteriores do Concello da Coruña e da Fundación  Emalcsa, no momento de concesión da axuda.</w:t>
      </w:r>
    </w:p>
    <w:p w14:paraId="3A420BC5" w14:textId="65C4F016" w:rsidR="00C91C97" w:rsidRPr="00C91C97" w:rsidRDefault="00C91C97" w:rsidP="00B239CB">
      <w:pPr>
        <w:pStyle w:val="Prrafodelista"/>
        <w:numPr>
          <w:ilvl w:val="0"/>
          <w:numId w:val="5"/>
        </w:numPr>
      </w:pPr>
      <w:r w:rsidRPr="00C91C97">
        <w:t xml:space="preserve">Cumpre coa lexislación en todos os aspectos relacionados co proxecto. </w:t>
      </w:r>
    </w:p>
    <w:p w14:paraId="12CA4CE0" w14:textId="4F3B6AF6" w:rsidR="00C91C97" w:rsidRPr="00C91C97" w:rsidRDefault="00C91C97" w:rsidP="00B239CB">
      <w:pPr>
        <w:pStyle w:val="Prrafodelista"/>
        <w:numPr>
          <w:ilvl w:val="0"/>
          <w:numId w:val="5"/>
        </w:numPr>
      </w:pPr>
      <w:r w:rsidRPr="00C91C97">
        <w:t>Comunicará á Fundación  Emalcsa a solicitude ou concesión doutras axudas por parte doutras entidades, públicas ou privadas, e, no seu caso, orixe e importe.</w:t>
      </w:r>
    </w:p>
    <w:p w14:paraId="1F8FFFB4" w14:textId="35833995" w:rsidR="00C91C97" w:rsidRPr="007A509A" w:rsidRDefault="00C91C97" w:rsidP="00B239CB">
      <w:pPr>
        <w:pStyle w:val="Prrafodelista"/>
        <w:numPr>
          <w:ilvl w:val="0"/>
          <w:numId w:val="5"/>
        </w:numPr>
      </w:pPr>
      <w:r w:rsidRPr="00C91C97">
        <w:t>Faise responsable da vixencia e veracidade de toda a información achegada ao obxecto de concorrer a esta convocatoria.</w:t>
      </w:r>
    </w:p>
    <w:p w14:paraId="72B811C0" w14:textId="600F6F44" w:rsidR="0023349A" w:rsidRPr="007A509A" w:rsidRDefault="00E63EA0" w:rsidP="00BA3C17">
      <w:pPr>
        <w:pStyle w:val="Ttulo3"/>
      </w:pPr>
      <w:bookmarkStart w:id="40" w:name="_Toc85978071"/>
      <w:r w:rsidRPr="007A509A">
        <w:t>5</w:t>
      </w:r>
      <w:r w:rsidR="0023349A" w:rsidRPr="007A509A">
        <w:t>.</w:t>
      </w:r>
      <w:r w:rsidR="00402FBE" w:rsidRPr="007A509A">
        <w:t>3</w:t>
      </w:r>
      <w:r w:rsidR="006E5956" w:rsidRPr="007A509A">
        <w:t>.</w:t>
      </w:r>
      <w:r w:rsidR="00D24CEC" w:rsidRPr="007A509A">
        <w:t>3</w:t>
      </w:r>
      <w:r w:rsidR="0023349A" w:rsidRPr="007A509A">
        <w:t xml:space="preserve"> </w:t>
      </w:r>
      <w:bookmarkEnd w:id="40"/>
      <w:r w:rsidR="00C91C97" w:rsidRPr="00C91C97">
        <w:t>Documentación do proxecto (segundo modelos establecidos)</w:t>
      </w:r>
    </w:p>
    <w:p w14:paraId="26E62FE3" w14:textId="3A98BBDB" w:rsidR="00D20CF9" w:rsidRPr="007A509A" w:rsidRDefault="000B2D0B" w:rsidP="00BA3C17">
      <w:pPr>
        <w:rPr>
          <w:spacing w:val="1"/>
        </w:rPr>
      </w:pPr>
      <w:r w:rsidRPr="007A509A">
        <w:rPr>
          <w:rStyle w:val="Ttulo4Car"/>
        </w:rPr>
        <w:t xml:space="preserve">1. </w:t>
      </w:r>
      <w:r w:rsidR="00C91C97" w:rsidRPr="00C91C97">
        <w:rPr>
          <w:rStyle w:val="Ttulo4Car"/>
        </w:rPr>
        <w:t>Formulario de descrición do proxecto</w:t>
      </w:r>
    </w:p>
    <w:p w14:paraId="2940AEAF" w14:textId="77777777" w:rsidR="00C91C97" w:rsidRPr="00C91C97" w:rsidRDefault="00C91C97" w:rsidP="00BA3C17">
      <w:r w:rsidRPr="00C91C97">
        <w:t>Deberá incluír información completa e clara que permita a súa avaliación, atendendo aos criterios de valoración que se especifican nestas bases.</w:t>
      </w:r>
    </w:p>
    <w:p w14:paraId="006273A2" w14:textId="317A3AE1" w:rsidR="00C91C97" w:rsidRPr="007A509A" w:rsidRDefault="00C91C97" w:rsidP="00BA3C17">
      <w:r w:rsidRPr="00C91C97">
        <w:t>Ademais da información solicitada neste formulario, poderase achegar aquela documentación complementaria que se estime oportuna para acreditar e completar a información facilitada, favorecendo valoración da solicitude.</w:t>
      </w:r>
    </w:p>
    <w:p w14:paraId="585A97E9" w14:textId="3DC53450" w:rsidR="00DF0C40" w:rsidRPr="007A509A" w:rsidRDefault="000B2D0B" w:rsidP="00BA3C17">
      <w:pPr>
        <w:pStyle w:val="Ttulo4"/>
      </w:pPr>
      <w:r w:rsidRPr="007A509A">
        <w:t xml:space="preserve">2. </w:t>
      </w:r>
      <w:r w:rsidR="00DF0C40" w:rsidRPr="007A509A">
        <w:t>Col</w:t>
      </w:r>
      <w:r w:rsidR="00C91C97">
        <w:t>aboración con entidades sociais</w:t>
      </w:r>
    </w:p>
    <w:p w14:paraId="6C091049" w14:textId="5288275E" w:rsidR="00C91C97" w:rsidRPr="007A509A" w:rsidRDefault="00C91C97" w:rsidP="00BA3C17">
      <w:r w:rsidRPr="00C91C97">
        <w:t xml:space="preserve">Convenio de </w:t>
      </w:r>
      <w:r w:rsidRPr="00C91C97">
        <w:rPr>
          <w:b/>
        </w:rPr>
        <w:t>colaboración ou carta de compromiso</w:t>
      </w:r>
      <w:r w:rsidRPr="00C91C97">
        <w:t xml:space="preserve"> de colaboración de cada entidade social interesada en participar no proxecto </w:t>
      </w:r>
      <w:r w:rsidR="00DA2EB2">
        <w:t>tendo en conta</w:t>
      </w:r>
      <w:r w:rsidRPr="00C91C97">
        <w:t xml:space="preserve"> as seguintes especificacións.</w:t>
      </w:r>
    </w:p>
    <w:p w14:paraId="70CB76C0" w14:textId="6F024A2C" w:rsidR="00C91C97" w:rsidRPr="00B820DA" w:rsidRDefault="00C91C97" w:rsidP="00B239CB">
      <w:pPr>
        <w:pStyle w:val="Prrafodelista"/>
        <w:numPr>
          <w:ilvl w:val="0"/>
          <w:numId w:val="25"/>
        </w:numPr>
        <w:ind w:left="714" w:hanging="357"/>
        <w:contextualSpacing w:val="0"/>
      </w:pPr>
      <w:r w:rsidRPr="00B820DA">
        <w:t xml:space="preserve">Se se presentou </w:t>
      </w:r>
      <w:r w:rsidRPr="00B820DA">
        <w:rPr>
          <w:b/>
        </w:rPr>
        <w:t>carta de compromiso</w:t>
      </w:r>
      <w:r w:rsidRPr="00B820DA">
        <w:t xml:space="preserve">, debe expresar a intención de asinar o </w:t>
      </w:r>
      <w:r w:rsidRPr="00B820DA">
        <w:rPr>
          <w:b/>
        </w:rPr>
        <w:t>convenio de colaboración</w:t>
      </w:r>
      <w:r w:rsidRPr="00B820DA">
        <w:t xml:space="preserve"> e describir os termos da colaboración.</w:t>
      </w:r>
    </w:p>
    <w:p w14:paraId="5FFD3945" w14:textId="45E463EF" w:rsidR="00C91C97" w:rsidRPr="00B820DA" w:rsidRDefault="00C91C97" w:rsidP="00B239CB">
      <w:pPr>
        <w:pStyle w:val="Prrafodelista"/>
        <w:numPr>
          <w:ilvl w:val="0"/>
          <w:numId w:val="25"/>
        </w:numPr>
        <w:ind w:left="714" w:hanging="357"/>
        <w:contextualSpacing w:val="0"/>
      </w:pPr>
      <w:r w:rsidRPr="00B820DA">
        <w:t>Deberán ser asinados e achegados dentro do mes seguinte á firma do convenio de formalización da subvención coa Fundación  Emalcsa.</w:t>
      </w:r>
    </w:p>
    <w:p w14:paraId="7C6EA344" w14:textId="70DC815B" w:rsidR="0023349A" w:rsidRPr="007A509A" w:rsidRDefault="00E63EA0" w:rsidP="00BA3C17">
      <w:pPr>
        <w:pStyle w:val="Ttulo2"/>
      </w:pPr>
      <w:bookmarkStart w:id="41" w:name="_Toc85978073"/>
      <w:bookmarkStart w:id="42" w:name="_Toc102475656"/>
      <w:r w:rsidRPr="007A509A">
        <w:t>5</w:t>
      </w:r>
      <w:r w:rsidR="0023349A" w:rsidRPr="007A509A">
        <w:t>.</w:t>
      </w:r>
      <w:r w:rsidR="00DF0C40" w:rsidRPr="007A509A">
        <w:t>4</w:t>
      </w:r>
      <w:r w:rsidR="0023349A" w:rsidRPr="007A509A">
        <w:t xml:space="preserve"> Subsanación</w:t>
      </w:r>
      <w:bookmarkEnd w:id="41"/>
      <w:bookmarkEnd w:id="42"/>
    </w:p>
    <w:p w14:paraId="31ACE619" w14:textId="26DA62F8" w:rsidR="00C91C97" w:rsidRPr="007A509A" w:rsidRDefault="00C91C97" w:rsidP="00BA3C17">
      <w:r w:rsidRPr="00C91C97">
        <w:t xml:space="preserve">En caso de apreciarse defectos ou carencias emendables, notificaranse por correo electrónico </w:t>
      </w:r>
      <w:r w:rsidRPr="00C91C97">
        <w:rPr>
          <w:b/>
        </w:rPr>
        <w:t>requirindo a súa achega no prazo de dez días naturais</w:t>
      </w:r>
      <w:r w:rsidRPr="00C91C97">
        <w:t xml:space="preserve"> (a contar a partir do día seguinte á notificación).</w:t>
      </w:r>
    </w:p>
    <w:p w14:paraId="6DF19DE8" w14:textId="1ECD208C" w:rsidR="00C91C97" w:rsidRPr="007A509A" w:rsidRDefault="00C91C97" w:rsidP="00BA3C17">
      <w:r w:rsidRPr="00C91C97">
        <w:t>Tipos de requirimentos e consecuencias:</w:t>
      </w:r>
    </w:p>
    <w:bookmarkEnd w:id="39"/>
    <w:p w14:paraId="066C6496" w14:textId="4A354EE5" w:rsidR="00C91C97" w:rsidRPr="00C91C97" w:rsidRDefault="00C91C97" w:rsidP="00B239CB">
      <w:pPr>
        <w:pStyle w:val="Numeracin"/>
        <w:numPr>
          <w:ilvl w:val="0"/>
          <w:numId w:val="15"/>
        </w:numPr>
      </w:pPr>
      <w:r w:rsidRPr="00C91C97">
        <w:t xml:space="preserve">Documentación que acredite </w:t>
      </w:r>
      <w:r w:rsidRPr="00C91C97">
        <w:rPr>
          <w:b/>
        </w:rPr>
        <w:t>os requisitos para ser entidade adxudicataria</w:t>
      </w:r>
      <w:r w:rsidRPr="00C91C97">
        <w:t xml:space="preserve"> da subvención: Se non se atende, entenderase por desistida a solicitude</w:t>
      </w:r>
    </w:p>
    <w:p w14:paraId="719A6E9F" w14:textId="7A2084B3" w:rsidR="006F173F" w:rsidRDefault="00C91C97" w:rsidP="00B239CB">
      <w:pPr>
        <w:pStyle w:val="Numeracin"/>
        <w:numPr>
          <w:ilvl w:val="0"/>
          <w:numId w:val="15"/>
        </w:numPr>
      </w:pPr>
      <w:r w:rsidRPr="00C91C97">
        <w:t xml:space="preserve">Documentación </w:t>
      </w:r>
      <w:r w:rsidRPr="00C91C97">
        <w:rPr>
          <w:b/>
        </w:rPr>
        <w:t>relativa a elementos de valoración</w:t>
      </w:r>
      <w:r w:rsidRPr="00C91C97">
        <w:t>: Se non se rectifica afectará á valoración, pero non excluirá a solicitude da fase de admisión.</w:t>
      </w:r>
    </w:p>
    <w:p w14:paraId="3D16259B" w14:textId="77777777" w:rsidR="00C91C97" w:rsidRPr="00C91C97" w:rsidRDefault="00C91C97" w:rsidP="00BA3C17"/>
    <w:p w14:paraId="4D3FD042" w14:textId="77777777" w:rsidR="00766027" w:rsidRPr="007A509A" w:rsidRDefault="00766027" w:rsidP="00BA3C17">
      <w:pPr>
        <w:rPr>
          <w:rFonts w:asciiTheme="majorHAnsi" w:eastAsiaTheme="majorEastAsia" w:hAnsiTheme="majorHAnsi" w:cstheme="majorBidi"/>
          <w:color w:val="2F5496" w:themeColor="accent1" w:themeShade="BF"/>
          <w:sz w:val="36"/>
          <w:szCs w:val="32"/>
        </w:rPr>
      </w:pPr>
      <w:bookmarkStart w:id="43" w:name="_Toc85978075"/>
      <w:r w:rsidRPr="007A509A">
        <w:br w:type="page"/>
      </w:r>
    </w:p>
    <w:p w14:paraId="0CA7B541" w14:textId="77777777" w:rsidR="00B820DA" w:rsidRPr="00207E48" w:rsidRDefault="00B820DA" w:rsidP="00B820DA">
      <w:pPr>
        <w:pStyle w:val="Ttulo1"/>
      </w:pPr>
      <w:bookmarkStart w:id="44" w:name="_Toc100159653"/>
      <w:bookmarkStart w:id="45" w:name="_Toc102475657"/>
      <w:bookmarkStart w:id="46" w:name="_Hlk85888940"/>
      <w:bookmarkEnd w:id="43"/>
      <w:r>
        <w:lastRenderedPageBreak/>
        <w:t>6</w:t>
      </w:r>
      <w:r w:rsidRPr="00207E48">
        <w:t xml:space="preserve">. </w:t>
      </w:r>
      <w:r>
        <w:t>Avaliación e R</w:t>
      </w:r>
      <w:r w:rsidRPr="00207E48">
        <w:t>esolución</w:t>
      </w:r>
      <w:bookmarkEnd w:id="44"/>
      <w:bookmarkEnd w:id="45"/>
      <w:r w:rsidRPr="00207E48">
        <w:t xml:space="preserve"> </w:t>
      </w:r>
    </w:p>
    <w:p w14:paraId="18E124E8" w14:textId="77777777" w:rsidR="00B820DA" w:rsidRDefault="00B820DA" w:rsidP="00B820DA">
      <w:r>
        <w:t xml:space="preserve">As solicitudes recibidas en prazo serán avaliadas pola </w:t>
      </w:r>
      <w:r w:rsidRPr="00A1142F">
        <w:rPr>
          <w:b/>
          <w:bCs/>
        </w:rPr>
        <w:t>Comisión de Avaliación</w:t>
      </w:r>
      <w:r>
        <w:t>, integrada por persoal técnico experto nas materias relativas a esta convocatoria.</w:t>
      </w:r>
    </w:p>
    <w:p w14:paraId="105184CB" w14:textId="77777777" w:rsidR="00B820DA" w:rsidRDefault="00B820DA" w:rsidP="00B820DA">
      <w:r>
        <w:t>Durante todo o proceso, a Comisión poderá reunirse con representantes da entidade, ou ben solicitar información adicional sobre o proxecto ou a organización, requiríndoa mediante correo electrónico. En caso de non presentarse en prazo, podería afectar á súa valoración ou, mesmo, ser motivo de desestimación.</w:t>
      </w:r>
    </w:p>
    <w:p w14:paraId="22600F2E" w14:textId="77777777" w:rsidR="00B820DA" w:rsidRPr="005A2FAF" w:rsidRDefault="00B820DA" w:rsidP="00B820DA">
      <w:pPr>
        <w:rPr>
          <w:spacing w:val="1"/>
        </w:rPr>
      </w:pPr>
      <w:r>
        <w:t>O proceso realizarase conforme ás etapas que se describen a continuación</w:t>
      </w:r>
      <w:r w:rsidRPr="00C65BAF">
        <w:t>.</w:t>
      </w:r>
    </w:p>
    <w:p w14:paraId="5A330A5C" w14:textId="77777777" w:rsidR="00B820DA" w:rsidRDefault="00B820DA" w:rsidP="00B820DA">
      <w:pPr>
        <w:pStyle w:val="Ttulo2"/>
      </w:pPr>
      <w:bookmarkStart w:id="47" w:name="_Toc85978076"/>
      <w:bookmarkStart w:id="48" w:name="_Toc100159654"/>
      <w:bookmarkStart w:id="49" w:name="_Toc102475658"/>
      <w:r>
        <w:rPr>
          <w:w w:val="99"/>
        </w:rPr>
        <w:t>6</w:t>
      </w:r>
      <w:r w:rsidRPr="00207E48">
        <w:rPr>
          <w:w w:val="99"/>
        </w:rPr>
        <w:t>.</w:t>
      </w:r>
      <w:r>
        <w:rPr>
          <w:w w:val="99"/>
        </w:rPr>
        <w:t>1</w:t>
      </w:r>
      <w:r w:rsidRPr="00207E48">
        <w:rPr>
          <w:spacing w:val="-32"/>
        </w:rPr>
        <w:t xml:space="preserve"> </w:t>
      </w:r>
      <w:r w:rsidRPr="00207E48">
        <w:t>Proposta de valoración inicial</w:t>
      </w:r>
      <w:bookmarkEnd w:id="47"/>
      <w:bookmarkEnd w:id="48"/>
      <w:bookmarkEnd w:id="49"/>
    </w:p>
    <w:p w14:paraId="73216387" w14:textId="77777777" w:rsidR="00B820DA" w:rsidRPr="00DA2EB2" w:rsidRDefault="00B820DA" w:rsidP="00B820DA">
      <w:pPr>
        <w:rPr>
          <w:b/>
          <w:bCs/>
          <w:spacing w:val="6"/>
        </w:rPr>
      </w:pPr>
      <w:r w:rsidRPr="00BC6A4F">
        <w:rPr>
          <w:lang w:eastAsia="en-US"/>
        </w:rPr>
        <w:t xml:space="preserve">Tras a avaliación de todos os proxectos presentados farase </w:t>
      </w:r>
      <w:r w:rsidRPr="00DA2EB2">
        <w:rPr>
          <w:b/>
          <w:bCs/>
          <w:lang w:eastAsia="en-US"/>
        </w:rPr>
        <w:t>unha proposta de valoración inicial que incluirá</w:t>
      </w:r>
      <w:r w:rsidRPr="00DA2EB2">
        <w:rPr>
          <w:b/>
          <w:bCs/>
        </w:rPr>
        <w:t>:</w:t>
      </w:r>
      <w:r w:rsidRPr="00DA2EB2">
        <w:rPr>
          <w:b/>
          <w:bCs/>
          <w:spacing w:val="6"/>
        </w:rPr>
        <w:t xml:space="preserve"> </w:t>
      </w:r>
    </w:p>
    <w:p w14:paraId="62F438C3" w14:textId="77777777" w:rsidR="00B820DA" w:rsidRPr="00BC6A4F" w:rsidRDefault="00B820DA" w:rsidP="00B239CB">
      <w:pPr>
        <w:pStyle w:val="Prrafodelista"/>
        <w:numPr>
          <w:ilvl w:val="0"/>
          <w:numId w:val="26"/>
        </w:numPr>
      </w:pPr>
      <w:r w:rsidRPr="00BC6A4F">
        <w:t>A relación ordenada de todas as solicitudes que cumpren os requisitos.</w:t>
      </w:r>
    </w:p>
    <w:p w14:paraId="4E328175" w14:textId="77777777" w:rsidR="00B820DA" w:rsidRPr="00BC6A4F" w:rsidRDefault="00B820DA" w:rsidP="00B239CB">
      <w:pPr>
        <w:pStyle w:val="Prrafodelista"/>
        <w:numPr>
          <w:ilvl w:val="0"/>
          <w:numId w:val="26"/>
        </w:numPr>
      </w:pPr>
      <w:r w:rsidRPr="00BC6A4F">
        <w:t>A indicación da puntuación outorgada.</w:t>
      </w:r>
    </w:p>
    <w:p w14:paraId="029D3F92" w14:textId="77777777" w:rsidR="00B820DA" w:rsidRPr="00BC6A4F" w:rsidRDefault="00B820DA" w:rsidP="00B239CB">
      <w:pPr>
        <w:pStyle w:val="Prrafodelista"/>
        <w:numPr>
          <w:ilvl w:val="0"/>
          <w:numId w:val="26"/>
        </w:numPr>
      </w:pPr>
      <w:r w:rsidRPr="00BC6A4F">
        <w:t>importe da axuda que se propón para cada entidade.</w:t>
      </w:r>
    </w:p>
    <w:p w14:paraId="659C8440" w14:textId="77777777" w:rsidR="00B820DA" w:rsidRPr="00BC6A4F" w:rsidRDefault="00B820DA" w:rsidP="00B239CB">
      <w:pPr>
        <w:pStyle w:val="Prrafodelista"/>
        <w:numPr>
          <w:ilvl w:val="0"/>
          <w:numId w:val="26"/>
        </w:numPr>
      </w:pPr>
      <w:r w:rsidRPr="00BC6A4F">
        <w:t>A puntuación mínima establecida para obter a condición de entidade beneficiaria.</w:t>
      </w:r>
    </w:p>
    <w:p w14:paraId="408A7EA4" w14:textId="77777777" w:rsidR="00B820DA" w:rsidRPr="00BC6A4F" w:rsidRDefault="00B820DA" w:rsidP="00B239CB">
      <w:pPr>
        <w:pStyle w:val="Prrafodelista"/>
        <w:numPr>
          <w:ilvl w:val="0"/>
          <w:numId w:val="26"/>
        </w:numPr>
      </w:pPr>
      <w:r w:rsidRPr="00BC6A4F">
        <w:t>A relación de solicitudes desestimadas por non cumprir algún dos requisitos</w:t>
      </w:r>
      <w:r w:rsidRPr="00C65BAF">
        <w:t>.</w:t>
      </w:r>
    </w:p>
    <w:p w14:paraId="1C293FEF" w14:textId="77777777" w:rsidR="00B820DA" w:rsidRDefault="00B820DA" w:rsidP="00B820DA">
      <w:r>
        <w:t xml:space="preserve">A proposta presentarase á Fundación Emalcsa para a súa aprobación e será publicada na web da Fundación ao día seguinte da súa emisión. Ademais, notificarase individualmente a todas as entidades solicitantes a puntuación asignada e a decisión favorable ou desfavorable da Comisión, concedéndose un </w:t>
      </w:r>
      <w:r w:rsidRPr="00BC6A4F">
        <w:rPr>
          <w:b/>
          <w:bCs/>
        </w:rPr>
        <w:t>prazo de 5 días naturais</w:t>
      </w:r>
      <w:r>
        <w:t xml:space="preserve"> (a partir do seguinte á notificación) para consultas relacionadas.</w:t>
      </w:r>
    </w:p>
    <w:p w14:paraId="75866BF1" w14:textId="620F8093" w:rsidR="00B820DA" w:rsidRDefault="00B820DA" w:rsidP="00B820DA">
      <w:r>
        <w:t>A Comisión poderá reservar unha porcentaxe dos fondos da convocatoria, á espera de consultas e alegacións, que será distribuído na proposta de concesión provisional. Se das consultas e alegacións deriv</w:t>
      </w:r>
      <w:r w:rsidR="00DA2EB2">
        <w:t>a</w:t>
      </w:r>
      <w:r>
        <w:t>se algunha modificación sobre as puntuacións iniciais, convocaríase á Comisión para realizar unha nova cualificación das propostas e de redistribución dos fondos.</w:t>
      </w:r>
    </w:p>
    <w:p w14:paraId="40E7FEA0" w14:textId="77777777" w:rsidR="00B820DA" w:rsidRPr="00207E48" w:rsidRDefault="00B820DA" w:rsidP="00B820DA">
      <w:pPr>
        <w:rPr>
          <w:rFonts w:ascii="Calibri Light" w:hAnsi="Calibri Light" w:cs="Calibri Light"/>
          <w:szCs w:val="24"/>
        </w:rPr>
      </w:pPr>
      <w:r>
        <w:t>A proposta de valoración inicial non crea dereito algún a favor da entidade beneficiaria proposta fronte á Fundación</w:t>
      </w:r>
      <w:r w:rsidRPr="00C65BAF">
        <w:rPr>
          <w:rFonts w:ascii="Calibri Light" w:hAnsi="Calibri Light" w:cs="Calibri Light"/>
          <w:szCs w:val="24"/>
        </w:rPr>
        <w:t>.</w:t>
      </w:r>
    </w:p>
    <w:p w14:paraId="1F20268E" w14:textId="77777777" w:rsidR="00B820DA" w:rsidRPr="00207E48" w:rsidRDefault="00B820DA" w:rsidP="00B820DA">
      <w:pPr>
        <w:pStyle w:val="Ttulo2"/>
      </w:pPr>
      <w:bookmarkStart w:id="50" w:name="_Toc85978077"/>
      <w:bookmarkStart w:id="51" w:name="_Toc100159655"/>
      <w:bookmarkStart w:id="52" w:name="_Toc102475659"/>
      <w:r w:rsidRPr="004B7A4B">
        <w:t>6.2 Proposta de concesión</w:t>
      </w:r>
      <w:r w:rsidRPr="00207E48">
        <w:t xml:space="preserve"> provisional</w:t>
      </w:r>
      <w:bookmarkEnd w:id="50"/>
      <w:bookmarkEnd w:id="51"/>
      <w:bookmarkEnd w:id="52"/>
    </w:p>
    <w:p w14:paraId="2F73D4AD" w14:textId="77777777" w:rsidR="00B820DA" w:rsidRPr="00C65BAF" w:rsidRDefault="00B820DA" w:rsidP="00B820DA">
      <w:r w:rsidRPr="00BC6A4F">
        <w:t xml:space="preserve">Finalizado o prazo de consultas e respostas relativas á valoración inicial, emitirase a </w:t>
      </w:r>
      <w:r w:rsidRPr="00BC6A4F">
        <w:rPr>
          <w:b/>
          <w:bCs/>
        </w:rPr>
        <w:t>proposta de concesión provisional</w:t>
      </w:r>
      <w:r w:rsidRPr="00C65BAF">
        <w:t>:</w:t>
      </w:r>
      <w:r w:rsidRPr="00C65BAF">
        <w:rPr>
          <w:spacing w:val="-4"/>
        </w:rPr>
        <w:t xml:space="preserve"> </w:t>
      </w:r>
    </w:p>
    <w:p w14:paraId="09B2C871" w14:textId="77777777" w:rsidR="00B820DA" w:rsidRPr="00BC6A4F" w:rsidRDefault="00B820DA" w:rsidP="00B239CB">
      <w:pPr>
        <w:pStyle w:val="Prrafodelista"/>
        <w:numPr>
          <w:ilvl w:val="0"/>
          <w:numId w:val="27"/>
        </w:numPr>
        <w:ind w:left="714" w:hanging="357"/>
        <w:contextualSpacing w:val="0"/>
      </w:pPr>
      <w:r w:rsidRPr="00BC6A4F">
        <w:t>A relación ordenada das entidades propostas para ser beneficiarias de axuda.</w:t>
      </w:r>
    </w:p>
    <w:p w14:paraId="2AC0577E" w14:textId="77777777" w:rsidR="00B820DA" w:rsidRPr="00BC6A4F" w:rsidRDefault="00B820DA" w:rsidP="00B239CB">
      <w:pPr>
        <w:pStyle w:val="Prrafodelista"/>
        <w:numPr>
          <w:ilvl w:val="0"/>
          <w:numId w:val="27"/>
        </w:numPr>
        <w:ind w:left="714" w:hanging="357"/>
        <w:contextualSpacing w:val="0"/>
      </w:pPr>
      <w:r w:rsidRPr="00BC6A4F">
        <w:t>As puntuacións finais de cada entidade.</w:t>
      </w:r>
    </w:p>
    <w:p w14:paraId="2FE93858" w14:textId="77777777" w:rsidR="00B820DA" w:rsidRPr="00BC6A4F" w:rsidRDefault="00B820DA" w:rsidP="00B239CB">
      <w:pPr>
        <w:pStyle w:val="Prrafodelista"/>
        <w:numPr>
          <w:ilvl w:val="0"/>
          <w:numId w:val="27"/>
        </w:numPr>
        <w:ind w:left="714" w:hanging="357"/>
        <w:contextualSpacing w:val="0"/>
      </w:pPr>
      <w:r w:rsidRPr="00BC6A4F">
        <w:t>importe da axuda que se propón en función da valoración obtida.</w:t>
      </w:r>
    </w:p>
    <w:p w14:paraId="21234AF5" w14:textId="77777777" w:rsidR="00B820DA" w:rsidRPr="00BC6A4F" w:rsidRDefault="00B820DA" w:rsidP="00B239CB">
      <w:pPr>
        <w:pStyle w:val="Prrafodelista"/>
        <w:numPr>
          <w:ilvl w:val="0"/>
          <w:numId w:val="27"/>
        </w:numPr>
        <w:ind w:left="714" w:hanging="357"/>
        <w:contextualSpacing w:val="0"/>
      </w:pPr>
      <w:r w:rsidRPr="00BC6A4F">
        <w:t>A puntuación mínima establecida para obter a condición de beneficiaria.</w:t>
      </w:r>
    </w:p>
    <w:p w14:paraId="61FF5B50" w14:textId="77777777" w:rsidR="00B820DA" w:rsidRPr="00BC6A4F" w:rsidRDefault="00B820DA" w:rsidP="00B239CB">
      <w:pPr>
        <w:pStyle w:val="Prrafodelista"/>
        <w:numPr>
          <w:ilvl w:val="0"/>
          <w:numId w:val="27"/>
        </w:numPr>
        <w:ind w:left="714" w:hanging="357"/>
        <w:contextualSpacing w:val="0"/>
      </w:pPr>
      <w:r w:rsidRPr="00BC6A4F">
        <w:lastRenderedPageBreak/>
        <w:t>A relación de solicitudes desestimadas por non cumprir algún dos requisitos.</w:t>
      </w:r>
    </w:p>
    <w:p w14:paraId="1C5F02C0" w14:textId="77777777" w:rsidR="00B820DA" w:rsidRDefault="00B820DA" w:rsidP="00B820DA">
      <w:r>
        <w:t xml:space="preserve">Este ditame presentarase á Fundación para a súa aprobación e publicarase na web da Fundación ao día seguinte da súa emisión. Notificarase ás entidades que se propoñen como beneficiarias a puntuación final e a correspondente axuda proposta, solicitándolles que presenten nun </w:t>
      </w:r>
      <w:r w:rsidRPr="00BC6A4F">
        <w:rPr>
          <w:b/>
          <w:bCs/>
        </w:rPr>
        <w:t>prazo máximo de 5 días naturais</w:t>
      </w:r>
      <w:r>
        <w:t xml:space="preserve"> (a partir do día seguinte da notificación) a </w:t>
      </w:r>
      <w:r w:rsidRPr="00BC6A4F">
        <w:rPr>
          <w:b/>
          <w:bCs/>
        </w:rPr>
        <w:t>reformulación dos orzamentos e os proxectos axustada á axuda asignada provisionalmente</w:t>
      </w:r>
      <w:r>
        <w:t>, naqueles casos, cando o importe da subvención concedida provisionalmente sexa inferior ao importe solicitado.</w:t>
      </w:r>
    </w:p>
    <w:p w14:paraId="03F94ECE" w14:textId="4A0893AC" w:rsidR="00B820DA" w:rsidRDefault="00B820DA" w:rsidP="00B820DA">
      <w:r>
        <w:t>A proposta de concesión provisional non crea dereito algún a favor da entidade beneficiaria proposta fronte á Fundación</w:t>
      </w:r>
      <w:r w:rsidRPr="00C65BAF">
        <w:t>.</w:t>
      </w:r>
    </w:p>
    <w:p w14:paraId="46160347" w14:textId="77777777" w:rsidR="00B77BC0" w:rsidRPr="00207E48" w:rsidRDefault="00B77BC0" w:rsidP="00B820DA"/>
    <w:p w14:paraId="0E50DA27" w14:textId="77777777" w:rsidR="00B820DA" w:rsidRPr="00207E48" w:rsidRDefault="00B820DA" w:rsidP="00B820DA">
      <w:pPr>
        <w:pStyle w:val="Ttulo2"/>
      </w:pPr>
      <w:bookmarkStart w:id="53" w:name="_Toc85978078"/>
      <w:bookmarkStart w:id="54" w:name="_Toc100159656"/>
      <w:bookmarkStart w:id="55" w:name="_Toc102475660"/>
      <w:r w:rsidRPr="004B7A4B">
        <w:t>6.3 Proposta de resolución</w:t>
      </w:r>
      <w:r w:rsidRPr="00207E48">
        <w:t xml:space="preserve"> definitiva</w:t>
      </w:r>
      <w:bookmarkEnd w:id="53"/>
      <w:bookmarkEnd w:id="54"/>
      <w:bookmarkEnd w:id="55"/>
    </w:p>
    <w:p w14:paraId="4ECDCF2D" w14:textId="77777777" w:rsidR="00B820DA" w:rsidRDefault="00B820DA" w:rsidP="00B820DA">
      <w:bookmarkStart w:id="56" w:name="_Toc85978079"/>
      <w:r>
        <w:t xml:space="preserve">Transcorrido o prazo de presentación de reformulacións, realizarase a revisión e validación dos proxectos reformulados. Como resultado, emitirase a </w:t>
      </w:r>
      <w:r w:rsidRPr="00BC6A4F">
        <w:rPr>
          <w:b/>
          <w:bCs/>
        </w:rPr>
        <w:t>proposta de resolución definitiva</w:t>
      </w:r>
      <w:r>
        <w:t xml:space="preserve"> que conterá: </w:t>
      </w:r>
    </w:p>
    <w:p w14:paraId="4891D65A" w14:textId="77777777" w:rsidR="00B820DA" w:rsidRDefault="00B820DA" w:rsidP="00B239CB">
      <w:pPr>
        <w:pStyle w:val="Prrafodelista"/>
        <w:numPr>
          <w:ilvl w:val="0"/>
          <w:numId w:val="28"/>
        </w:numPr>
        <w:ind w:left="714" w:hanging="357"/>
        <w:contextualSpacing w:val="0"/>
      </w:pPr>
      <w:r>
        <w:t>A relación ordenada das entidades que obteñen a condición de beneficiarias.</w:t>
      </w:r>
    </w:p>
    <w:p w14:paraId="1DD90ED8" w14:textId="77777777" w:rsidR="00B820DA" w:rsidRDefault="00B820DA" w:rsidP="00B239CB">
      <w:pPr>
        <w:pStyle w:val="Prrafodelista"/>
        <w:numPr>
          <w:ilvl w:val="0"/>
          <w:numId w:val="28"/>
        </w:numPr>
        <w:ind w:left="714" w:hanging="357"/>
        <w:contextualSpacing w:val="0"/>
      </w:pPr>
      <w:r>
        <w:t>As puntuacións obtidas.</w:t>
      </w:r>
    </w:p>
    <w:p w14:paraId="2B1B2746" w14:textId="77777777" w:rsidR="00B820DA" w:rsidRDefault="00B820DA" w:rsidP="00B239CB">
      <w:pPr>
        <w:pStyle w:val="Prrafodelista"/>
        <w:numPr>
          <w:ilvl w:val="0"/>
          <w:numId w:val="28"/>
        </w:numPr>
        <w:ind w:left="714" w:hanging="357"/>
        <w:contextualSpacing w:val="0"/>
      </w:pPr>
      <w:r>
        <w:t>Os importes finalmente concedidos.</w:t>
      </w:r>
    </w:p>
    <w:p w14:paraId="4BBE61C0" w14:textId="77777777" w:rsidR="00B820DA" w:rsidRDefault="00B820DA" w:rsidP="00B820DA">
      <w:r>
        <w:t xml:space="preserve">Esta proposta será presentada á Fundación Emalcsa para a súa aprobación. Ao día seguinte da súa ratificación, </w:t>
      </w:r>
      <w:r w:rsidRPr="00BC6A4F">
        <w:rPr>
          <w:b/>
          <w:bCs/>
        </w:rPr>
        <w:t>farase pública na web da Fundación</w:t>
      </w:r>
      <w:r>
        <w:t xml:space="preserve"> a acta de resolución definitiva emitida pola Comisión de Avaliación, que terá carácter executivo e inapelable.</w:t>
      </w:r>
    </w:p>
    <w:p w14:paraId="61B8DADD" w14:textId="77777777" w:rsidR="00B820DA" w:rsidRDefault="00B820DA" w:rsidP="00B820DA">
      <w:r w:rsidRPr="00BC6A4F">
        <w:rPr>
          <w:b/>
          <w:bCs/>
        </w:rPr>
        <w:t>Notificarase ás entidades correspondentes</w:t>
      </w:r>
      <w:r>
        <w:t xml:space="preserve"> a resolución definitiva con indicación do importe da axuda que lle foi concedida e os detalles da firma de convenios para que no </w:t>
      </w:r>
      <w:r w:rsidRPr="00BC6A4F">
        <w:rPr>
          <w:b/>
          <w:bCs/>
        </w:rPr>
        <w:t>prazo de 5 días naturais</w:t>
      </w:r>
      <w:r>
        <w:t xml:space="preserve"> (a partir do día seguinte á notificación) comuniquen a súa aceptación ou renuncia da axuda. Transcorrido este prazo sen producirse a renuncia expresa, a axuda entenderase tacitamente aceptada.</w:t>
      </w:r>
    </w:p>
    <w:p w14:paraId="0BB14181" w14:textId="127FCBC2" w:rsidR="00B820DA" w:rsidRDefault="00B820DA" w:rsidP="00B820DA">
      <w:r>
        <w:t>Se algunha das entidades seleccionadas renunciase á axuda proposta durante o proceso de resolución, a Comisión acordará, sen necesidade de nova convocatoria, a repartición da contía da devandita axuda entre o resto de entidades seleccionadas en proporción á puntuación obtida, sen que se poida superar en ningún caso o lím</w:t>
      </w:r>
      <w:r w:rsidRPr="00B77BC0">
        <w:t xml:space="preserve">ite de </w:t>
      </w:r>
      <w:r w:rsidR="00B77BC0" w:rsidRPr="00B77BC0">
        <w:t>1</w:t>
      </w:r>
      <w:r w:rsidRPr="00B77BC0">
        <w:t>0.000 euros por subvención nin o importe solicitado pola entidade.</w:t>
      </w:r>
    </w:p>
    <w:p w14:paraId="2A2AB6F3" w14:textId="77777777" w:rsidR="00B820DA" w:rsidRPr="00E861E1" w:rsidRDefault="00B820DA" w:rsidP="00B820DA">
      <w:r>
        <w:t xml:space="preserve">As titulares dos </w:t>
      </w:r>
      <w:r w:rsidRPr="00273EAC">
        <w:t>proxectos que non resulten beneficiarias</w:t>
      </w:r>
      <w:r>
        <w:t xml:space="preserve"> de axuda nesta convocatoria terán </w:t>
      </w:r>
      <w:r w:rsidRPr="00273EAC">
        <w:t>8 días naturais</w:t>
      </w:r>
      <w:r>
        <w:t xml:space="preserve"> (a partir do día seguinte á resolución definitiva) </w:t>
      </w:r>
      <w:r w:rsidRPr="00273EAC">
        <w:t>para solicitar a devolución da documentación presentada</w:t>
      </w:r>
      <w:r>
        <w:t>.</w:t>
      </w:r>
    </w:p>
    <w:p w14:paraId="43B94DE3" w14:textId="77777777" w:rsidR="00B820DA" w:rsidRDefault="00B820DA" w:rsidP="00B820DA">
      <w:pPr>
        <w:rPr>
          <w:rFonts w:asciiTheme="majorHAnsi" w:eastAsiaTheme="majorEastAsia" w:hAnsiTheme="majorHAnsi" w:cstheme="majorBidi"/>
          <w:color w:val="2F5496" w:themeColor="accent1" w:themeShade="BF"/>
          <w:sz w:val="36"/>
          <w:szCs w:val="32"/>
        </w:rPr>
      </w:pPr>
      <w:r>
        <w:br w:type="page"/>
      </w:r>
    </w:p>
    <w:p w14:paraId="36EDCD7D" w14:textId="77777777" w:rsidR="00B820DA" w:rsidRDefault="00B820DA" w:rsidP="00B820DA">
      <w:pPr>
        <w:pStyle w:val="Ttulo1"/>
      </w:pPr>
      <w:bookmarkStart w:id="57" w:name="_Toc100159657"/>
      <w:bookmarkStart w:id="58" w:name="_Toc102475661"/>
      <w:r>
        <w:lastRenderedPageBreak/>
        <w:t>7</w:t>
      </w:r>
      <w:r w:rsidRPr="00207E48">
        <w:t>. Formalización da c</w:t>
      </w:r>
      <w:r>
        <w:t>oncesión</w:t>
      </w:r>
      <w:r w:rsidRPr="00207E48">
        <w:t xml:space="preserve">. </w:t>
      </w:r>
      <w:bookmarkEnd w:id="56"/>
      <w:r w:rsidRPr="00401E0C">
        <w:t>Forma de Pago. Circunstancias excepcionais</w:t>
      </w:r>
      <w:bookmarkEnd w:id="57"/>
      <w:bookmarkEnd w:id="58"/>
    </w:p>
    <w:p w14:paraId="5BF10DF3" w14:textId="77777777" w:rsidR="00B820DA" w:rsidRPr="005506B6" w:rsidRDefault="00B820DA" w:rsidP="00B820DA">
      <w:pPr>
        <w:pStyle w:val="Ttulo4"/>
      </w:pPr>
      <w:r w:rsidRPr="005506B6">
        <w:t>Firma d</w:t>
      </w:r>
      <w:r>
        <w:t>o</w:t>
      </w:r>
      <w:r w:rsidRPr="005506B6">
        <w:t xml:space="preserve"> convenio</w:t>
      </w:r>
    </w:p>
    <w:p w14:paraId="49B0FF70" w14:textId="77777777" w:rsidR="00B820DA" w:rsidRPr="00C65BAF" w:rsidRDefault="00B820DA" w:rsidP="00B820DA">
      <w:r w:rsidRPr="00401E0C">
        <w:t>A formalización da adxudicación finalizará coa firma dun convenio entre a Fundación Emalcsa e cada unha das entidades beneficiarias. Nel reflectiranse os dereitos e obrigacións das partes, e incluirá</w:t>
      </w:r>
      <w:r w:rsidRPr="00C65BAF">
        <w:t>:</w:t>
      </w:r>
    </w:p>
    <w:p w14:paraId="26445590" w14:textId="77777777" w:rsidR="00B820DA" w:rsidRDefault="00B820DA" w:rsidP="00B239CB">
      <w:pPr>
        <w:pStyle w:val="Prrafodelista"/>
        <w:numPr>
          <w:ilvl w:val="0"/>
          <w:numId w:val="29"/>
        </w:numPr>
        <w:ind w:left="714" w:hanging="357"/>
        <w:contextualSpacing w:val="0"/>
      </w:pPr>
      <w:r>
        <w:t xml:space="preserve">O importe da axuda concedida. </w:t>
      </w:r>
    </w:p>
    <w:p w14:paraId="2693420A" w14:textId="77777777" w:rsidR="00B820DA" w:rsidRDefault="00B820DA" w:rsidP="00B239CB">
      <w:pPr>
        <w:pStyle w:val="Prrafodelista"/>
        <w:numPr>
          <w:ilvl w:val="0"/>
          <w:numId w:val="29"/>
        </w:numPr>
        <w:ind w:left="714" w:hanging="357"/>
        <w:contextualSpacing w:val="0"/>
      </w:pPr>
      <w:r>
        <w:t>O prazo de execución do proxecto.</w:t>
      </w:r>
    </w:p>
    <w:p w14:paraId="7A595378" w14:textId="77777777" w:rsidR="00B820DA" w:rsidRDefault="00B820DA" w:rsidP="00B239CB">
      <w:pPr>
        <w:pStyle w:val="Prrafodelista"/>
        <w:numPr>
          <w:ilvl w:val="0"/>
          <w:numId w:val="29"/>
        </w:numPr>
        <w:ind w:left="714" w:hanging="357"/>
        <w:contextualSpacing w:val="0"/>
      </w:pPr>
      <w:r>
        <w:t>A forma de pago.</w:t>
      </w:r>
    </w:p>
    <w:p w14:paraId="4FE41AA1" w14:textId="77777777" w:rsidR="00B820DA" w:rsidRDefault="00B820DA" w:rsidP="00B239CB">
      <w:pPr>
        <w:pStyle w:val="Prrafodelista"/>
        <w:numPr>
          <w:ilvl w:val="0"/>
          <w:numId w:val="29"/>
        </w:numPr>
        <w:ind w:left="714" w:hanging="357"/>
        <w:contextualSpacing w:val="0"/>
      </w:pPr>
      <w:r>
        <w:t>A xustificación do gasto.</w:t>
      </w:r>
    </w:p>
    <w:p w14:paraId="7CDE6C06" w14:textId="77777777" w:rsidR="00B820DA" w:rsidRPr="00C65BAF" w:rsidRDefault="00B820DA" w:rsidP="00B239CB">
      <w:pPr>
        <w:pStyle w:val="Prrafodelista"/>
        <w:numPr>
          <w:ilvl w:val="0"/>
          <w:numId w:val="29"/>
        </w:numPr>
        <w:ind w:left="714" w:hanging="357"/>
        <w:contextualSpacing w:val="0"/>
      </w:pPr>
      <w:r>
        <w:t>Os mecanismos de seguimento e avaliación do proxecto, así como a presentación de informes</w:t>
      </w:r>
      <w:r w:rsidRPr="00C65BAF">
        <w:t>.</w:t>
      </w:r>
    </w:p>
    <w:p w14:paraId="7BE324B4" w14:textId="77777777" w:rsidR="00B820DA" w:rsidRPr="00C65BAF" w:rsidRDefault="00B820DA" w:rsidP="00B820DA">
      <w:pPr>
        <w:pStyle w:val="Ttulo4"/>
      </w:pPr>
      <w:r w:rsidRPr="00C65BAF">
        <w:t>Acreditación de representación legal da entidade beneficiaria para a firma</w:t>
      </w:r>
    </w:p>
    <w:p w14:paraId="5403F76A" w14:textId="77777777" w:rsidR="00B820DA" w:rsidRDefault="00B820DA" w:rsidP="00B820DA">
      <w:r w:rsidRPr="00401E0C">
        <w:t xml:space="preserve">Realizarase nun </w:t>
      </w:r>
      <w:r w:rsidRPr="00401E0C">
        <w:rPr>
          <w:b/>
          <w:bCs/>
        </w:rPr>
        <w:t>prazo máximo de 5 días naturais</w:t>
      </w:r>
      <w:r w:rsidRPr="00401E0C">
        <w:t xml:space="preserve"> desde a comunicación da </w:t>
      </w:r>
      <w:r w:rsidRPr="00401E0C">
        <w:rPr>
          <w:b/>
          <w:bCs/>
        </w:rPr>
        <w:t>resolución definitiva</w:t>
      </w:r>
      <w:r w:rsidRPr="00401E0C">
        <w:t>, salvo que xa sexa a mesma que na convocatoria anterior. En caso de non poder acudir, presentarase carta de delegación en favor da persoa designada asinada por quen ostenta a representación legal</w:t>
      </w:r>
      <w:r w:rsidRPr="00C65BAF">
        <w:t>.</w:t>
      </w:r>
    </w:p>
    <w:p w14:paraId="3737783F" w14:textId="77777777" w:rsidR="00B820DA" w:rsidRPr="005506B6" w:rsidRDefault="00B820DA" w:rsidP="00B820DA">
      <w:pPr>
        <w:pStyle w:val="Ttulo4"/>
      </w:pPr>
      <w:r w:rsidRPr="005506B6">
        <w:t>Forma de pago</w:t>
      </w:r>
    </w:p>
    <w:p w14:paraId="660CE173" w14:textId="77777777" w:rsidR="00B820DA" w:rsidRDefault="00B820DA" w:rsidP="00B820DA">
      <w:r>
        <w:t>A Fundación Emalcsa realizará o abono da cantidade concedida nunha conta bancaria da entidade de acordo ao seguinte esquema de pagos:</w:t>
      </w:r>
    </w:p>
    <w:p w14:paraId="1731ED72" w14:textId="4DEFDAA5" w:rsidR="00B820DA" w:rsidRDefault="00B820DA" w:rsidP="00B239CB">
      <w:pPr>
        <w:pStyle w:val="Prrafodelista"/>
        <w:numPr>
          <w:ilvl w:val="0"/>
          <w:numId w:val="30"/>
        </w:numPr>
        <w:ind w:left="714" w:hanging="357"/>
        <w:contextualSpacing w:val="0"/>
      </w:pPr>
      <w:r>
        <w:t xml:space="preserve">Entidades que non </w:t>
      </w:r>
      <w:r w:rsidRPr="00B820DA">
        <w:t>obtiveron axuda na VI Convocatoria</w:t>
      </w:r>
      <w:r>
        <w:t>: abonarase o 100% do importe no prazo máximo dun mes desde a firma do convenio.</w:t>
      </w:r>
    </w:p>
    <w:p w14:paraId="716EDAC5" w14:textId="7900E324" w:rsidR="00B820DA" w:rsidRDefault="00B820DA" w:rsidP="00B239CB">
      <w:pPr>
        <w:pStyle w:val="Prrafodelista"/>
        <w:numPr>
          <w:ilvl w:val="0"/>
          <w:numId w:val="30"/>
        </w:numPr>
        <w:ind w:left="714" w:hanging="357"/>
        <w:contextualSpacing w:val="0"/>
      </w:pPr>
      <w:r>
        <w:t>Entidades que obtiveron axuda na VI Convocatoria e alcancen 6 ou máis puntos (sobre 10) na xustificación: abonarase o 100% do importe no prazo máximo dun mes tras a emisión da carta de conformidade da xustificación.</w:t>
      </w:r>
    </w:p>
    <w:p w14:paraId="44CBA5C9" w14:textId="317AEE6D" w:rsidR="00B820DA" w:rsidRPr="00401E0C" w:rsidRDefault="00B820DA" w:rsidP="00B239CB">
      <w:pPr>
        <w:pStyle w:val="Prrafodelista"/>
        <w:numPr>
          <w:ilvl w:val="0"/>
          <w:numId w:val="30"/>
        </w:numPr>
        <w:ind w:left="714" w:hanging="357"/>
        <w:contextualSpacing w:val="0"/>
      </w:pPr>
      <w:r>
        <w:t>Entidades que obtiveron axuda na VI Convocatoria e alcancen menos de 6 puntos (sobre 10) na xustificación: abonarase o 50% do importe concedido no prazo máximo dun mes tras a emisión da carta de conformidade da xustificación, e o 50% restante tras a avaliación intermedia (establecida na base 11.1), suxeito a un adecuado desenvolvemento do proxecto</w:t>
      </w:r>
      <w:r w:rsidRPr="00401E0C">
        <w:t>.</w:t>
      </w:r>
    </w:p>
    <w:p w14:paraId="53A3F15A" w14:textId="77777777" w:rsidR="00B820DA" w:rsidRDefault="00B820DA" w:rsidP="00B820DA">
      <w:pPr>
        <w:pStyle w:val="Ttulo4"/>
      </w:pPr>
      <w:r w:rsidRPr="005506B6">
        <w:t>Circunstancias excepciona</w:t>
      </w:r>
      <w:r>
        <w:t>i</w:t>
      </w:r>
      <w:r w:rsidRPr="005506B6">
        <w:t>s</w:t>
      </w:r>
    </w:p>
    <w:p w14:paraId="536EE1A9" w14:textId="77777777" w:rsidR="00B820DA" w:rsidRDefault="00B820DA" w:rsidP="00B820DA">
      <w:r w:rsidRPr="00CB47FC">
        <w:t xml:space="preserve">Se as circunstancias de saúde pública fan inviable ou dificultan por incerteza insalvable a execución dos proxectos, a Presidenta ou a Vicepresidenta do Padroado da Fundación  Emalcsa, indistintamente, poderán acordar, </w:t>
      </w:r>
      <w:r w:rsidRPr="00CB47FC">
        <w:rPr>
          <w:b/>
          <w:bCs/>
        </w:rPr>
        <w:t>en calquera momento previo á firma dos convenios</w:t>
      </w:r>
      <w:r w:rsidRPr="00CB47FC">
        <w:t xml:space="preserve">, a suspensión da tramitación ou mesmo deixar sen efecto a convocatoria. Esta suspensión ou anulación será irrevogable e </w:t>
      </w:r>
      <w:r w:rsidRPr="00CB47FC">
        <w:rPr>
          <w:b/>
          <w:bCs/>
        </w:rPr>
        <w:t xml:space="preserve">non xerará dereito algún de compensación </w:t>
      </w:r>
      <w:r w:rsidRPr="00CB47FC">
        <w:rPr>
          <w:b/>
          <w:bCs/>
        </w:rPr>
        <w:lastRenderedPageBreak/>
        <w:t>ou indemnización</w:t>
      </w:r>
      <w:r w:rsidRPr="00CB47FC">
        <w:t xml:space="preserve"> a favor das entidades que se presentaron á convocatoria ou fosen obxecto de concesión provisional ou de resolución definitiva</w:t>
      </w:r>
      <w:r w:rsidRPr="0037260E">
        <w:t>.</w:t>
      </w:r>
    </w:p>
    <w:p w14:paraId="5FD3F3AC" w14:textId="77777777" w:rsidR="00B820DA" w:rsidRPr="00D20DBE" w:rsidRDefault="00B820DA" w:rsidP="00B820DA"/>
    <w:p w14:paraId="6138012C" w14:textId="5C151199" w:rsidR="00B820DA" w:rsidRPr="005823F7" w:rsidRDefault="00B820DA" w:rsidP="00B820DA">
      <w:pPr>
        <w:pStyle w:val="Ttulo1"/>
      </w:pPr>
      <w:bookmarkStart w:id="59" w:name="_Toc89375116"/>
      <w:bookmarkStart w:id="60" w:name="_Toc100159658"/>
      <w:bookmarkStart w:id="61" w:name="_Toc102475662"/>
      <w:bookmarkStart w:id="62" w:name="_Toc85978080"/>
      <w:r>
        <w:t>8</w:t>
      </w:r>
      <w:r w:rsidRPr="00855364">
        <w:t xml:space="preserve">. </w:t>
      </w:r>
      <w:r w:rsidR="00DA2EB2">
        <w:t>O</w:t>
      </w:r>
      <w:r w:rsidR="00DA2EB2" w:rsidRPr="00CB47FC">
        <w:t>b</w:t>
      </w:r>
      <w:r w:rsidR="00EE72FC">
        <w:t>rigación</w:t>
      </w:r>
      <w:r w:rsidRPr="00CB47FC">
        <w:t xml:space="preserve"> das entidades</w:t>
      </w:r>
      <w:r>
        <w:t xml:space="preserve"> </w:t>
      </w:r>
      <w:r w:rsidRPr="00855364">
        <w:t>beneficiarias</w:t>
      </w:r>
      <w:bookmarkEnd w:id="59"/>
      <w:bookmarkEnd w:id="60"/>
      <w:bookmarkEnd w:id="61"/>
      <w:r w:rsidRPr="00855364">
        <w:t xml:space="preserve"> </w:t>
      </w:r>
      <w:bookmarkEnd w:id="62"/>
    </w:p>
    <w:p w14:paraId="3C91E035" w14:textId="4ABF9B05" w:rsidR="00B820DA" w:rsidRDefault="00B820DA" w:rsidP="00B820DA">
      <w:r>
        <w:t xml:space="preserve">A presentación a esta convocatoria implica a plena aceptación das súas bases e, en caso de ser beneficiaria de subvención, o cumprimento das obrigacións que delas derívanse. </w:t>
      </w:r>
    </w:p>
    <w:p w14:paraId="43532852" w14:textId="77777777" w:rsidR="00B820DA" w:rsidRDefault="00B820DA" w:rsidP="00B820DA">
      <w:r>
        <w:t>Estas obrigacións refírense a:</w:t>
      </w:r>
    </w:p>
    <w:p w14:paraId="683EAE2C" w14:textId="77777777" w:rsidR="00B820DA" w:rsidRDefault="00B820DA" w:rsidP="00B239CB">
      <w:pPr>
        <w:pStyle w:val="Prrafodelista"/>
        <w:numPr>
          <w:ilvl w:val="0"/>
          <w:numId w:val="31"/>
        </w:numPr>
        <w:ind w:left="714" w:hanging="357"/>
        <w:contextualSpacing w:val="0"/>
      </w:pPr>
      <w:r>
        <w:t>Os requisitos e condicións de execución do proxecto.</w:t>
      </w:r>
    </w:p>
    <w:p w14:paraId="47ACCCC3" w14:textId="77777777" w:rsidR="00B820DA" w:rsidRDefault="00B820DA" w:rsidP="00B239CB">
      <w:pPr>
        <w:pStyle w:val="Prrafodelista"/>
        <w:numPr>
          <w:ilvl w:val="0"/>
          <w:numId w:val="31"/>
        </w:numPr>
        <w:ind w:left="714" w:hanging="357"/>
        <w:contextualSpacing w:val="0"/>
      </w:pPr>
      <w:r>
        <w:t xml:space="preserve">O procedemento de seguimento e avaliación. </w:t>
      </w:r>
    </w:p>
    <w:p w14:paraId="4B383B91" w14:textId="77777777" w:rsidR="00B820DA" w:rsidRDefault="00B820DA" w:rsidP="00B239CB">
      <w:pPr>
        <w:pStyle w:val="Prrafodelista"/>
        <w:numPr>
          <w:ilvl w:val="0"/>
          <w:numId w:val="31"/>
        </w:numPr>
        <w:ind w:left="714" w:hanging="357"/>
        <w:contextualSpacing w:val="0"/>
      </w:pPr>
      <w:r>
        <w:t>A protección de datos e dereitos de imaxe.</w:t>
      </w:r>
    </w:p>
    <w:p w14:paraId="475204A3" w14:textId="77777777" w:rsidR="00B820DA" w:rsidRDefault="00B820DA" w:rsidP="00B239CB">
      <w:pPr>
        <w:pStyle w:val="Prrafodelista"/>
        <w:numPr>
          <w:ilvl w:val="0"/>
          <w:numId w:val="31"/>
        </w:numPr>
        <w:ind w:left="714" w:hanging="357"/>
        <w:contextualSpacing w:val="0"/>
      </w:pPr>
      <w:r>
        <w:t>As accións de publicidade e difusión.</w:t>
      </w:r>
    </w:p>
    <w:p w14:paraId="3088CEB0" w14:textId="77777777" w:rsidR="00B820DA" w:rsidRDefault="00B820DA" w:rsidP="00B820DA">
      <w:r>
        <w:t>O incumprimento das obrigacións adquiridas pode levar á perda da subvención.</w:t>
      </w:r>
    </w:p>
    <w:p w14:paraId="0B6DF7E1" w14:textId="77777777" w:rsidR="00B820DA" w:rsidRDefault="00B820DA" w:rsidP="00B820DA">
      <w:r>
        <w:t>Para todos aqueles aspectos que non estean expresamente regulados nas presentes bases, será de aplicación o establecido na Lei 38/2003, do 17 de novembro, Xeneral de Subvencións</w:t>
      </w:r>
      <w:r w:rsidRPr="00726AEF">
        <w:t>.</w:t>
      </w:r>
    </w:p>
    <w:p w14:paraId="14CB2039" w14:textId="77777777" w:rsidR="00B820DA" w:rsidRPr="00855364" w:rsidRDefault="00B820DA" w:rsidP="00B820DA"/>
    <w:p w14:paraId="4F9FE7FF" w14:textId="77777777" w:rsidR="00B820DA" w:rsidRPr="00207E48" w:rsidRDefault="00B820DA" w:rsidP="00B820DA">
      <w:pPr>
        <w:pStyle w:val="Ttulo2"/>
      </w:pPr>
      <w:bookmarkStart w:id="63" w:name="_Toc100159659"/>
      <w:bookmarkStart w:id="64" w:name="_Toc102475663"/>
      <w:r>
        <w:t>8.1 Sobre as condicións de execución do proxecto</w:t>
      </w:r>
      <w:bookmarkEnd w:id="63"/>
      <w:bookmarkEnd w:id="64"/>
    </w:p>
    <w:p w14:paraId="449411CE" w14:textId="77777777" w:rsidR="00B820DA" w:rsidRDefault="00B820DA" w:rsidP="00B239CB">
      <w:pPr>
        <w:pStyle w:val="Prrafodelista"/>
        <w:numPr>
          <w:ilvl w:val="0"/>
          <w:numId w:val="32"/>
        </w:numPr>
        <w:ind w:left="714" w:hanging="357"/>
        <w:contextualSpacing w:val="0"/>
      </w:pPr>
      <w:bookmarkStart w:id="65" w:name="_Hlk85888775"/>
      <w:r>
        <w:t>Executar o proxecto nos termos, prazos e requisitos estipulados nestas bases e os estipulados no convenio co que se formalizará a concesión.</w:t>
      </w:r>
    </w:p>
    <w:p w14:paraId="7F7BE273" w14:textId="77777777" w:rsidR="00B820DA" w:rsidRDefault="00B820DA" w:rsidP="00B239CB">
      <w:pPr>
        <w:pStyle w:val="Prrafodelista"/>
        <w:numPr>
          <w:ilvl w:val="0"/>
          <w:numId w:val="32"/>
        </w:numPr>
        <w:ind w:left="714" w:hanging="357"/>
        <w:contextualSpacing w:val="0"/>
      </w:pPr>
      <w:r>
        <w:t>Asumir ao seu cargo a exclusiva responsabilidade do funcionamento da entidade e da realización do proxecto subvencionado.</w:t>
      </w:r>
    </w:p>
    <w:p w14:paraId="4EAB5514" w14:textId="77777777" w:rsidR="00B820DA" w:rsidRDefault="00B820DA" w:rsidP="00B239CB">
      <w:pPr>
        <w:pStyle w:val="Prrafodelista"/>
        <w:numPr>
          <w:ilvl w:val="0"/>
          <w:numId w:val="32"/>
        </w:numPr>
        <w:ind w:left="714" w:hanging="357"/>
        <w:contextualSpacing w:val="0"/>
      </w:pPr>
      <w:r>
        <w:t>Cumprir con todos os requisitos manifestados na declaración responsable presentada coa solicitude da axuda.</w:t>
      </w:r>
    </w:p>
    <w:p w14:paraId="1DEBD17C" w14:textId="77777777" w:rsidR="00B820DA" w:rsidRPr="00D650CE" w:rsidRDefault="00B820DA" w:rsidP="00B239CB">
      <w:pPr>
        <w:pStyle w:val="Prrafodelista"/>
        <w:numPr>
          <w:ilvl w:val="0"/>
          <w:numId w:val="32"/>
        </w:numPr>
        <w:ind w:left="714" w:hanging="357"/>
        <w:contextualSpacing w:val="0"/>
      </w:pPr>
      <w:r>
        <w:t>Comunicar calquera eventualidade que altere ou dificulte gravemente o desenvolvemento do proxecto aprobado</w:t>
      </w:r>
      <w:r w:rsidRPr="00D650CE">
        <w:t>.</w:t>
      </w:r>
    </w:p>
    <w:bookmarkEnd w:id="65"/>
    <w:p w14:paraId="7AD04721" w14:textId="77777777" w:rsidR="00B820DA" w:rsidRPr="00CB47FC" w:rsidRDefault="00B820DA" w:rsidP="00B239CB">
      <w:pPr>
        <w:pStyle w:val="Prrafodelista"/>
        <w:numPr>
          <w:ilvl w:val="0"/>
          <w:numId w:val="32"/>
        </w:numPr>
        <w:ind w:left="714" w:hanging="357"/>
        <w:contextualSpacing w:val="0"/>
      </w:pPr>
      <w:r w:rsidRPr="00CB47FC">
        <w:t>Solicitar autorización previa e expresa á Fundación Emalcsa para realizar calquera modificación substancial sobre o proxecto, entendendo por tal aquela que afecte a:</w:t>
      </w:r>
    </w:p>
    <w:p w14:paraId="2345A8F6" w14:textId="77777777" w:rsidR="00B820DA" w:rsidRPr="00CB47FC" w:rsidRDefault="00B820DA" w:rsidP="00B239CB">
      <w:pPr>
        <w:pStyle w:val="Prrafodelista"/>
        <w:numPr>
          <w:ilvl w:val="0"/>
          <w:numId w:val="33"/>
        </w:numPr>
        <w:contextualSpacing w:val="0"/>
      </w:pPr>
      <w:r w:rsidRPr="00CB47FC">
        <w:t>Obxectivos e actividades que afecten os obxectivos do proxecto</w:t>
      </w:r>
    </w:p>
    <w:p w14:paraId="426FB577" w14:textId="77777777" w:rsidR="00B820DA" w:rsidRPr="00CB47FC" w:rsidRDefault="00B820DA" w:rsidP="00B239CB">
      <w:pPr>
        <w:pStyle w:val="Prrafodelista"/>
        <w:numPr>
          <w:ilvl w:val="0"/>
          <w:numId w:val="33"/>
        </w:numPr>
        <w:contextualSpacing w:val="0"/>
      </w:pPr>
      <w:r w:rsidRPr="00CB47FC">
        <w:t>Beneficiarios/ as aos que se dirixen as actividades</w:t>
      </w:r>
    </w:p>
    <w:p w14:paraId="529176BD" w14:textId="77777777" w:rsidR="00B820DA" w:rsidRPr="00CB47FC" w:rsidRDefault="00B820DA" w:rsidP="00B239CB">
      <w:pPr>
        <w:pStyle w:val="Prrafodelista"/>
        <w:numPr>
          <w:ilvl w:val="0"/>
          <w:numId w:val="33"/>
        </w:numPr>
        <w:contextualSpacing w:val="0"/>
      </w:pPr>
      <w:r w:rsidRPr="00CB47FC">
        <w:t>Variacións entre partidas do orzamento aprobado, se estas supoñen cambios superiores a 1.000€ ou que superen o 20% da axuda concedida.</w:t>
      </w:r>
    </w:p>
    <w:p w14:paraId="318508B4" w14:textId="77777777" w:rsidR="00B820DA" w:rsidRPr="00CB47FC" w:rsidRDefault="00B820DA" w:rsidP="00B820DA">
      <w:pPr>
        <w:pStyle w:val="Prrafodelista"/>
        <w:ind w:left="714"/>
        <w:contextualSpacing w:val="0"/>
      </w:pPr>
      <w:r w:rsidRPr="00CB47FC">
        <w:t xml:space="preserve">As solicitudes deberán estar </w:t>
      </w:r>
      <w:r w:rsidRPr="008C131C">
        <w:rPr>
          <w:b/>
          <w:bCs/>
        </w:rPr>
        <w:t>suficientemente motivadas</w:t>
      </w:r>
      <w:r w:rsidRPr="00CB47FC">
        <w:t xml:space="preserve"> e hanse de realizar:</w:t>
      </w:r>
    </w:p>
    <w:p w14:paraId="57ABA546" w14:textId="478C8879" w:rsidR="00B820DA" w:rsidRPr="00CB47FC" w:rsidRDefault="00DA2EB2" w:rsidP="00B239CB">
      <w:pPr>
        <w:pStyle w:val="Prrafodelista"/>
        <w:numPr>
          <w:ilvl w:val="0"/>
          <w:numId w:val="34"/>
        </w:numPr>
        <w:contextualSpacing w:val="0"/>
      </w:pPr>
      <w:r>
        <w:lastRenderedPageBreak/>
        <w:t>C</w:t>
      </w:r>
      <w:r w:rsidR="00B820DA" w:rsidRPr="00CB47FC">
        <w:t xml:space="preserve">on carácter inmediato á aparición das circunstancias que as xustifiquen, se se trata de modificacións de obxectivos, actividades ou beneficiarios (puntos 1 e 2). </w:t>
      </w:r>
    </w:p>
    <w:p w14:paraId="6EF05DFF" w14:textId="6FB5F2A3" w:rsidR="00B820DA" w:rsidRPr="00CB47FC" w:rsidRDefault="00DA2EB2" w:rsidP="00B239CB">
      <w:pPr>
        <w:pStyle w:val="Prrafodelista"/>
        <w:numPr>
          <w:ilvl w:val="0"/>
          <w:numId w:val="34"/>
        </w:numPr>
        <w:contextualSpacing w:val="0"/>
      </w:pPr>
      <w:r>
        <w:t>C</w:t>
      </w:r>
      <w:r w:rsidR="00B820DA" w:rsidRPr="00CB47FC">
        <w:t>on antelación á presentación do Informe Final de xustificación para as variacións no orzamento (punto 3).</w:t>
      </w:r>
    </w:p>
    <w:p w14:paraId="1652EB3D" w14:textId="77777777" w:rsidR="00B820DA" w:rsidRPr="00CB47FC" w:rsidRDefault="00B820DA" w:rsidP="00B820DA">
      <w:pPr>
        <w:pStyle w:val="Prrafodelista"/>
        <w:ind w:left="714"/>
        <w:contextualSpacing w:val="0"/>
      </w:pPr>
      <w:r w:rsidRPr="00CB47FC">
        <w:t>A autorización ou denegación será comunicada no prazo máximo dun mes desde a solicitude.</w:t>
      </w:r>
    </w:p>
    <w:p w14:paraId="06173059" w14:textId="77777777" w:rsidR="00B820DA" w:rsidRPr="00CB47FC" w:rsidRDefault="00B820DA" w:rsidP="00B820DA">
      <w:pPr>
        <w:pStyle w:val="Prrafodelista"/>
        <w:ind w:left="714"/>
        <w:contextualSpacing w:val="0"/>
      </w:pPr>
      <w:r w:rsidRPr="00CB47FC">
        <w:t>No caso de modificacións menores, non incluídas nas categorías descritas, bastará coa súa comunicación durante a execución do proxecto no informe final.</w:t>
      </w:r>
    </w:p>
    <w:p w14:paraId="42A667C0" w14:textId="77777777" w:rsidR="00B820DA" w:rsidRPr="00CB47FC" w:rsidRDefault="00B820DA" w:rsidP="00B239CB">
      <w:pPr>
        <w:pStyle w:val="Prrafodelista"/>
        <w:numPr>
          <w:ilvl w:val="0"/>
          <w:numId w:val="32"/>
        </w:numPr>
        <w:contextualSpacing w:val="0"/>
      </w:pPr>
      <w:r w:rsidRPr="00CB47FC">
        <w:t>Conservar os documentos xustificativos dos gastos realizados cos fondos concedidos (incluídos documentos electrónicos) para as actuacións de comprobación e control financeiro, durante un período de catro anos a contar desde a data límite de presentación de xustificacións.</w:t>
      </w:r>
    </w:p>
    <w:p w14:paraId="04E70B0B" w14:textId="77777777" w:rsidR="00B820DA" w:rsidRPr="00CB47FC" w:rsidRDefault="00B820DA" w:rsidP="00B239CB">
      <w:pPr>
        <w:pStyle w:val="Prrafodelista"/>
        <w:numPr>
          <w:ilvl w:val="0"/>
          <w:numId w:val="32"/>
        </w:numPr>
        <w:contextualSpacing w:val="0"/>
      </w:pPr>
      <w:r w:rsidRPr="00CB47FC">
        <w:t>Proceder ao reintegro dos fondos percibidos en caso de incumprimento segundo os supostos establecidos na base 10.</w:t>
      </w:r>
    </w:p>
    <w:p w14:paraId="2E9F53C1" w14:textId="77777777" w:rsidR="00B820DA" w:rsidRDefault="00B820DA" w:rsidP="00B820DA">
      <w:pPr>
        <w:pStyle w:val="Ttulo2"/>
      </w:pPr>
      <w:bookmarkStart w:id="66" w:name="_Toc100159660"/>
      <w:bookmarkStart w:id="67" w:name="_Toc102475664"/>
      <w:r>
        <w:t xml:space="preserve">8.2 Sobre o proceso de </w:t>
      </w:r>
      <w:r w:rsidRPr="00A11FF7">
        <w:t xml:space="preserve">seguimento </w:t>
      </w:r>
      <w:r>
        <w:t>e</w:t>
      </w:r>
      <w:r w:rsidRPr="00A11FF7">
        <w:t xml:space="preserve"> </w:t>
      </w:r>
      <w:r>
        <w:t>a</w:t>
      </w:r>
      <w:r w:rsidRPr="00A11FF7">
        <w:t>val</w:t>
      </w:r>
      <w:r>
        <w:t>i</w:t>
      </w:r>
      <w:r w:rsidRPr="00A11FF7">
        <w:t>ación</w:t>
      </w:r>
      <w:bookmarkEnd w:id="66"/>
      <w:bookmarkEnd w:id="67"/>
    </w:p>
    <w:p w14:paraId="315CD3C7" w14:textId="77777777" w:rsidR="00B820DA" w:rsidRDefault="00B820DA" w:rsidP="00B820DA">
      <w:r>
        <w:t xml:space="preserve">A Fundación Emalcsa, ben directamente ou ben a través da subcontratación de terceiros, realizará o seguimento, control técnico e avaliación dos proxectos, así como ao exame dos informes de xustificación presentados. </w:t>
      </w:r>
    </w:p>
    <w:p w14:paraId="513549C4" w14:textId="77777777" w:rsidR="00B820DA" w:rsidRDefault="00B820DA" w:rsidP="00B820DA">
      <w:pPr>
        <w:rPr>
          <w:spacing w:val="-8"/>
        </w:rPr>
      </w:pPr>
      <w:r>
        <w:t>Para iso, poderá realizar avaliacións in situ do proxecto ou solicitar información complementaria. Poderase requirir, por exemplo, información relativa ás actividades, os gastos executados, a publicidade realizada e a solicitude/concesión doutras axudas e subvencións</w:t>
      </w:r>
      <w:r w:rsidRPr="00DE3DCD">
        <w:t>.</w:t>
      </w:r>
      <w:r w:rsidRPr="0018745E">
        <w:rPr>
          <w:spacing w:val="-8"/>
        </w:rPr>
        <w:t xml:space="preserve"> </w:t>
      </w:r>
    </w:p>
    <w:p w14:paraId="045BC131" w14:textId="77777777" w:rsidR="00B820DA" w:rsidRDefault="00B820DA" w:rsidP="00B820DA">
      <w:pPr>
        <w:pStyle w:val="Ttulo4"/>
      </w:pPr>
      <w:bookmarkStart w:id="68" w:name="_Toc85978082"/>
      <w:r w:rsidRPr="00713206">
        <w:t>Avaliación intermedia</w:t>
      </w:r>
      <w:bookmarkEnd w:id="68"/>
    </w:p>
    <w:p w14:paraId="4F0F383C" w14:textId="77777777" w:rsidR="00B820DA" w:rsidRDefault="00B820DA" w:rsidP="00B820DA">
      <w:r>
        <w:t xml:space="preserve">Realizarase un informe de avaliación intermedia, segundo modelo facilitado pola Fundación, co fin de comprobar o desenvolvemento do proxecto. </w:t>
      </w:r>
    </w:p>
    <w:p w14:paraId="15ED41EC" w14:textId="77777777" w:rsidR="00B820DA" w:rsidRDefault="00B820DA" w:rsidP="00B820DA">
      <w:r>
        <w:t>Quedarán eximidos deste trámite, aqueles proxectos, cuxo período de execución e finalización prodúzanse de forma anterior á data establecida pola Fundación  Emalcsa para levar a cabo a avaliación intermedia</w:t>
      </w:r>
      <w:r w:rsidRPr="00DE3DCD">
        <w:t>.</w:t>
      </w:r>
    </w:p>
    <w:p w14:paraId="4A06B255" w14:textId="77777777" w:rsidR="00B820DA" w:rsidRDefault="00B820DA" w:rsidP="00B820DA">
      <w:pPr>
        <w:pStyle w:val="Ttulo2"/>
      </w:pPr>
      <w:bookmarkStart w:id="69" w:name="_Toc89375118"/>
      <w:bookmarkStart w:id="70" w:name="_Toc100159661"/>
      <w:bookmarkStart w:id="71" w:name="_Toc102475665"/>
      <w:r>
        <w:t>8.3</w:t>
      </w:r>
      <w:r w:rsidRPr="00207E48">
        <w:t xml:space="preserve"> </w:t>
      </w:r>
      <w:r>
        <w:t xml:space="preserve">Sobre a </w:t>
      </w:r>
      <w:r w:rsidRPr="00207E48">
        <w:t xml:space="preserve">Protección de datos </w:t>
      </w:r>
      <w:bookmarkEnd w:id="69"/>
      <w:r>
        <w:t>e Dereitos de imaxe</w:t>
      </w:r>
      <w:bookmarkEnd w:id="70"/>
      <w:bookmarkEnd w:id="71"/>
    </w:p>
    <w:p w14:paraId="7DF4382C" w14:textId="77777777" w:rsidR="00B820DA" w:rsidRDefault="00B820DA" w:rsidP="00B820DA">
      <w:pPr>
        <w:rPr>
          <w:lang w:eastAsia="en-US"/>
        </w:rPr>
      </w:pPr>
      <w:r>
        <w:rPr>
          <w:lang w:eastAsia="en-US"/>
        </w:rPr>
        <w:t xml:space="preserve">De acordo coa lexislación vixente, as entidades beneficiarias están obrigadas a cumprir, en toda a súa actividade, coa normativa en materia de </w:t>
      </w:r>
      <w:r w:rsidRPr="008C131C">
        <w:rPr>
          <w:b/>
          <w:bCs/>
          <w:lang w:eastAsia="en-US"/>
        </w:rPr>
        <w:t>protección de datos</w:t>
      </w:r>
      <w:r>
        <w:rPr>
          <w:lang w:eastAsia="en-US"/>
        </w:rPr>
        <w:t xml:space="preserve">. </w:t>
      </w:r>
    </w:p>
    <w:p w14:paraId="1D1BF343" w14:textId="77777777" w:rsidR="00B820DA" w:rsidRDefault="00B820DA" w:rsidP="00B820DA">
      <w:pPr>
        <w:rPr>
          <w:lang w:eastAsia="en-US"/>
        </w:rPr>
      </w:pPr>
      <w:r>
        <w:rPr>
          <w:lang w:eastAsia="en-US"/>
        </w:rPr>
        <w:t xml:space="preserve">Cando os datos das persoas participantes nos proxectos subvencionados nesta convocatoria haxan de ser facilitados </w:t>
      </w:r>
      <w:r w:rsidRPr="008C131C">
        <w:rPr>
          <w:b/>
          <w:bCs/>
          <w:lang w:eastAsia="en-US"/>
        </w:rPr>
        <w:t>á Fundación Emalcsa</w:t>
      </w:r>
      <w:r>
        <w:rPr>
          <w:lang w:eastAsia="en-US"/>
        </w:rPr>
        <w:t xml:space="preserve">, ha de informar e </w:t>
      </w:r>
      <w:r w:rsidRPr="008C131C">
        <w:rPr>
          <w:b/>
          <w:bCs/>
          <w:lang w:eastAsia="en-US"/>
        </w:rPr>
        <w:t>solicitar formalmente o seu consentimento</w:t>
      </w:r>
      <w:r>
        <w:rPr>
          <w:lang w:eastAsia="en-US"/>
        </w:rPr>
        <w:t>.</w:t>
      </w:r>
    </w:p>
    <w:p w14:paraId="54500DCE" w14:textId="541E57EB" w:rsidR="00B820DA" w:rsidRDefault="00B820DA" w:rsidP="00B820DA">
      <w:pPr>
        <w:rPr>
          <w:lang w:eastAsia="en-US"/>
        </w:rPr>
      </w:pPr>
      <w:r>
        <w:rPr>
          <w:lang w:eastAsia="en-US"/>
        </w:rPr>
        <w:lastRenderedPageBreak/>
        <w:t>Dou</w:t>
      </w:r>
      <w:r w:rsidRPr="00B820DA">
        <w:rPr>
          <w:lang w:eastAsia="en-US"/>
        </w:rPr>
        <w:t xml:space="preserve">tra banda, sendo esta unha convocatoria para o </w:t>
      </w:r>
      <w:r w:rsidRPr="00B820DA">
        <w:rPr>
          <w:b/>
          <w:bCs/>
          <w:lang w:eastAsia="en-US"/>
        </w:rPr>
        <w:t>fomento da cultura accesible e inclusiva</w:t>
      </w:r>
      <w:r w:rsidRPr="00B820DA">
        <w:rPr>
          <w:lang w:eastAsia="en-US"/>
        </w:rPr>
        <w:t>,</w:t>
      </w:r>
      <w:r>
        <w:rPr>
          <w:lang w:eastAsia="en-US"/>
        </w:rPr>
        <w:t xml:space="preserve"> unha parte da actividade dos proxectos subvencionados está enfocada á sensibilización social, o que implica </w:t>
      </w:r>
      <w:r w:rsidRPr="008C131C">
        <w:rPr>
          <w:b/>
          <w:bCs/>
          <w:lang w:eastAsia="en-US"/>
        </w:rPr>
        <w:t>actuacións de información, difusión e publicidade das actividades</w:t>
      </w:r>
      <w:r>
        <w:rPr>
          <w:lang w:eastAsia="en-US"/>
        </w:rPr>
        <w:t>.</w:t>
      </w:r>
    </w:p>
    <w:p w14:paraId="1E2E8815" w14:textId="77777777" w:rsidR="00B820DA" w:rsidRDefault="00B820DA" w:rsidP="00B820DA">
      <w:pPr>
        <w:rPr>
          <w:lang w:eastAsia="en-US"/>
        </w:rPr>
      </w:pPr>
      <w:r>
        <w:rPr>
          <w:lang w:eastAsia="en-US"/>
        </w:rPr>
        <w:t xml:space="preserve">Para cumprir coa </w:t>
      </w:r>
      <w:r w:rsidRPr="008C131C">
        <w:rPr>
          <w:b/>
          <w:bCs/>
          <w:lang w:eastAsia="en-US"/>
        </w:rPr>
        <w:t>normativa en materia de dereitos de imaxe</w:t>
      </w:r>
      <w:r>
        <w:rPr>
          <w:lang w:eastAsia="en-US"/>
        </w:rPr>
        <w:t>, as entidades beneficiarias da subvención están obrigadas a f</w:t>
      </w:r>
      <w:r w:rsidRPr="00093AC0">
        <w:rPr>
          <w:b/>
          <w:bCs/>
          <w:lang w:eastAsia="en-US"/>
        </w:rPr>
        <w:t>ormalizar a autorización e cesión dos dereitos de imaxe</w:t>
      </w:r>
      <w:r>
        <w:rPr>
          <w:lang w:eastAsia="en-US"/>
        </w:rPr>
        <w:t xml:space="preserve"> de todas as persoas participantes nos proxectos. Neste documento deben figurar de forma clara e específica: os datos da entidade, os do proxecto, os identificativos de cada persoa participante, o tipo de imaxes e a súa finalidade, os destinatarios e canles de difusión a empregar e os das obrigacións contractuais que implica. </w:t>
      </w:r>
    </w:p>
    <w:p w14:paraId="7A2744D9" w14:textId="77777777" w:rsidR="00B820DA" w:rsidRDefault="00B820DA" w:rsidP="00B820DA">
      <w:pPr>
        <w:rPr>
          <w:lang w:eastAsia="en-US"/>
        </w:rPr>
      </w:pPr>
      <w:r>
        <w:rPr>
          <w:lang w:eastAsia="en-US"/>
        </w:rPr>
        <w:t xml:space="preserve">No caso de que no proxecto participen </w:t>
      </w:r>
      <w:r w:rsidRPr="008C131C">
        <w:rPr>
          <w:b/>
          <w:bCs/>
          <w:lang w:eastAsia="en-US"/>
        </w:rPr>
        <w:t>persoas menores de idade ou con incapacidade legal recoñecida</w:t>
      </w:r>
      <w:r>
        <w:rPr>
          <w:lang w:eastAsia="en-US"/>
        </w:rPr>
        <w:t xml:space="preserve">, a autorización ha de estar asinada tamén pola persoa ou entidade que exerza a súa </w:t>
      </w:r>
      <w:r w:rsidRPr="008C131C">
        <w:rPr>
          <w:b/>
          <w:bCs/>
          <w:lang w:eastAsia="en-US"/>
        </w:rPr>
        <w:t>titoría legal</w:t>
      </w:r>
      <w:r>
        <w:rPr>
          <w:lang w:eastAsia="en-US"/>
        </w:rPr>
        <w:t xml:space="preserve"> a efectos do proxecto.</w:t>
      </w:r>
    </w:p>
    <w:p w14:paraId="4F893403" w14:textId="53979654" w:rsidR="00B820DA" w:rsidRDefault="00B820DA" w:rsidP="00B820DA">
      <w:pPr>
        <w:rPr>
          <w:lang w:eastAsia="en-US"/>
        </w:rPr>
      </w:pPr>
      <w:r>
        <w:rPr>
          <w:lang w:eastAsia="en-US"/>
        </w:rPr>
        <w:t>A Fundación Emalcsa poderá facer uso das imaxes remitidas polas entidades para a elaboración da memoria, así como para a difusión dos proxectos e o desenvolvemento de boas prácticas en materia de fomento d</w:t>
      </w:r>
      <w:r w:rsidR="00B77BC0">
        <w:rPr>
          <w:lang w:eastAsia="en-US"/>
        </w:rPr>
        <w:t>a cultura</w:t>
      </w:r>
      <w:r>
        <w:rPr>
          <w:lang w:eastAsia="en-US"/>
        </w:rPr>
        <w:t xml:space="preserve"> e a inclusión.  A responsabilidade das imaxes recibidas recae sobre a entidade que as facilita</w:t>
      </w:r>
      <w:r w:rsidRPr="00DE3DCD">
        <w:rPr>
          <w:lang w:eastAsia="en-US"/>
        </w:rPr>
        <w:t>.</w:t>
      </w:r>
    </w:p>
    <w:p w14:paraId="5D9D489B" w14:textId="77777777" w:rsidR="00B820DA" w:rsidRDefault="00B820DA" w:rsidP="00B820DA">
      <w:pPr>
        <w:rPr>
          <w:lang w:eastAsia="en-US"/>
        </w:rPr>
      </w:pPr>
    </w:p>
    <w:p w14:paraId="75F74343" w14:textId="77777777" w:rsidR="00B820DA" w:rsidRPr="00A51E46" w:rsidRDefault="00B820DA" w:rsidP="00B820DA">
      <w:pPr>
        <w:pStyle w:val="Ttulo2"/>
      </w:pPr>
      <w:bookmarkStart w:id="72" w:name="_Toc100159662"/>
      <w:bookmarkStart w:id="73" w:name="_Toc102475666"/>
      <w:r>
        <w:t>8.4 Sobre a publicidade e difusión</w:t>
      </w:r>
      <w:bookmarkEnd w:id="72"/>
      <w:bookmarkEnd w:id="73"/>
    </w:p>
    <w:p w14:paraId="29DC6331" w14:textId="77777777" w:rsidR="00B820DA" w:rsidRDefault="00B820DA" w:rsidP="00B820DA">
      <w:r>
        <w:t xml:space="preserve">A entidade beneficiaria deberá </w:t>
      </w:r>
      <w:r w:rsidRPr="00093AC0">
        <w:rPr>
          <w:b/>
          <w:bCs/>
        </w:rPr>
        <w:t>facer pública no prazo máximo dun mes</w:t>
      </w:r>
      <w:r>
        <w:t xml:space="preserve"> a concesión da subvención a través da publicación na súa web ou en calquera das súas redes sociais.</w:t>
      </w:r>
    </w:p>
    <w:p w14:paraId="06D62067" w14:textId="77777777" w:rsidR="00B820DA" w:rsidRDefault="00B820DA" w:rsidP="00B820DA">
      <w:r>
        <w:t xml:space="preserve">Así mesmo, a fin de reforzar as accións de difusión a través das redes sociais da Fundación  Emalcsa, durante a execución do proxecto comunicará á Secretaría Técnica por correo electrónico a </w:t>
      </w:r>
      <w:r w:rsidRPr="00093AC0">
        <w:rPr>
          <w:b/>
          <w:bCs/>
        </w:rPr>
        <w:t>programación de actividades</w:t>
      </w:r>
      <w:r>
        <w:t>.</w:t>
      </w:r>
    </w:p>
    <w:p w14:paraId="5FA5BB79" w14:textId="77777777" w:rsidR="00B820DA" w:rsidRPr="00A31B9E" w:rsidRDefault="00B820DA" w:rsidP="00B820DA">
      <w:r>
        <w:t xml:space="preserve">A entidade beneficiaria tamén adquire a </w:t>
      </w:r>
      <w:r w:rsidRPr="00093AC0">
        <w:rPr>
          <w:b/>
          <w:bCs/>
        </w:rPr>
        <w:t>obrigación de facer constar a colaboración da Fundación  Emalcsa</w:t>
      </w:r>
      <w:r>
        <w:t xml:space="preserve">, e dos patrocinios da actual convocatoria, </w:t>
      </w:r>
      <w:r w:rsidRPr="00093AC0">
        <w:rPr>
          <w:b/>
          <w:bCs/>
        </w:rPr>
        <w:t>en toda a documentación informativa e accións de difusión e publicidade</w:t>
      </w:r>
      <w:r>
        <w:t xml:space="preserve"> (en calquera formato e soporte) relacionada co proxecto. A tal fin, tras a firma do convenio coa Fundación Emalcsa, facilitarase ás entidades beneficiarias o seguinte</w:t>
      </w:r>
      <w:r w:rsidRPr="00A31B9E">
        <w:t>:</w:t>
      </w:r>
    </w:p>
    <w:p w14:paraId="741609AA" w14:textId="77777777" w:rsidR="00B820DA" w:rsidRPr="00A31B9E" w:rsidRDefault="00B820DA" w:rsidP="00B239CB">
      <w:pPr>
        <w:pStyle w:val="Prrafodelista"/>
        <w:numPr>
          <w:ilvl w:val="0"/>
          <w:numId w:val="6"/>
        </w:numPr>
        <w:ind w:left="714" w:hanging="357"/>
        <w:contextualSpacing w:val="0"/>
      </w:pPr>
      <w:r w:rsidRPr="00093AC0">
        <w:rPr>
          <w:b/>
        </w:rPr>
        <w:t>Logotipos oficiais e proporcións</w:t>
      </w:r>
      <w:r w:rsidRPr="00093AC0">
        <w:rPr>
          <w:bCs/>
        </w:rPr>
        <w:t xml:space="preserve"> nas que deberán ser incluídos en todos os elementos de difusión: cartelería, folletos e papelería, portadas e créditos no material audiovisual, comunicacións cos medios, serigrafía en roupa e equipamento, etc. Este contido tamén está dispoñible na web da Fundación Emalcsa</w:t>
      </w:r>
      <w:r w:rsidRPr="00093AC0">
        <w:rPr>
          <w:b/>
        </w:rPr>
        <w:t xml:space="preserve"> </w:t>
      </w:r>
      <w:r w:rsidRPr="00A31B9E">
        <w:t>(</w:t>
      </w:r>
      <w:hyperlink r:id="rId14" w:history="1">
        <w:r w:rsidRPr="00A31B9E">
          <w:rPr>
            <w:rStyle w:val="Hipervnculo"/>
          </w:rPr>
          <w:t>https://fundacionemalcsa.org/identidad-corporativa/</w:t>
        </w:r>
      </w:hyperlink>
      <w:r w:rsidRPr="00A31B9E">
        <w:t>)</w:t>
      </w:r>
    </w:p>
    <w:p w14:paraId="0C7DB081" w14:textId="77777777" w:rsidR="00B820DA" w:rsidRPr="00375893" w:rsidRDefault="00B820DA" w:rsidP="00B239CB">
      <w:pPr>
        <w:pStyle w:val="Prrafodelista"/>
        <w:numPr>
          <w:ilvl w:val="0"/>
          <w:numId w:val="6"/>
        </w:numPr>
        <w:ind w:left="714" w:hanging="357"/>
        <w:contextualSpacing w:val="0"/>
      </w:pPr>
      <w:r w:rsidRPr="00A31B9E">
        <w:t xml:space="preserve">Perfiles das </w:t>
      </w:r>
      <w:r w:rsidRPr="00A31B9E">
        <w:rPr>
          <w:b/>
        </w:rPr>
        <w:t>redes socia</w:t>
      </w:r>
      <w:r>
        <w:rPr>
          <w:b/>
        </w:rPr>
        <w:t>i</w:t>
      </w:r>
      <w:r w:rsidRPr="00A31B9E">
        <w:rPr>
          <w:b/>
        </w:rPr>
        <w:t xml:space="preserve">s da Fundación Emalcsa </w:t>
      </w:r>
      <w:r w:rsidRPr="00A31B9E">
        <w:t>que deberán ser</w:t>
      </w:r>
      <w:r w:rsidRPr="00375893">
        <w:t xml:space="preserve"> mencionados en todas as publicacións relacionadas co proxecto por parte da entidade: Instagram, Facebook, Twitter </w:t>
      </w:r>
      <w:r>
        <w:t>e</w:t>
      </w:r>
      <w:r w:rsidRPr="00375893">
        <w:t xml:space="preserve"> YouTube.</w:t>
      </w:r>
    </w:p>
    <w:p w14:paraId="7370F3C9" w14:textId="7B6F22B4" w:rsidR="00B40F9F" w:rsidRPr="007A509A" w:rsidRDefault="00B820DA" w:rsidP="00B239CB">
      <w:pPr>
        <w:pStyle w:val="Prrafodelista"/>
        <w:numPr>
          <w:ilvl w:val="0"/>
          <w:numId w:val="6"/>
        </w:numPr>
      </w:pPr>
      <w:r w:rsidRPr="00375893">
        <w:t xml:space="preserve">Descrición </w:t>
      </w:r>
      <w:r>
        <w:t>e</w:t>
      </w:r>
      <w:r w:rsidRPr="00375893">
        <w:t xml:space="preserve"> forma de solicitude</w:t>
      </w:r>
      <w:r w:rsidR="00DA2EB2">
        <w:t xml:space="preserve"> d</w:t>
      </w:r>
      <w:r>
        <w:t>o</w:t>
      </w:r>
      <w:r w:rsidRPr="00375893">
        <w:t xml:space="preserve"> </w:t>
      </w:r>
      <w:r w:rsidRPr="00375893">
        <w:rPr>
          <w:spacing w:val="2"/>
        </w:rPr>
        <w:t>r</w:t>
      </w:r>
      <w:r w:rsidRPr="00375893">
        <w:t xml:space="preserve">oll up </w:t>
      </w:r>
      <w:r w:rsidRPr="00375893">
        <w:rPr>
          <w:spacing w:val="1"/>
        </w:rPr>
        <w:t>c</w:t>
      </w:r>
      <w:r w:rsidRPr="00375893">
        <w:t>o logo</w:t>
      </w:r>
      <w:r w:rsidRPr="00375893">
        <w:rPr>
          <w:spacing w:val="1"/>
        </w:rPr>
        <w:t xml:space="preserve"> </w:t>
      </w:r>
      <w:r w:rsidRPr="00375893">
        <w:t>da Funda</w:t>
      </w:r>
      <w:r w:rsidRPr="00375893">
        <w:rPr>
          <w:spacing w:val="2"/>
        </w:rPr>
        <w:t>c</w:t>
      </w:r>
      <w:r w:rsidRPr="00375893">
        <w:t xml:space="preserve">ión </w:t>
      </w:r>
      <w:r w:rsidRPr="00375893">
        <w:rPr>
          <w:spacing w:val="-2"/>
        </w:rPr>
        <w:t>E</w:t>
      </w:r>
      <w:r w:rsidRPr="00375893">
        <w:t>malc</w:t>
      </w:r>
      <w:r w:rsidRPr="00375893">
        <w:rPr>
          <w:spacing w:val="1"/>
        </w:rPr>
        <w:t>s</w:t>
      </w:r>
      <w:r w:rsidRPr="00375893">
        <w:t>a</w:t>
      </w:r>
      <w:r w:rsidR="00615735" w:rsidRPr="007A509A">
        <w:t>.</w:t>
      </w:r>
      <w:bookmarkEnd w:id="46"/>
      <w:r w:rsidR="00B40F9F" w:rsidRPr="007A509A">
        <w:br w:type="page"/>
      </w:r>
    </w:p>
    <w:p w14:paraId="7B8563D7" w14:textId="410F08DF" w:rsidR="00D14FF1" w:rsidRPr="007A509A" w:rsidRDefault="00C86098" w:rsidP="00BA3C17">
      <w:pPr>
        <w:pStyle w:val="Ttulo1"/>
      </w:pPr>
      <w:bookmarkStart w:id="74" w:name="_Toc102475667"/>
      <w:bookmarkStart w:id="75" w:name="_Toc85978083"/>
      <w:bookmarkStart w:id="76" w:name="_Hlk100160244"/>
      <w:r w:rsidRPr="007A509A">
        <w:lastRenderedPageBreak/>
        <w:t>9</w:t>
      </w:r>
      <w:r w:rsidR="00B40F9F" w:rsidRPr="007A509A">
        <w:t xml:space="preserve">. </w:t>
      </w:r>
      <w:r w:rsidR="00C91C97" w:rsidRPr="007A509A">
        <w:t>Xustificación</w:t>
      </w:r>
      <w:bookmarkEnd w:id="74"/>
      <w:r w:rsidR="00B40F9F" w:rsidRPr="007A509A">
        <w:t xml:space="preserve"> </w:t>
      </w:r>
      <w:bookmarkEnd w:id="75"/>
    </w:p>
    <w:p w14:paraId="6684681A" w14:textId="035C2CAF" w:rsidR="00C91C97" w:rsidRPr="007A509A" w:rsidRDefault="00C91C97" w:rsidP="00BA3C17">
      <w:bookmarkStart w:id="77" w:name="_Hlk99382546"/>
      <w:r w:rsidRPr="00C91C97">
        <w:t xml:space="preserve">Con </w:t>
      </w:r>
      <w:r w:rsidRPr="00C91C97">
        <w:rPr>
          <w:b/>
        </w:rPr>
        <w:t>data límite 15 de setembro</w:t>
      </w:r>
      <w:r w:rsidR="00E05810">
        <w:rPr>
          <w:b/>
        </w:rPr>
        <w:t xml:space="preserve"> de 2023</w:t>
      </w:r>
      <w:r w:rsidRPr="00C91C97">
        <w:t>, a entidade deberá realizar a xustificación.</w:t>
      </w:r>
    </w:p>
    <w:tbl>
      <w:tblPr>
        <w:tblStyle w:val="Tablaconcuadrcula"/>
        <w:tblpPr w:leftFromText="141" w:rightFromText="141" w:vertAnchor="text" w:horzAnchor="margin" w:tblpY="-51"/>
        <w:tblW w:w="0" w:type="auto"/>
        <w:tblLook w:val="04A0" w:firstRow="1" w:lastRow="0" w:firstColumn="1" w:lastColumn="0" w:noHBand="0" w:noVBand="1"/>
      </w:tblPr>
      <w:tblGrid>
        <w:gridCol w:w="8488"/>
      </w:tblGrid>
      <w:tr w:rsidR="00494135" w:rsidRPr="007A509A" w14:paraId="764691CF" w14:textId="77777777" w:rsidTr="00494135">
        <w:trPr>
          <w:trHeight w:val="1016"/>
        </w:trPr>
        <w:tc>
          <w:tcPr>
            <w:tcW w:w="8488" w:type="dxa"/>
          </w:tcPr>
          <w:p w14:paraId="29928D61" w14:textId="27C8986A" w:rsidR="00494135" w:rsidRPr="007A509A" w:rsidRDefault="00C91C97" w:rsidP="00BA3C17">
            <w:r w:rsidRPr="00C91C97">
              <w:t xml:space="preserve">O mesmo deberá presentarse en formato dixital (ao correo </w:t>
            </w:r>
            <w:r w:rsidRPr="00CE6AC1">
              <w:t>culturaaccesiblesecretaria@gmail.com ) e en formato físico nas oficinas da secretaría técnica do programa, sitas en  Adva. Calvo Sotelo, Nº19</w:t>
            </w:r>
            <w:r w:rsidRPr="00C91C97">
              <w:t xml:space="preserve"> -baixo (A Coruña).</w:t>
            </w:r>
          </w:p>
        </w:tc>
      </w:tr>
    </w:tbl>
    <w:p w14:paraId="76D17081" w14:textId="22661573" w:rsidR="00AC061C" w:rsidRPr="007A509A" w:rsidRDefault="00C91C97" w:rsidP="00BA3C17">
      <w:pPr>
        <w:pStyle w:val="Ttulo2"/>
      </w:pPr>
      <w:bookmarkStart w:id="78" w:name="_Toc102475668"/>
      <w:bookmarkEnd w:id="77"/>
      <w:r>
        <w:t>9.1 Documentación do</w:t>
      </w:r>
      <w:r w:rsidR="00AC061C" w:rsidRPr="007A509A">
        <w:t xml:space="preserve"> </w:t>
      </w:r>
      <w:r w:rsidRPr="007A509A">
        <w:t>proxecto</w:t>
      </w:r>
      <w:bookmarkEnd w:id="78"/>
    </w:p>
    <w:p w14:paraId="6FFE9224" w14:textId="65B3B27D" w:rsidR="00731436" w:rsidRPr="007A509A" w:rsidRDefault="00F1506D" w:rsidP="00BA3C17">
      <w:r w:rsidRPr="007A509A">
        <w:rPr>
          <w:rStyle w:val="Ttulo4Car"/>
        </w:rPr>
        <w:t xml:space="preserve">1. </w:t>
      </w:r>
      <w:r w:rsidR="006F173F" w:rsidRPr="007A509A">
        <w:rPr>
          <w:rStyle w:val="Ttulo4Car"/>
        </w:rPr>
        <w:t>Informe final</w:t>
      </w:r>
      <w:r w:rsidR="006F173F" w:rsidRPr="007A509A">
        <w:rPr>
          <w:spacing w:val="4"/>
        </w:rPr>
        <w:t xml:space="preserve"> </w:t>
      </w:r>
      <w:r w:rsidR="00731436" w:rsidRPr="007A509A">
        <w:rPr>
          <w:spacing w:val="4"/>
        </w:rPr>
        <w:t>(</w:t>
      </w:r>
      <w:r w:rsidR="006F173F" w:rsidRPr="007A509A">
        <w:t>seg</w:t>
      </w:r>
      <w:r w:rsidR="00C91C97">
        <w:rPr>
          <w:spacing w:val="-2"/>
        </w:rPr>
        <w:t xml:space="preserve">undo </w:t>
      </w:r>
      <w:r w:rsidR="006F173F" w:rsidRPr="007A509A">
        <w:t>modelo</w:t>
      </w:r>
      <w:r w:rsidR="006F173F" w:rsidRPr="007A509A">
        <w:rPr>
          <w:spacing w:val="2"/>
        </w:rPr>
        <w:t xml:space="preserve"> </w:t>
      </w:r>
      <w:r w:rsidR="006F173F" w:rsidRPr="007A509A">
        <w:t>fa</w:t>
      </w:r>
      <w:r w:rsidR="006F173F" w:rsidRPr="007A509A">
        <w:rPr>
          <w:spacing w:val="1"/>
        </w:rPr>
        <w:t>c</w:t>
      </w:r>
      <w:r w:rsidR="006F173F" w:rsidRPr="007A509A">
        <w:t>ilitado</w:t>
      </w:r>
      <w:r w:rsidR="006F173F" w:rsidRPr="007A509A">
        <w:rPr>
          <w:spacing w:val="2"/>
        </w:rPr>
        <w:t xml:space="preserve"> </w:t>
      </w:r>
      <w:r w:rsidR="00C91C97">
        <w:t>pol</w:t>
      </w:r>
      <w:r w:rsidR="006F173F" w:rsidRPr="007A509A">
        <w:t>a</w:t>
      </w:r>
      <w:r w:rsidR="006F173F" w:rsidRPr="007A509A">
        <w:rPr>
          <w:spacing w:val="2"/>
        </w:rPr>
        <w:t xml:space="preserve"> </w:t>
      </w:r>
      <w:r w:rsidR="006F173F" w:rsidRPr="007A509A">
        <w:t>Funda</w:t>
      </w:r>
      <w:r w:rsidR="006F173F" w:rsidRPr="007A509A">
        <w:rPr>
          <w:spacing w:val="1"/>
        </w:rPr>
        <w:t>c</w:t>
      </w:r>
      <w:r w:rsidR="006F173F" w:rsidRPr="007A509A">
        <w:t>ión</w:t>
      </w:r>
      <w:r w:rsidR="00731436" w:rsidRPr="007A509A">
        <w:t>)</w:t>
      </w:r>
    </w:p>
    <w:p w14:paraId="12B5328C" w14:textId="3BB11D65" w:rsidR="00C91C97" w:rsidRPr="007A509A" w:rsidRDefault="00C91C97" w:rsidP="00BA3C17">
      <w:r w:rsidRPr="00C91C97">
        <w:t>Este informe debe conter a información das actividades realizadas, os resultados obtidos e as accións de difusión levadas a cabo. Débese especificar:</w:t>
      </w:r>
    </w:p>
    <w:p w14:paraId="5B7BB661" w14:textId="05A9FE23" w:rsidR="00C91C97" w:rsidRPr="00C91C97" w:rsidRDefault="00C91C97" w:rsidP="00B239CB">
      <w:pPr>
        <w:pStyle w:val="Prrafodelista"/>
        <w:numPr>
          <w:ilvl w:val="0"/>
          <w:numId w:val="7"/>
        </w:numPr>
      </w:pPr>
      <w:r>
        <w:t>O</w:t>
      </w:r>
      <w:r w:rsidRPr="00C91C97">
        <w:t xml:space="preserve"> número de persoas beneficiarias das accións realizadas</w:t>
      </w:r>
    </w:p>
    <w:p w14:paraId="34108772" w14:textId="0E3050BD" w:rsidR="00C91C97" w:rsidRPr="00C91C97" w:rsidRDefault="00C91C97" w:rsidP="00B239CB">
      <w:pPr>
        <w:pStyle w:val="Prrafodelista"/>
        <w:numPr>
          <w:ilvl w:val="0"/>
          <w:numId w:val="7"/>
        </w:numPr>
      </w:pPr>
      <w:r>
        <w:t>O</w:t>
      </w:r>
      <w:r w:rsidRPr="00C91C97">
        <w:t xml:space="preserve"> tipo de colectivo ao que pertencen as beneficiarias</w:t>
      </w:r>
    </w:p>
    <w:p w14:paraId="6F761B2D" w14:textId="13D1A050" w:rsidR="00C91C97" w:rsidRPr="007A509A" w:rsidRDefault="00C91C97" w:rsidP="00B239CB">
      <w:pPr>
        <w:pStyle w:val="Prrafodelista"/>
        <w:numPr>
          <w:ilvl w:val="0"/>
          <w:numId w:val="7"/>
        </w:numPr>
      </w:pPr>
      <w:r>
        <w:t>A</w:t>
      </w:r>
      <w:r w:rsidRPr="00C91C97">
        <w:t>s modificacións non substanciais en relación ao proxecto presentado.</w:t>
      </w:r>
    </w:p>
    <w:p w14:paraId="473DD3FB" w14:textId="6B6E2308" w:rsidR="00C91C97" w:rsidRPr="007A509A" w:rsidRDefault="00F1506D" w:rsidP="00BA3C17">
      <w:r w:rsidRPr="007A509A">
        <w:t xml:space="preserve">2. </w:t>
      </w:r>
      <w:r w:rsidR="006F173F" w:rsidRPr="007A509A">
        <w:t>Do</w:t>
      </w:r>
      <w:r w:rsidR="006F173F" w:rsidRPr="007A509A">
        <w:rPr>
          <w:spacing w:val="1"/>
        </w:rPr>
        <w:t>c</w:t>
      </w:r>
      <w:r w:rsidR="006F173F" w:rsidRPr="007A509A">
        <w:t>umenta</w:t>
      </w:r>
      <w:r w:rsidR="006F173F" w:rsidRPr="007A509A">
        <w:rPr>
          <w:spacing w:val="1"/>
        </w:rPr>
        <w:t>c</w:t>
      </w:r>
      <w:r w:rsidR="006F173F" w:rsidRPr="007A509A">
        <w:t>ión ac</w:t>
      </w:r>
      <w:r w:rsidR="006F173F" w:rsidRPr="007A509A">
        <w:rPr>
          <w:spacing w:val="1"/>
        </w:rPr>
        <w:t>r</w:t>
      </w:r>
      <w:r w:rsidR="006F173F" w:rsidRPr="007A509A">
        <w:t>editativa</w:t>
      </w:r>
      <w:r w:rsidR="006F173F" w:rsidRPr="007A509A">
        <w:rPr>
          <w:spacing w:val="1"/>
        </w:rPr>
        <w:t xml:space="preserve"> </w:t>
      </w:r>
      <w:r w:rsidR="00C91C97">
        <w:t>d</w:t>
      </w:r>
      <w:r w:rsidR="006F173F" w:rsidRPr="007A509A">
        <w:t xml:space="preserve">a </w:t>
      </w:r>
      <w:r w:rsidR="006F173F" w:rsidRPr="007A509A">
        <w:rPr>
          <w:spacing w:val="1"/>
        </w:rPr>
        <w:t>r</w:t>
      </w:r>
      <w:r w:rsidR="006F173F" w:rsidRPr="007A509A">
        <w:t>ea</w:t>
      </w:r>
      <w:r w:rsidR="006F173F" w:rsidRPr="007A509A">
        <w:rPr>
          <w:spacing w:val="-3"/>
        </w:rPr>
        <w:t>l</w:t>
      </w:r>
      <w:r w:rsidR="006F173F" w:rsidRPr="007A509A">
        <w:t>i</w:t>
      </w:r>
      <w:r w:rsidR="006F173F" w:rsidRPr="007A509A">
        <w:rPr>
          <w:spacing w:val="3"/>
        </w:rPr>
        <w:t>z</w:t>
      </w:r>
      <w:r w:rsidR="006F173F" w:rsidRPr="007A509A">
        <w:t>a</w:t>
      </w:r>
      <w:r w:rsidR="006F173F" w:rsidRPr="007A509A">
        <w:rPr>
          <w:spacing w:val="1"/>
        </w:rPr>
        <w:t>c</w:t>
      </w:r>
      <w:r w:rsidR="006F173F" w:rsidRPr="007A509A">
        <w:t>ión</w:t>
      </w:r>
      <w:r w:rsidR="00203E9F" w:rsidRPr="007A509A">
        <w:t xml:space="preserve">: </w:t>
      </w:r>
    </w:p>
    <w:p w14:paraId="75D5DA63" w14:textId="3CA61CF8" w:rsidR="00C91C97" w:rsidRPr="00C91C97" w:rsidRDefault="00C91C97" w:rsidP="00B239CB">
      <w:pPr>
        <w:pStyle w:val="Prrafodelista"/>
        <w:numPr>
          <w:ilvl w:val="0"/>
          <w:numId w:val="7"/>
        </w:numPr>
      </w:pPr>
      <w:r w:rsidRPr="00C91C97">
        <w:t>Fotos das actividades. Como mínimo deben presentarse 4 imaxes.</w:t>
      </w:r>
    </w:p>
    <w:p w14:paraId="2827FC68" w14:textId="4BB232EE" w:rsidR="00C91C97" w:rsidRPr="00C91C97" w:rsidRDefault="00C91C97" w:rsidP="00B239CB">
      <w:pPr>
        <w:pStyle w:val="Prrafodelista"/>
        <w:numPr>
          <w:ilvl w:val="0"/>
          <w:numId w:val="7"/>
        </w:numPr>
      </w:pPr>
      <w:r w:rsidRPr="00C91C97">
        <w:t>Mostras da publicidade e difusión: notas de prensa, mostras de publicacións en redes sociais, vídeos…</w:t>
      </w:r>
    </w:p>
    <w:p w14:paraId="4EF103F6" w14:textId="2FF41125" w:rsidR="00C91C97" w:rsidRPr="007A509A" w:rsidRDefault="00C91C97" w:rsidP="00B239CB">
      <w:pPr>
        <w:pStyle w:val="Prrafodelista"/>
        <w:numPr>
          <w:ilvl w:val="0"/>
          <w:numId w:val="7"/>
        </w:numPr>
      </w:pPr>
      <w:r w:rsidRPr="00C91C97">
        <w:t>Mostras da difusión de colaboración da Fundación Emalcsa e entidades patrocinadoras.</w:t>
      </w:r>
    </w:p>
    <w:p w14:paraId="04984095" w14:textId="41427C07" w:rsidR="00C91C97" w:rsidRPr="007A509A" w:rsidRDefault="00F1506D" w:rsidP="00BA3C17">
      <w:r w:rsidRPr="007A509A">
        <w:rPr>
          <w:rStyle w:val="Ttulo4Car"/>
        </w:rPr>
        <w:t xml:space="preserve">3. </w:t>
      </w:r>
      <w:r w:rsidR="00C91C97" w:rsidRPr="00C91C97">
        <w:rPr>
          <w:b/>
        </w:rPr>
        <w:t>Carta de conformidade e/ou informe</w:t>
      </w:r>
      <w:r w:rsidR="00C91C97" w:rsidRPr="00C91C97">
        <w:t xml:space="preserve"> sobre o desenvolvemento do proxecto de cada unha das entidades colaboradoras do mesmo, conforme ao modelo facilitado pola Fundación Emalcsa.</w:t>
      </w:r>
    </w:p>
    <w:p w14:paraId="728CDCCA" w14:textId="5731F27A" w:rsidR="00AC061C" w:rsidRPr="007A509A" w:rsidRDefault="00AC061C" w:rsidP="00BA3C17">
      <w:pPr>
        <w:pStyle w:val="Ttulo2"/>
      </w:pPr>
      <w:bookmarkStart w:id="79" w:name="_Toc102475669"/>
      <w:r w:rsidRPr="007A509A">
        <w:t xml:space="preserve">9.2 </w:t>
      </w:r>
      <w:r w:rsidR="00CE3691" w:rsidRPr="007A509A">
        <w:t>Documentación económica</w:t>
      </w:r>
      <w:bookmarkEnd w:id="79"/>
    </w:p>
    <w:p w14:paraId="76BFD325" w14:textId="193F4D8A" w:rsidR="002B57A9" w:rsidRPr="007A509A" w:rsidRDefault="00CE3691" w:rsidP="00BA3C17">
      <w:r w:rsidRPr="007A509A">
        <w:rPr>
          <w:rStyle w:val="Ttulo4Car"/>
        </w:rPr>
        <w:t>1</w:t>
      </w:r>
      <w:r w:rsidR="00F1506D" w:rsidRPr="007A509A">
        <w:rPr>
          <w:rStyle w:val="Ttulo4Car"/>
        </w:rPr>
        <w:t xml:space="preserve">. </w:t>
      </w:r>
      <w:r w:rsidR="00C91C97" w:rsidRPr="00C91C97">
        <w:rPr>
          <w:b/>
        </w:rPr>
        <w:t>Relación clasificada dos gastos</w:t>
      </w:r>
      <w:r w:rsidR="00C91C97" w:rsidRPr="00C91C97">
        <w:t xml:space="preserve"> (segundo modelo facilitado pola Fundación)</w:t>
      </w:r>
    </w:p>
    <w:p w14:paraId="4BAF3066" w14:textId="1789F516" w:rsidR="002B57A9" w:rsidRPr="007A509A" w:rsidRDefault="00C91C97" w:rsidP="00BA3C17">
      <w:r w:rsidRPr="00C91C97">
        <w:t xml:space="preserve">Esta relación debe incluír todos os gastos que foron obxecto de subvención e incluirá: </w:t>
      </w:r>
      <w:r w:rsidR="00836235" w:rsidRPr="007A509A">
        <w:t xml:space="preserve"> </w:t>
      </w:r>
    </w:p>
    <w:p w14:paraId="55D216CE" w14:textId="6E1E1C1C" w:rsidR="00C91C97" w:rsidRPr="007A509A" w:rsidRDefault="00C91C97" w:rsidP="00B239CB">
      <w:pPr>
        <w:pStyle w:val="Prrafodelista"/>
        <w:numPr>
          <w:ilvl w:val="0"/>
          <w:numId w:val="8"/>
        </w:numPr>
      </w:pPr>
      <w:r w:rsidRPr="00C91C97">
        <w:t>A identificación do provedor, importe total do gasto, tipo de documento xustificativo e a súa codificación, data de emisión e de pago.</w:t>
      </w:r>
    </w:p>
    <w:p w14:paraId="146F5044" w14:textId="3267D482" w:rsidR="001F168D" w:rsidRPr="007A509A" w:rsidRDefault="001F168D" w:rsidP="00BA3C17">
      <w:bookmarkStart w:id="80" w:name="_Hlk99382618"/>
      <w:r w:rsidRPr="001F168D">
        <w:t>Os gastos xerais deberán incluírse na relación de gastos imputados á subvención, sen que sexa preceptivo presentar os xustificantes.</w:t>
      </w:r>
    </w:p>
    <w:bookmarkEnd w:id="80"/>
    <w:p w14:paraId="29E879D9" w14:textId="29540DB0" w:rsidR="002B57A9" w:rsidRPr="007A509A" w:rsidRDefault="00CE3691" w:rsidP="00BA3C17">
      <w:pPr>
        <w:pStyle w:val="Ttulo4"/>
      </w:pPr>
      <w:r w:rsidRPr="007A509A">
        <w:t>2</w:t>
      </w:r>
      <w:r w:rsidR="00F1506D" w:rsidRPr="007A509A">
        <w:t xml:space="preserve">. </w:t>
      </w:r>
      <w:r w:rsidR="001F168D" w:rsidRPr="001F168D">
        <w:t>Xustificantes de gasto e acreditación do pago</w:t>
      </w:r>
    </w:p>
    <w:p w14:paraId="48C723E9" w14:textId="1486F27C" w:rsidR="001F168D" w:rsidRPr="001F168D" w:rsidRDefault="001F168D" w:rsidP="00BA3C17">
      <w:bookmarkStart w:id="81" w:name="_Hlk99382725"/>
      <w:r w:rsidRPr="001F168D">
        <w:t xml:space="preserve">Presentaranse as </w:t>
      </w:r>
      <w:r w:rsidRPr="001F168D">
        <w:rPr>
          <w:b/>
        </w:rPr>
        <w:t>facturas</w:t>
      </w:r>
      <w:r w:rsidRPr="001F168D">
        <w:t xml:space="preserve"> axustadas á normativa legal ou </w:t>
      </w:r>
      <w:r w:rsidRPr="001F168D">
        <w:rPr>
          <w:b/>
        </w:rPr>
        <w:t>documentos de carácter  probatorio equivalente</w:t>
      </w:r>
      <w:r w:rsidRPr="001F168D">
        <w:t xml:space="preserve"> no tráfico xurídico mercantil ou con eficacia administrativa, acompañadas da acreditación do seu pago</w:t>
      </w:r>
    </w:p>
    <w:p w14:paraId="418AAACA" w14:textId="1AB977BD" w:rsidR="00936BE3" w:rsidRPr="007A509A" w:rsidRDefault="001F168D" w:rsidP="00BA3C17">
      <w:r w:rsidRPr="001F168D">
        <w:t>Admitirase a xustificación de gastos pagos en efectivo ata un límite total de 250 €.</w:t>
      </w:r>
    </w:p>
    <w:bookmarkEnd w:id="81"/>
    <w:p w14:paraId="692F638C" w14:textId="29ADBE69" w:rsidR="00DB2F4A" w:rsidRPr="007A509A" w:rsidRDefault="00CE3691" w:rsidP="00BA3C17">
      <w:r w:rsidRPr="007A509A">
        <w:rPr>
          <w:rStyle w:val="Ttulo4Car"/>
        </w:rPr>
        <w:lastRenderedPageBreak/>
        <w:t>3</w:t>
      </w:r>
      <w:r w:rsidR="00F1506D" w:rsidRPr="007A509A">
        <w:rPr>
          <w:rStyle w:val="Ttulo4Car"/>
        </w:rPr>
        <w:t xml:space="preserve">. </w:t>
      </w:r>
      <w:r w:rsidR="001F168D" w:rsidRPr="001F168D">
        <w:rPr>
          <w:b/>
        </w:rPr>
        <w:t>Declaración responsable</w:t>
      </w:r>
      <w:r w:rsidR="001F168D" w:rsidRPr="001F168D">
        <w:t xml:space="preserve"> de quen ostente a representación legal da entidade conforme as facturas presentadas, imputadas ao proxecto subvencionado ao amparo desta convocatoria, non se empregarán para xustificar outras subvencións recibidas por outras institucións públicas ou privadas.</w:t>
      </w:r>
    </w:p>
    <w:p w14:paraId="5C4C3467" w14:textId="4AEAB38D" w:rsidR="007C0AC0" w:rsidRPr="007A509A" w:rsidRDefault="00CE3691" w:rsidP="00BA3C17">
      <w:pPr>
        <w:pStyle w:val="Ttulo4"/>
      </w:pPr>
      <w:r w:rsidRPr="007A509A">
        <w:t xml:space="preserve">4. </w:t>
      </w:r>
      <w:r w:rsidR="001F168D" w:rsidRPr="001F168D">
        <w:t>Requisitos e obrigacións da acreditación do gasto</w:t>
      </w:r>
    </w:p>
    <w:p w14:paraId="6ED913BC" w14:textId="51316ACE" w:rsidR="001F168D" w:rsidRPr="001F168D" w:rsidRDefault="001F168D" w:rsidP="00B239CB">
      <w:pPr>
        <w:pStyle w:val="Prrafodelista"/>
        <w:numPr>
          <w:ilvl w:val="0"/>
          <w:numId w:val="17"/>
        </w:numPr>
      </w:pPr>
      <w:r w:rsidRPr="001F168D">
        <w:t xml:space="preserve">A entidade queda obrigada a dispoñer dos </w:t>
      </w:r>
      <w:r w:rsidRPr="001F168D">
        <w:rPr>
          <w:b/>
        </w:rPr>
        <w:t>orixinais dos xustificantes de gastos cun selo ou dilixencia</w:t>
      </w:r>
      <w:r w:rsidRPr="001F168D">
        <w:t xml:space="preserve"> na que se faga constar que se empregaron para a xustificación da presente convocatoria, así como o importe ou porcentaxe imputado a esta.</w:t>
      </w:r>
    </w:p>
    <w:p w14:paraId="21050099" w14:textId="29F95F9F" w:rsidR="006F173F" w:rsidRPr="007A509A" w:rsidRDefault="001F168D" w:rsidP="00B239CB">
      <w:pPr>
        <w:pStyle w:val="Prrafodelista"/>
        <w:numPr>
          <w:ilvl w:val="0"/>
          <w:numId w:val="17"/>
        </w:numPr>
      </w:pPr>
      <w:r w:rsidRPr="001F168D">
        <w:t xml:space="preserve">Da </w:t>
      </w:r>
      <w:r w:rsidRPr="001F168D">
        <w:rPr>
          <w:b/>
        </w:rPr>
        <w:t>descrición do concepto facturado</w:t>
      </w:r>
      <w:r w:rsidRPr="001F168D">
        <w:t xml:space="preserve"> debe deducirse se é un gasto  el</w:t>
      </w:r>
      <w:r w:rsidR="00B77BC0">
        <w:t>ixibl</w:t>
      </w:r>
      <w:r w:rsidRPr="001F168D">
        <w:t>e nos termos establecidos na base 3. De non ser así, a entidade deberá presentar xunto coa factura unha breve explicación sobre os conceptos sinalados na mesma.</w:t>
      </w:r>
    </w:p>
    <w:p w14:paraId="62E565C8" w14:textId="780B352F" w:rsidR="007C0AC0" w:rsidRPr="007A509A" w:rsidRDefault="00CE3691" w:rsidP="00BA3C17">
      <w:pPr>
        <w:pStyle w:val="Ttulo2"/>
      </w:pPr>
      <w:bookmarkStart w:id="82" w:name="_Toc102475670"/>
      <w:r w:rsidRPr="007A509A">
        <w:t xml:space="preserve">9.3 </w:t>
      </w:r>
      <w:r w:rsidR="001F168D" w:rsidRPr="001F168D">
        <w:t>Proceso de revisión e extinción do convenio</w:t>
      </w:r>
      <w:bookmarkEnd w:id="82"/>
    </w:p>
    <w:p w14:paraId="756A3687" w14:textId="77777777" w:rsidR="001F168D" w:rsidRPr="001F168D" w:rsidRDefault="001F168D" w:rsidP="00BA3C17">
      <w:r w:rsidRPr="001F168D">
        <w:t>Toda a documentación xustificativa, unha vez comprobada, será obxecto de fiscalización por parte da Secretaría Técnica de forma previa á súa aprobación.</w:t>
      </w:r>
    </w:p>
    <w:p w14:paraId="06BAC2B2" w14:textId="77777777" w:rsidR="001F168D" w:rsidRPr="001F168D" w:rsidRDefault="001F168D" w:rsidP="00BA3C17">
      <w:r w:rsidRPr="001F168D">
        <w:t>Se se apreciase insuficiencia ou a existencia de defectos emendables, comunicarase á entidade concedéndoselle un prazo para a súa corrección para partir do día seguinte á notificación. No seu caso, realizaranse novamente as actuacións de comprobación sobre a documentación emendada. Este proceso poderá repetirse en caso de detectar novos erros ou deficiencias na corrección.</w:t>
      </w:r>
    </w:p>
    <w:p w14:paraId="45CBDEA3" w14:textId="77777777" w:rsidR="001F168D" w:rsidRPr="001F168D" w:rsidRDefault="001F168D" w:rsidP="00BA3C17">
      <w:r w:rsidRPr="001F168D">
        <w:t>Reunida toda a documentación xustificativa correcta, procederase á súa revisión e avaliación final emitindo o correspondente informe.</w:t>
      </w:r>
    </w:p>
    <w:p w14:paraId="16CCB7C3" w14:textId="3928E0FE" w:rsidR="001F168D" w:rsidRPr="007A509A" w:rsidRDefault="001F168D" w:rsidP="00BA3C17">
      <w:r w:rsidRPr="001F168D">
        <w:t>A xustificación parcial implicará a devolución da parte proporcional ou do total da axuda percibida:</w:t>
      </w:r>
    </w:p>
    <w:p w14:paraId="323D24C8" w14:textId="787203F8" w:rsidR="001F168D" w:rsidRPr="001F168D" w:rsidRDefault="001F168D" w:rsidP="00B239CB">
      <w:pPr>
        <w:pStyle w:val="Prrafodelista"/>
        <w:numPr>
          <w:ilvl w:val="0"/>
          <w:numId w:val="35"/>
        </w:numPr>
        <w:ind w:left="714" w:hanging="357"/>
        <w:contextualSpacing w:val="0"/>
      </w:pPr>
      <w:r w:rsidRPr="001F168D">
        <w:t>No caso de que se xustifique gasto inferior ao 100% e, máis do 50% do orzamento subvencionado, devolverase a parte proporcional da subvención.</w:t>
      </w:r>
    </w:p>
    <w:p w14:paraId="0FB706B9" w14:textId="490F281F" w:rsidR="001F168D" w:rsidRPr="007A509A" w:rsidRDefault="001F168D" w:rsidP="00B239CB">
      <w:pPr>
        <w:pStyle w:val="Prrafodelista"/>
        <w:numPr>
          <w:ilvl w:val="0"/>
          <w:numId w:val="35"/>
        </w:numPr>
        <w:ind w:left="714" w:hanging="357"/>
        <w:contextualSpacing w:val="0"/>
      </w:pPr>
      <w:r w:rsidRPr="001F168D">
        <w:t>No caso de que se xustifique gasto inferior ao 50% do orzamento subvencionado, non se considerará cumprida a finalidade básica da subvención, polo que se devolverá o importe completo.</w:t>
      </w:r>
    </w:p>
    <w:p w14:paraId="2A3E07D9" w14:textId="3D82A941" w:rsidR="001F168D" w:rsidRPr="007A509A" w:rsidRDefault="001F168D" w:rsidP="00BA3C17">
      <w:r w:rsidRPr="001F168D">
        <w:t xml:space="preserve">A Fundación Emalcsa comunicará formalmente nun </w:t>
      </w:r>
      <w:r w:rsidRPr="001F168D">
        <w:rPr>
          <w:b/>
        </w:rPr>
        <w:t>prazo de catro meses tras a recepción do informe final a aprobación ou non, no seu caso</w:t>
      </w:r>
      <w:r w:rsidRPr="001F168D">
        <w:t>. Dita aprobación dará lugar á extinción do convenio. Se non se recibise no prazo máximo de catro meses, considerarase extinguido.</w:t>
      </w:r>
    </w:p>
    <w:p w14:paraId="31EF9287" w14:textId="412F6214" w:rsidR="006F173F" w:rsidRPr="007A509A" w:rsidRDefault="006F173F" w:rsidP="00BA3C17">
      <w:r w:rsidRPr="007A509A">
        <w:br w:type="page"/>
      </w:r>
    </w:p>
    <w:p w14:paraId="3C83926A" w14:textId="7EE9DD70" w:rsidR="00B40F9F" w:rsidRPr="007A509A" w:rsidRDefault="00C86098" w:rsidP="00BA3C17">
      <w:pPr>
        <w:pStyle w:val="Ttulo1"/>
        <w:rPr>
          <w:sz w:val="32"/>
        </w:rPr>
      </w:pPr>
      <w:bookmarkStart w:id="83" w:name="_Toc85978085"/>
      <w:bookmarkStart w:id="84" w:name="_Toc102475671"/>
      <w:r w:rsidRPr="007A509A">
        <w:lastRenderedPageBreak/>
        <w:t>10</w:t>
      </w:r>
      <w:r w:rsidR="00B40F9F" w:rsidRPr="007A509A">
        <w:t xml:space="preserve">. </w:t>
      </w:r>
      <w:bookmarkEnd w:id="83"/>
      <w:r w:rsidR="001F168D" w:rsidRPr="007A509A">
        <w:t>Incumprimentos</w:t>
      </w:r>
      <w:bookmarkEnd w:id="84"/>
    </w:p>
    <w:p w14:paraId="7ABF72BC" w14:textId="7CF78F3C" w:rsidR="001F168D" w:rsidRPr="007A509A" w:rsidRDefault="001F168D" w:rsidP="00BA3C17">
      <w:r w:rsidRPr="001F168D">
        <w:t xml:space="preserve">As entidades beneficiarias das axudas comprométense ao </w:t>
      </w:r>
      <w:r w:rsidRPr="001F168D">
        <w:rPr>
          <w:b/>
        </w:rPr>
        <w:t>reintegro das cantidades recibidas nos seguintes casos:</w:t>
      </w:r>
    </w:p>
    <w:p w14:paraId="3B7338A9" w14:textId="487760B3" w:rsidR="001F168D" w:rsidRPr="001F168D" w:rsidRDefault="001F168D" w:rsidP="00B239CB">
      <w:pPr>
        <w:pStyle w:val="Prrafodelista"/>
        <w:numPr>
          <w:ilvl w:val="0"/>
          <w:numId w:val="3"/>
        </w:numPr>
        <w:ind w:left="714" w:hanging="357"/>
        <w:contextualSpacing w:val="0"/>
      </w:pPr>
      <w:r w:rsidRPr="001F168D">
        <w:t>Incumprimento da obrigación de presentación de informes das actuacións realizadas e de xustificación do gasto.</w:t>
      </w:r>
    </w:p>
    <w:p w14:paraId="4E518A07" w14:textId="04BCA6AF" w:rsidR="001F168D" w:rsidRPr="001F168D" w:rsidRDefault="001F168D" w:rsidP="00B239CB">
      <w:pPr>
        <w:pStyle w:val="Prrafodelista"/>
        <w:numPr>
          <w:ilvl w:val="0"/>
          <w:numId w:val="3"/>
        </w:numPr>
        <w:ind w:left="714" w:hanging="357"/>
        <w:contextualSpacing w:val="0"/>
      </w:pPr>
      <w:r w:rsidRPr="001F168D">
        <w:t>Incumprimento grave de obxectivos para os que foi concedida a subvención.</w:t>
      </w:r>
    </w:p>
    <w:p w14:paraId="29291832" w14:textId="26C5939D" w:rsidR="001F168D" w:rsidRPr="001F168D" w:rsidRDefault="001F168D" w:rsidP="00B239CB">
      <w:pPr>
        <w:pStyle w:val="Prrafodelista"/>
        <w:numPr>
          <w:ilvl w:val="0"/>
          <w:numId w:val="3"/>
        </w:numPr>
        <w:ind w:left="714" w:hanging="357"/>
        <w:contextualSpacing w:val="0"/>
      </w:pPr>
      <w:r w:rsidRPr="001F168D">
        <w:t>Supostos en que os gastos non levasen a cabo por calquera causa ou se modificasen substancialmente os proxectos sen autorización expresa da Fundación  Emalcsa.</w:t>
      </w:r>
    </w:p>
    <w:p w14:paraId="2891EDFD" w14:textId="54534756" w:rsidR="001F168D" w:rsidRPr="001F168D" w:rsidRDefault="001F168D" w:rsidP="00B239CB">
      <w:pPr>
        <w:pStyle w:val="Prrafodelista"/>
        <w:numPr>
          <w:ilvl w:val="0"/>
          <w:numId w:val="3"/>
        </w:numPr>
        <w:ind w:left="714" w:hanging="357"/>
        <w:contextualSpacing w:val="0"/>
      </w:pPr>
      <w:r w:rsidRPr="001F168D">
        <w:t>A  inobservancia de calquera outra condición imposta con motivo da concesión da axuda.</w:t>
      </w:r>
    </w:p>
    <w:p w14:paraId="0163C2C1" w14:textId="19E49E30" w:rsidR="001F168D" w:rsidRPr="001F168D" w:rsidRDefault="001F168D" w:rsidP="00B239CB">
      <w:pPr>
        <w:pStyle w:val="Prrafodelista"/>
        <w:numPr>
          <w:ilvl w:val="0"/>
          <w:numId w:val="3"/>
        </w:numPr>
        <w:ind w:left="714" w:hanging="357"/>
        <w:contextualSpacing w:val="0"/>
      </w:pPr>
      <w:r w:rsidRPr="001F168D">
        <w:t>Obtención da axuda sen reunir as condicións requiridas para iso.</w:t>
      </w:r>
    </w:p>
    <w:p w14:paraId="6B33104C" w14:textId="72955926" w:rsidR="001F168D" w:rsidRPr="001F168D" w:rsidRDefault="001F168D" w:rsidP="00B239CB">
      <w:pPr>
        <w:pStyle w:val="Prrafodelista"/>
        <w:numPr>
          <w:ilvl w:val="0"/>
          <w:numId w:val="3"/>
        </w:numPr>
        <w:ind w:left="714" w:hanging="357"/>
        <w:contextualSpacing w:val="0"/>
      </w:pPr>
      <w:r w:rsidRPr="001F168D">
        <w:t>Resistencia, escusa e obstrución ás actuacións de seguimento e control.</w:t>
      </w:r>
    </w:p>
    <w:p w14:paraId="76A58825" w14:textId="6689EC1B" w:rsidR="001F168D" w:rsidRPr="007A509A" w:rsidRDefault="001F168D" w:rsidP="00B239CB">
      <w:pPr>
        <w:pStyle w:val="Prrafodelista"/>
        <w:numPr>
          <w:ilvl w:val="0"/>
          <w:numId w:val="3"/>
        </w:numPr>
        <w:ind w:left="714" w:hanging="357"/>
        <w:contextualSpacing w:val="0"/>
      </w:pPr>
      <w:r w:rsidRPr="001F168D">
        <w:t>Incumprimentos graves ou falsidade no informe final do proxecto, postos de manifesto nas accións de seguimento a que se refire a base 8.2, e durante a xustificación das axudas referida na base 9.</w:t>
      </w:r>
    </w:p>
    <w:p w14:paraId="6AFA75D8" w14:textId="76EFDFFD" w:rsidR="001F168D" w:rsidRPr="007A509A" w:rsidRDefault="001F168D" w:rsidP="00BA3C17">
      <w:r w:rsidRPr="001F168D">
        <w:t xml:space="preserve">Cando se constate un incumprimento reiterado dos prazos concedidos nos actos de trámite ou se produciron outras deficiencias durante o proceso de xustificación ou na información presentada, que non estean recollidas nas causas de reintegro precedentes, terá como </w:t>
      </w:r>
      <w:r w:rsidRPr="00CE6AC1">
        <w:t>consecuencia a imposibilidade de obter colaboración económica da Fundación  Emalcsa na seguinte Convocatoria de Cultura Accesible e Inclusiva.</w:t>
      </w:r>
    </w:p>
    <w:p w14:paraId="0253B788" w14:textId="60B48670" w:rsidR="004B00C7" w:rsidRPr="007A509A" w:rsidRDefault="004B00C7" w:rsidP="00BA3C17"/>
    <w:p w14:paraId="08967313" w14:textId="413AC889" w:rsidR="004B00C7" w:rsidRPr="007A509A" w:rsidRDefault="004B00C7" w:rsidP="00BA3C17"/>
    <w:p w14:paraId="2878A779" w14:textId="77777777" w:rsidR="004B00C7" w:rsidRPr="007A509A" w:rsidRDefault="004B00C7" w:rsidP="00BA3C17"/>
    <w:p w14:paraId="360322AE" w14:textId="78C0316E" w:rsidR="006F173F" w:rsidRPr="007A509A" w:rsidRDefault="006F173F" w:rsidP="00BA3C17">
      <w:pPr>
        <w:rPr>
          <w:rFonts w:asciiTheme="majorHAnsi" w:eastAsiaTheme="majorEastAsia" w:hAnsiTheme="majorHAnsi" w:cstheme="majorBidi"/>
          <w:color w:val="2F5496" w:themeColor="accent1" w:themeShade="BF"/>
          <w:sz w:val="32"/>
          <w:szCs w:val="32"/>
        </w:rPr>
      </w:pPr>
      <w:r w:rsidRPr="007A509A">
        <w:br w:type="page"/>
      </w:r>
    </w:p>
    <w:p w14:paraId="2661DCED" w14:textId="395F4FE7" w:rsidR="00681B80" w:rsidRPr="007A509A" w:rsidRDefault="00681B80" w:rsidP="00BA3C17">
      <w:pPr>
        <w:pStyle w:val="Ttulo1"/>
      </w:pPr>
      <w:bookmarkStart w:id="85" w:name="_Toc85978087"/>
      <w:bookmarkStart w:id="86" w:name="_Toc102475672"/>
      <w:bookmarkStart w:id="87" w:name="_Hlk89187509"/>
      <w:r w:rsidRPr="007A509A">
        <w:lastRenderedPageBreak/>
        <w:t>1</w:t>
      </w:r>
      <w:r w:rsidR="00C86098" w:rsidRPr="007A509A">
        <w:t>2</w:t>
      </w:r>
      <w:r w:rsidRPr="007A509A">
        <w:t xml:space="preserve">. </w:t>
      </w:r>
      <w:bookmarkEnd w:id="85"/>
      <w:r w:rsidR="001F168D" w:rsidRPr="001F168D">
        <w:t>Protección de datos de carácter persoal</w:t>
      </w:r>
      <w:bookmarkEnd w:id="86"/>
    </w:p>
    <w:bookmarkEnd w:id="87"/>
    <w:bookmarkEnd w:id="1"/>
    <w:p w14:paraId="637ECE6D" w14:textId="77777777" w:rsidR="001F168D" w:rsidRPr="001F168D" w:rsidRDefault="001F168D" w:rsidP="00BA3C17">
      <w:r w:rsidRPr="001F168D">
        <w:t>Os datos persoais obtidos neste procedemento serán tratados, na súa condición de responsable, pola Fundación  Emalcsa coa finalidade de levar a cabo a tramitación administrativa que derive da xestión deste procedemento.</w:t>
      </w:r>
    </w:p>
    <w:p w14:paraId="12C21DB7" w14:textId="77777777" w:rsidR="001F168D" w:rsidRPr="001F168D" w:rsidRDefault="001F168D" w:rsidP="00BA3C17">
      <w:r w:rsidRPr="001F168D">
        <w:t>O tratamento dos datos relativos a este procedemento baséase no cumprimento dunha misión de interese público. Con todo, determinados tratamentos poderán fundamentarse no consentimento das persoas interesadas.</w:t>
      </w:r>
    </w:p>
    <w:p w14:paraId="3BFAC175" w14:textId="77777777" w:rsidR="001F168D" w:rsidRPr="001F168D" w:rsidRDefault="001F168D" w:rsidP="00BA3C17">
      <w:r w:rsidRPr="001F168D">
        <w:t>Os datos serán comunicados ás administracións públicas no exercicio das súas competencias, cando sexa necesario para a tramitación e resolución dos seus procedementos por obrigación legal.</w:t>
      </w:r>
    </w:p>
    <w:p w14:paraId="5802DBB9" w14:textId="77D8B040" w:rsidR="001F168D" w:rsidRPr="007A509A" w:rsidRDefault="001F168D" w:rsidP="00BA3C17">
      <w:pPr>
        <w:rPr>
          <w:rFonts w:ascii="Times New Roman" w:eastAsia="Times New Roman" w:hAnsi="Times New Roman" w:cs="Times New Roman"/>
          <w:lang w:eastAsia="es-ES_tradnl"/>
        </w:rPr>
      </w:pPr>
      <w:r w:rsidRPr="001F168D">
        <w:t xml:space="preserve">As persoas interesadas poderán exercer os dereitos de acceso, rectificación, supresión, oposición, limitación ao tratamento e  portabilidad dos datos comunicándoo na sede da Fundación  Emalcsa Manuel Murguía s/n - Casa da auga, distrito postal 15011, da Coruña, ou por correo electrónico a </w:t>
      </w:r>
      <w:hyperlink r:id="rId15" w:history="1">
        <w:r w:rsidRPr="007A7A84">
          <w:rPr>
            <w:rStyle w:val="Hipervnculo"/>
          </w:rPr>
          <w:t>secretaria@fundacionemalcsa.org</w:t>
        </w:r>
      </w:hyperlink>
      <w:r>
        <w:t xml:space="preserve">. </w:t>
      </w:r>
    </w:p>
    <w:bookmarkEnd w:id="76"/>
    <w:p w14:paraId="64B294E9" w14:textId="5A4F5DA8" w:rsidR="006F173F" w:rsidRPr="007A509A" w:rsidRDefault="006F173F" w:rsidP="00BA3C17"/>
    <w:sectPr w:rsidR="006F173F" w:rsidRPr="007A509A" w:rsidSect="00D3394F">
      <w:headerReference w:type="default" r:id="rId16"/>
      <w:footerReference w:type="even" r:id="rId17"/>
      <w:footerReference w:type="default" r:id="rId18"/>
      <w:headerReference w:type="first" r:id="rId19"/>
      <w:pgSz w:w="11900" w:h="16840"/>
      <w:pgMar w:top="1417" w:right="1701" w:bottom="1417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6A33C9F" w14:textId="77777777" w:rsidR="00C05D76" w:rsidRDefault="00C05D76" w:rsidP="00BA3C17">
      <w:r>
        <w:separator/>
      </w:r>
    </w:p>
    <w:p w14:paraId="2F5965D2" w14:textId="77777777" w:rsidR="00C05D76" w:rsidRDefault="00C05D76" w:rsidP="00BA3C17"/>
    <w:p w14:paraId="13A3FCC3" w14:textId="77777777" w:rsidR="00C05D76" w:rsidRDefault="00C05D76" w:rsidP="00BA3C17"/>
    <w:p w14:paraId="152485A8" w14:textId="77777777" w:rsidR="00C05D76" w:rsidRDefault="00C05D76" w:rsidP="00BA3C17"/>
    <w:p w14:paraId="35283614" w14:textId="77777777" w:rsidR="00C05D76" w:rsidRDefault="00C05D76" w:rsidP="00BA3C17"/>
    <w:p w14:paraId="62AF7202" w14:textId="77777777" w:rsidR="00C05D76" w:rsidRDefault="00C05D76" w:rsidP="00BA3C17"/>
  </w:endnote>
  <w:endnote w:type="continuationSeparator" w:id="0">
    <w:p w14:paraId="75F8DF81" w14:textId="77777777" w:rsidR="00C05D76" w:rsidRDefault="00C05D76" w:rsidP="00BA3C17">
      <w:r>
        <w:continuationSeparator/>
      </w:r>
    </w:p>
    <w:p w14:paraId="67A3596A" w14:textId="77777777" w:rsidR="00C05D76" w:rsidRDefault="00C05D76" w:rsidP="00BA3C17"/>
    <w:p w14:paraId="00AA1399" w14:textId="77777777" w:rsidR="00C05D76" w:rsidRDefault="00C05D76" w:rsidP="00BA3C17"/>
    <w:p w14:paraId="17BE9120" w14:textId="77777777" w:rsidR="00C05D76" w:rsidRDefault="00C05D76" w:rsidP="00BA3C17"/>
    <w:p w14:paraId="04D2497A" w14:textId="77777777" w:rsidR="00C05D76" w:rsidRDefault="00C05D76" w:rsidP="00BA3C17"/>
    <w:p w14:paraId="12598BED" w14:textId="77777777" w:rsidR="00C05D76" w:rsidRDefault="00C05D76" w:rsidP="00BA3C17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Style w:val="Nmerodepgina"/>
      </w:rPr>
      <w:id w:val="77104439"/>
      <w:docPartObj>
        <w:docPartGallery w:val="Page Numbers (Bottom of Page)"/>
        <w:docPartUnique/>
      </w:docPartObj>
    </w:sdtPr>
    <w:sdtEndPr>
      <w:rPr>
        <w:rStyle w:val="Nmerodepgina"/>
      </w:rPr>
    </w:sdtEndPr>
    <w:sdtContent>
      <w:p w14:paraId="6B884C6E" w14:textId="2BC6840C" w:rsidR="007A509A" w:rsidRDefault="007A509A" w:rsidP="00BA3C17">
        <w:pPr>
          <w:pStyle w:val="Piedepgina"/>
          <w:rPr>
            <w:rStyle w:val="Nmerodepgina"/>
          </w:rPr>
        </w:pPr>
        <w:r>
          <w:rPr>
            <w:rStyle w:val="Nmerodepgina"/>
          </w:rPr>
          <w:fldChar w:fldCharType="begin"/>
        </w:r>
        <w:r>
          <w:rPr>
            <w:rStyle w:val="Nmerodepgina"/>
          </w:rPr>
          <w:instrText xml:space="preserve"> PAGE </w:instrText>
        </w:r>
        <w:r>
          <w:rPr>
            <w:rStyle w:val="Nmerodepgina"/>
          </w:rPr>
          <w:fldChar w:fldCharType="end"/>
        </w:r>
      </w:p>
    </w:sdtContent>
  </w:sdt>
  <w:p w14:paraId="07E0B6D2" w14:textId="2F8BD00E" w:rsidR="007A509A" w:rsidRDefault="007A509A" w:rsidP="00BA3C17">
    <w:pPr>
      <w:pStyle w:val="Piedepgina"/>
    </w:pPr>
  </w:p>
  <w:p w14:paraId="1E20545C" w14:textId="77777777" w:rsidR="007A509A" w:rsidRDefault="007A509A" w:rsidP="00BA3C17"/>
  <w:p w14:paraId="7C398689" w14:textId="77777777" w:rsidR="007A509A" w:rsidRDefault="007A509A" w:rsidP="00BA3C17"/>
  <w:p w14:paraId="6C5F67B5" w14:textId="77777777" w:rsidR="007A509A" w:rsidRDefault="007A509A" w:rsidP="00BA3C17"/>
  <w:p w14:paraId="17DF55F8" w14:textId="77777777" w:rsidR="007A509A" w:rsidRDefault="007A509A" w:rsidP="00BA3C17"/>
  <w:p w14:paraId="40ED6DCF" w14:textId="77777777" w:rsidR="007A509A" w:rsidRDefault="007A509A" w:rsidP="00BA3C17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90733886"/>
      <w:docPartObj>
        <w:docPartGallery w:val="Page Numbers (Bottom of Page)"/>
        <w:docPartUnique/>
      </w:docPartObj>
    </w:sdtPr>
    <w:sdtEndPr/>
    <w:sdtContent>
      <w:sdt>
        <w:sdtPr>
          <w:id w:val="-1769616900"/>
          <w:docPartObj>
            <w:docPartGallery w:val="Page Numbers (Top of Page)"/>
            <w:docPartUnique/>
          </w:docPartObj>
        </w:sdtPr>
        <w:sdtEndPr/>
        <w:sdtContent>
          <w:p w14:paraId="2246E061" w14:textId="2E37C04E" w:rsidR="007A509A" w:rsidRPr="00B22E13" w:rsidRDefault="007A509A" w:rsidP="00BA3C17">
            <w:pPr>
              <w:pStyle w:val="Piedepgina"/>
            </w:pPr>
            <w:r w:rsidRPr="00B22E13">
              <w:t>Pá</w:t>
            </w:r>
            <w:r w:rsidR="00BA3C17">
              <w:t>x</w:t>
            </w:r>
            <w:r w:rsidRPr="00B22E13">
              <w:t xml:space="preserve">ina </w:t>
            </w:r>
            <w:r w:rsidRPr="00B22E13">
              <w:fldChar w:fldCharType="begin"/>
            </w:r>
            <w:r w:rsidRPr="00B22E13">
              <w:instrText>PAGE</w:instrText>
            </w:r>
            <w:r w:rsidRPr="00B22E13">
              <w:fldChar w:fldCharType="separate"/>
            </w:r>
            <w:r w:rsidR="00DA4CD2">
              <w:rPr>
                <w:noProof/>
              </w:rPr>
              <w:t>2</w:t>
            </w:r>
            <w:r w:rsidRPr="00B22E13">
              <w:fldChar w:fldCharType="end"/>
            </w:r>
            <w:r w:rsidRPr="00B22E13">
              <w:t xml:space="preserve"> de </w:t>
            </w:r>
            <w:r w:rsidRPr="00B22E13">
              <w:fldChar w:fldCharType="begin"/>
            </w:r>
            <w:r w:rsidRPr="00B22E13">
              <w:instrText>NUMPAGES</w:instrText>
            </w:r>
            <w:r w:rsidRPr="00B22E13">
              <w:fldChar w:fldCharType="separate"/>
            </w:r>
            <w:r w:rsidR="00DA4CD2">
              <w:rPr>
                <w:noProof/>
              </w:rPr>
              <w:t>24</w:t>
            </w:r>
            <w:r w:rsidRPr="00B22E13">
              <w:fldChar w:fldCharType="end"/>
            </w:r>
          </w:p>
        </w:sdtContent>
      </w:sdt>
    </w:sdtContent>
  </w:sdt>
  <w:p w14:paraId="778CE67A" w14:textId="77777777" w:rsidR="007A509A" w:rsidRDefault="007A509A" w:rsidP="00BA3C17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4B94E65" w14:textId="77777777" w:rsidR="00C05D76" w:rsidRDefault="00C05D76" w:rsidP="00BA3C17">
      <w:r>
        <w:separator/>
      </w:r>
    </w:p>
    <w:p w14:paraId="640157A0" w14:textId="77777777" w:rsidR="00C05D76" w:rsidRDefault="00C05D76" w:rsidP="00BA3C17"/>
    <w:p w14:paraId="228B7449" w14:textId="77777777" w:rsidR="00C05D76" w:rsidRDefault="00C05D76" w:rsidP="00BA3C17"/>
    <w:p w14:paraId="5AF8E238" w14:textId="77777777" w:rsidR="00C05D76" w:rsidRDefault="00C05D76" w:rsidP="00BA3C17"/>
    <w:p w14:paraId="190B660C" w14:textId="77777777" w:rsidR="00C05D76" w:rsidRDefault="00C05D76" w:rsidP="00BA3C17"/>
    <w:p w14:paraId="65569CD2" w14:textId="77777777" w:rsidR="00C05D76" w:rsidRDefault="00C05D76" w:rsidP="00BA3C17"/>
  </w:footnote>
  <w:footnote w:type="continuationSeparator" w:id="0">
    <w:p w14:paraId="752DA207" w14:textId="77777777" w:rsidR="00C05D76" w:rsidRDefault="00C05D76" w:rsidP="00BA3C17">
      <w:r>
        <w:continuationSeparator/>
      </w:r>
    </w:p>
    <w:p w14:paraId="72ADD955" w14:textId="77777777" w:rsidR="00C05D76" w:rsidRDefault="00C05D76" w:rsidP="00BA3C17"/>
    <w:p w14:paraId="12777636" w14:textId="77777777" w:rsidR="00C05D76" w:rsidRDefault="00C05D76" w:rsidP="00BA3C17"/>
    <w:p w14:paraId="0BFEB17D" w14:textId="77777777" w:rsidR="00C05D76" w:rsidRDefault="00C05D76" w:rsidP="00BA3C17"/>
    <w:p w14:paraId="44EBC0E8" w14:textId="77777777" w:rsidR="00C05D76" w:rsidRDefault="00C05D76" w:rsidP="00BA3C17"/>
    <w:p w14:paraId="23545C79" w14:textId="77777777" w:rsidR="00C05D76" w:rsidRDefault="00C05D76" w:rsidP="00BA3C17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F86AD7" w14:textId="16312A03" w:rsidR="007A509A" w:rsidRDefault="00B43CA0" w:rsidP="00B43CA0">
    <w:pPr>
      <w:pStyle w:val="Encabezado"/>
      <w:spacing w:before="0" w:after="0"/>
    </w:pPr>
    <w:r w:rsidRPr="007A509A">
      <w:rPr>
        <w:noProof/>
      </w:rPr>
      <w:drawing>
        <wp:anchor distT="0" distB="0" distL="114300" distR="114300" simplePos="0" relativeHeight="251657216" behindDoc="0" locked="0" layoutInCell="1" allowOverlap="1" wp14:anchorId="59F02032" wp14:editId="055AC4B8">
          <wp:simplePos x="0" y="0"/>
          <wp:positionH relativeFrom="column">
            <wp:posOffset>-203835</wp:posOffset>
          </wp:positionH>
          <wp:positionV relativeFrom="paragraph">
            <wp:posOffset>-243840</wp:posOffset>
          </wp:positionV>
          <wp:extent cx="1896110" cy="899160"/>
          <wp:effectExtent l="0" t="0" r="8890" b="0"/>
          <wp:wrapTopAndBottom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LOGO_Fundación.png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16706"/>
                  <a:stretch/>
                </pic:blipFill>
                <pic:spPr bwMode="auto">
                  <a:xfrm>
                    <a:off x="0" y="0"/>
                    <a:ext cx="1896110" cy="89916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7B439F" w14:textId="0FD55776" w:rsidR="007A509A" w:rsidRDefault="007A509A" w:rsidP="00BA3C17">
    <w:pPr>
      <w:pStyle w:val="Encabezado"/>
    </w:pPr>
  </w:p>
  <w:p w14:paraId="068914B9" w14:textId="3F2006AB" w:rsidR="007A509A" w:rsidRDefault="007A509A" w:rsidP="00BA3C17">
    <w:pPr>
      <w:pStyle w:val="Encabezado"/>
    </w:pPr>
  </w:p>
  <w:p w14:paraId="4AACAA5C" w14:textId="5D1055E6" w:rsidR="007A509A" w:rsidRDefault="007A509A" w:rsidP="00BA3C17">
    <w:pPr>
      <w:pStyle w:val="Encabezado"/>
    </w:pPr>
  </w:p>
  <w:p w14:paraId="56BC4786" w14:textId="1010B9E6" w:rsidR="007A509A" w:rsidRDefault="007A509A" w:rsidP="00BA3C17">
    <w:pPr>
      <w:pStyle w:val="Encabezado"/>
    </w:pPr>
  </w:p>
  <w:p w14:paraId="6CB85457" w14:textId="77777777" w:rsidR="007A509A" w:rsidRDefault="007A509A" w:rsidP="00BA3C17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C9740F"/>
    <w:multiLevelType w:val="multilevel"/>
    <w:tmpl w:val="A24247FA"/>
    <w:styleLink w:val="Estilo1"/>
    <w:lvl w:ilvl="0">
      <w:start w:val="1"/>
      <w:numFmt w:val="bullet"/>
      <w:lvlText w:val="-"/>
      <w:lvlJc w:val="left"/>
      <w:pPr>
        <w:ind w:left="1080" w:hanging="360"/>
      </w:pPr>
      <w:rPr>
        <w:rFonts w:ascii="Courier New" w:eastAsia="Courier New" w:hAnsi="Courier New" w:hint="default"/>
        <w:b w:val="0"/>
      </w:rPr>
    </w:lvl>
    <w:lvl w:ilvl="1">
      <w:start w:val="1"/>
      <w:numFmt w:val="ordinal"/>
      <w:lvlText w:val="%2"/>
      <w:lvlJc w:val="left"/>
      <w:pPr>
        <w:ind w:left="180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A063737"/>
    <w:multiLevelType w:val="multilevel"/>
    <w:tmpl w:val="0C0A001D"/>
    <w:numStyleLink w:val="Estilo3"/>
  </w:abstractNum>
  <w:abstractNum w:abstractNumId="2" w15:restartNumberingAfterBreak="0">
    <w:nsid w:val="0CE01BB9"/>
    <w:multiLevelType w:val="hybridMultilevel"/>
    <w:tmpl w:val="AF640152"/>
    <w:lvl w:ilvl="0" w:tplc="B9987AD4">
      <w:start w:val="3"/>
      <w:numFmt w:val="bullet"/>
      <w:lvlText w:val="-"/>
      <w:lvlJc w:val="left"/>
      <w:pPr>
        <w:ind w:left="720" w:hanging="360"/>
      </w:pPr>
      <w:rPr>
        <w:rFonts w:ascii="Courier New" w:eastAsia="Courier New" w:hAnsi="Courier New" w:cs="Courier New" w:hint="default"/>
        <w:b w:val="0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D952F5E"/>
    <w:multiLevelType w:val="hybridMultilevel"/>
    <w:tmpl w:val="95AEC364"/>
    <w:lvl w:ilvl="0" w:tplc="0C0A0019">
      <w:start w:val="1"/>
      <w:numFmt w:val="lowerLetter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20D1DB1"/>
    <w:multiLevelType w:val="hybridMultilevel"/>
    <w:tmpl w:val="B338F61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35C5979"/>
    <w:multiLevelType w:val="hybridMultilevel"/>
    <w:tmpl w:val="92DA6076"/>
    <w:lvl w:ilvl="0" w:tplc="87704812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  <w:color w:val="auto"/>
      </w:rPr>
    </w:lvl>
    <w:lvl w:ilvl="1" w:tplc="0C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1583735C"/>
    <w:multiLevelType w:val="hybridMultilevel"/>
    <w:tmpl w:val="B58A148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5C60288"/>
    <w:multiLevelType w:val="hybridMultilevel"/>
    <w:tmpl w:val="B8D0B0FE"/>
    <w:lvl w:ilvl="0" w:tplc="8770481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BCB6C28"/>
    <w:multiLevelType w:val="hybridMultilevel"/>
    <w:tmpl w:val="00480800"/>
    <w:lvl w:ilvl="0" w:tplc="040A0017">
      <w:start w:val="1"/>
      <w:numFmt w:val="lowerLetter"/>
      <w:lvlText w:val="%1)"/>
      <w:lvlJc w:val="left"/>
      <w:pPr>
        <w:ind w:left="36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EBB1949"/>
    <w:multiLevelType w:val="hybridMultilevel"/>
    <w:tmpl w:val="83967DA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0E1206A"/>
    <w:multiLevelType w:val="hybridMultilevel"/>
    <w:tmpl w:val="6C60FBA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7407BA5"/>
    <w:multiLevelType w:val="multilevel"/>
    <w:tmpl w:val="0C0A001F"/>
    <w:styleLink w:val="Estilo2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auto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 w15:restartNumberingAfterBreak="0">
    <w:nsid w:val="2B755E9D"/>
    <w:multiLevelType w:val="hybridMultilevel"/>
    <w:tmpl w:val="63460550"/>
    <w:lvl w:ilvl="0" w:tplc="4022C404">
      <w:start w:val="1"/>
      <w:numFmt w:val="bullet"/>
      <w:pStyle w:val="Esquema"/>
      <w:lvlText w:val=""/>
      <w:lvlJc w:val="left"/>
      <w:pPr>
        <w:ind w:left="1068" w:hanging="360"/>
      </w:pPr>
      <w:rPr>
        <w:rFonts w:ascii="Symbol" w:hAnsi="Symbol" w:hint="default"/>
        <w:b w:val="0"/>
      </w:rPr>
    </w:lvl>
    <w:lvl w:ilvl="1" w:tplc="0C0A0003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3" w15:restartNumberingAfterBreak="0">
    <w:nsid w:val="2C904D5D"/>
    <w:multiLevelType w:val="hybridMultilevel"/>
    <w:tmpl w:val="76D069D0"/>
    <w:lvl w:ilvl="0" w:tplc="B9987AD4">
      <w:start w:val="3"/>
      <w:numFmt w:val="bullet"/>
      <w:lvlText w:val="-"/>
      <w:lvlJc w:val="left"/>
      <w:pPr>
        <w:ind w:left="720" w:hanging="360"/>
      </w:pPr>
      <w:rPr>
        <w:rFonts w:ascii="Courier New" w:eastAsia="Courier New" w:hAnsi="Courier New" w:cs="Courier New" w:hint="default"/>
        <w:b w:val="0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46A71E8"/>
    <w:multiLevelType w:val="hybridMultilevel"/>
    <w:tmpl w:val="2EF24D48"/>
    <w:lvl w:ilvl="0" w:tplc="B9987AD4">
      <w:start w:val="3"/>
      <w:numFmt w:val="bullet"/>
      <w:lvlText w:val="-"/>
      <w:lvlJc w:val="left"/>
      <w:pPr>
        <w:ind w:left="720" w:hanging="360"/>
      </w:pPr>
      <w:rPr>
        <w:rFonts w:ascii="Courier New" w:eastAsia="Courier New" w:hAnsi="Courier New" w:cs="Courier New" w:hint="default"/>
        <w:b w:val="0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72B3A12"/>
    <w:multiLevelType w:val="hybridMultilevel"/>
    <w:tmpl w:val="0B8E849A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FC35036"/>
    <w:multiLevelType w:val="hybridMultilevel"/>
    <w:tmpl w:val="F3A4656E"/>
    <w:lvl w:ilvl="0" w:tplc="8770481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18F5343"/>
    <w:multiLevelType w:val="hybridMultilevel"/>
    <w:tmpl w:val="F16A365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2282A3D"/>
    <w:multiLevelType w:val="hybridMultilevel"/>
    <w:tmpl w:val="2AE0473A"/>
    <w:lvl w:ilvl="0" w:tplc="B9987AD4">
      <w:start w:val="3"/>
      <w:numFmt w:val="bullet"/>
      <w:lvlText w:val="-"/>
      <w:lvlJc w:val="left"/>
      <w:pPr>
        <w:ind w:left="720" w:hanging="360"/>
      </w:pPr>
      <w:rPr>
        <w:rFonts w:ascii="Courier New" w:eastAsia="Courier New" w:hAnsi="Courier New" w:cs="Courier New" w:hint="default"/>
        <w:b w:val="0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5B43C0E"/>
    <w:multiLevelType w:val="hybridMultilevel"/>
    <w:tmpl w:val="2A4AD28C"/>
    <w:lvl w:ilvl="0" w:tplc="040A0017">
      <w:start w:val="1"/>
      <w:numFmt w:val="lowerLetter"/>
      <w:lvlText w:val="%1)"/>
      <w:lvlJc w:val="left"/>
      <w:pPr>
        <w:ind w:left="720" w:hanging="360"/>
      </w:p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60F70B4"/>
    <w:multiLevelType w:val="hybridMultilevel"/>
    <w:tmpl w:val="F7841D30"/>
    <w:lvl w:ilvl="0" w:tplc="0C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1" w15:restartNumberingAfterBreak="0">
    <w:nsid w:val="485B001C"/>
    <w:multiLevelType w:val="hybridMultilevel"/>
    <w:tmpl w:val="192E821E"/>
    <w:lvl w:ilvl="0" w:tplc="4F668EE0">
      <w:start w:val="1"/>
      <w:numFmt w:val="lowerLetter"/>
      <w:pStyle w:val="Numeracin"/>
      <w:lvlText w:val="%1."/>
      <w:lvlJc w:val="left"/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B5F44A3"/>
    <w:multiLevelType w:val="hybridMultilevel"/>
    <w:tmpl w:val="82604102"/>
    <w:lvl w:ilvl="0" w:tplc="0C0A000F">
      <w:start w:val="1"/>
      <w:numFmt w:val="decimal"/>
      <w:lvlText w:val="%1."/>
      <w:lvlJc w:val="left"/>
      <w:pPr>
        <w:ind w:left="1422" w:hanging="360"/>
      </w:pPr>
    </w:lvl>
    <w:lvl w:ilvl="1" w:tplc="FFFFFFFF" w:tentative="1">
      <w:start w:val="1"/>
      <w:numFmt w:val="lowerLetter"/>
      <w:lvlText w:val="%2."/>
      <w:lvlJc w:val="left"/>
      <w:pPr>
        <w:ind w:left="2142" w:hanging="360"/>
      </w:pPr>
    </w:lvl>
    <w:lvl w:ilvl="2" w:tplc="FFFFFFFF" w:tentative="1">
      <w:start w:val="1"/>
      <w:numFmt w:val="lowerRoman"/>
      <w:lvlText w:val="%3."/>
      <w:lvlJc w:val="right"/>
      <w:pPr>
        <w:ind w:left="2862" w:hanging="180"/>
      </w:pPr>
    </w:lvl>
    <w:lvl w:ilvl="3" w:tplc="FFFFFFFF" w:tentative="1">
      <w:start w:val="1"/>
      <w:numFmt w:val="decimal"/>
      <w:lvlText w:val="%4."/>
      <w:lvlJc w:val="left"/>
      <w:pPr>
        <w:ind w:left="3582" w:hanging="360"/>
      </w:pPr>
    </w:lvl>
    <w:lvl w:ilvl="4" w:tplc="FFFFFFFF" w:tentative="1">
      <w:start w:val="1"/>
      <w:numFmt w:val="lowerLetter"/>
      <w:lvlText w:val="%5."/>
      <w:lvlJc w:val="left"/>
      <w:pPr>
        <w:ind w:left="4302" w:hanging="360"/>
      </w:pPr>
    </w:lvl>
    <w:lvl w:ilvl="5" w:tplc="FFFFFFFF" w:tentative="1">
      <w:start w:val="1"/>
      <w:numFmt w:val="lowerRoman"/>
      <w:lvlText w:val="%6."/>
      <w:lvlJc w:val="right"/>
      <w:pPr>
        <w:ind w:left="5022" w:hanging="180"/>
      </w:pPr>
    </w:lvl>
    <w:lvl w:ilvl="6" w:tplc="FFFFFFFF" w:tentative="1">
      <w:start w:val="1"/>
      <w:numFmt w:val="decimal"/>
      <w:lvlText w:val="%7."/>
      <w:lvlJc w:val="left"/>
      <w:pPr>
        <w:ind w:left="5742" w:hanging="360"/>
      </w:pPr>
    </w:lvl>
    <w:lvl w:ilvl="7" w:tplc="FFFFFFFF" w:tentative="1">
      <w:start w:val="1"/>
      <w:numFmt w:val="lowerLetter"/>
      <w:lvlText w:val="%8."/>
      <w:lvlJc w:val="left"/>
      <w:pPr>
        <w:ind w:left="6462" w:hanging="360"/>
      </w:pPr>
    </w:lvl>
    <w:lvl w:ilvl="8" w:tplc="FFFFFFFF" w:tentative="1">
      <w:start w:val="1"/>
      <w:numFmt w:val="lowerRoman"/>
      <w:lvlText w:val="%9."/>
      <w:lvlJc w:val="right"/>
      <w:pPr>
        <w:ind w:left="7182" w:hanging="180"/>
      </w:pPr>
    </w:lvl>
  </w:abstractNum>
  <w:abstractNum w:abstractNumId="23" w15:restartNumberingAfterBreak="0">
    <w:nsid w:val="526653BB"/>
    <w:multiLevelType w:val="hybridMultilevel"/>
    <w:tmpl w:val="F926CCE4"/>
    <w:lvl w:ilvl="0" w:tplc="0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3361330"/>
    <w:multiLevelType w:val="hybridMultilevel"/>
    <w:tmpl w:val="7FA42848"/>
    <w:lvl w:ilvl="0" w:tplc="87704812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  <w:color w:val="auto"/>
      </w:rPr>
    </w:lvl>
    <w:lvl w:ilvl="1" w:tplc="0C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5" w15:restartNumberingAfterBreak="0">
    <w:nsid w:val="562A4535"/>
    <w:multiLevelType w:val="hybridMultilevel"/>
    <w:tmpl w:val="79006E5C"/>
    <w:lvl w:ilvl="0" w:tplc="04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202449B"/>
    <w:multiLevelType w:val="hybridMultilevel"/>
    <w:tmpl w:val="6BF4F490"/>
    <w:lvl w:ilvl="0" w:tplc="0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20A6269"/>
    <w:multiLevelType w:val="hybridMultilevel"/>
    <w:tmpl w:val="5FACBC72"/>
    <w:lvl w:ilvl="0" w:tplc="B9987AD4">
      <w:start w:val="3"/>
      <w:numFmt w:val="bullet"/>
      <w:lvlText w:val="-"/>
      <w:lvlJc w:val="left"/>
      <w:pPr>
        <w:ind w:left="720" w:hanging="360"/>
      </w:pPr>
      <w:rPr>
        <w:rFonts w:ascii="Courier New" w:eastAsia="Courier New" w:hAnsi="Courier New" w:cs="Courier New" w:hint="default"/>
        <w:b w:val="0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A7E2650"/>
    <w:multiLevelType w:val="hybridMultilevel"/>
    <w:tmpl w:val="04686D9E"/>
    <w:lvl w:ilvl="0" w:tplc="0C0A001B">
      <w:start w:val="1"/>
      <w:numFmt w:val="lowerRoman"/>
      <w:lvlText w:val="%1."/>
      <w:lvlJc w:val="right"/>
      <w:pPr>
        <w:ind w:left="1422" w:hanging="360"/>
      </w:pPr>
    </w:lvl>
    <w:lvl w:ilvl="1" w:tplc="FFFFFFFF" w:tentative="1">
      <w:start w:val="1"/>
      <w:numFmt w:val="lowerLetter"/>
      <w:lvlText w:val="%2."/>
      <w:lvlJc w:val="left"/>
      <w:pPr>
        <w:ind w:left="2142" w:hanging="360"/>
      </w:pPr>
    </w:lvl>
    <w:lvl w:ilvl="2" w:tplc="FFFFFFFF" w:tentative="1">
      <w:start w:val="1"/>
      <w:numFmt w:val="lowerRoman"/>
      <w:lvlText w:val="%3."/>
      <w:lvlJc w:val="right"/>
      <w:pPr>
        <w:ind w:left="2862" w:hanging="180"/>
      </w:pPr>
    </w:lvl>
    <w:lvl w:ilvl="3" w:tplc="FFFFFFFF" w:tentative="1">
      <w:start w:val="1"/>
      <w:numFmt w:val="decimal"/>
      <w:lvlText w:val="%4."/>
      <w:lvlJc w:val="left"/>
      <w:pPr>
        <w:ind w:left="3582" w:hanging="360"/>
      </w:pPr>
    </w:lvl>
    <w:lvl w:ilvl="4" w:tplc="FFFFFFFF" w:tentative="1">
      <w:start w:val="1"/>
      <w:numFmt w:val="lowerLetter"/>
      <w:lvlText w:val="%5."/>
      <w:lvlJc w:val="left"/>
      <w:pPr>
        <w:ind w:left="4302" w:hanging="360"/>
      </w:pPr>
    </w:lvl>
    <w:lvl w:ilvl="5" w:tplc="FFFFFFFF" w:tentative="1">
      <w:start w:val="1"/>
      <w:numFmt w:val="lowerRoman"/>
      <w:lvlText w:val="%6."/>
      <w:lvlJc w:val="right"/>
      <w:pPr>
        <w:ind w:left="5022" w:hanging="180"/>
      </w:pPr>
    </w:lvl>
    <w:lvl w:ilvl="6" w:tplc="FFFFFFFF" w:tentative="1">
      <w:start w:val="1"/>
      <w:numFmt w:val="decimal"/>
      <w:lvlText w:val="%7."/>
      <w:lvlJc w:val="left"/>
      <w:pPr>
        <w:ind w:left="5742" w:hanging="360"/>
      </w:pPr>
    </w:lvl>
    <w:lvl w:ilvl="7" w:tplc="FFFFFFFF" w:tentative="1">
      <w:start w:val="1"/>
      <w:numFmt w:val="lowerLetter"/>
      <w:lvlText w:val="%8."/>
      <w:lvlJc w:val="left"/>
      <w:pPr>
        <w:ind w:left="6462" w:hanging="360"/>
      </w:pPr>
    </w:lvl>
    <w:lvl w:ilvl="8" w:tplc="FFFFFFFF" w:tentative="1">
      <w:start w:val="1"/>
      <w:numFmt w:val="lowerRoman"/>
      <w:lvlText w:val="%9."/>
      <w:lvlJc w:val="right"/>
      <w:pPr>
        <w:ind w:left="7182" w:hanging="180"/>
      </w:pPr>
    </w:lvl>
  </w:abstractNum>
  <w:abstractNum w:abstractNumId="29" w15:restartNumberingAfterBreak="0">
    <w:nsid w:val="6AC858CA"/>
    <w:multiLevelType w:val="hybridMultilevel"/>
    <w:tmpl w:val="FC3E7804"/>
    <w:lvl w:ilvl="0" w:tplc="0C0A0019">
      <w:start w:val="1"/>
      <w:numFmt w:val="lowerLetter"/>
      <w:lvlText w:val="%1."/>
      <w:lvlJc w:val="left"/>
      <w:pPr>
        <w:ind w:left="720" w:hanging="360"/>
      </w:p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C316A7E"/>
    <w:multiLevelType w:val="multilevel"/>
    <w:tmpl w:val="0C0A001D"/>
    <w:styleLink w:val="Estilo3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auto"/>
      </w:rPr>
    </w:lvl>
    <w:lvl w:ilvl="1">
      <w:start w:val="1"/>
      <w:numFmt w:val="ordinal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1" w15:restartNumberingAfterBreak="0">
    <w:nsid w:val="6DEF41B1"/>
    <w:multiLevelType w:val="hybridMultilevel"/>
    <w:tmpl w:val="54440E8E"/>
    <w:lvl w:ilvl="0" w:tplc="E43EAC8C">
      <w:start w:val="1"/>
      <w:numFmt w:val="decimal"/>
      <w:lvlText w:val="%1."/>
      <w:lvlJc w:val="left"/>
      <w:pPr>
        <w:ind w:left="1428" w:hanging="360"/>
      </w:pPr>
      <w:rPr>
        <w:b w:val="0"/>
      </w:rPr>
    </w:lvl>
    <w:lvl w:ilvl="1" w:tplc="FFFFFFFF">
      <w:start w:val="1"/>
      <w:numFmt w:val="lowerLetter"/>
      <w:lvlText w:val="%2."/>
      <w:lvlJc w:val="left"/>
      <w:pPr>
        <w:ind w:left="2148" w:hanging="360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ind w:left="2868" w:hanging="180"/>
      </w:pPr>
    </w:lvl>
    <w:lvl w:ilvl="3" w:tplc="FFFFFFFF" w:tentative="1">
      <w:start w:val="1"/>
      <w:numFmt w:val="decimal"/>
      <w:lvlText w:val="%4."/>
      <w:lvlJc w:val="left"/>
      <w:pPr>
        <w:ind w:left="3588" w:hanging="360"/>
      </w:pPr>
    </w:lvl>
    <w:lvl w:ilvl="4" w:tplc="FFFFFFFF" w:tentative="1">
      <w:start w:val="1"/>
      <w:numFmt w:val="lowerLetter"/>
      <w:lvlText w:val="%5."/>
      <w:lvlJc w:val="left"/>
      <w:pPr>
        <w:ind w:left="4308" w:hanging="360"/>
      </w:pPr>
    </w:lvl>
    <w:lvl w:ilvl="5" w:tplc="FFFFFFFF" w:tentative="1">
      <w:start w:val="1"/>
      <w:numFmt w:val="lowerRoman"/>
      <w:lvlText w:val="%6."/>
      <w:lvlJc w:val="right"/>
      <w:pPr>
        <w:ind w:left="5028" w:hanging="180"/>
      </w:pPr>
    </w:lvl>
    <w:lvl w:ilvl="6" w:tplc="FFFFFFFF" w:tentative="1">
      <w:start w:val="1"/>
      <w:numFmt w:val="decimal"/>
      <w:lvlText w:val="%7."/>
      <w:lvlJc w:val="left"/>
      <w:pPr>
        <w:ind w:left="5748" w:hanging="360"/>
      </w:pPr>
    </w:lvl>
    <w:lvl w:ilvl="7" w:tplc="FFFFFFFF" w:tentative="1">
      <w:start w:val="1"/>
      <w:numFmt w:val="lowerLetter"/>
      <w:lvlText w:val="%8."/>
      <w:lvlJc w:val="left"/>
      <w:pPr>
        <w:ind w:left="6468" w:hanging="360"/>
      </w:pPr>
    </w:lvl>
    <w:lvl w:ilvl="8" w:tplc="FFFFFFFF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32" w15:restartNumberingAfterBreak="0">
    <w:nsid w:val="71EA7B0B"/>
    <w:multiLevelType w:val="hybridMultilevel"/>
    <w:tmpl w:val="2CF4D59C"/>
    <w:lvl w:ilvl="0" w:tplc="0C0A000F">
      <w:start w:val="1"/>
      <w:numFmt w:val="decimal"/>
      <w:lvlText w:val="%1."/>
      <w:lvlJc w:val="left"/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337594E"/>
    <w:multiLevelType w:val="hybridMultilevel"/>
    <w:tmpl w:val="64D6E6D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b w:val="0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73887724"/>
    <w:multiLevelType w:val="hybridMultilevel"/>
    <w:tmpl w:val="CA90884E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7">
      <w:start w:val="1"/>
      <w:numFmt w:val="lowerLetter"/>
      <w:lvlText w:val="%2)"/>
      <w:lvlJc w:val="left"/>
      <w:pPr>
        <w:ind w:left="1353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7455CD0"/>
    <w:multiLevelType w:val="hybridMultilevel"/>
    <w:tmpl w:val="BF98BE1A"/>
    <w:lvl w:ilvl="0" w:tplc="B9987AD4">
      <w:start w:val="3"/>
      <w:numFmt w:val="bullet"/>
      <w:lvlText w:val="-"/>
      <w:lvlJc w:val="left"/>
      <w:pPr>
        <w:ind w:left="720" w:hanging="360"/>
      </w:pPr>
      <w:rPr>
        <w:rFonts w:ascii="Courier New" w:eastAsia="Courier New" w:hAnsi="Courier New" w:cs="Courier New" w:hint="default"/>
        <w:b w:val="0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78B5095E"/>
    <w:multiLevelType w:val="hybridMultilevel"/>
    <w:tmpl w:val="370415E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796E3A0F"/>
    <w:multiLevelType w:val="hybridMultilevel"/>
    <w:tmpl w:val="470C2BD2"/>
    <w:lvl w:ilvl="0" w:tplc="B9987AD4">
      <w:start w:val="3"/>
      <w:numFmt w:val="bullet"/>
      <w:lvlText w:val="-"/>
      <w:lvlJc w:val="left"/>
      <w:pPr>
        <w:ind w:left="1080" w:hanging="360"/>
      </w:pPr>
      <w:rPr>
        <w:rFonts w:ascii="Courier New" w:eastAsia="Courier New" w:hAnsi="Courier New" w:cs="Courier New" w:hint="default"/>
        <w:b w:val="0"/>
      </w:rPr>
    </w:lvl>
    <w:lvl w:ilvl="1" w:tplc="0C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8" w15:restartNumberingAfterBreak="0">
    <w:nsid w:val="7B3B671D"/>
    <w:multiLevelType w:val="multilevel"/>
    <w:tmpl w:val="5F5831AA"/>
    <w:lvl w:ilvl="0">
      <w:start w:val="1"/>
      <w:numFmt w:val="bullet"/>
      <w:lvlText w:val="-"/>
      <w:lvlJc w:val="left"/>
      <w:pPr>
        <w:ind w:left="1080" w:hanging="360"/>
      </w:pPr>
      <w:rPr>
        <w:rFonts w:ascii="Courier New" w:eastAsia="Courier New" w:hAnsi="Courier New" w:hint="default"/>
        <w:b w:val="0"/>
      </w:rPr>
    </w:lvl>
    <w:lvl w:ilvl="1">
      <w:start w:val="1"/>
      <w:numFmt w:val="decimal"/>
      <w:lvlText w:val="%2."/>
      <w:lvlJc w:val="left"/>
      <w:pPr>
        <w:ind w:left="1800" w:hanging="360"/>
      </w:pPr>
    </w:lvl>
    <w:lvl w:ilvl="2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9" w15:restartNumberingAfterBreak="0">
    <w:nsid w:val="7E3172F0"/>
    <w:multiLevelType w:val="hybridMultilevel"/>
    <w:tmpl w:val="8116AB0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7FAC34D8"/>
    <w:multiLevelType w:val="hybridMultilevel"/>
    <w:tmpl w:val="4ACE3E7A"/>
    <w:lvl w:ilvl="0" w:tplc="5F20C87C">
      <w:start w:val="1"/>
      <w:numFmt w:val="lowerLetter"/>
      <w:lvlText w:val="%1)"/>
      <w:lvlJc w:val="left"/>
      <w:pPr>
        <w:ind w:left="720" w:hanging="360"/>
      </w:pPr>
      <w:rPr>
        <w:b w:val="0"/>
        <w:bCs w:val="0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FB76B99"/>
    <w:multiLevelType w:val="hybridMultilevel"/>
    <w:tmpl w:val="312A9572"/>
    <w:lvl w:ilvl="0" w:tplc="0C0A000F">
      <w:start w:val="1"/>
      <w:numFmt w:val="decimal"/>
      <w:lvlText w:val="%1."/>
      <w:lvlJc w:val="left"/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42393653">
    <w:abstractNumId w:val="12"/>
  </w:num>
  <w:num w:numId="2" w16cid:durableId="1425956065">
    <w:abstractNumId w:val="29"/>
  </w:num>
  <w:num w:numId="3" w16cid:durableId="1453748762">
    <w:abstractNumId w:val="19"/>
  </w:num>
  <w:num w:numId="4" w16cid:durableId="373581861">
    <w:abstractNumId w:val="34"/>
  </w:num>
  <w:num w:numId="5" w16cid:durableId="1054280061">
    <w:abstractNumId w:val="31"/>
  </w:num>
  <w:num w:numId="6" w16cid:durableId="1881891307">
    <w:abstractNumId w:val="23"/>
  </w:num>
  <w:num w:numId="7" w16cid:durableId="521820153">
    <w:abstractNumId w:val="18"/>
  </w:num>
  <w:num w:numId="8" w16cid:durableId="831070384">
    <w:abstractNumId w:val="14"/>
  </w:num>
  <w:num w:numId="9" w16cid:durableId="1310789256">
    <w:abstractNumId w:val="1"/>
  </w:num>
  <w:num w:numId="10" w16cid:durableId="380321903">
    <w:abstractNumId w:val="0"/>
  </w:num>
  <w:num w:numId="11" w16cid:durableId="788351271">
    <w:abstractNumId w:val="33"/>
  </w:num>
  <w:num w:numId="12" w16cid:durableId="1288927314">
    <w:abstractNumId w:val="11"/>
  </w:num>
  <w:num w:numId="13" w16cid:durableId="1047484843">
    <w:abstractNumId w:val="30"/>
  </w:num>
  <w:num w:numId="14" w16cid:durableId="1508328619">
    <w:abstractNumId w:val="32"/>
  </w:num>
  <w:num w:numId="15" w16cid:durableId="441851172">
    <w:abstractNumId w:val="41"/>
  </w:num>
  <w:num w:numId="16" w16cid:durableId="619144834">
    <w:abstractNumId w:val="8"/>
  </w:num>
  <w:num w:numId="17" w16cid:durableId="2101246918">
    <w:abstractNumId w:val="26"/>
  </w:num>
  <w:num w:numId="18" w16cid:durableId="31148733">
    <w:abstractNumId w:val="21"/>
  </w:num>
  <w:num w:numId="19" w16cid:durableId="1624650948">
    <w:abstractNumId w:val="2"/>
  </w:num>
  <w:num w:numId="20" w16cid:durableId="1146817693">
    <w:abstractNumId w:val="25"/>
  </w:num>
  <w:num w:numId="21" w16cid:durableId="118257963">
    <w:abstractNumId w:val="38"/>
  </w:num>
  <w:num w:numId="22" w16cid:durableId="505171483">
    <w:abstractNumId w:val="7"/>
  </w:num>
  <w:num w:numId="23" w16cid:durableId="902982299">
    <w:abstractNumId w:val="5"/>
  </w:num>
  <w:num w:numId="24" w16cid:durableId="1686707591">
    <w:abstractNumId w:val="40"/>
  </w:num>
  <w:num w:numId="25" w16cid:durableId="1942686034">
    <w:abstractNumId w:val="16"/>
  </w:num>
  <w:num w:numId="26" w16cid:durableId="1013337421">
    <w:abstractNumId w:val="37"/>
  </w:num>
  <w:num w:numId="27" w16cid:durableId="1120150537">
    <w:abstractNumId w:val="13"/>
  </w:num>
  <w:num w:numId="28" w16cid:durableId="944732142">
    <w:abstractNumId w:val="27"/>
  </w:num>
  <w:num w:numId="29" w16cid:durableId="1252280246">
    <w:abstractNumId w:val="35"/>
  </w:num>
  <w:num w:numId="30" w16cid:durableId="1334186789">
    <w:abstractNumId w:val="6"/>
  </w:num>
  <w:num w:numId="31" w16cid:durableId="597061223">
    <w:abstractNumId w:val="15"/>
  </w:num>
  <w:num w:numId="32" w16cid:durableId="1124345350">
    <w:abstractNumId w:val="3"/>
  </w:num>
  <w:num w:numId="33" w16cid:durableId="1965696409">
    <w:abstractNumId w:val="22"/>
  </w:num>
  <w:num w:numId="34" w16cid:durableId="404690394">
    <w:abstractNumId w:val="28"/>
  </w:num>
  <w:num w:numId="35" w16cid:durableId="1252858084">
    <w:abstractNumId w:val="10"/>
  </w:num>
  <w:num w:numId="36" w16cid:durableId="1514491631">
    <w:abstractNumId w:val="39"/>
  </w:num>
  <w:num w:numId="37" w16cid:durableId="1366515207">
    <w:abstractNumId w:val="36"/>
  </w:num>
  <w:num w:numId="38" w16cid:durableId="933782775">
    <w:abstractNumId w:val="9"/>
  </w:num>
  <w:num w:numId="39" w16cid:durableId="328604147">
    <w:abstractNumId w:val="17"/>
  </w:num>
  <w:num w:numId="40" w16cid:durableId="125006525">
    <w:abstractNumId w:val="4"/>
  </w:num>
  <w:num w:numId="41" w16cid:durableId="1449665019">
    <w:abstractNumId w:val="20"/>
  </w:num>
  <w:num w:numId="42" w16cid:durableId="1183664434">
    <w:abstractNumId w:val="24"/>
  </w:num>
  <w:numIdMacAtCleanup w:val="3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F173F"/>
    <w:rsid w:val="00001404"/>
    <w:rsid w:val="00004DDE"/>
    <w:rsid w:val="000063C3"/>
    <w:rsid w:val="00006C67"/>
    <w:rsid w:val="000104DD"/>
    <w:rsid w:val="00012070"/>
    <w:rsid w:val="0001319C"/>
    <w:rsid w:val="0001585F"/>
    <w:rsid w:val="00022030"/>
    <w:rsid w:val="00024DBE"/>
    <w:rsid w:val="0002662C"/>
    <w:rsid w:val="000277F0"/>
    <w:rsid w:val="000328E8"/>
    <w:rsid w:val="00033E8B"/>
    <w:rsid w:val="000403AB"/>
    <w:rsid w:val="00040412"/>
    <w:rsid w:val="0004107C"/>
    <w:rsid w:val="00041261"/>
    <w:rsid w:val="00043176"/>
    <w:rsid w:val="00051232"/>
    <w:rsid w:val="000550F6"/>
    <w:rsid w:val="00064249"/>
    <w:rsid w:val="00066E8B"/>
    <w:rsid w:val="0007050D"/>
    <w:rsid w:val="000735A4"/>
    <w:rsid w:val="000741F6"/>
    <w:rsid w:val="00080EB3"/>
    <w:rsid w:val="0008320B"/>
    <w:rsid w:val="00084AB6"/>
    <w:rsid w:val="00090AB4"/>
    <w:rsid w:val="000920AF"/>
    <w:rsid w:val="000927FE"/>
    <w:rsid w:val="00093796"/>
    <w:rsid w:val="00093A8C"/>
    <w:rsid w:val="00093F49"/>
    <w:rsid w:val="000940DC"/>
    <w:rsid w:val="000948CD"/>
    <w:rsid w:val="00095249"/>
    <w:rsid w:val="00096F89"/>
    <w:rsid w:val="000A125F"/>
    <w:rsid w:val="000A4DBD"/>
    <w:rsid w:val="000A5A99"/>
    <w:rsid w:val="000B2D0B"/>
    <w:rsid w:val="000B4FFE"/>
    <w:rsid w:val="000B5614"/>
    <w:rsid w:val="000B5B6A"/>
    <w:rsid w:val="000C078F"/>
    <w:rsid w:val="000C0D6A"/>
    <w:rsid w:val="000C228E"/>
    <w:rsid w:val="000C529B"/>
    <w:rsid w:val="000D0DE0"/>
    <w:rsid w:val="000D1CCB"/>
    <w:rsid w:val="000D3A95"/>
    <w:rsid w:val="000D6BA8"/>
    <w:rsid w:val="000E2A41"/>
    <w:rsid w:val="000E2E41"/>
    <w:rsid w:val="000E3363"/>
    <w:rsid w:val="000E3E68"/>
    <w:rsid w:val="000E4EB5"/>
    <w:rsid w:val="000E661C"/>
    <w:rsid w:val="000E74D1"/>
    <w:rsid w:val="000E7B4C"/>
    <w:rsid w:val="000F2F7F"/>
    <w:rsid w:val="000F389F"/>
    <w:rsid w:val="000F5D41"/>
    <w:rsid w:val="000F6BF7"/>
    <w:rsid w:val="000F6EA1"/>
    <w:rsid w:val="0010145F"/>
    <w:rsid w:val="001018F9"/>
    <w:rsid w:val="00102182"/>
    <w:rsid w:val="001039D4"/>
    <w:rsid w:val="001137F9"/>
    <w:rsid w:val="001147CC"/>
    <w:rsid w:val="0011596E"/>
    <w:rsid w:val="0011644A"/>
    <w:rsid w:val="00117B83"/>
    <w:rsid w:val="00121428"/>
    <w:rsid w:val="00123A84"/>
    <w:rsid w:val="00123F0B"/>
    <w:rsid w:val="00125BA7"/>
    <w:rsid w:val="00127236"/>
    <w:rsid w:val="00130741"/>
    <w:rsid w:val="001316A8"/>
    <w:rsid w:val="00132E26"/>
    <w:rsid w:val="00134121"/>
    <w:rsid w:val="00134C18"/>
    <w:rsid w:val="00136D46"/>
    <w:rsid w:val="00140021"/>
    <w:rsid w:val="00142130"/>
    <w:rsid w:val="0014429D"/>
    <w:rsid w:val="00146181"/>
    <w:rsid w:val="00150CF4"/>
    <w:rsid w:val="00150F7F"/>
    <w:rsid w:val="00154976"/>
    <w:rsid w:val="00157C0C"/>
    <w:rsid w:val="00161B0B"/>
    <w:rsid w:val="00165102"/>
    <w:rsid w:val="00165B31"/>
    <w:rsid w:val="00165E0A"/>
    <w:rsid w:val="001707D2"/>
    <w:rsid w:val="001712E5"/>
    <w:rsid w:val="00171828"/>
    <w:rsid w:val="00172A48"/>
    <w:rsid w:val="00173C1F"/>
    <w:rsid w:val="001800AE"/>
    <w:rsid w:val="00181E76"/>
    <w:rsid w:val="00181E9E"/>
    <w:rsid w:val="00182209"/>
    <w:rsid w:val="00183095"/>
    <w:rsid w:val="00184277"/>
    <w:rsid w:val="00184658"/>
    <w:rsid w:val="0018689D"/>
    <w:rsid w:val="0018745E"/>
    <w:rsid w:val="0019078E"/>
    <w:rsid w:val="00192547"/>
    <w:rsid w:val="00193DE5"/>
    <w:rsid w:val="001943ED"/>
    <w:rsid w:val="00194B11"/>
    <w:rsid w:val="001A390D"/>
    <w:rsid w:val="001A429B"/>
    <w:rsid w:val="001A5B57"/>
    <w:rsid w:val="001B0CFB"/>
    <w:rsid w:val="001B2930"/>
    <w:rsid w:val="001B3DF6"/>
    <w:rsid w:val="001B70EF"/>
    <w:rsid w:val="001B7E84"/>
    <w:rsid w:val="001C64A1"/>
    <w:rsid w:val="001E0B3C"/>
    <w:rsid w:val="001E1820"/>
    <w:rsid w:val="001E2AA6"/>
    <w:rsid w:val="001E319F"/>
    <w:rsid w:val="001E3803"/>
    <w:rsid w:val="001E3825"/>
    <w:rsid w:val="001E4644"/>
    <w:rsid w:val="001E6F60"/>
    <w:rsid w:val="001E7B50"/>
    <w:rsid w:val="001F168D"/>
    <w:rsid w:val="001F48AA"/>
    <w:rsid w:val="001F6AA3"/>
    <w:rsid w:val="00203E9F"/>
    <w:rsid w:val="0020467B"/>
    <w:rsid w:val="00206240"/>
    <w:rsid w:val="00207E48"/>
    <w:rsid w:val="00221042"/>
    <w:rsid w:val="00221E68"/>
    <w:rsid w:val="00226442"/>
    <w:rsid w:val="0023349A"/>
    <w:rsid w:val="00233A73"/>
    <w:rsid w:val="00233E1B"/>
    <w:rsid w:val="00234628"/>
    <w:rsid w:val="00234B8A"/>
    <w:rsid w:val="00235C6E"/>
    <w:rsid w:val="00236F4D"/>
    <w:rsid w:val="0024048B"/>
    <w:rsid w:val="00240EF9"/>
    <w:rsid w:val="00241B98"/>
    <w:rsid w:val="002443B7"/>
    <w:rsid w:val="002531D0"/>
    <w:rsid w:val="00255AA1"/>
    <w:rsid w:val="00255D9B"/>
    <w:rsid w:val="002614C7"/>
    <w:rsid w:val="00262C68"/>
    <w:rsid w:val="00263D8E"/>
    <w:rsid w:val="00265D00"/>
    <w:rsid w:val="0026785F"/>
    <w:rsid w:val="00267EFF"/>
    <w:rsid w:val="00270279"/>
    <w:rsid w:val="00271843"/>
    <w:rsid w:val="00272541"/>
    <w:rsid w:val="00272C34"/>
    <w:rsid w:val="002746C2"/>
    <w:rsid w:val="00274A7D"/>
    <w:rsid w:val="0027685F"/>
    <w:rsid w:val="00277A48"/>
    <w:rsid w:val="00277F7F"/>
    <w:rsid w:val="002838F6"/>
    <w:rsid w:val="00284C43"/>
    <w:rsid w:val="0029128B"/>
    <w:rsid w:val="002916D8"/>
    <w:rsid w:val="00292C69"/>
    <w:rsid w:val="00294509"/>
    <w:rsid w:val="002973C1"/>
    <w:rsid w:val="002A03B4"/>
    <w:rsid w:val="002A0BA2"/>
    <w:rsid w:val="002A152C"/>
    <w:rsid w:val="002A15A4"/>
    <w:rsid w:val="002A1A7D"/>
    <w:rsid w:val="002A4F56"/>
    <w:rsid w:val="002A7202"/>
    <w:rsid w:val="002A7744"/>
    <w:rsid w:val="002B0526"/>
    <w:rsid w:val="002B55BF"/>
    <w:rsid w:val="002B57A9"/>
    <w:rsid w:val="002B57FD"/>
    <w:rsid w:val="002B648B"/>
    <w:rsid w:val="002B6D9F"/>
    <w:rsid w:val="002C0E41"/>
    <w:rsid w:val="002C1004"/>
    <w:rsid w:val="002C10BE"/>
    <w:rsid w:val="002C231B"/>
    <w:rsid w:val="002C7AF8"/>
    <w:rsid w:val="002D0970"/>
    <w:rsid w:val="002D2F48"/>
    <w:rsid w:val="002D4364"/>
    <w:rsid w:val="002D6ADF"/>
    <w:rsid w:val="002D73EB"/>
    <w:rsid w:val="002E11D4"/>
    <w:rsid w:val="002E1B8E"/>
    <w:rsid w:val="002E3823"/>
    <w:rsid w:val="002F075D"/>
    <w:rsid w:val="002F2FB6"/>
    <w:rsid w:val="002F3F56"/>
    <w:rsid w:val="002F45AA"/>
    <w:rsid w:val="002F62FE"/>
    <w:rsid w:val="002F6FAC"/>
    <w:rsid w:val="00311659"/>
    <w:rsid w:val="00313D4F"/>
    <w:rsid w:val="003217C9"/>
    <w:rsid w:val="00325FC5"/>
    <w:rsid w:val="00327435"/>
    <w:rsid w:val="00335862"/>
    <w:rsid w:val="00335CD7"/>
    <w:rsid w:val="00336F0C"/>
    <w:rsid w:val="0034067F"/>
    <w:rsid w:val="003408FF"/>
    <w:rsid w:val="00341FAB"/>
    <w:rsid w:val="003420F5"/>
    <w:rsid w:val="00344F0B"/>
    <w:rsid w:val="003450C2"/>
    <w:rsid w:val="003475AA"/>
    <w:rsid w:val="003550DB"/>
    <w:rsid w:val="003552E7"/>
    <w:rsid w:val="00355370"/>
    <w:rsid w:val="0036623C"/>
    <w:rsid w:val="00366FC0"/>
    <w:rsid w:val="0037260E"/>
    <w:rsid w:val="00372A24"/>
    <w:rsid w:val="00372B39"/>
    <w:rsid w:val="003757ED"/>
    <w:rsid w:val="00375893"/>
    <w:rsid w:val="00375ADB"/>
    <w:rsid w:val="00377BB5"/>
    <w:rsid w:val="003822A0"/>
    <w:rsid w:val="00384358"/>
    <w:rsid w:val="00386291"/>
    <w:rsid w:val="00386BB7"/>
    <w:rsid w:val="0039003D"/>
    <w:rsid w:val="003938C5"/>
    <w:rsid w:val="003969F7"/>
    <w:rsid w:val="00396C04"/>
    <w:rsid w:val="003A3314"/>
    <w:rsid w:val="003A49AC"/>
    <w:rsid w:val="003A4D87"/>
    <w:rsid w:val="003A5AE1"/>
    <w:rsid w:val="003A5C26"/>
    <w:rsid w:val="003A69F7"/>
    <w:rsid w:val="003B0490"/>
    <w:rsid w:val="003B0BFA"/>
    <w:rsid w:val="003B3000"/>
    <w:rsid w:val="003B3002"/>
    <w:rsid w:val="003C0729"/>
    <w:rsid w:val="003C1B60"/>
    <w:rsid w:val="003C3385"/>
    <w:rsid w:val="003C60EA"/>
    <w:rsid w:val="003C72C5"/>
    <w:rsid w:val="003D10DB"/>
    <w:rsid w:val="003D114C"/>
    <w:rsid w:val="003D13C0"/>
    <w:rsid w:val="003D228D"/>
    <w:rsid w:val="003D3505"/>
    <w:rsid w:val="003D612B"/>
    <w:rsid w:val="003D7CFB"/>
    <w:rsid w:val="003E05FE"/>
    <w:rsid w:val="003E5E50"/>
    <w:rsid w:val="003F258C"/>
    <w:rsid w:val="003F26C8"/>
    <w:rsid w:val="003F35BB"/>
    <w:rsid w:val="003F3D43"/>
    <w:rsid w:val="003F61A9"/>
    <w:rsid w:val="003F622C"/>
    <w:rsid w:val="003F6772"/>
    <w:rsid w:val="00402FBE"/>
    <w:rsid w:val="00406119"/>
    <w:rsid w:val="00406C3D"/>
    <w:rsid w:val="00414374"/>
    <w:rsid w:val="00414925"/>
    <w:rsid w:val="0041736B"/>
    <w:rsid w:val="00421D1D"/>
    <w:rsid w:val="00424F3F"/>
    <w:rsid w:val="004306B9"/>
    <w:rsid w:val="00431763"/>
    <w:rsid w:val="00437CF6"/>
    <w:rsid w:val="00442CFD"/>
    <w:rsid w:val="00442D9E"/>
    <w:rsid w:val="004432B5"/>
    <w:rsid w:val="00453FA6"/>
    <w:rsid w:val="00462AED"/>
    <w:rsid w:val="00466393"/>
    <w:rsid w:val="0047009A"/>
    <w:rsid w:val="00474F67"/>
    <w:rsid w:val="004769C6"/>
    <w:rsid w:val="004770BB"/>
    <w:rsid w:val="00482EE5"/>
    <w:rsid w:val="0048439E"/>
    <w:rsid w:val="00486BFC"/>
    <w:rsid w:val="0049005E"/>
    <w:rsid w:val="00491F0A"/>
    <w:rsid w:val="004923CF"/>
    <w:rsid w:val="00492796"/>
    <w:rsid w:val="00494135"/>
    <w:rsid w:val="00497BCA"/>
    <w:rsid w:val="004B00C7"/>
    <w:rsid w:val="004B5C5E"/>
    <w:rsid w:val="004B6908"/>
    <w:rsid w:val="004B70A3"/>
    <w:rsid w:val="004B7A4B"/>
    <w:rsid w:val="004C01AE"/>
    <w:rsid w:val="004C2BF9"/>
    <w:rsid w:val="004C2FBE"/>
    <w:rsid w:val="004C5D76"/>
    <w:rsid w:val="004D53E3"/>
    <w:rsid w:val="004D7932"/>
    <w:rsid w:val="004E0B5E"/>
    <w:rsid w:val="004E7EA0"/>
    <w:rsid w:val="004E7F30"/>
    <w:rsid w:val="004F00E1"/>
    <w:rsid w:val="004F0C1D"/>
    <w:rsid w:val="004F2C27"/>
    <w:rsid w:val="004F7451"/>
    <w:rsid w:val="00502A2B"/>
    <w:rsid w:val="005049D0"/>
    <w:rsid w:val="005059C3"/>
    <w:rsid w:val="005077D9"/>
    <w:rsid w:val="00507978"/>
    <w:rsid w:val="00512D2D"/>
    <w:rsid w:val="005136B3"/>
    <w:rsid w:val="00515110"/>
    <w:rsid w:val="00516EA7"/>
    <w:rsid w:val="0052072C"/>
    <w:rsid w:val="005223C9"/>
    <w:rsid w:val="00522779"/>
    <w:rsid w:val="005243ED"/>
    <w:rsid w:val="00526872"/>
    <w:rsid w:val="0053015C"/>
    <w:rsid w:val="00530222"/>
    <w:rsid w:val="00531541"/>
    <w:rsid w:val="005378EF"/>
    <w:rsid w:val="00543005"/>
    <w:rsid w:val="00543012"/>
    <w:rsid w:val="005506B6"/>
    <w:rsid w:val="00551FA2"/>
    <w:rsid w:val="00552CA4"/>
    <w:rsid w:val="00553AD0"/>
    <w:rsid w:val="0055471C"/>
    <w:rsid w:val="00562C86"/>
    <w:rsid w:val="00563253"/>
    <w:rsid w:val="005649CD"/>
    <w:rsid w:val="00574525"/>
    <w:rsid w:val="00577973"/>
    <w:rsid w:val="00580417"/>
    <w:rsid w:val="00581BF9"/>
    <w:rsid w:val="005823BF"/>
    <w:rsid w:val="00583271"/>
    <w:rsid w:val="005834C3"/>
    <w:rsid w:val="00585202"/>
    <w:rsid w:val="00585305"/>
    <w:rsid w:val="005873A3"/>
    <w:rsid w:val="005928EA"/>
    <w:rsid w:val="00597705"/>
    <w:rsid w:val="005A1431"/>
    <w:rsid w:val="005A2193"/>
    <w:rsid w:val="005A2FAF"/>
    <w:rsid w:val="005A3674"/>
    <w:rsid w:val="005A50D0"/>
    <w:rsid w:val="005A58D0"/>
    <w:rsid w:val="005B023F"/>
    <w:rsid w:val="005B1C04"/>
    <w:rsid w:val="005B5E77"/>
    <w:rsid w:val="005B66E8"/>
    <w:rsid w:val="005C17C9"/>
    <w:rsid w:val="005C712B"/>
    <w:rsid w:val="005D336B"/>
    <w:rsid w:val="005D76D4"/>
    <w:rsid w:val="005E1191"/>
    <w:rsid w:val="005E32C6"/>
    <w:rsid w:val="005E4B4C"/>
    <w:rsid w:val="005F05A7"/>
    <w:rsid w:val="005F3A34"/>
    <w:rsid w:val="00601F4D"/>
    <w:rsid w:val="00602EC8"/>
    <w:rsid w:val="00606684"/>
    <w:rsid w:val="006101AE"/>
    <w:rsid w:val="006129D5"/>
    <w:rsid w:val="00615735"/>
    <w:rsid w:val="00615FC8"/>
    <w:rsid w:val="00623D06"/>
    <w:rsid w:val="0062617D"/>
    <w:rsid w:val="006261A8"/>
    <w:rsid w:val="00630AB2"/>
    <w:rsid w:val="006341C7"/>
    <w:rsid w:val="00636265"/>
    <w:rsid w:val="0064454C"/>
    <w:rsid w:val="00653003"/>
    <w:rsid w:val="00653E0B"/>
    <w:rsid w:val="006560C6"/>
    <w:rsid w:val="00660174"/>
    <w:rsid w:val="00660CEF"/>
    <w:rsid w:val="00661082"/>
    <w:rsid w:val="006639D2"/>
    <w:rsid w:val="00670A31"/>
    <w:rsid w:val="006716F4"/>
    <w:rsid w:val="00672A07"/>
    <w:rsid w:val="00673AED"/>
    <w:rsid w:val="00673F05"/>
    <w:rsid w:val="00675D13"/>
    <w:rsid w:val="00676D67"/>
    <w:rsid w:val="00681B80"/>
    <w:rsid w:val="00681E58"/>
    <w:rsid w:val="00690AA7"/>
    <w:rsid w:val="0069395D"/>
    <w:rsid w:val="00694C2E"/>
    <w:rsid w:val="00697428"/>
    <w:rsid w:val="00697AF7"/>
    <w:rsid w:val="006A048D"/>
    <w:rsid w:val="006A1A18"/>
    <w:rsid w:val="006A3E36"/>
    <w:rsid w:val="006B36EF"/>
    <w:rsid w:val="006B5234"/>
    <w:rsid w:val="006B52E5"/>
    <w:rsid w:val="006C1770"/>
    <w:rsid w:val="006C2C6B"/>
    <w:rsid w:val="006C487F"/>
    <w:rsid w:val="006C5233"/>
    <w:rsid w:val="006C7402"/>
    <w:rsid w:val="006E16F0"/>
    <w:rsid w:val="006E208E"/>
    <w:rsid w:val="006E333C"/>
    <w:rsid w:val="006E3D38"/>
    <w:rsid w:val="006E4AEF"/>
    <w:rsid w:val="006E5956"/>
    <w:rsid w:val="006F050E"/>
    <w:rsid w:val="006F173F"/>
    <w:rsid w:val="006F1D07"/>
    <w:rsid w:val="006F654A"/>
    <w:rsid w:val="006F71A9"/>
    <w:rsid w:val="0070170C"/>
    <w:rsid w:val="00702770"/>
    <w:rsid w:val="00711A7E"/>
    <w:rsid w:val="0071209F"/>
    <w:rsid w:val="007122DE"/>
    <w:rsid w:val="00713736"/>
    <w:rsid w:val="007147A4"/>
    <w:rsid w:val="0071792D"/>
    <w:rsid w:val="007207B6"/>
    <w:rsid w:val="00721582"/>
    <w:rsid w:val="00722619"/>
    <w:rsid w:val="00724B1C"/>
    <w:rsid w:val="00731436"/>
    <w:rsid w:val="007407BB"/>
    <w:rsid w:val="0074211A"/>
    <w:rsid w:val="007428AD"/>
    <w:rsid w:val="00745D6E"/>
    <w:rsid w:val="0075230B"/>
    <w:rsid w:val="00754064"/>
    <w:rsid w:val="007540FB"/>
    <w:rsid w:val="007547D6"/>
    <w:rsid w:val="007547D9"/>
    <w:rsid w:val="00761603"/>
    <w:rsid w:val="00761963"/>
    <w:rsid w:val="007641E3"/>
    <w:rsid w:val="007644EC"/>
    <w:rsid w:val="00766027"/>
    <w:rsid w:val="007751A9"/>
    <w:rsid w:val="00776411"/>
    <w:rsid w:val="00782B83"/>
    <w:rsid w:val="00787494"/>
    <w:rsid w:val="0079085B"/>
    <w:rsid w:val="007909BC"/>
    <w:rsid w:val="00790E8A"/>
    <w:rsid w:val="0079446C"/>
    <w:rsid w:val="00797A66"/>
    <w:rsid w:val="007A509A"/>
    <w:rsid w:val="007A7199"/>
    <w:rsid w:val="007B268A"/>
    <w:rsid w:val="007B2CD4"/>
    <w:rsid w:val="007B455A"/>
    <w:rsid w:val="007B5E77"/>
    <w:rsid w:val="007C0AC0"/>
    <w:rsid w:val="007C0C0A"/>
    <w:rsid w:val="007C3F01"/>
    <w:rsid w:val="007C4690"/>
    <w:rsid w:val="007C59D8"/>
    <w:rsid w:val="007C61B9"/>
    <w:rsid w:val="007C744B"/>
    <w:rsid w:val="007D0E25"/>
    <w:rsid w:val="007D3460"/>
    <w:rsid w:val="007D4CC5"/>
    <w:rsid w:val="007D5330"/>
    <w:rsid w:val="007D5497"/>
    <w:rsid w:val="007D6974"/>
    <w:rsid w:val="007D69CE"/>
    <w:rsid w:val="007E005A"/>
    <w:rsid w:val="007E2029"/>
    <w:rsid w:val="007E674A"/>
    <w:rsid w:val="007E6FB9"/>
    <w:rsid w:val="007F1A18"/>
    <w:rsid w:val="007F358B"/>
    <w:rsid w:val="007F3689"/>
    <w:rsid w:val="007F3FF1"/>
    <w:rsid w:val="00800983"/>
    <w:rsid w:val="00800E52"/>
    <w:rsid w:val="00801182"/>
    <w:rsid w:val="00811D13"/>
    <w:rsid w:val="00811E26"/>
    <w:rsid w:val="00814F19"/>
    <w:rsid w:val="00817372"/>
    <w:rsid w:val="008207F9"/>
    <w:rsid w:val="008229E7"/>
    <w:rsid w:val="008240D6"/>
    <w:rsid w:val="00824B13"/>
    <w:rsid w:val="00826B84"/>
    <w:rsid w:val="0082780D"/>
    <w:rsid w:val="00832305"/>
    <w:rsid w:val="00832BB5"/>
    <w:rsid w:val="00836235"/>
    <w:rsid w:val="008406F4"/>
    <w:rsid w:val="00841A5E"/>
    <w:rsid w:val="00841FBB"/>
    <w:rsid w:val="0084204C"/>
    <w:rsid w:val="00843851"/>
    <w:rsid w:val="0084604C"/>
    <w:rsid w:val="008462D5"/>
    <w:rsid w:val="00846534"/>
    <w:rsid w:val="00846971"/>
    <w:rsid w:val="008502C4"/>
    <w:rsid w:val="00851ECE"/>
    <w:rsid w:val="00855350"/>
    <w:rsid w:val="00861F20"/>
    <w:rsid w:val="00870FF1"/>
    <w:rsid w:val="008713D9"/>
    <w:rsid w:val="00872FE3"/>
    <w:rsid w:val="00873E7C"/>
    <w:rsid w:val="00874CAE"/>
    <w:rsid w:val="0087510F"/>
    <w:rsid w:val="00875EDF"/>
    <w:rsid w:val="00875F95"/>
    <w:rsid w:val="008769E3"/>
    <w:rsid w:val="008773FB"/>
    <w:rsid w:val="00887D33"/>
    <w:rsid w:val="00890BAF"/>
    <w:rsid w:val="00890D06"/>
    <w:rsid w:val="00894E0C"/>
    <w:rsid w:val="00894FBD"/>
    <w:rsid w:val="008962A3"/>
    <w:rsid w:val="008977EF"/>
    <w:rsid w:val="008A2596"/>
    <w:rsid w:val="008A5081"/>
    <w:rsid w:val="008A654D"/>
    <w:rsid w:val="008B23F4"/>
    <w:rsid w:val="008B7A87"/>
    <w:rsid w:val="008C063B"/>
    <w:rsid w:val="008C4781"/>
    <w:rsid w:val="008C6AC8"/>
    <w:rsid w:val="008C742A"/>
    <w:rsid w:val="008D0854"/>
    <w:rsid w:val="008D1166"/>
    <w:rsid w:val="008D232B"/>
    <w:rsid w:val="008D3DDE"/>
    <w:rsid w:val="008D4822"/>
    <w:rsid w:val="008D4D1D"/>
    <w:rsid w:val="008E24A6"/>
    <w:rsid w:val="008E2CA6"/>
    <w:rsid w:val="008E3D1A"/>
    <w:rsid w:val="008E5D5D"/>
    <w:rsid w:val="008E7296"/>
    <w:rsid w:val="008F3BF3"/>
    <w:rsid w:val="008F5070"/>
    <w:rsid w:val="00900A8C"/>
    <w:rsid w:val="0090131F"/>
    <w:rsid w:val="00901D41"/>
    <w:rsid w:val="009032A0"/>
    <w:rsid w:val="00904227"/>
    <w:rsid w:val="00906F9C"/>
    <w:rsid w:val="009074EC"/>
    <w:rsid w:val="0090750F"/>
    <w:rsid w:val="00907D82"/>
    <w:rsid w:val="0091348D"/>
    <w:rsid w:val="00917383"/>
    <w:rsid w:val="0091793D"/>
    <w:rsid w:val="009230DD"/>
    <w:rsid w:val="009269B0"/>
    <w:rsid w:val="00927130"/>
    <w:rsid w:val="00934B24"/>
    <w:rsid w:val="00936BE3"/>
    <w:rsid w:val="009375C4"/>
    <w:rsid w:val="00937ED4"/>
    <w:rsid w:val="00942208"/>
    <w:rsid w:val="00942530"/>
    <w:rsid w:val="00944D42"/>
    <w:rsid w:val="009456E2"/>
    <w:rsid w:val="00945AE7"/>
    <w:rsid w:val="00951C7D"/>
    <w:rsid w:val="00952301"/>
    <w:rsid w:val="0095512C"/>
    <w:rsid w:val="00955358"/>
    <w:rsid w:val="0095563F"/>
    <w:rsid w:val="009657E6"/>
    <w:rsid w:val="00966AB0"/>
    <w:rsid w:val="00971524"/>
    <w:rsid w:val="00972065"/>
    <w:rsid w:val="00972391"/>
    <w:rsid w:val="009732F1"/>
    <w:rsid w:val="00975B08"/>
    <w:rsid w:val="00975B8C"/>
    <w:rsid w:val="0098074C"/>
    <w:rsid w:val="00981375"/>
    <w:rsid w:val="009864F4"/>
    <w:rsid w:val="009865BF"/>
    <w:rsid w:val="009919BD"/>
    <w:rsid w:val="009A3585"/>
    <w:rsid w:val="009B0077"/>
    <w:rsid w:val="009B059F"/>
    <w:rsid w:val="009B0D90"/>
    <w:rsid w:val="009B7F67"/>
    <w:rsid w:val="009C0A69"/>
    <w:rsid w:val="009C404F"/>
    <w:rsid w:val="009C4BE3"/>
    <w:rsid w:val="009D094D"/>
    <w:rsid w:val="009D1961"/>
    <w:rsid w:val="009D2DED"/>
    <w:rsid w:val="009E0571"/>
    <w:rsid w:val="009E1B9F"/>
    <w:rsid w:val="009E327C"/>
    <w:rsid w:val="009E7754"/>
    <w:rsid w:val="009F016D"/>
    <w:rsid w:val="009F07BF"/>
    <w:rsid w:val="00A01094"/>
    <w:rsid w:val="00A01AC8"/>
    <w:rsid w:val="00A11FF7"/>
    <w:rsid w:val="00A13797"/>
    <w:rsid w:val="00A13D88"/>
    <w:rsid w:val="00A20083"/>
    <w:rsid w:val="00A22CDA"/>
    <w:rsid w:val="00A233BD"/>
    <w:rsid w:val="00A23967"/>
    <w:rsid w:val="00A25240"/>
    <w:rsid w:val="00A25ED4"/>
    <w:rsid w:val="00A27391"/>
    <w:rsid w:val="00A27890"/>
    <w:rsid w:val="00A27A00"/>
    <w:rsid w:val="00A34C27"/>
    <w:rsid w:val="00A36ECB"/>
    <w:rsid w:val="00A4180F"/>
    <w:rsid w:val="00A41DFD"/>
    <w:rsid w:val="00A425A5"/>
    <w:rsid w:val="00A4347C"/>
    <w:rsid w:val="00A43986"/>
    <w:rsid w:val="00A44007"/>
    <w:rsid w:val="00A45B8B"/>
    <w:rsid w:val="00A46195"/>
    <w:rsid w:val="00A461A7"/>
    <w:rsid w:val="00A51214"/>
    <w:rsid w:val="00A51965"/>
    <w:rsid w:val="00A533FA"/>
    <w:rsid w:val="00A570CC"/>
    <w:rsid w:val="00A57D86"/>
    <w:rsid w:val="00A57FC3"/>
    <w:rsid w:val="00A60679"/>
    <w:rsid w:val="00A61F07"/>
    <w:rsid w:val="00A63D97"/>
    <w:rsid w:val="00A6410C"/>
    <w:rsid w:val="00A65078"/>
    <w:rsid w:val="00A66750"/>
    <w:rsid w:val="00A67D94"/>
    <w:rsid w:val="00A70F43"/>
    <w:rsid w:val="00A71EAD"/>
    <w:rsid w:val="00A7233B"/>
    <w:rsid w:val="00A731F4"/>
    <w:rsid w:val="00A77AD5"/>
    <w:rsid w:val="00A80AB2"/>
    <w:rsid w:val="00A811C6"/>
    <w:rsid w:val="00A818B3"/>
    <w:rsid w:val="00A830F5"/>
    <w:rsid w:val="00A86B09"/>
    <w:rsid w:val="00A91290"/>
    <w:rsid w:val="00A91463"/>
    <w:rsid w:val="00A93AEE"/>
    <w:rsid w:val="00AA2814"/>
    <w:rsid w:val="00AA2B94"/>
    <w:rsid w:val="00AA4F28"/>
    <w:rsid w:val="00AA565B"/>
    <w:rsid w:val="00AA7077"/>
    <w:rsid w:val="00AA7AFF"/>
    <w:rsid w:val="00AB36D4"/>
    <w:rsid w:val="00AB4F41"/>
    <w:rsid w:val="00AB73BF"/>
    <w:rsid w:val="00AC061C"/>
    <w:rsid w:val="00AC1E97"/>
    <w:rsid w:val="00AC225C"/>
    <w:rsid w:val="00AC5A89"/>
    <w:rsid w:val="00AC5C16"/>
    <w:rsid w:val="00AC600E"/>
    <w:rsid w:val="00AC65FD"/>
    <w:rsid w:val="00AC7A79"/>
    <w:rsid w:val="00AD3497"/>
    <w:rsid w:val="00AD7ABE"/>
    <w:rsid w:val="00AD7C80"/>
    <w:rsid w:val="00AD7E85"/>
    <w:rsid w:val="00AE3346"/>
    <w:rsid w:val="00AE36F2"/>
    <w:rsid w:val="00AE4C44"/>
    <w:rsid w:val="00AF0F6B"/>
    <w:rsid w:val="00AF100C"/>
    <w:rsid w:val="00AF14B5"/>
    <w:rsid w:val="00AF2986"/>
    <w:rsid w:val="00AF2AD7"/>
    <w:rsid w:val="00AF4FBB"/>
    <w:rsid w:val="00AF6333"/>
    <w:rsid w:val="00B007DF"/>
    <w:rsid w:val="00B03F54"/>
    <w:rsid w:val="00B04DCB"/>
    <w:rsid w:val="00B055DA"/>
    <w:rsid w:val="00B05795"/>
    <w:rsid w:val="00B10D65"/>
    <w:rsid w:val="00B12344"/>
    <w:rsid w:val="00B12D48"/>
    <w:rsid w:val="00B15F6E"/>
    <w:rsid w:val="00B16654"/>
    <w:rsid w:val="00B1771B"/>
    <w:rsid w:val="00B21860"/>
    <w:rsid w:val="00B21D41"/>
    <w:rsid w:val="00B22E13"/>
    <w:rsid w:val="00B23723"/>
    <w:rsid w:val="00B239CB"/>
    <w:rsid w:val="00B23C29"/>
    <w:rsid w:val="00B24B01"/>
    <w:rsid w:val="00B30C72"/>
    <w:rsid w:val="00B3282B"/>
    <w:rsid w:val="00B40F9F"/>
    <w:rsid w:val="00B4307A"/>
    <w:rsid w:val="00B43CA0"/>
    <w:rsid w:val="00B50FBA"/>
    <w:rsid w:val="00B512F6"/>
    <w:rsid w:val="00B516CD"/>
    <w:rsid w:val="00B54C9A"/>
    <w:rsid w:val="00B562B5"/>
    <w:rsid w:val="00B61C74"/>
    <w:rsid w:val="00B64521"/>
    <w:rsid w:val="00B67E41"/>
    <w:rsid w:val="00B70B84"/>
    <w:rsid w:val="00B711B3"/>
    <w:rsid w:val="00B7231D"/>
    <w:rsid w:val="00B74707"/>
    <w:rsid w:val="00B77BC0"/>
    <w:rsid w:val="00B820DA"/>
    <w:rsid w:val="00B85A2D"/>
    <w:rsid w:val="00B9294F"/>
    <w:rsid w:val="00B93709"/>
    <w:rsid w:val="00B9374C"/>
    <w:rsid w:val="00B93F2D"/>
    <w:rsid w:val="00BA18B1"/>
    <w:rsid w:val="00BA2FA9"/>
    <w:rsid w:val="00BA3326"/>
    <w:rsid w:val="00BA3C17"/>
    <w:rsid w:val="00BA55C4"/>
    <w:rsid w:val="00BA7AE8"/>
    <w:rsid w:val="00BB124F"/>
    <w:rsid w:val="00BB3DBA"/>
    <w:rsid w:val="00BB4E83"/>
    <w:rsid w:val="00BC2F62"/>
    <w:rsid w:val="00BC49C5"/>
    <w:rsid w:val="00BC5BF9"/>
    <w:rsid w:val="00BD02E9"/>
    <w:rsid w:val="00BD093F"/>
    <w:rsid w:val="00BD3347"/>
    <w:rsid w:val="00BD3918"/>
    <w:rsid w:val="00BD5092"/>
    <w:rsid w:val="00BD7224"/>
    <w:rsid w:val="00BE28E1"/>
    <w:rsid w:val="00BE294F"/>
    <w:rsid w:val="00BE333C"/>
    <w:rsid w:val="00BE6171"/>
    <w:rsid w:val="00BE7974"/>
    <w:rsid w:val="00BF0E27"/>
    <w:rsid w:val="00BF1A59"/>
    <w:rsid w:val="00BF600B"/>
    <w:rsid w:val="00BF6C71"/>
    <w:rsid w:val="00C00136"/>
    <w:rsid w:val="00C04A73"/>
    <w:rsid w:val="00C05D76"/>
    <w:rsid w:val="00C06F2D"/>
    <w:rsid w:val="00C0714A"/>
    <w:rsid w:val="00C0721A"/>
    <w:rsid w:val="00C102E5"/>
    <w:rsid w:val="00C13BA4"/>
    <w:rsid w:val="00C13EC8"/>
    <w:rsid w:val="00C165F7"/>
    <w:rsid w:val="00C20859"/>
    <w:rsid w:val="00C23F53"/>
    <w:rsid w:val="00C25F75"/>
    <w:rsid w:val="00C26D96"/>
    <w:rsid w:val="00C27E20"/>
    <w:rsid w:val="00C334AF"/>
    <w:rsid w:val="00C362A8"/>
    <w:rsid w:val="00C42754"/>
    <w:rsid w:val="00C429FB"/>
    <w:rsid w:val="00C43061"/>
    <w:rsid w:val="00C45033"/>
    <w:rsid w:val="00C45339"/>
    <w:rsid w:val="00C4563E"/>
    <w:rsid w:val="00C4668D"/>
    <w:rsid w:val="00C4694A"/>
    <w:rsid w:val="00C4723D"/>
    <w:rsid w:val="00C5206D"/>
    <w:rsid w:val="00C5719E"/>
    <w:rsid w:val="00C60375"/>
    <w:rsid w:val="00C617EC"/>
    <w:rsid w:val="00C61C70"/>
    <w:rsid w:val="00C6333C"/>
    <w:rsid w:val="00C63354"/>
    <w:rsid w:val="00C636EE"/>
    <w:rsid w:val="00C65BAF"/>
    <w:rsid w:val="00C710C5"/>
    <w:rsid w:val="00C721A8"/>
    <w:rsid w:val="00C760CD"/>
    <w:rsid w:val="00C800A8"/>
    <w:rsid w:val="00C810F8"/>
    <w:rsid w:val="00C85C36"/>
    <w:rsid w:val="00C86098"/>
    <w:rsid w:val="00C8665A"/>
    <w:rsid w:val="00C91C97"/>
    <w:rsid w:val="00C91E63"/>
    <w:rsid w:val="00C9572D"/>
    <w:rsid w:val="00C95DAA"/>
    <w:rsid w:val="00C978E2"/>
    <w:rsid w:val="00CA032B"/>
    <w:rsid w:val="00CA2183"/>
    <w:rsid w:val="00CA3BE6"/>
    <w:rsid w:val="00CA3D75"/>
    <w:rsid w:val="00CA58B1"/>
    <w:rsid w:val="00CA6EBD"/>
    <w:rsid w:val="00CB1D47"/>
    <w:rsid w:val="00CB54D4"/>
    <w:rsid w:val="00CC1839"/>
    <w:rsid w:val="00CC1ECE"/>
    <w:rsid w:val="00CC45D6"/>
    <w:rsid w:val="00CC64C1"/>
    <w:rsid w:val="00CC6D22"/>
    <w:rsid w:val="00CD1507"/>
    <w:rsid w:val="00CD4A9B"/>
    <w:rsid w:val="00CD7AC2"/>
    <w:rsid w:val="00CE229B"/>
    <w:rsid w:val="00CE3691"/>
    <w:rsid w:val="00CE4B30"/>
    <w:rsid w:val="00CE52B1"/>
    <w:rsid w:val="00CE5885"/>
    <w:rsid w:val="00CE6AC1"/>
    <w:rsid w:val="00CF072C"/>
    <w:rsid w:val="00CF17DB"/>
    <w:rsid w:val="00CF1CFB"/>
    <w:rsid w:val="00CF2C0A"/>
    <w:rsid w:val="00CF395E"/>
    <w:rsid w:val="00CF7015"/>
    <w:rsid w:val="00CF73C3"/>
    <w:rsid w:val="00D008F9"/>
    <w:rsid w:val="00D02670"/>
    <w:rsid w:val="00D05B9E"/>
    <w:rsid w:val="00D06144"/>
    <w:rsid w:val="00D12BFE"/>
    <w:rsid w:val="00D14990"/>
    <w:rsid w:val="00D14FF1"/>
    <w:rsid w:val="00D20168"/>
    <w:rsid w:val="00D20CF9"/>
    <w:rsid w:val="00D20DBE"/>
    <w:rsid w:val="00D215E3"/>
    <w:rsid w:val="00D2210C"/>
    <w:rsid w:val="00D22EE5"/>
    <w:rsid w:val="00D23808"/>
    <w:rsid w:val="00D238B4"/>
    <w:rsid w:val="00D24380"/>
    <w:rsid w:val="00D24CEC"/>
    <w:rsid w:val="00D25835"/>
    <w:rsid w:val="00D30110"/>
    <w:rsid w:val="00D302CB"/>
    <w:rsid w:val="00D30557"/>
    <w:rsid w:val="00D30743"/>
    <w:rsid w:val="00D3394F"/>
    <w:rsid w:val="00D37A06"/>
    <w:rsid w:val="00D40D07"/>
    <w:rsid w:val="00D43038"/>
    <w:rsid w:val="00D433E4"/>
    <w:rsid w:val="00D5499D"/>
    <w:rsid w:val="00D5549A"/>
    <w:rsid w:val="00D5550C"/>
    <w:rsid w:val="00D55C5F"/>
    <w:rsid w:val="00D61AA0"/>
    <w:rsid w:val="00D627E5"/>
    <w:rsid w:val="00D650CE"/>
    <w:rsid w:val="00D71817"/>
    <w:rsid w:val="00D71FBA"/>
    <w:rsid w:val="00D7374B"/>
    <w:rsid w:val="00D80D25"/>
    <w:rsid w:val="00D80D2C"/>
    <w:rsid w:val="00D81078"/>
    <w:rsid w:val="00D904DF"/>
    <w:rsid w:val="00D9237F"/>
    <w:rsid w:val="00D92656"/>
    <w:rsid w:val="00D942DD"/>
    <w:rsid w:val="00D959A9"/>
    <w:rsid w:val="00D96FCB"/>
    <w:rsid w:val="00DA2EB2"/>
    <w:rsid w:val="00DA3BE2"/>
    <w:rsid w:val="00DA4CD2"/>
    <w:rsid w:val="00DA6323"/>
    <w:rsid w:val="00DA6C96"/>
    <w:rsid w:val="00DB0B70"/>
    <w:rsid w:val="00DB2F4A"/>
    <w:rsid w:val="00DB3723"/>
    <w:rsid w:val="00DB4930"/>
    <w:rsid w:val="00DC0111"/>
    <w:rsid w:val="00DC04D8"/>
    <w:rsid w:val="00DC0E1B"/>
    <w:rsid w:val="00DC1FE4"/>
    <w:rsid w:val="00DC204D"/>
    <w:rsid w:val="00DC64EB"/>
    <w:rsid w:val="00DC6696"/>
    <w:rsid w:val="00DC74C8"/>
    <w:rsid w:val="00DD06B6"/>
    <w:rsid w:val="00DE052A"/>
    <w:rsid w:val="00DE38AB"/>
    <w:rsid w:val="00DE3DB5"/>
    <w:rsid w:val="00DE3DCD"/>
    <w:rsid w:val="00DE5F30"/>
    <w:rsid w:val="00DE6E16"/>
    <w:rsid w:val="00DE7B09"/>
    <w:rsid w:val="00DF0C40"/>
    <w:rsid w:val="00DF3546"/>
    <w:rsid w:val="00DF3F3F"/>
    <w:rsid w:val="00DF4DD9"/>
    <w:rsid w:val="00DF6283"/>
    <w:rsid w:val="00DF77D1"/>
    <w:rsid w:val="00E00335"/>
    <w:rsid w:val="00E03595"/>
    <w:rsid w:val="00E03B88"/>
    <w:rsid w:val="00E04822"/>
    <w:rsid w:val="00E05810"/>
    <w:rsid w:val="00E06AD2"/>
    <w:rsid w:val="00E10639"/>
    <w:rsid w:val="00E14421"/>
    <w:rsid w:val="00E16D56"/>
    <w:rsid w:val="00E239D3"/>
    <w:rsid w:val="00E23DB7"/>
    <w:rsid w:val="00E25F35"/>
    <w:rsid w:val="00E26319"/>
    <w:rsid w:val="00E2692F"/>
    <w:rsid w:val="00E331F8"/>
    <w:rsid w:val="00E367AE"/>
    <w:rsid w:val="00E368FC"/>
    <w:rsid w:val="00E41A92"/>
    <w:rsid w:val="00E42E1F"/>
    <w:rsid w:val="00E44103"/>
    <w:rsid w:val="00E44C61"/>
    <w:rsid w:val="00E506D2"/>
    <w:rsid w:val="00E5357E"/>
    <w:rsid w:val="00E55DFC"/>
    <w:rsid w:val="00E62FE7"/>
    <w:rsid w:val="00E63EA0"/>
    <w:rsid w:val="00E640AA"/>
    <w:rsid w:val="00E65213"/>
    <w:rsid w:val="00E7513B"/>
    <w:rsid w:val="00E75C34"/>
    <w:rsid w:val="00E80FAE"/>
    <w:rsid w:val="00E827EA"/>
    <w:rsid w:val="00E82A39"/>
    <w:rsid w:val="00E83184"/>
    <w:rsid w:val="00E861E1"/>
    <w:rsid w:val="00E862C0"/>
    <w:rsid w:val="00E86766"/>
    <w:rsid w:val="00E86AFB"/>
    <w:rsid w:val="00E91790"/>
    <w:rsid w:val="00E94B48"/>
    <w:rsid w:val="00E96ABF"/>
    <w:rsid w:val="00E96FFF"/>
    <w:rsid w:val="00EA1B8A"/>
    <w:rsid w:val="00EA31F2"/>
    <w:rsid w:val="00EA4085"/>
    <w:rsid w:val="00EA6352"/>
    <w:rsid w:val="00EA6853"/>
    <w:rsid w:val="00EA779F"/>
    <w:rsid w:val="00EB04B1"/>
    <w:rsid w:val="00EB11F4"/>
    <w:rsid w:val="00EB1D03"/>
    <w:rsid w:val="00EB4766"/>
    <w:rsid w:val="00EB6125"/>
    <w:rsid w:val="00EC0F3A"/>
    <w:rsid w:val="00EC51BC"/>
    <w:rsid w:val="00ED0DC8"/>
    <w:rsid w:val="00ED22E4"/>
    <w:rsid w:val="00ED2A52"/>
    <w:rsid w:val="00ED55B5"/>
    <w:rsid w:val="00ED6891"/>
    <w:rsid w:val="00EE72FC"/>
    <w:rsid w:val="00EF26F1"/>
    <w:rsid w:val="00EF3FDB"/>
    <w:rsid w:val="00EF46AA"/>
    <w:rsid w:val="00EF5B9C"/>
    <w:rsid w:val="00EF6426"/>
    <w:rsid w:val="00F0320A"/>
    <w:rsid w:val="00F035F5"/>
    <w:rsid w:val="00F042CE"/>
    <w:rsid w:val="00F042EC"/>
    <w:rsid w:val="00F04BB0"/>
    <w:rsid w:val="00F058FF"/>
    <w:rsid w:val="00F070C0"/>
    <w:rsid w:val="00F1396A"/>
    <w:rsid w:val="00F1506D"/>
    <w:rsid w:val="00F15413"/>
    <w:rsid w:val="00F2463E"/>
    <w:rsid w:val="00F26638"/>
    <w:rsid w:val="00F27CFA"/>
    <w:rsid w:val="00F30B82"/>
    <w:rsid w:val="00F35A6C"/>
    <w:rsid w:val="00F35CEB"/>
    <w:rsid w:val="00F36A7A"/>
    <w:rsid w:val="00F371BE"/>
    <w:rsid w:val="00F37893"/>
    <w:rsid w:val="00F41D41"/>
    <w:rsid w:val="00F475E9"/>
    <w:rsid w:val="00F52EE3"/>
    <w:rsid w:val="00F53E4C"/>
    <w:rsid w:val="00F63C6D"/>
    <w:rsid w:val="00F676B6"/>
    <w:rsid w:val="00F6787C"/>
    <w:rsid w:val="00F7194C"/>
    <w:rsid w:val="00F74828"/>
    <w:rsid w:val="00F76DFA"/>
    <w:rsid w:val="00F7732C"/>
    <w:rsid w:val="00F85A05"/>
    <w:rsid w:val="00F873F8"/>
    <w:rsid w:val="00F90922"/>
    <w:rsid w:val="00F91F0A"/>
    <w:rsid w:val="00F952F7"/>
    <w:rsid w:val="00F95A73"/>
    <w:rsid w:val="00F96042"/>
    <w:rsid w:val="00F96F27"/>
    <w:rsid w:val="00FA30D2"/>
    <w:rsid w:val="00FA7326"/>
    <w:rsid w:val="00FA7D05"/>
    <w:rsid w:val="00FB03F0"/>
    <w:rsid w:val="00FB322C"/>
    <w:rsid w:val="00FB4003"/>
    <w:rsid w:val="00FB7DCD"/>
    <w:rsid w:val="00FC17F9"/>
    <w:rsid w:val="00FC1D22"/>
    <w:rsid w:val="00FC3681"/>
    <w:rsid w:val="00FC3DF9"/>
    <w:rsid w:val="00FC6454"/>
    <w:rsid w:val="00FC7411"/>
    <w:rsid w:val="00FD17AD"/>
    <w:rsid w:val="00FD26A1"/>
    <w:rsid w:val="00FD7F61"/>
    <w:rsid w:val="00FE1974"/>
    <w:rsid w:val="00FE3C82"/>
    <w:rsid w:val="00FE5936"/>
    <w:rsid w:val="00FE7DC2"/>
    <w:rsid w:val="00FF1502"/>
    <w:rsid w:val="00FF316D"/>
    <w:rsid w:val="00FF32FF"/>
    <w:rsid w:val="00FF5B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  <w14:docId w14:val="44D8F06D"/>
  <w15:chartTrackingRefBased/>
  <w15:docId w15:val="{D4633733-4B6E-FB4A-8DC1-1D96839D42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s-E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A3C17"/>
    <w:pPr>
      <w:spacing w:before="120" w:after="120"/>
      <w:jc w:val="both"/>
    </w:pPr>
    <w:rPr>
      <w:rFonts w:eastAsia="Calibri Light" w:cs="Arial"/>
      <w:spacing w:val="-1"/>
      <w:szCs w:val="18"/>
      <w:lang w:val="gl-ES" w:eastAsia="es-ES"/>
    </w:rPr>
  </w:style>
  <w:style w:type="paragraph" w:styleId="Ttulo1">
    <w:name w:val="heading 1"/>
    <w:basedOn w:val="Normal"/>
    <w:next w:val="Normal"/>
    <w:link w:val="Ttulo1Car"/>
    <w:uiPriority w:val="9"/>
    <w:qFormat/>
    <w:rsid w:val="00615735"/>
    <w:pPr>
      <w:keepNext/>
      <w:keepLines/>
      <w:spacing w:before="360" w:after="240"/>
      <w:outlineLvl w:val="0"/>
    </w:pPr>
    <w:rPr>
      <w:rFonts w:asciiTheme="majorHAnsi" w:eastAsiaTheme="majorEastAsia" w:hAnsiTheme="majorHAnsi" w:cstheme="majorBidi"/>
      <w:b/>
      <w:color w:val="2F5496" w:themeColor="accent1" w:themeShade="BF"/>
      <w:sz w:val="36"/>
      <w:szCs w:val="32"/>
      <w:lang w:val="es-ES_tradnl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B10D65"/>
    <w:pPr>
      <w:keepNext/>
      <w:tabs>
        <w:tab w:val="num" w:pos="1440"/>
      </w:tabs>
      <w:spacing w:before="240" w:after="240"/>
      <w:outlineLvl w:val="1"/>
    </w:pPr>
    <w:rPr>
      <w:rFonts w:asciiTheme="majorHAnsi" w:eastAsia="Calibri" w:hAnsiTheme="majorHAnsi" w:cstheme="majorBidi"/>
      <w:b/>
      <w:bCs/>
      <w:iCs/>
      <w:color w:val="2F5496" w:themeColor="accent1" w:themeShade="BF"/>
      <w:sz w:val="30"/>
      <w:szCs w:val="28"/>
      <w:lang w:eastAsia="en-US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AA7077"/>
    <w:pPr>
      <w:keepNext/>
      <w:tabs>
        <w:tab w:val="num" w:pos="2160"/>
      </w:tabs>
      <w:spacing w:before="240"/>
      <w:outlineLvl w:val="2"/>
    </w:pPr>
    <w:rPr>
      <w:rFonts w:asciiTheme="majorHAnsi" w:eastAsiaTheme="majorEastAsia" w:hAnsiTheme="majorHAnsi" w:cstheme="majorBidi"/>
      <w:b/>
      <w:bCs/>
      <w:color w:val="2F5496" w:themeColor="accent1" w:themeShade="BF"/>
      <w:sz w:val="26"/>
      <w:szCs w:val="26"/>
      <w:lang w:eastAsia="en-US"/>
    </w:rPr>
  </w:style>
  <w:style w:type="paragraph" w:styleId="Ttulo4">
    <w:name w:val="heading 4"/>
    <w:basedOn w:val="Normal"/>
    <w:next w:val="Normal"/>
    <w:link w:val="Ttulo4Car"/>
    <w:uiPriority w:val="9"/>
    <w:unhideWhenUsed/>
    <w:qFormat/>
    <w:rsid w:val="00DF0C40"/>
    <w:pPr>
      <w:keepNext/>
      <w:tabs>
        <w:tab w:val="num" w:pos="2880"/>
      </w:tabs>
      <w:spacing w:before="240"/>
      <w:jc w:val="left"/>
      <w:outlineLvl w:val="3"/>
    </w:pPr>
    <w:rPr>
      <w:rFonts w:eastAsiaTheme="minorEastAsia" w:cstheme="minorBidi"/>
      <w:b/>
      <w:bCs/>
      <w:szCs w:val="28"/>
      <w:lang w:eastAsia="en-US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6F173F"/>
    <w:pPr>
      <w:tabs>
        <w:tab w:val="num" w:pos="3600"/>
      </w:tabs>
      <w:spacing w:before="240" w:after="60"/>
      <w:ind w:left="3600" w:hanging="720"/>
      <w:outlineLvl w:val="4"/>
    </w:pPr>
    <w:rPr>
      <w:rFonts w:eastAsiaTheme="minorEastAsia" w:cstheme="minorBidi"/>
      <w:b/>
      <w:bCs/>
      <w:i/>
      <w:iCs/>
      <w:sz w:val="26"/>
      <w:szCs w:val="26"/>
      <w:lang w:val="en-US" w:eastAsia="en-US"/>
    </w:rPr>
  </w:style>
  <w:style w:type="paragraph" w:styleId="Ttulo6">
    <w:name w:val="heading 6"/>
    <w:basedOn w:val="Normal"/>
    <w:next w:val="Normal"/>
    <w:link w:val="Ttulo6Car"/>
    <w:qFormat/>
    <w:rsid w:val="006F173F"/>
    <w:pPr>
      <w:tabs>
        <w:tab w:val="num" w:pos="4320"/>
      </w:tabs>
      <w:spacing w:before="240" w:after="60"/>
      <w:ind w:left="4320" w:hanging="720"/>
      <w:outlineLvl w:val="5"/>
    </w:pPr>
    <w:rPr>
      <w:rFonts w:ascii="Times New Roman" w:hAnsi="Times New Roman" w:cs="Times New Roman"/>
      <w:b/>
      <w:bCs/>
      <w:sz w:val="22"/>
      <w:szCs w:val="22"/>
      <w:lang w:val="en-US" w:eastAsia="en-US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6F173F"/>
    <w:pPr>
      <w:tabs>
        <w:tab w:val="num" w:pos="5040"/>
      </w:tabs>
      <w:spacing w:before="240" w:after="60"/>
      <w:ind w:left="5040" w:hanging="720"/>
      <w:outlineLvl w:val="6"/>
    </w:pPr>
    <w:rPr>
      <w:rFonts w:eastAsiaTheme="minorEastAsia" w:cstheme="minorBidi"/>
      <w:szCs w:val="24"/>
      <w:lang w:val="en-US" w:eastAsia="en-US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6F173F"/>
    <w:pPr>
      <w:tabs>
        <w:tab w:val="num" w:pos="5760"/>
      </w:tabs>
      <w:spacing w:before="240" w:after="60"/>
      <w:ind w:left="5760" w:hanging="720"/>
      <w:outlineLvl w:val="7"/>
    </w:pPr>
    <w:rPr>
      <w:rFonts w:eastAsiaTheme="minorEastAsia" w:cstheme="minorBidi"/>
      <w:i/>
      <w:iCs/>
      <w:szCs w:val="24"/>
      <w:lang w:val="en-US" w:eastAsia="en-US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6F173F"/>
    <w:pPr>
      <w:tabs>
        <w:tab w:val="num" w:pos="6480"/>
      </w:tabs>
      <w:spacing w:before="240" w:after="60"/>
      <w:ind w:left="6480" w:hanging="720"/>
      <w:outlineLvl w:val="8"/>
    </w:pPr>
    <w:rPr>
      <w:rFonts w:asciiTheme="majorHAnsi" w:eastAsiaTheme="majorEastAsia" w:hAnsiTheme="majorHAnsi" w:cstheme="majorBidi"/>
      <w:sz w:val="22"/>
      <w:szCs w:val="22"/>
      <w:lang w:val="en-US"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615735"/>
    <w:rPr>
      <w:rFonts w:asciiTheme="majorHAnsi" w:eastAsiaTheme="majorEastAsia" w:hAnsiTheme="majorHAnsi" w:cstheme="majorBidi"/>
      <w:b/>
      <w:color w:val="2F5496" w:themeColor="accent1" w:themeShade="BF"/>
      <w:spacing w:val="-1"/>
      <w:sz w:val="36"/>
      <w:szCs w:val="32"/>
      <w:lang w:val="es-ES_tradnl" w:eastAsia="es-ES"/>
    </w:rPr>
  </w:style>
  <w:style w:type="character" w:customStyle="1" w:styleId="Ttulo2Car">
    <w:name w:val="Título 2 Car"/>
    <w:basedOn w:val="Fuentedeprrafopredeter"/>
    <w:link w:val="Ttulo2"/>
    <w:uiPriority w:val="9"/>
    <w:rsid w:val="00B10D65"/>
    <w:rPr>
      <w:rFonts w:asciiTheme="majorHAnsi" w:eastAsia="Calibri" w:hAnsiTheme="majorHAnsi" w:cstheme="majorBidi"/>
      <w:b/>
      <w:bCs/>
      <w:iCs/>
      <w:color w:val="2F5496" w:themeColor="accent1" w:themeShade="BF"/>
      <w:spacing w:val="-1"/>
      <w:sz w:val="30"/>
      <w:szCs w:val="28"/>
    </w:rPr>
  </w:style>
  <w:style w:type="character" w:customStyle="1" w:styleId="Ttulo3Car">
    <w:name w:val="Título 3 Car"/>
    <w:basedOn w:val="Fuentedeprrafopredeter"/>
    <w:link w:val="Ttulo3"/>
    <w:uiPriority w:val="9"/>
    <w:rsid w:val="00AA7077"/>
    <w:rPr>
      <w:rFonts w:asciiTheme="majorHAnsi" w:eastAsiaTheme="majorEastAsia" w:hAnsiTheme="majorHAnsi" w:cstheme="majorBidi"/>
      <w:b/>
      <w:bCs/>
      <w:color w:val="2F5496" w:themeColor="accent1" w:themeShade="BF"/>
      <w:spacing w:val="-1"/>
      <w:sz w:val="26"/>
      <w:szCs w:val="26"/>
    </w:rPr>
  </w:style>
  <w:style w:type="character" w:customStyle="1" w:styleId="Ttulo4Car">
    <w:name w:val="Título 4 Car"/>
    <w:basedOn w:val="Fuentedeprrafopredeter"/>
    <w:link w:val="Ttulo4"/>
    <w:uiPriority w:val="9"/>
    <w:rsid w:val="00DF0C40"/>
    <w:rPr>
      <w:rFonts w:eastAsiaTheme="minorEastAsia"/>
      <w:b/>
      <w:bCs/>
      <w:spacing w:val="-1"/>
      <w:szCs w:val="28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6F173F"/>
    <w:rPr>
      <w:rFonts w:eastAsiaTheme="minorEastAsia"/>
      <w:b/>
      <w:bCs/>
      <w:i/>
      <w:iCs/>
      <w:sz w:val="26"/>
      <w:szCs w:val="26"/>
      <w:lang w:val="en-US"/>
    </w:rPr>
  </w:style>
  <w:style w:type="character" w:customStyle="1" w:styleId="Ttulo6Car">
    <w:name w:val="Título 6 Car"/>
    <w:basedOn w:val="Fuentedeprrafopredeter"/>
    <w:link w:val="Ttulo6"/>
    <w:rsid w:val="006F173F"/>
    <w:rPr>
      <w:rFonts w:ascii="Times New Roman" w:eastAsia="Times New Roman" w:hAnsi="Times New Roman" w:cs="Times New Roman"/>
      <w:b/>
      <w:bCs/>
      <w:sz w:val="22"/>
      <w:szCs w:val="22"/>
      <w:lang w:val="en-US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6F173F"/>
    <w:rPr>
      <w:rFonts w:eastAsiaTheme="minorEastAsia"/>
      <w:lang w:val="en-US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6F173F"/>
    <w:rPr>
      <w:rFonts w:eastAsiaTheme="minorEastAsia"/>
      <w:i/>
      <w:iCs/>
      <w:lang w:val="en-US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6F173F"/>
    <w:rPr>
      <w:rFonts w:asciiTheme="majorHAnsi" w:eastAsiaTheme="majorEastAsia" w:hAnsiTheme="majorHAnsi" w:cstheme="majorBidi"/>
      <w:sz w:val="22"/>
      <w:szCs w:val="22"/>
      <w:lang w:val="en-US"/>
    </w:rPr>
  </w:style>
  <w:style w:type="character" w:styleId="Hipervnculo">
    <w:name w:val="Hyperlink"/>
    <w:basedOn w:val="Fuentedeprrafopredeter"/>
    <w:uiPriority w:val="99"/>
    <w:unhideWhenUsed/>
    <w:rsid w:val="006F173F"/>
    <w:rPr>
      <w:color w:val="0563C1" w:themeColor="hyperlink"/>
      <w:u w:val="single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6F173F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6F173F"/>
    <w:rPr>
      <w:color w:val="954F72" w:themeColor="followedHyperlink"/>
      <w:u w:val="single"/>
    </w:rPr>
  </w:style>
  <w:style w:type="table" w:styleId="Tablaconcuadrcula">
    <w:name w:val="Table Grid"/>
    <w:basedOn w:val="Tablanormal"/>
    <w:uiPriority w:val="39"/>
    <w:rsid w:val="006F173F"/>
    <w:rPr>
      <w:rFonts w:eastAsia="Times New Roman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cabezado">
    <w:name w:val="header"/>
    <w:basedOn w:val="Normal"/>
    <w:link w:val="EncabezadoCar"/>
    <w:uiPriority w:val="99"/>
    <w:unhideWhenUsed/>
    <w:rsid w:val="006F173F"/>
    <w:pPr>
      <w:tabs>
        <w:tab w:val="center" w:pos="4252"/>
        <w:tab w:val="right" w:pos="8504"/>
      </w:tabs>
    </w:pPr>
    <w:rPr>
      <w:rFonts w:ascii="Calibri" w:hAnsi="Calibri" w:cs="Times New Roman"/>
      <w:szCs w:val="20"/>
    </w:rPr>
  </w:style>
  <w:style w:type="character" w:customStyle="1" w:styleId="EncabezadoCar">
    <w:name w:val="Encabezado Car"/>
    <w:basedOn w:val="Fuentedeprrafopredeter"/>
    <w:link w:val="Encabezado"/>
    <w:uiPriority w:val="99"/>
    <w:rsid w:val="006F173F"/>
    <w:rPr>
      <w:rFonts w:ascii="Calibri" w:eastAsia="Times New Roman" w:hAnsi="Calibri" w:cs="Times New Roman"/>
      <w:szCs w:val="20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6F173F"/>
    <w:pPr>
      <w:tabs>
        <w:tab w:val="center" w:pos="4252"/>
        <w:tab w:val="right" w:pos="8504"/>
      </w:tabs>
    </w:pPr>
    <w:rPr>
      <w:rFonts w:ascii="Calibri" w:hAnsi="Calibri" w:cs="Times New Roman"/>
      <w:szCs w:val="20"/>
    </w:rPr>
  </w:style>
  <w:style w:type="character" w:customStyle="1" w:styleId="PiedepginaCar">
    <w:name w:val="Pie de página Car"/>
    <w:basedOn w:val="Fuentedeprrafopredeter"/>
    <w:link w:val="Piedepgina"/>
    <w:uiPriority w:val="99"/>
    <w:rsid w:val="006F173F"/>
    <w:rPr>
      <w:rFonts w:ascii="Calibri" w:eastAsia="Times New Roman" w:hAnsi="Calibri" w:cs="Times New Roman"/>
      <w:szCs w:val="20"/>
      <w:lang w:eastAsia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6F173F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6F173F"/>
    <w:pPr>
      <w:spacing w:before="80" w:after="80"/>
    </w:pPr>
    <w:rPr>
      <w:rFonts w:ascii="Calibri" w:hAnsi="Calibri" w:cs="Times New Roman"/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6F173F"/>
    <w:rPr>
      <w:rFonts w:ascii="Calibri" w:eastAsia="Times New Roman" w:hAnsi="Calibri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6F173F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6F173F"/>
    <w:rPr>
      <w:rFonts w:ascii="Calibri" w:eastAsia="Times New Roman" w:hAnsi="Calibri" w:cs="Times New Roman"/>
      <w:b/>
      <w:bCs/>
      <w:sz w:val="20"/>
      <w:szCs w:val="20"/>
      <w:lang w:eastAsia="es-ES"/>
    </w:rPr>
  </w:style>
  <w:style w:type="paragraph" w:styleId="Prrafodelista">
    <w:name w:val="List Paragraph"/>
    <w:basedOn w:val="Normal"/>
    <w:link w:val="PrrafodelistaCar"/>
    <w:uiPriority w:val="34"/>
    <w:qFormat/>
    <w:rsid w:val="006F173F"/>
    <w:pPr>
      <w:spacing w:before="80" w:after="80"/>
      <w:ind w:left="720"/>
      <w:contextualSpacing/>
    </w:pPr>
    <w:rPr>
      <w:rFonts w:ascii="Calibri" w:hAnsi="Calibri" w:cs="Times New Roman"/>
      <w:szCs w:val="20"/>
    </w:rPr>
  </w:style>
  <w:style w:type="paragraph" w:styleId="TDC1">
    <w:name w:val="toc 1"/>
    <w:basedOn w:val="Normal"/>
    <w:next w:val="Normal"/>
    <w:autoRedefine/>
    <w:uiPriority w:val="39"/>
    <w:unhideWhenUsed/>
    <w:rsid w:val="00615735"/>
    <w:pPr>
      <w:spacing w:after="0"/>
      <w:jc w:val="left"/>
    </w:pPr>
    <w:rPr>
      <w:b/>
      <w:bCs/>
      <w:i/>
      <w:iCs/>
      <w:szCs w:val="24"/>
    </w:rPr>
  </w:style>
  <w:style w:type="paragraph" w:styleId="NormalWeb">
    <w:name w:val="Normal (Web)"/>
    <w:basedOn w:val="Normal"/>
    <w:uiPriority w:val="99"/>
    <w:unhideWhenUsed/>
    <w:rsid w:val="006F173F"/>
    <w:pPr>
      <w:spacing w:before="100" w:beforeAutospacing="1" w:after="100" w:afterAutospacing="1"/>
    </w:pPr>
    <w:rPr>
      <w:rFonts w:ascii="Times New Roman" w:hAnsi="Times New Roman" w:cs="Times New Roman"/>
      <w:szCs w:val="24"/>
      <w:lang w:eastAsia="es-ES_tradnl"/>
    </w:rPr>
  </w:style>
  <w:style w:type="paragraph" w:styleId="TDC2">
    <w:name w:val="toc 2"/>
    <w:basedOn w:val="Normal"/>
    <w:next w:val="Normal"/>
    <w:autoRedefine/>
    <w:uiPriority w:val="39"/>
    <w:unhideWhenUsed/>
    <w:rsid w:val="006F173F"/>
    <w:pPr>
      <w:spacing w:after="0"/>
      <w:ind w:left="240"/>
      <w:jc w:val="left"/>
    </w:pPr>
    <w:rPr>
      <w:b/>
      <w:bCs/>
      <w:sz w:val="22"/>
      <w:szCs w:val="22"/>
    </w:rPr>
  </w:style>
  <w:style w:type="paragraph" w:styleId="TDC3">
    <w:name w:val="toc 3"/>
    <w:basedOn w:val="Normal"/>
    <w:next w:val="Normal"/>
    <w:autoRedefine/>
    <w:uiPriority w:val="39"/>
    <w:unhideWhenUsed/>
    <w:rsid w:val="006F173F"/>
    <w:pPr>
      <w:spacing w:before="0" w:after="0"/>
      <w:ind w:left="480"/>
      <w:jc w:val="left"/>
    </w:pPr>
    <w:rPr>
      <w:sz w:val="20"/>
      <w:szCs w:val="20"/>
    </w:rPr>
  </w:style>
  <w:style w:type="paragraph" w:styleId="TDC4">
    <w:name w:val="toc 4"/>
    <w:basedOn w:val="Normal"/>
    <w:next w:val="Normal"/>
    <w:autoRedefine/>
    <w:uiPriority w:val="39"/>
    <w:unhideWhenUsed/>
    <w:rsid w:val="006F173F"/>
    <w:pPr>
      <w:spacing w:before="0" w:after="0"/>
      <w:ind w:left="720"/>
      <w:jc w:val="left"/>
    </w:pPr>
    <w:rPr>
      <w:sz w:val="20"/>
      <w:szCs w:val="20"/>
    </w:rPr>
  </w:style>
  <w:style w:type="paragraph" w:styleId="TDC5">
    <w:name w:val="toc 5"/>
    <w:basedOn w:val="Normal"/>
    <w:next w:val="Normal"/>
    <w:autoRedefine/>
    <w:uiPriority w:val="39"/>
    <w:unhideWhenUsed/>
    <w:rsid w:val="006F173F"/>
    <w:pPr>
      <w:spacing w:before="0" w:after="0"/>
      <w:ind w:left="960"/>
      <w:jc w:val="left"/>
    </w:pPr>
    <w:rPr>
      <w:sz w:val="20"/>
      <w:szCs w:val="20"/>
    </w:rPr>
  </w:style>
  <w:style w:type="paragraph" w:styleId="TDC6">
    <w:name w:val="toc 6"/>
    <w:basedOn w:val="Normal"/>
    <w:next w:val="Normal"/>
    <w:autoRedefine/>
    <w:uiPriority w:val="39"/>
    <w:unhideWhenUsed/>
    <w:rsid w:val="006F173F"/>
    <w:pPr>
      <w:spacing w:before="0" w:after="0"/>
      <w:ind w:left="1200"/>
      <w:jc w:val="left"/>
    </w:pPr>
    <w:rPr>
      <w:sz w:val="20"/>
      <w:szCs w:val="20"/>
    </w:rPr>
  </w:style>
  <w:style w:type="paragraph" w:styleId="TDC7">
    <w:name w:val="toc 7"/>
    <w:basedOn w:val="Normal"/>
    <w:next w:val="Normal"/>
    <w:autoRedefine/>
    <w:uiPriority w:val="39"/>
    <w:unhideWhenUsed/>
    <w:rsid w:val="006F173F"/>
    <w:pPr>
      <w:spacing w:before="0" w:after="0"/>
      <w:ind w:left="1440"/>
      <w:jc w:val="left"/>
    </w:pPr>
    <w:rPr>
      <w:sz w:val="20"/>
      <w:szCs w:val="20"/>
    </w:rPr>
  </w:style>
  <w:style w:type="paragraph" w:styleId="TDC8">
    <w:name w:val="toc 8"/>
    <w:basedOn w:val="Normal"/>
    <w:next w:val="Normal"/>
    <w:autoRedefine/>
    <w:uiPriority w:val="39"/>
    <w:unhideWhenUsed/>
    <w:rsid w:val="006F173F"/>
    <w:pPr>
      <w:spacing w:before="0" w:after="0"/>
      <w:ind w:left="1680"/>
      <w:jc w:val="left"/>
    </w:pPr>
    <w:rPr>
      <w:sz w:val="20"/>
      <w:szCs w:val="20"/>
    </w:rPr>
  </w:style>
  <w:style w:type="paragraph" w:styleId="TDC9">
    <w:name w:val="toc 9"/>
    <w:basedOn w:val="Normal"/>
    <w:next w:val="Normal"/>
    <w:autoRedefine/>
    <w:uiPriority w:val="39"/>
    <w:unhideWhenUsed/>
    <w:rsid w:val="006F173F"/>
    <w:pPr>
      <w:spacing w:before="0" w:after="0"/>
      <w:ind w:left="1920"/>
      <w:jc w:val="left"/>
    </w:pPr>
    <w:rPr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6F173F"/>
    <w:rPr>
      <w:rFonts w:ascii="Times New Roman" w:hAnsi="Times New Roman" w:cs="Times New Roman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6F173F"/>
    <w:rPr>
      <w:rFonts w:ascii="Times New Roman" w:eastAsia="Times New Roman" w:hAnsi="Times New Roman" w:cs="Times New Roman"/>
      <w:szCs w:val="18"/>
      <w:lang w:eastAsia="es-ES"/>
    </w:rPr>
  </w:style>
  <w:style w:type="paragraph" w:styleId="TtuloTDC">
    <w:name w:val="TOC Heading"/>
    <w:basedOn w:val="Ttulo1"/>
    <w:next w:val="Normal"/>
    <w:uiPriority w:val="39"/>
    <w:unhideWhenUsed/>
    <w:qFormat/>
    <w:rsid w:val="006F173F"/>
    <w:pPr>
      <w:spacing w:before="480" w:after="0" w:line="276" w:lineRule="auto"/>
      <w:outlineLvl w:val="9"/>
    </w:pPr>
    <w:rPr>
      <w:bCs/>
      <w:sz w:val="28"/>
      <w:szCs w:val="28"/>
      <w:lang w:eastAsia="es-ES_tradnl"/>
    </w:rPr>
  </w:style>
  <w:style w:type="character" w:styleId="nfasis">
    <w:name w:val="Emphasis"/>
    <w:basedOn w:val="Fuentedeprrafopredeter"/>
    <w:uiPriority w:val="20"/>
    <w:qFormat/>
    <w:rsid w:val="00875EDF"/>
    <w:rPr>
      <w:i/>
      <w:iCs/>
    </w:rPr>
  </w:style>
  <w:style w:type="character" w:styleId="Textoennegrita">
    <w:name w:val="Strong"/>
    <w:basedOn w:val="Fuentedeprrafopredeter"/>
    <w:uiPriority w:val="22"/>
    <w:qFormat/>
    <w:rsid w:val="00A27391"/>
    <w:rPr>
      <w:b/>
      <w:bCs/>
    </w:rPr>
  </w:style>
  <w:style w:type="paragraph" w:customStyle="1" w:styleId="level1">
    <w:name w:val="level1"/>
    <w:basedOn w:val="Normal"/>
    <w:rsid w:val="00A27391"/>
    <w:pPr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spacing w:val="0"/>
      <w:szCs w:val="24"/>
      <w:lang w:eastAsia="es-ES_tradnl"/>
    </w:rPr>
  </w:style>
  <w:style w:type="character" w:customStyle="1" w:styleId="markedcontent">
    <w:name w:val="markedcontent"/>
    <w:basedOn w:val="Fuentedeprrafopredeter"/>
    <w:rsid w:val="003E05FE"/>
  </w:style>
  <w:style w:type="numbering" w:customStyle="1" w:styleId="Estilo1">
    <w:name w:val="Estilo1"/>
    <w:uiPriority w:val="99"/>
    <w:rsid w:val="00A533FA"/>
    <w:pPr>
      <w:numPr>
        <w:numId w:val="10"/>
      </w:numPr>
    </w:pPr>
  </w:style>
  <w:style w:type="numbering" w:customStyle="1" w:styleId="Estilo2">
    <w:name w:val="Estilo2"/>
    <w:uiPriority w:val="99"/>
    <w:rsid w:val="00D22EE5"/>
    <w:pPr>
      <w:numPr>
        <w:numId w:val="12"/>
      </w:numPr>
    </w:pPr>
  </w:style>
  <w:style w:type="numbering" w:customStyle="1" w:styleId="Estilo3">
    <w:name w:val="Estilo3"/>
    <w:uiPriority w:val="99"/>
    <w:rsid w:val="00D22EE5"/>
    <w:pPr>
      <w:numPr>
        <w:numId w:val="13"/>
      </w:numPr>
    </w:pPr>
  </w:style>
  <w:style w:type="paragraph" w:customStyle="1" w:styleId="Vietas">
    <w:name w:val="Viññetas"/>
    <w:basedOn w:val="Prrafodelista"/>
    <w:link w:val="VietasCar"/>
    <w:qFormat/>
    <w:rsid w:val="00B820DA"/>
    <w:pPr>
      <w:spacing w:before="120" w:after="120"/>
      <w:ind w:left="360"/>
      <w:contextualSpacing w:val="0"/>
    </w:pPr>
  </w:style>
  <w:style w:type="paragraph" w:customStyle="1" w:styleId="Numeracin">
    <w:name w:val="Numeración"/>
    <w:basedOn w:val="Normal"/>
    <w:next w:val="Normal"/>
    <w:link w:val="NumeracinCar"/>
    <w:autoRedefine/>
    <w:qFormat/>
    <w:rsid w:val="00EB6125"/>
    <w:pPr>
      <w:numPr>
        <w:numId w:val="18"/>
      </w:numPr>
      <w:ind w:left="720" w:hanging="360"/>
    </w:pPr>
  </w:style>
  <w:style w:type="character" w:customStyle="1" w:styleId="PrrafodelistaCar">
    <w:name w:val="Párrafo de lista Car"/>
    <w:basedOn w:val="Fuentedeprrafopredeter"/>
    <w:link w:val="Prrafodelista"/>
    <w:uiPriority w:val="34"/>
    <w:rsid w:val="000948CD"/>
    <w:rPr>
      <w:rFonts w:ascii="Calibri" w:eastAsia="Calibri Light" w:hAnsi="Calibri" w:cs="Times New Roman"/>
      <w:spacing w:val="-1"/>
      <w:szCs w:val="20"/>
      <w:lang w:eastAsia="es-ES"/>
    </w:rPr>
  </w:style>
  <w:style w:type="character" w:customStyle="1" w:styleId="VietasCar">
    <w:name w:val="Viññetas Car"/>
    <w:basedOn w:val="PrrafodelistaCar"/>
    <w:link w:val="Vietas"/>
    <w:rsid w:val="00B820DA"/>
    <w:rPr>
      <w:rFonts w:ascii="Calibri" w:eastAsia="Calibri Light" w:hAnsi="Calibri" w:cs="Times New Roman"/>
      <w:spacing w:val="-1"/>
      <w:szCs w:val="20"/>
      <w:lang w:eastAsia="es-ES"/>
    </w:rPr>
  </w:style>
  <w:style w:type="paragraph" w:customStyle="1" w:styleId="Esquema">
    <w:name w:val="Esquema"/>
    <w:basedOn w:val="Prrafodelista"/>
    <w:link w:val="EsquemaCar"/>
    <w:autoRedefine/>
    <w:qFormat/>
    <w:rsid w:val="00F52EE3"/>
    <w:pPr>
      <w:numPr>
        <w:numId w:val="1"/>
      </w:numPr>
      <w:spacing w:before="120" w:after="120"/>
      <w:contextualSpacing w:val="0"/>
    </w:pPr>
  </w:style>
  <w:style w:type="character" w:customStyle="1" w:styleId="NumeracinCar">
    <w:name w:val="Numeración Car"/>
    <w:basedOn w:val="Fuentedeprrafopredeter"/>
    <w:link w:val="Numeracin"/>
    <w:rsid w:val="00EB6125"/>
    <w:rPr>
      <w:rFonts w:eastAsia="Calibri Light" w:cs="Arial"/>
      <w:spacing w:val="-1"/>
      <w:szCs w:val="18"/>
      <w:lang w:val="gl-ES" w:eastAsia="es-ES"/>
    </w:rPr>
  </w:style>
  <w:style w:type="character" w:customStyle="1" w:styleId="EsquemaCar">
    <w:name w:val="Esquema Car"/>
    <w:basedOn w:val="PrrafodelistaCar"/>
    <w:link w:val="Esquema"/>
    <w:rsid w:val="00F52EE3"/>
    <w:rPr>
      <w:rFonts w:ascii="Calibri" w:eastAsia="Calibri Light" w:hAnsi="Calibri" w:cs="Times New Roman"/>
      <w:spacing w:val="-1"/>
      <w:szCs w:val="20"/>
      <w:lang w:val="gl-ES" w:eastAsia="es-ES"/>
    </w:rPr>
  </w:style>
  <w:style w:type="paragraph" w:styleId="Sinespaciado">
    <w:name w:val="No Spacing"/>
    <w:link w:val="SinespaciadoCar"/>
    <w:uiPriority w:val="1"/>
    <w:qFormat/>
    <w:rsid w:val="006E333C"/>
    <w:rPr>
      <w:rFonts w:eastAsiaTheme="minorEastAsia"/>
      <w:sz w:val="22"/>
      <w:szCs w:val="22"/>
      <w:lang w:val="en-US" w:eastAsia="zh-CN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6E333C"/>
    <w:rPr>
      <w:rFonts w:eastAsiaTheme="minorEastAsia"/>
      <w:sz w:val="22"/>
      <w:szCs w:val="22"/>
      <w:lang w:val="en-US" w:eastAsia="zh-CN"/>
    </w:rPr>
  </w:style>
  <w:style w:type="character" w:styleId="Nmerodepgina">
    <w:name w:val="page number"/>
    <w:basedOn w:val="Fuentedeprrafopredeter"/>
    <w:uiPriority w:val="99"/>
    <w:semiHidden/>
    <w:unhideWhenUsed/>
    <w:rsid w:val="00D3394F"/>
  </w:style>
  <w:style w:type="paragraph" w:styleId="Revisin">
    <w:name w:val="Revision"/>
    <w:hidden/>
    <w:uiPriority w:val="99"/>
    <w:semiHidden/>
    <w:rsid w:val="00F91F0A"/>
    <w:rPr>
      <w:rFonts w:eastAsia="Calibri Light" w:cs="Arial"/>
      <w:spacing w:val="-1"/>
      <w:szCs w:val="18"/>
      <w:lang w:eastAsia="es-ES"/>
    </w:rPr>
  </w:style>
  <w:style w:type="character" w:customStyle="1" w:styleId="Mencinsinresolver2">
    <w:name w:val="Mención sin resolver2"/>
    <w:basedOn w:val="Fuentedeprrafopredeter"/>
    <w:uiPriority w:val="99"/>
    <w:semiHidden/>
    <w:unhideWhenUsed/>
    <w:rsid w:val="00927130"/>
    <w:rPr>
      <w:color w:val="605E5C"/>
      <w:shd w:val="clear" w:color="auto" w:fill="E1DFDD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7428AD"/>
    <w:pPr>
      <w:pBdr>
        <w:top w:val="single" w:sz="4" w:space="10" w:color="4472C4" w:themeColor="accent1"/>
        <w:bottom w:val="single" w:sz="4" w:space="10" w:color="4472C4" w:themeColor="accent1"/>
      </w:pBdr>
      <w:spacing w:before="360" w:after="360" w:line="276" w:lineRule="auto"/>
      <w:ind w:left="864" w:right="864"/>
      <w:jc w:val="center"/>
    </w:pPr>
    <w:rPr>
      <w:rFonts w:eastAsiaTheme="minorEastAsia" w:cstheme="minorBidi"/>
      <w:i/>
      <w:iCs/>
      <w:color w:val="4472C4" w:themeColor="accent1"/>
      <w:spacing w:val="0"/>
      <w:sz w:val="22"/>
      <w:szCs w:val="22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7428AD"/>
    <w:rPr>
      <w:rFonts w:eastAsiaTheme="minorEastAsia"/>
      <w:i/>
      <w:iCs/>
      <w:color w:val="4472C4" w:themeColor="accent1"/>
      <w:sz w:val="22"/>
      <w:szCs w:val="22"/>
      <w:lang w:eastAsia="es-ES"/>
    </w:rPr>
  </w:style>
  <w:style w:type="character" w:styleId="Referenciaintensa">
    <w:name w:val="Intense Reference"/>
    <w:basedOn w:val="Fuentedeprrafopredeter"/>
    <w:uiPriority w:val="32"/>
    <w:qFormat/>
    <w:rsid w:val="007428AD"/>
    <w:rPr>
      <w:b/>
      <w:bCs/>
      <w:smallCaps/>
      <w:color w:val="4472C4" w:themeColor="accent1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8383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3723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8860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7479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1947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9122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47366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09641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56953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500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976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74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539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89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704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583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3101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0330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5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13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s://fundacionemalcsa.org/vi-convocatoria-cultura-accesible-e-inclusiva-2021-2/" TargetMode="External"/><Relationship Id="rId18" Type="http://schemas.openxmlformats.org/officeDocument/2006/relationships/footer" Target="footer2.xml"/><Relationship Id="rId3" Type="http://schemas.openxmlformats.org/officeDocument/2006/relationships/numbering" Target="numbering.xml"/><Relationship Id="rId21" Type="http://schemas.openxmlformats.org/officeDocument/2006/relationships/theme" Target="theme/theme1.xml"/><Relationship Id="rId7" Type="http://schemas.openxmlformats.org/officeDocument/2006/relationships/footnotes" Target="footnotes.xml"/><Relationship Id="rId12" Type="http://schemas.openxmlformats.org/officeDocument/2006/relationships/hyperlink" Target="mailto:culturaaccesiblesecretaria@gmail.com" TargetMode="External"/><Relationship Id="rId17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header" Target="header1.xm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5" Type="http://schemas.openxmlformats.org/officeDocument/2006/relationships/settings" Target="settings.xml"/><Relationship Id="rId15" Type="http://schemas.openxmlformats.org/officeDocument/2006/relationships/hyperlink" Target="mailto:secretaria@fundacionemalcsa.org" TargetMode="External"/><Relationship Id="rId10" Type="http://schemas.openxmlformats.org/officeDocument/2006/relationships/image" Target="media/image2.png"/><Relationship Id="rId19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hyperlink" Target="https://fundacionemalcsa.org/identidad-corporativa/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/>
  <Abstract/>
  <CompanyAddress/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E3B73611-893E-43BF-B9FD-F7820B1310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24</Pages>
  <Words>7121</Words>
  <Characters>39170</Characters>
  <Application>Microsoft Office Word</Application>
  <DocSecurity>0</DocSecurity>
  <Lines>326</Lines>
  <Paragraphs>92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46199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 de Microsoft Office</dc:creator>
  <cp:keywords/>
  <dc:description/>
  <cp:lastModifiedBy>Andrea Garcia</cp:lastModifiedBy>
  <cp:revision>7</cp:revision>
  <cp:lastPrinted>2022-05-03T12:13:00Z</cp:lastPrinted>
  <dcterms:created xsi:type="dcterms:W3CDTF">2022-05-03T10:39:00Z</dcterms:created>
  <dcterms:modified xsi:type="dcterms:W3CDTF">2022-05-03T12:13:00Z</dcterms:modified>
</cp:coreProperties>
</file>