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709" w:rsidRDefault="000B20D3" w:rsidP="00757CE2">
      <w:pPr>
        <w:pBdr>
          <w:top w:val="single" w:sz="4" w:space="1" w:color="auto"/>
          <w:left w:val="single" w:sz="4" w:space="4" w:color="auto"/>
          <w:bottom w:val="single" w:sz="4" w:space="1" w:color="auto"/>
          <w:right w:val="single" w:sz="4" w:space="4" w:color="auto"/>
        </w:pBdr>
        <w:jc w:val="center"/>
        <w:rPr>
          <w:rFonts w:ascii="Arial" w:hAnsi="Arial" w:cs="Arial"/>
          <w:b/>
          <w:sz w:val="22"/>
          <w:szCs w:val="22"/>
          <w:lang w:val="es-ES"/>
        </w:rPr>
      </w:pPr>
      <w:bookmarkStart w:id="0" w:name="_GoBack"/>
      <w:bookmarkEnd w:id="0"/>
      <w:r w:rsidRPr="00CC3709">
        <w:rPr>
          <w:rFonts w:ascii="Arial" w:hAnsi="Arial" w:cs="Arial"/>
          <w:b/>
          <w:sz w:val="22"/>
          <w:szCs w:val="22"/>
          <w:lang w:val="es-ES"/>
        </w:rPr>
        <w:t xml:space="preserve">BASES </w:t>
      </w:r>
      <w:r w:rsidR="00CC3709">
        <w:rPr>
          <w:rFonts w:ascii="Arial" w:hAnsi="Arial" w:cs="Arial"/>
          <w:b/>
          <w:sz w:val="22"/>
          <w:szCs w:val="22"/>
          <w:lang w:val="es-ES"/>
        </w:rPr>
        <w:t>PARA EL OTORGAMIENTO DE AYUDAS A LA ESCOLARIZACIÓN Y A LOS COMEDORES DE LAS GUARDERÍAS MUNICIPALES</w:t>
      </w:r>
    </w:p>
    <w:p w:rsidR="00CC3709" w:rsidRDefault="00CC3709" w:rsidP="00352820">
      <w:pPr>
        <w:jc w:val="both"/>
        <w:rPr>
          <w:rFonts w:ascii="Arial" w:hAnsi="Arial" w:cs="Arial"/>
          <w:b/>
          <w:sz w:val="22"/>
          <w:szCs w:val="22"/>
          <w:lang w:val="es-ES"/>
        </w:rPr>
      </w:pPr>
    </w:p>
    <w:p w:rsidR="006D2E9E" w:rsidRPr="00CC3709" w:rsidRDefault="006D2E9E" w:rsidP="001A7B75">
      <w:pPr>
        <w:jc w:val="both"/>
        <w:rPr>
          <w:rFonts w:ascii="Arial" w:hAnsi="Arial" w:cs="Arial"/>
          <w:b/>
          <w:sz w:val="22"/>
          <w:szCs w:val="22"/>
          <w:lang w:val="es-ES"/>
        </w:rPr>
      </w:pPr>
    </w:p>
    <w:p w:rsidR="009D33E9" w:rsidRPr="00352820" w:rsidRDefault="008E14AE" w:rsidP="001A7B75">
      <w:pPr>
        <w:numPr>
          <w:ilvl w:val="0"/>
          <w:numId w:val="6"/>
        </w:numPr>
        <w:jc w:val="both"/>
        <w:rPr>
          <w:rFonts w:ascii="Arial" w:hAnsi="Arial" w:cs="Arial"/>
          <w:b/>
          <w:sz w:val="22"/>
          <w:szCs w:val="22"/>
          <w:lang w:val="es-ES"/>
        </w:rPr>
      </w:pPr>
      <w:r w:rsidRPr="00CC3709">
        <w:rPr>
          <w:rFonts w:ascii="Arial" w:hAnsi="Arial" w:cs="Arial"/>
          <w:b/>
          <w:i/>
          <w:sz w:val="22"/>
          <w:szCs w:val="22"/>
          <w:lang w:val="es-ES"/>
        </w:rPr>
        <w:t>Obje</w:t>
      </w:r>
      <w:r w:rsidR="00352820">
        <w:rPr>
          <w:rFonts w:ascii="Arial" w:hAnsi="Arial" w:cs="Arial"/>
          <w:b/>
          <w:i/>
          <w:sz w:val="22"/>
          <w:szCs w:val="22"/>
          <w:lang w:val="es-ES"/>
        </w:rPr>
        <w:t>to</w:t>
      </w:r>
    </w:p>
    <w:p w:rsidR="00352820" w:rsidRDefault="00352820" w:rsidP="00352820">
      <w:pPr>
        <w:jc w:val="both"/>
        <w:rPr>
          <w:rFonts w:ascii="Arial" w:hAnsi="Arial" w:cs="Arial"/>
          <w:b/>
          <w:i/>
          <w:sz w:val="22"/>
          <w:szCs w:val="22"/>
          <w:lang w:val="es-ES"/>
        </w:rPr>
      </w:pPr>
    </w:p>
    <w:p w:rsidR="00352820" w:rsidRDefault="00352820" w:rsidP="00352820">
      <w:pPr>
        <w:jc w:val="both"/>
        <w:rPr>
          <w:rFonts w:ascii="Arial" w:hAnsi="Arial" w:cs="Arial"/>
          <w:sz w:val="22"/>
          <w:szCs w:val="22"/>
          <w:lang w:val="es-ES"/>
        </w:rPr>
      </w:pPr>
      <w:r>
        <w:rPr>
          <w:rFonts w:ascii="Arial" w:hAnsi="Arial" w:cs="Arial"/>
          <w:sz w:val="22"/>
          <w:szCs w:val="22"/>
          <w:lang w:val="es-ES"/>
        </w:rPr>
        <w:t>Es objeto de estas bases regular el otorgamiento de ayudas individuales a la escolarización y al uso del comedor, a los niños y niñas matriculados en las guarderías municipales, de acuerdo con su nivel de renta y por motivos sociales, en su caso.</w:t>
      </w:r>
    </w:p>
    <w:p w:rsidR="00352820" w:rsidRDefault="00352820" w:rsidP="00352820">
      <w:pPr>
        <w:jc w:val="both"/>
        <w:rPr>
          <w:rFonts w:ascii="Arial" w:hAnsi="Arial" w:cs="Arial"/>
          <w:sz w:val="22"/>
          <w:szCs w:val="22"/>
          <w:lang w:val="es-ES"/>
        </w:rPr>
      </w:pPr>
    </w:p>
    <w:p w:rsidR="006D2E9E" w:rsidRPr="00CC3709" w:rsidRDefault="006D2E9E" w:rsidP="001A7B75">
      <w:pPr>
        <w:jc w:val="both"/>
        <w:rPr>
          <w:rFonts w:ascii="Arial" w:hAnsi="Arial" w:cs="Arial"/>
          <w:sz w:val="22"/>
          <w:szCs w:val="22"/>
          <w:lang w:val="es-ES"/>
        </w:rPr>
      </w:pPr>
    </w:p>
    <w:p w:rsidR="009D33E9" w:rsidRDefault="00927FDC" w:rsidP="001A7B75">
      <w:pPr>
        <w:numPr>
          <w:ilvl w:val="0"/>
          <w:numId w:val="6"/>
        </w:numPr>
        <w:jc w:val="both"/>
        <w:rPr>
          <w:rFonts w:ascii="Arial" w:hAnsi="Arial" w:cs="Arial"/>
          <w:b/>
          <w:i/>
          <w:sz w:val="22"/>
          <w:szCs w:val="22"/>
          <w:lang w:val="es-ES"/>
        </w:rPr>
      </w:pPr>
      <w:r w:rsidRPr="00CC3709">
        <w:rPr>
          <w:rFonts w:ascii="Arial" w:hAnsi="Arial" w:cs="Arial"/>
          <w:b/>
          <w:i/>
          <w:sz w:val="22"/>
          <w:szCs w:val="22"/>
          <w:lang w:val="es-ES"/>
        </w:rPr>
        <w:t>Períod</w:t>
      </w:r>
      <w:r w:rsidR="00352820">
        <w:rPr>
          <w:rFonts w:ascii="Arial" w:hAnsi="Arial" w:cs="Arial"/>
          <w:b/>
          <w:i/>
          <w:sz w:val="22"/>
          <w:szCs w:val="22"/>
          <w:lang w:val="es-ES"/>
        </w:rPr>
        <w:t>o</w:t>
      </w:r>
      <w:r w:rsidRPr="00CC3709">
        <w:rPr>
          <w:rFonts w:ascii="Arial" w:hAnsi="Arial" w:cs="Arial"/>
          <w:b/>
          <w:i/>
          <w:sz w:val="22"/>
          <w:szCs w:val="22"/>
          <w:lang w:val="es-ES"/>
        </w:rPr>
        <w:t xml:space="preserve"> de </w:t>
      </w:r>
      <w:r w:rsidR="00352820" w:rsidRPr="00CC3709">
        <w:rPr>
          <w:rFonts w:ascii="Arial" w:hAnsi="Arial" w:cs="Arial"/>
          <w:b/>
          <w:i/>
          <w:sz w:val="22"/>
          <w:szCs w:val="22"/>
          <w:lang w:val="es-ES"/>
        </w:rPr>
        <w:t>vigencia</w:t>
      </w:r>
      <w:r w:rsidRPr="00CC3709">
        <w:rPr>
          <w:rFonts w:ascii="Arial" w:hAnsi="Arial" w:cs="Arial"/>
          <w:b/>
          <w:i/>
          <w:sz w:val="22"/>
          <w:szCs w:val="22"/>
          <w:lang w:val="es-ES"/>
        </w:rPr>
        <w:t xml:space="preserve"> </w:t>
      </w:r>
    </w:p>
    <w:p w:rsidR="00352820" w:rsidRPr="00352820" w:rsidRDefault="00352820" w:rsidP="00352820">
      <w:pPr>
        <w:jc w:val="both"/>
        <w:rPr>
          <w:rFonts w:ascii="Arial" w:hAnsi="Arial" w:cs="Arial"/>
          <w:sz w:val="22"/>
          <w:szCs w:val="22"/>
          <w:lang w:val="es-ES"/>
        </w:rPr>
      </w:pPr>
    </w:p>
    <w:p w:rsidR="009D33E9" w:rsidRPr="00CC3709" w:rsidRDefault="00352820" w:rsidP="001A7B75">
      <w:pPr>
        <w:jc w:val="both"/>
        <w:rPr>
          <w:rFonts w:ascii="Arial" w:hAnsi="Arial" w:cs="Arial"/>
          <w:sz w:val="22"/>
          <w:szCs w:val="22"/>
          <w:lang w:val="es-ES"/>
        </w:rPr>
      </w:pPr>
      <w:r>
        <w:rPr>
          <w:rFonts w:ascii="Arial" w:hAnsi="Arial" w:cs="Arial"/>
          <w:sz w:val="22"/>
          <w:szCs w:val="22"/>
          <w:lang w:val="es-ES"/>
        </w:rPr>
        <w:t xml:space="preserve">Las bases tendrán una vigencia de cuatro años y afectarán a las ayudas que se otorguen por el período comprendido entre el curso </w:t>
      </w:r>
      <w:r w:rsidR="005C2274" w:rsidRPr="00CC3709">
        <w:rPr>
          <w:rFonts w:ascii="Arial" w:hAnsi="Arial" w:cs="Arial"/>
          <w:sz w:val="22"/>
          <w:szCs w:val="22"/>
          <w:lang w:val="es-ES"/>
        </w:rPr>
        <w:t xml:space="preserve">2018/19 </w:t>
      </w:r>
      <w:r>
        <w:rPr>
          <w:rFonts w:ascii="Arial" w:hAnsi="Arial" w:cs="Arial"/>
          <w:sz w:val="22"/>
          <w:szCs w:val="22"/>
          <w:lang w:val="es-ES"/>
        </w:rPr>
        <w:t>hasta</w:t>
      </w:r>
      <w:r w:rsidR="005C2274" w:rsidRPr="00CC3709">
        <w:rPr>
          <w:rFonts w:ascii="Arial" w:hAnsi="Arial" w:cs="Arial"/>
          <w:sz w:val="22"/>
          <w:szCs w:val="22"/>
          <w:lang w:val="es-ES"/>
        </w:rPr>
        <w:t xml:space="preserve"> el 2022/23</w:t>
      </w:r>
      <w:r w:rsidR="00927FDC" w:rsidRPr="00CC3709">
        <w:rPr>
          <w:rFonts w:ascii="Arial" w:hAnsi="Arial" w:cs="Arial"/>
          <w:sz w:val="22"/>
          <w:szCs w:val="22"/>
          <w:lang w:val="es-ES"/>
        </w:rPr>
        <w:t>.</w:t>
      </w:r>
      <w:r w:rsidR="002802F9" w:rsidRPr="00CC3709">
        <w:rPr>
          <w:rFonts w:ascii="Arial" w:hAnsi="Arial" w:cs="Arial"/>
          <w:sz w:val="22"/>
          <w:szCs w:val="22"/>
          <w:lang w:val="es-ES"/>
        </w:rPr>
        <w:t xml:space="preserve"> </w:t>
      </w:r>
    </w:p>
    <w:p w:rsidR="008E14AE" w:rsidRDefault="008E14AE" w:rsidP="001A7B75">
      <w:pPr>
        <w:jc w:val="both"/>
        <w:rPr>
          <w:rFonts w:ascii="Arial" w:hAnsi="Arial" w:cs="Arial"/>
          <w:sz w:val="22"/>
          <w:szCs w:val="22"/>
          <w:lang w:val="es-ES"/>
        </w:rPr>
      </w:pPr>
    </w:p>
    <w:p w:rsidR="006D2E9E" w:rsidRPr="00CC3709" w:rsidRDefault="006D2E9E" w:rsidP="001A7B75">
      <w:pPr>
        <w:jc w:val="both"/>
        <w:rPr>
          <w:rFonts w:ascii="Arial" w:hAnsi="Arial" w:cs="Arial"/>
          <w:sz w:val="22"/>
          <w:szCs w:val="22"/>
          <w:lang w:val="es-ES"/>
        </w:rPr>
      </w:pPr>
    </w:p>
    <w:p w:rsidR="00352820" w:rsidRDefault="00352820" w:rsidP="001A7B75">
      <w:pPr>
        <w:numPr>
          <w:ilvl w:val="0"/>
          <w:numId w:val="6"/>
        </w:numPr>
        <w:jc w:val="both"/>
        <w:rPr>
          <w:rFonts w:ascii="Arial" w:hAnsi="Arial" w:cs="Arial"/>
          <w:b/>
          <w:i/>
          <w:sz w:val="22"/>
          <w:szCs w:val="22"/>
          <w:lang w:val="es-ES"/>
        </w:rPr>
      </w:pPr>
      <w:r>
        <w:rPr>
          <w:rFonts w:ascii="Arial" w:hAnsi="Arial" w:cs="Arial"/>
          <w:b/>
          <w:i/>
          <w:sz w:val="22"/>
          <w:szCs w:val="22"/>
          <w:lang w:val="es-ES"/>
        </w:rPr>
        <w:t>Destinatarios</w:t>
      </w:r>
    </w:p>
    <w:p w:rsidR="00352820" w:rsidRPr="00352820" w:rsidRDefault="00352820" w:rsidP="00352820">
      <w:pPr>
        <w:jc w:val="both"/>
        <w:rPr>
          <w:rFonts w:ascii="Arial" w:hAnsi="Arial" w:cs="Arial"/>
          <w:sz w:val="22"/>
          <w:szCs w:val="22"/>
          <w:lang w:val="es-ES"/>
        </w:rPr>
      </w:pPr>
    </w:p>
    <w:p w:rsidR="00352820" w:rsidRDefault="00352820" w:rsidP="00352820">
      <w:pPr>
        <w:jc w:val="both"/>
        <w:rPr>
          <w:rFonts w:ascii="Arial" w:hAnsi="Arial" w:cs="Arial"/>
          <w:sz w:val="22"/>
          <w:szCs w:val="22"/>
          <w:lang w:val="es-ES"/>
        </w:rPr>
      </w:pPr>
      <w:r>
        <w:rPr>
          <w:rFonts w:ascii="Arial" w:hAnsi="Arial" w:cs="Arial"/>
          <w:sz w:val="22"/>
          <w:szCs w:val="22"/>
          <w:lang w:val="es-ES"/>
        </w:rPr>
        <w:t xml:space="preserve">Estas ayudas se dirigen a las </w:t>
      </w:r>
      <w:r w:rsidRPr="00352820">
        <w:rPr>
          <w:rFonts w:ascii="Arial" w:hAnsi="Arial" w:cs="Arial"/>
          <w:sz w:val="22"/>
          <w:szCs w:val="22"/>
          <w:u w:val="single"/>
          <w:lang w:val="es-ES"/>
        </w:rPr>
        <w:t>unidades familiares</w:t>
      </w:r>
      <w:r>
        <w:rPr>
          <w:rFonts w:ascii="Arial" w:hAnsi="Arial" w:cs="Arial"/>
          <w:sz w:val="22"/>
          <w:szCs w:val="22"/>
          <w:lang w:val="es-ES"/>
        </w:rPr>
        <w:t xml:space="preserve"> de las niñas y niños, de entre 16 semanas y tres años, matriculados en alguna de las guarderías municipales.</w:t>
      </w:r>
    </w:p>
    <w:p w:rsidR="00352820" w:rsidRDefault="00352820" w:rsidP="00352820">
      <w:pPr>
        <w:jc w:val="both"/>
        <w:rPr>
          <w:rFonts w:ascii="Arial" w:hAnsi="Arial" w:cs="Arial"/>
          <w:sz w:val="22"/>
          <w:szCs w:val="22"/>
          <w:lang w:val="es-ES"/>
        </w:rPr>
      </w:pPr>
    </w:p>
    <w:p w:rsidR="00352820" w:rsidRDefault="00352820" w:rsidP="00352820">
      <w:pPr>
        <w:jc w:val="both"/>
        <w:rPr>
          <w:rFonts w:ascii="Arial" w:hAnsi="Arial" w:cs="Arial"/>
          <w:sz w:val="22"/>
          <w:szCs w:val="22"/>
          <w:lang w:val="es-ES"/>
        </w:rPr>
      </w:pPr>
      <w:r>
        <w:rPr>
          <w:rFonts w:ascii="Arial" w:hAnsi="Arial" w:cs="Arial"/>
          <w:sz w:val="22"/>
          <w:szCs w:val="22"/>
          <w:lang w:val="es-ES"/>
        </w:rPr>
        <w:t xml:space="preserve">Se entenderá por </w:t>
      </w:r>
      <w:r>
        <w:rPr>
          <w:rFonts w:ascii="Arial" w:hAnsi="Arial" w:cs="Arial"/>
          <w:sz w:val="22"/>
          <w:szCs w:val="22"/>
          <w:u w:val="single"/>
          <w:lang w:val="es-ES"/>
        </w:rPr>
        <w:t>unidad familiar</w:t>
      </w:r>
      <w:r>
        <w:rPr>
          <w:rFonts w:ascii="Arial" w:hAnsi="Arial" w:cs="Arial"/>
          <w:sz w:val="22"/>
          <w:szCs w:val="22"/>
          <w:lang w:val="es-ES"/>
        </w:rPr>
        <w:t xml:space="preserve"> aquella unidad de convivencia formada por dos o más personas unidas por vínculos matrimoniales u otra forma de relación permanente </w:t>
      </w:r>
      <w:r w:rsidR="00EF5194">
        <w:rPr>
          <w:rFonts w:ascii="Arial" w:hAnsi="Arial" w:cs="Arial"/>
          <w:sz w:val="22"/>
          <w:szCs w:val="22"/>
          <w:lang w:val="es-ES"/>
        </w:rPr>
        <w:t>análoga</w:t>
      </w:r>
      <w:r>
        <w:rPr>
          <w:rFonts w:ascii="Arial" w:hAnsi="Arial" w:cs="Arial"/>
          <w:sz w:val="22"/>
          <w:szCs w:val="22"/>
          <w:lang w:val="es-ES"/>
        </w:rPr>
        <w:t xml:space="preserve"> a la conyugal; por adopción, por consanguineidad hasta el segundo grado o afinidad hasta el primer grado. </w:t>
      </w:r>
    </w:p>
    <w:p w:rsidR="00352820" w:rsidRDefault="00352820" w:rsidP="00352820">
      <w:pPr>
        <w:jc w:val="both"/>
        <w:rPr>
          <w:rFonts w:ascii="Arial" w:hAnsi="Arial" w:cs="Arial"/>
          <w:sz w:val="22"/>
          <w:szCs w:val="22"/>
          <w:lang w:val="es-ES"/>
        </w:rPr>
      </w:pPr>
      <w:r>
        <w:rPr>
          <w:rFonts w:ascii="Arial" w:hAnsi="Arial" w:cs="Arial"/>
          <w:sz w:val="22"/>
          <w:szCs w:val="22"/>
          <w:lang w:val="es-ES"/>
        </w:rPr>
        <w:t>En este contexto se entenderán incluidas las familias monoparentales.</w:t>
      </w:r>
    </w:p>
    <w:p w:rsidR="00E257BD" w:rsidRPr="00CC3709" w:rsidRDefault="00352820" w:rsidP="001A7B75">
      <w:pPr>
        <w:jc w:val="both"/>
        <w:rPr>
          <w:rFonts w:ascii="Arial" w:hAnsi="Arial" w:cs="Arial"/>
          <w:sz w:val="22"/>
          <w:szCs w:val="22"/>
          <w:lang w:val="es-ES"/>
        </w:rPr>
      </w:pPr>
      <w:r>
        <w:rPr>
          <w:rFonts w:ascii="Arial" w:hAnsi="Arial" w:cs="Arial"/>
          <w:sz w:val="22"/>
          <w:szCs w:val="22"/>
          <w:lang w:val="es-ES"/>
        </w:rPr>
        <w:t xml:space="preserve">Respecto </w:t>
      </w:r>
      <w:r w:rsidR="00AC5C1D">
        <w:rPr>
          <w:rFonts w:ascii="Arial" w:hAnsi="Arial" w:cs="Arial"/>
          <w:sz w:val="22"/>
          <w:szCs w:val="22"/>
          <w:lang w:val="es-ES"/>
        </w:rPr>
        <w:t xml:space="preserve">a los grados de consanguineidad o afinidad (artículos </w:t>
      </w:r>
      <w:r w:rsidR="00EF5194">
        <w:rPr>
          <w:rFonts w:ascii="Arial" w:hAnsi="Arial" w:cs="Arial"/>
          <w:sz w:val="22"/>
          <w:szCs w:val="22"/>
          <w:lang w:val="es-ES"/>
        </w:rPr>
        <w:t xml:space="preserve">915 </w:t>
      </w:r>
      <w:r w:rsidR="00E257BD" w:rsidRPr="00CC3709">
        <w:rPr>
          <w:rFonts w:ascii="Arial" w:hAnsi="Arial" w:cs="Arial"/>
          <w:sz w:val="22"/>
          <w:szCs w:val="22"/>
          <w:lang w:val="es-ES"/>
        </w:rPr>
        <w:t>a</w:t>
      </w:r>
      <w:r w:rsidR="00AC5C1D">
        <w:rPr>
          <w:rFonts w:ascii="Arial" w:hAnsi="Arial" w:cs="Arial"/>
          <w:sz w:val="22"/>
          <w:szCs w:val="22"/>
          <w:lang w:val="es-ES"/>
        </w:rPr>
        <w:t xml:space="preserve"> 919 del código</w:t>
      </w:r>
      <w:r w:rsidR="00E257BD" w:rsidRPr="00CC3709">
        <w:rPr>
          <w:rFonts w:ascii="Arial" w:hAnsi="Arial" w:cs="Arial"/>
          <w:sz w:val="22"/>
          <w:szCs w:val="22"/>
          <w:lang w:val="es-ES"/>
        </w:rPr>
        <w:t xml:space="preserve"> civil)</w:t>
      </w:r>
      <w:r w:rsidR="00AC5C1D">
        <w:rPr>
          <w:rFonts w:ascii="Arial" w:hAnsi="Arial" w:cs="Arial"/>
          <w:sz w:val="22"/>
          <w:szCs w:val="22"/>
          <w:lang w:val="es-ES"/>
        </w:rPr>
        <w:t xml:space="preserve"> </w:t>
      </w:r>
      <w:r w:rsidR="0061574D" w:rsidRPr="00CC3709">
        <w:rPr>
          <w:rFonts w:ascii="Arial" w:hAnsi="Arial" w:cs="Arial"/>
          <w:sz w:val="22"/>
          <w:szCs w:val="22"/>
          <w:lang w:val="es-ES"/>
        </w:rPr>
        <w:t>:</w:t>
      </w:r>
    </w:p>
    <w:p w:rsidR="009D33E9" w:rsidRDefault="009D33E9" w:rsidP="001A7B75">
      <w:pPr>
        <w:autoSpaceDE w:val="0"/>
        <w:autoSpaceDN w:val="0"/>
        <w:adjustRightInd w:val="0"/>
        <w:jc w:val="both"/>
        <w:rPr>
          <w:rFonts w:ascii="Arial" w:hAnsi="Arial" w:cs="Arial"/>
          <w:bCs/>
          <w:sz w:val="22"/>
          <w:szCs w:val="22"/>
          <w:lang w:val="es-ES"/>
        </w:rPr>
      </w:pPr>
    </w:p>
    <w:p w:rsidR="00AC5C1D" w:rsidRDefault="00AC5C1D" w:rsidP="001A7B75">
      <w:pPr>
        <w:autoSpaceDE w:val="0"/>
        <w:autoSpaceDN w:val="0"/>
        <w:adjustRightInd w:val="0"/>
        <w:jc w:val="both"/>
        <w:rPr>
          <w:rFonts w:ascii="Arial" w:hAnsi="Arial" w:cs="Arial"/>
          <w:bCs/>
          <w:sz w:val="22"/>
          <w:szCs w:val="22"/>
          <w:lang w:val="es-ES"/>
        </w:rPr>
      </w:pPr>
      <w:r>
        <w:rPr>
          <w:rFonts w:ascii="Arial" w:hAnsi="Arial" w:cs="Arial"/>
          <w:bCs/>
          <w:sz w:val="22"/>
          <w:szCs w:val="22"/>
          <w:lang w:val="es-ES"/>
        </w:rPr>
        <w:t>Ascendentes:</w:t>
      </w:r>
      <w:r w:rsidR="004B55F8">
        <w:rPr>
          <w:rFonts w:ascii="Arial" w:hAnsi="Arial" w:cs="Arial"/>
          <w:bCs/>
          <w:sz w:val="22"/>
          <w:szCs w:val="22"/>
          <w:lang w:val="es-ES"/>
        </w:rPr>
        <w:t xml:space="preserve"> Primer grado: padres del titular o del cónyuge. Segundo grado: abuelos del solicitante o del cónyuge.</w:t>
      </w:r>
    </w:p>
    <w:p w:rsidR="004B55F8" w:rsidRDefault="004B55F8" w:rsidP="001A7B75">
      <w:pPr>
        <w:autoSpaceDE w:val="0"/>
        <w:autoSpaceDN w:val="0"/>
        <w:adjustRightInd w:val="0"/>
        <w:jc w:val="both"/>
        <w:rPr>
          <w:rFonts w:ascii="Arial" w:hAnsi="Arial" w:cs="Arial"/>
          <w:bCs/>
          <w:sz w:val="22"/>
          <w:szCs w:val="22"/>
          <w:lang w:val="es-ES"/>
        </w:rPr>
      </w:pPr>
    </w:p>
    <w:p w:rsidR="004B55F8" w:rsidRDefault="00EF5194" w:rsidP="001A7B75">
      <w:pPr>
        <w:autoSpaceDE w:val="0"/>
        <w:autoSpaceDN w:val="0"/>
        <w:adjustRightInd w:val="0"/>
        <w:jc w:val="both"/>
        <w:rPr>
          <w:rFonts w:ascii="Arial" w:hAnsi="Arial" w:cs="Arial"/>
          <w:bCs/>
          <w:sz w:val="22"/>
          <w:szCs w:val="22"/>
          <w:lang w:val="es-ES"/>
        </w:rPr>
      </w:pPr>
      <w:r>
        <w:rPr>
          <w:rFonts w:ascii="Arial" w:hAnsi="Arial" w:cs="Arial"/>
          <w:bCs/>
          <w:sz w:val="22"/>
          <w:szCs w:val="22"/>
          <w:lang w:val="es-ES"/>
        </w:rPr>
        <w:t>Descendientes</w:t>
      </w:r>
      <w:r w:rsidR="004B55F8">
        <w:rPr>
          <w:rFonts w:ascii="Arial" w:hAnsi="Arial" w:cs="Arial"/>
          <w:bCs/>
          <w:sz w:val="22"/>
          <w:szCs w:val="22"/>
          <w:lang w:val="es-ES"/>
        </w:rPr>
        <w:t>: Primer grado: hijos del titular o del cónyuge. Segundo grado: hermanos y nietos del solicitante o del cónyuge.</w:t>
      </w:r>
    </w:p>
    <w:p w:rsidR="004B55F8" w:rsidRDefault="004B55F8" w:rsidP="001A7B75">
      <w:pPr>
        <w:autoSpaceDE w:val="0"/>
        <w:autoSpaceDN w:val="0"/>
        <w:adjustRightInd w:val="0"/>
        <w:jc w:val="both"/>
        <w:rPr>
          <w:rFonts w:ascii="Arial" w:hAnsi="Arial" w:cs="Arial"/>
          <w:bCs/>
          <w:sz w:val="22"/>
          <w:szCs w:val="22"/>
          <w:lang w:val="es-ES"/>
        </w:rPr>
      </w:pPr>
    </w:p>
    <w:p w:rsidR="004B55F8" w:rsidRDefault="004B55F8" w:rsidP="001A7B75">
      <w:pPr>
        <w:autoSpaceDE w:val="0"/>
        <w:autoSpaceDN w:val="0"/>
        <w:adjustRightInd w:val="0"/>
        <w:jc w:val="both"/>
        <w:rPr>
          <w:rFonts w:ascii="Arial" w:hAnsi="Arial" w:cs="Arial"/>
          <w:bCs/>
          <w:sz w:val="22"/>
          <w:szCs w:val="22"/>
          <w:lang w:val="es-ES"/>
        </w:rPr>
      </w:pPr>
      <w:r>
        <w:rPr>
          <w:rFonts w:ascii="Arial" w:hAnsi="Arial" w:cs="Arial"/>
          <w:bCs/>
          <w:sz w:val="22"/>
          <w:szCs w:val="22"/>
          <w:lang w:val="es-ES"/>
        </w:rPr>
        <w:t>Queda excluida, en todo caso, la convivencia por razones de amistad o conveniencia, y por razones de necesidad económica.</w:t>
      </w:r>
    </w:p>
    <w:p w:rsidR="00AC5C1D" w:rsidRDefault="00AC5C1D" w:rsidP="001A7B75">
      <w:pPr>
        <w:autoSpaceDE w:val="0"/>
        <w:autoSpaceDN w:val="0"/>
        <w:adjustRightInd w:val="0"/>
        <w:jc w:val="both"/>
        <w:rPr>
          <w:rFonts w:ascii="Arial" w:hAnsi="Arial" w:cs="Arial"/>
          <w:bCs/>
          <w:sz w:val="22"/>
          <w:szCs w:val="22"/>
          <w:lang w:val="es-ES"/>
        </w:rPr>
      </w:pPr>
    </w:p>
    <w:p w:rsidR="006D2E9E" w:rsidRPr="00CC3709" w:rsidRDefault="006D2E9E" w:rsidP="001A7B75">
      <w:pPr>
        <w:jc w:val="both"/>
        <w:rPr>
          <w:rFonts w:ascii="Arial" w:hAnsi="Arial" w:cs="Arial"/>
          <w:sz w:val="22"/>
          <w:szCs w:val="22"/>
          <w:lang w:val="es-ES"/>
        </w:rPr>
      </w:pPr>
    </w:p>
    <w:p w:rsidR="008B4B84" w:rsidRPr="008B4B84" w:rsidRDefault="00E257BD" w:rsidP="001A7B75">
      <w:pPr>
        <w:numPr>
          <w:ilvl w:val="0"/>
          <w:numId w:val="6"/>
        </w:numPr>
        <w:jc w:val="both"/>
        <w:rPr>
          <w:rFonts w:ascii="Arial" w:hAnsi="Arial" w:cs="Arial"/>
          <w:b/>
          <w:i/>
          <w:lang w:val="es-ES"/>
        </w:rPr>
      </w:pPr>
      <w:r w:rsidRPr="00CC3709">
        <w:rPr>
          <w:rFonts w:ascii="Arial" w:hAnsi="Arial" w:cs="Arial"/>
          <w:b/>
          <w:i/>
          <w:sz w:val="22"/>
          <w:szCs w:val="22"/>
          <w:lang w:val="es-ES"/>
        </w:rPr>
        <w:t>Descripció</w:t>
      </w:r>
      <w:r w:rsidR="008B4B84">
        <w:rPr>
          <w:rFonts w:ascii="Arial" w:hAnsi="Arial" w:cs="Arial"/>
          <w:b/>
          <w:i/>
          <w:sz w:val="22"/>
          <w:szCs w:val="22"/>
          <w:lang w:val="es-ES"/>
        </w:rPr>
        <w:t>n de las ayudas</w:t>
      </w:r>
    </w:p>
    <w:p w:rsidR="008B4B84" w:rsidRDefault="008B4B84" w:rsidP="008B4B84">
      <w:pPr>
        <w:jc w:val="both"/>
        <w:rPr>
          <w:rFonts w:ascii="Arial" w:hAnsi="Arial" w:cs="Arial"/>
          <w:sz w:val="22"/>
          <w:szCs w:val="22"/>
          <w:lang w:val="es-ES"/>
        </w:rPr>
      </w:pPr>
    </w:p>
    <w:p w:rsidR="008B4B84" w:rsidRDefault="008B4B84" w:rsidP="008B4B84">
      <w:pPr>
        <w:jc w:val="both"/>
        <w:rPr>
          <w:rFonts w:ascii="Arial" w:hAnsi="Arial" w:cs="Arial"/>
          <w:sz w:val="22"/>
          <w:szCs w:val="22"/>
          <w:lang w:val="es-ES"/>
        </w:rPr>
      </w:pPr>
      <w:r>
        <w:rPr>
          <w:rFonts w:ascii="Arial" w:hAnsi="Arial" w:cs="Arial"/>
          <w:sz w:val="22"/>
          <w:szCs w:val="22"/>
          <w:lang w:val="es-ES"/>
        </w:rPr>
        <w:t xml:space="preserve">Se otorgarán dos tipos de ayudas: </w:t>
      </w:r>
      <w:r>
        <w:rPr>
          <w:rFonts w:ascii="Arial" w:hAnsi="Arial" w:cs="Arial"/>
          <w:sz w:val="22"/>
          <w:szCs w:val="22"/>
          <w:u w:val="single"/>
          <w:lang w:val="es-ES"/>
        </w:rPr>
        <w:t>escolarización y comedor escolar</w:t>
      </w:r>
      <w:r>
        <w:rPr>
          <w:rFonts w:ascii="Arial" w:hAnsi="Arial" w:cs="Arial"/>
          <w:sz w:val="22"/>
          <w:szCs w:val="22"/>
          <w:lang w:val="es-ES"/>
        </w:rPr>
        <w:t>.</w:t>
      </w:r>
    </w:p>
    <w:p w:rsidR="008B4B84" w:rsidRPr="008B4B84" w:rsidRDefault="008B4B84" w:rsidP="008B4B84">
      <w:pPr>
        <w:jc w:val="both"/>
        <w:rPr>
          <w:rFonts w:ascii="Arial" w:hAnsi="Arial" w:cs="Arial"/>
          <w:sz w:val="22"/>
          <w:szCs w:val="22"/>
          <w:lang w:val="es-ES"/>
        </w:rPr>
      </w:pPr>
    </w:p>
    <w:p w:rsidR="00D479F2" w:rsidRDefault="008B4B84" w:rsidP="008B4B84">
      <w:pPr>
        <w:jc w:val="both"/>
        <w:rPr>
          <w:rFonts w:ascii="Arial" w:hAnsi="Arial" w:cs="Arial"/>
          <w:sz w:val="22"/>
          <w:szCs w:val="22"/>
          <w:lang w:val="es-ES"/>
        </w:rPr>
      </w:pPr>
      <w:r>
        <w:rPr>
          <w:rFonts w:ascii="Arial" w:hAnsi="Arial" w:cs="Arial"/>
          <w:sz w:val="22"/>
          <w:szCs w:val="22"/>
          <w:lang w:val="es-ES"/>
        </w:rPr>
        <w:t>Las ayudas a la escolarización se otorgarán de acuerdo con los baremos económicos que establezca la Ordenanza del Precio Público del Servicio de Guarderías Municipal vigente en la fecha de la solicitud, o en su defecto los que se aprueben con la correspondiente convocatoria.</w:t>
      </w:r>
    </w:p>
    <w:p w:rsidR="008B4B84" w:rsidRDefault="008B4B84" w:rsidP="008B4B84">
      <w:pPr>
        <w:jc w:val="both"/>
        <w:rPr>
          <w:rFonts w:ascii="Arial" w:hAnsi="Arial" w:cs="Arial"/>
          <w:sz w:val="22"/>
          <w:szCs w:val="22"/>
          <w:lang w:val="es-ES"/>
        </w:rPr>
      </w:pPr>
    </w:p>
    <w:p w:rsidR="008B4B84" w:rsidRPr="008B4B84" w:rsidRDefault="008B4B84" w:rsidP="008B4B84">
      <w:pPr>
        <w:jc w:val="both"/>
        <w:rPr>
          <w:rFonts w:ascii="Arial" w:hAnsi="Arial" w:cs="Arial"/>
          <w:sz w:val="22"/>
          <w:szCs w:val="22"/>
          <w:lang w:val="es-ES"/>
        </w:rPr>
      </w:pPr>
      <w:r>
        <w:rPr>
          <w:rFonts w:ascii="Arial" w:hAnsi="Arial" w:cs="Arial"/>
          <w:sz w:val="22"/>
          <w:szCs w:val="22"/>
          <w:lang w:val="es-ES"/>
        </w:rPr>
        <w:t>En relación a las ayudas de comedor, se aplicarán los mismos porcentajes de bonificación que los previstos por las ayudas de escolarización.</w:t>
      </w:r>
    </w:p>
    <w:p w:rsidR="00D479F2" w:rsidRPr="008B4B84" w:rsidRDefault="00D479F2" w:rsidP="001A7B75">
      <w:pPr>
        <w:jc w:val="both"/>
        <w:rPr>
          <w:rFonts w:ascii="Arial" w:hAnsi="Arial" w:cs="Arial"/>
          <w:sz w:val="22"/>
          <w:szCs w:val="22"/>
          <w:lang w:val="es-ES"/>
        </w:rPr>
      </w:pPr>
    </w:p>
    <w:p w:rsidR="006517A5" w:rsidRDefault="008B4B84" w:rsidP="001A7B75">
      <w:pPr>
        <w:jc w:val="both"/>
        <w:rPr>
          <w:rFonts w:ascii="Arial" w:hAnsi="Arial" w:cs="Arial"/>
          <w:sz w:val="22"/>
          <w:szCs w:val="22"/>
          <w:lang w:val="es-ES"/>
        </w:rPr>
      </w:pPr>
      <w:r>
        <w:rPr>
          <w:rFonts w:ascii="Arial" w:hAnsi="Arial" w:cs="Arial"/>
          <w:sz w:val="22"/>
          <w:szCs w:val="22"/>
          <w:lang w:val="es-ES"/>
        </w:rPr>
        <w:t xml:space="preserve">La ayuda para la asistencia al </w:t>
      </w:r>
      <w:r>
        <w:rPr>
          <w:rFonts w:ascii="Arial" w:hAnsi="Arial" w:cs="Arial"/>
          <w:sz w:val="22"/>
          <w:szCs w:val="22"/>
          <w:u w:val="single"/>
          <w:lang w:val="es-ES"/>
        </w:rPr>
        <w:t>servicio de comedor</w:t>
      </w:r>
      <w:r>
        <w:rPr>
          <w:rFonts w:ascii="Arial" w:hAnsi="Arial" w:cs="Arial"/>
          <w:sz w:val="22"/>
          <w:szCs w:val="22"/>
          <w:lang w:val="es-ES"/>
        </w:rPr>
        <w:t xml:space="preserve"> sólo se aplicará a los niños y niñas que hagan un uso diario </w:t>
      </w:r>
      <w:r w:rsidR="006517A5">
        <w:rPr>
          <w:rFonts w:ascii="Arial" w:hAnsi="Arial" w:cs="Arial"/>
          <w:sz w:val="22"/>
          <w:szCs w:val="22"/>
          <w:lang w:val="es-ES"/>
        </w:rPr>
        <w:t>quedando excluidos los que asistan de manera esporádica.</w:t>
      </w:r>
    </w:p>
    <w:p w:rsidR="006517A5" w:rsidRDefault="006517A5" w:rsidP="001A7B75">
      <w:pPr>
        <w:jc w:val="both"/>
        <w:rPr>
          <w:rFonts w:ascii="Arial" w:hAnsi="Arial" w:cs="Arial"/>
          <w:sz w:val="22"/>
          <w:szCs w:val="22"/>
          <w:lang w:val="es-ES"/>
        </w:rPr>
      </w:pPr>
      <w:r>
        <w:rPr>
          <w:rFonts w:ascii="Arial" w:hAnsi="Arial" w:cs="Arial"/>
          <w:sz w:val="22"/>
          <w:szCs w:val="22"/>
          <w:lang w:val="es-ES"/>
        </w:rPr>
        <w:t xml:space="preserve">En casos muy excepcionales y autorizados previamente por los Servicios Sociales municipales, se podrá compactar la subvención a un </w:t>
      </w:r>
      <w:r w:rsidR="008E5D95">
        <w:rPr>
          <w:rFonts w:ascii="Arial" w:hAnsi="Arial" w:cs="Arial"/>
          <w:sz w:val="22"/>
          <w:szCs w:val="22"/>
          <w:lang w:val="es-ES"/>
        </w:rPr>
        <w:t>número</w:t>
      </w:r>
      <w:r>
        <w:rPr>
          <w:rFonts w:ascii="Arial" w:hAnsi="Arial" w:cs="Arial"/>
          <w:sz w:val="22"/>
          <w:szCs w:val="22"/>
          <w:lang w:val="es-ES"/>
        </w:rPr>
        <w:t xml:space="preserve"> de días determinados.</w:t>
      </w:r>
    </w:p>
    <w:p w:rsidR="006517A5" w:rsidRDefault="006517A5" w:rsidP="001A7B75">
      <w:pPr>
        <w:jc w:val="both"/>
        <w:rPr>
          <w:rFonts w:ascii="Arial" w:hAnsi="Arial" w:cs="Arial"/>
          <w:sz w:val="22"/>
          <w:szCs w:val="22"/>
          <w:lang w:val="es-ES"/>
        </w:rPr>
      </w:pPr>
      <w:r>
        <w:rPr>
          <w:rFonts w:ascii="Arial" w:hAnsi="Arial" w:cs="Arial"/>
          <w:sz w:val="22"/>
          <w:szCs w:val="22"/>
          <w:lang w:val="es-ES"/>
        </w:rPr>
        <w:lastRenderedPageBreak/>
        <w:t>Las tarifas de escolarización, comedor, así como gastos de inscripción y materiales se aprueban por Pleno y aparecen publicadas en la Ordenanza General de Precios Públicos.</w:t>
      </w:r>
    </w:p>
    <w:p w:rsidR="006517A5" w:rsidRDefault="006517A5" w:rsidP="001A7B75">
      <w:pPr>
        <w:jc w:val="both"/>
        <w:rPr>
          <w:rFonts w:ascii="Arial" w:hAnsi="Arial" w:cs="Arial"/>
          <w:sz w:val="22"/>
          <w:szCs w:val="22"/>
          <w:lang w:val="es-ES"/>
        </w:rPr>
      </w:pPr>
    </w:p>
    <w:p w:rsidR="006517A5" w:rsidRPr="008B4B84" w:rsidRDefault="006517A5" w:rsidP="001A7B75">
      <w:pPr>
        <w:jc w:val="both"/>
        <w:rPr>
          <w:rFonts w:ascii="Arial" w:hAnsi="Arial" w:cs="Arial"/>
          <w:sz w:val="22"/>
          <w:szCs w:val="22"/>
          <w:lang w:val="es-ES"/>
        </w:rPr>
      </w:pPr>
      <w:r>
        <w:rPr>
          <w:rFonts w:ascii="Arial" w:hAnsi="Arial" w:cs="Arial"/>
          <w:sz w:val="22"/>
          <w:szCs w:val="22"/>
          <w:lang w:val="es-ES"/>
        </w:rPr>
        <w:t>Se prevé que en casos de riesgo social y objeto de seguimiento desde Servicios Sociales, se haga una valoración y se pueda aplicar una subvención adicional sobre la cuota resultante de renta familiar. La cuantía de la ayuda estará en consonancia con el resultado de la valoración, pudiendo llegar al 100% de las respectivas cuotas.</w:t>
      </w:r>
    </w:p>
    <w:p w:rsidR="008B4B84" w:rsidRPr="008B4B84" w:rsidRDefault="008B4B84" w:rsidP="001A7B75">
      <w:pPr>
        <w:jc w:val="both"/>
        <w:rPr>
          <w:rFonts w:ascii="Arial" w:hAnsi="Arial" w:cs="Arial"/>
          <w:sz w:val="22"/>
          <w:szCs w:val="22"/>
          <w:lang w:val="es-ES"/>
        </w:rPr>
      </w:pPr>
    </w:p>
    <w:p w:rsidR="006D2E9E" w:rsidRPr="00CC3709" w:rsidRDefault="006D2E9E" w:rsidP="001A7B75">
      <w:pPr>
        <w:jc w:val="both"/>
        <w:rPr>
          <w:rFonts w:ascii="Arial" w:hAnsi="Arial" w:cs="Arial"/>
          <w:sz w:val="22"/>
          <w:szCs w:val="22"/>
          <w:lang w:val="es-ES"/>
        </w:rPr>
      </w:pPr>
    </w:p>
    <w:p w:rsidR="00E2370C" w:rsidRDefault="00E2370C" w:rsidP="001A7B75">
      <w:pPr>
        <w:numPr>
          <w:ilvl w:val="0"/>
          <w:numId w:val="6"/>
        </w:numPr>
        <w:jc w:val="both"/>
        <w:rPr>
          <w:rFonts w:ascii="Arial" w:hAnsi="Arial" w:cs="Arial"/>
          <w:b/>
          <w:i/>
          <w:sz w:val="22"/>
          <w:szCs w:val="22"/>
          <w:lang w:val="es-ES"/>
        </w:rPr>
      </w:pPr>
      <w:r w:rsidRPr="00CC3709">
        <w:rPr>
          <w:rFonts w:ascii="Arial" w:hAnsi="Arial" w:cs="Arial"/>
          <w:b/>
          <w:i/>
          <w:sz w:val="22"/>
          <w:szCs w:val="22"/>
          <w:lang w:val="es-ES"/>
        </w:rPr>
        <w:t>Período</w:t>
      </w:r>
      <w:r w:rsidR="008E14AE" w:rsidRPr="00CC3709">
        <w:rPr>
          <w:rFonts w:ascii="Arial" w:hAnsi="Arial" w:cs="Arial"/>
          <w:b/>
          <w:i/>
          <w:sz w:val="22"/>
          <w:szCs w:val="22"/>
          <w:lang w:val="es-ES"/>
        </w:rPr>
        <w:t xml:space="preserve"> </w:t>
      </w:r>
      <w:r w:rsidR="00577B26" w:rsidRPr="00CC3709">
        <w:rPr>
          <w:rFonts w:ascii="Arial" w:hAnsi="Arial" w:cs="Arial"/>
          <w:b/>
          <w:i/>
          <w:sz w:val="22"/>
          <w:szCs w:val="22"/>
          <w:lang w:val="es-ES"/>
        </w:rPr>
        <w:t xml:space="preserve">de </w:t>
      </w:r>
      <w:r w:rsidRPr="00CC3709">
        <w:rPr>
          <w:rFonts w:ascii="Arial" w:hAnsi="Arial" w:cs="Arial"/>
          <w:b/>
          <w:i/>
          <w:sz w:val="22"/>
          <w:szCs w:val="22"/>
          <w:lang w:val="es-ES"/>
        </w:rPr>
        <w:t>peticiones</w:t>
      </w:r>
    </w:p>
    <w:p w:rsidR="00E2370C" w:rsidRDefault="00E2370C" w:rsidP="00E2370C">
      <w:pPr>
        <w:jc w:val="both"/>
        <w:rPr>
          <w:rFonts w:ascii="Arial" w:hAnsi="Arial" w:cs="Arial"/>
          <w:b/>
          <w:i/>
          <w:sz w:val="22"/>
          <w:szCs w:val="22"/>
          <w:lang w:val="es-ES"/>
        </w:rPr>
      </w:pPr>
    </w:p>
    <w:p w:rsidR="00E2370C" w:rsidRDefault="00E2370C" w:rsidP="00E2370C">
      <w:pPr>
        <w:jc w:val="both"/>
        <w:rPr>
          <w:rFonts w:ascii="Arial" w:hAnsi="Arial" w:cs="Arial"/>
          <w:sz w:val="22"/>
          <w:szCs w:val="22"/>
          <w:lang w:val="es-ES"/>
        </w:rPr>
      </w:pPr>
      <w:r>
        <w:rPr>
          <w:rFonts w:ascii="Arial" w:hAnsi="Arial" w:cs="Arial"/>
          <w:sz w:val="22"/>
          <w:szCs w:val="22"/>
          <w:lang w:val="es-ES"/>
        </w:rPr>
        <w:t>El Ayuntamiento determinará, para cada curso, el período ordinario de peticiones, mediante la correspondiente convocatoria, en la que se indicará el período de resolución de las peticiones. Al acabar el período ordinario de petición se abrirá un período extraordinario para los niños y niñas que se matriculen una vez haya comenzado el curso. Las peticiones presentadas en período extraordinario se resolverán de acuerdo con las posibilidades del Servicio.</w:t>
      </w:r>
    </w:p>
    <w:p w:rsidR="00E2370C" w:rsidRDefault="00E2370C" w:rsidP="00E2370C">
      <w:pPr>
        <w:jc w:val="both"/>
        <w:rPr>
          <w:rFonts w:ascii="Arial" w:hAnsi="Arial" w:cs="Arial"/>
          <w:sz w:val="22"/>
          <w:szCs w:val="22"/>
          <w:lang w:val="es-ES"/>
        </w:rPr>
      </w:pPr>
    </w:p>
    <w:p w:rsidR="00E2370C" w:rsidRPr="00E2370C" w:rsidRDefault="00E2370C" w:rsidP="00E2370C">
      <w:pPr>
        <w:jc w:val="both"/>
        <w:rPr>
          <w:rFonts w:ascii="Arial" w:hAnsi="Arial" w:cs="Arial"/>
          <w:sz w:val="22"/>
          <w:szCs w:val="22"/>
          <w:lang w:val="es-ES"/>
        </w:rPr>
      </w:pPr>
      <w:r>
        <w:rPr>
          <w:rFonts w:ascii="Arial" w:hAnsi="Arial" w:cs="Arial"/>
          <w:sz w:val="22"/>
          <w:szCs w:val="22"/>
          <w:lang w:val="es-ES"/>
        </w:rPr>
        <w:t>Será condición necesaria para solicitar la ayuda, la preinscripción en alguna de las guarderías municipales. No obstante, las ayudas no se otorgarán hasta que se acabe el período de matriculación y se haga fehaciente la matriculación del niño o la niña.</w:t>
      </w:r>
    </w:p>
    <w:p w:rsidR="00E2370C" w:rsidRDefault="00E2370C" w:rsidP="00E2370C">
      <w:pPr>
        <w:jc w:val="both"/>
        <w:rPr>
          <w:rFonts w:ascii="Arial" w:hAnsi="Arial" w:cs="Arial"/>
          <w:sz w:val="22"/>
          <w:szCs w:val="22"/>
          <w:lang w:val="es-ES"/>
        </w:rPr>
      </w:pPr>
    </w:p>
    <w:p w:rsidR="006D2E9E" w:rsidRPr="00CC3709" w:rsidRDefault="006D2E9E" w:rsidP="001A7B75">
      <w:pPr>
        <w:jc w:val="both"/>
        <w:rPr>
          <w:rFonts w:ascii="Arial" w:hAnsi="Arial" w:cs="Arial"/>
          <w:sz w:val="22"/>
          <w:szCs w:val="22"/>
          <w:lang w:val="es-ES"/>
        </w:rPr>
      </w:pPr>
    </w:p>
    <w:p w:rsidR="009B791D" w:rsidRPr="00CC3709" w:rsidRDefault="00385A43" w:rsidP="001A7B75">
      <w:pPr>
        <w:numPr>
          <w:ilvl w:val="0"/>
          <w:numId w:val="6"/>
        </w:numPr>
        <w:jc w:val="both"/>
        <w:rPr>
          <w:rFonts w:ascii="Arial" w:hAnsi="Arial"/>
          <w:b/>
          <w:i/>
          <w:sz w:val="22"/>
          <w:szCs w:val="22"/>
          <w:lang w:val="es-ES"/>
        </w:rPr>
      </w:pPr>
      <w:r w:rsidRPr="00CC3709">
        <w:rPr>
          <w:rFonts w:ascii="Arial" w:hAnsi="Arial"/>
          <w:b/>
          <w:i/>
          <w:sz w:val="22"/>
          <w:szCs w:val="22"/>
          <w:lang w:val="es-ES"/>
        </w:rPr>
        <w:t>Documentación</w:t>
      </w:r>
      <w:r w:rsidR="009B791D" w:rsidRPr="00CC3709">
        <w:rPr>
          <w:rFonts w:ascii="Arial" w:hAnsi="Arial"/>
          <w:b/>
          <w:i/>
          <w:sz w:val="22"/>
          <w:szCs w:val="22"/>
          <w:lang w:val="es-ES"/>
        </w:rPr>
        <w:t xml:space="preserve"> a presentar</w:t>
      </w:r>
    </w:p>
    <w:p w:rsidR="0012450E" w:rsidRDefault="0012450E" w:rsidP="001A7B75">
      <w:pPr>
        <w:tabs>
          <w:tab w:val="left" w:pos="9072"/>
        </w:tabs>
        <w:jc w:val="both"/>
        <w:rPr>
          <w:rFonts w:ascii="Arial" w:hAnsi="Arial" w:cs="Arial"/>
          <w:sz w:val="22"/>
          <w:szCs w:val="22"/>
          <w:lang w:val="es-ES"/>
        </w:rPr>
      </w:pPr>
    </w:p>
    <w:p w:rsidR="00385A43" w:rsidRDefault="00385A43" w:rsidP="001A7B75">
      <w:pPr>
        <w:tabs>
          <w:tab w:val="left" w:pos="9072"/>
        </w:tabs>
        <w:jc w:val="both"/>
        <w:rPr>
          <w:rFonts w:ascii="Arial" w:hAnsi="Arial" w:cs="Arial"/>
          <w:sz w:val="22"/>
          <w:szCs w:val="22"/>
          <w:lang w:val="es-ES"/>
        </w:rPr>
      </w:pPr>
      <w:r>
        <w:rPr>
          <w:rFonts w:ascii="Arial" w:hAnsi="Arial" w:cs="Arial"/>
          <w:sz w:val="22"/>
          <w:szCs w:val="22"/>
          <w:lang w:val="es-ES"/>
        </w:rPr>
        <w:t>Los interesados tienen que presentar sus peticiones mediante el modelo de solicitud disponible en las dos OAC’s del municipio, debidamente rellenadas e indicando el tipo de ayuda que solicita. Hace falta que adjunten la documentación que se le requiera en la solicitud.</w:t>
      </w:r>
    </w:p>
    <w:p w:rsidR="00385A43" w:rsidRDefault="00385A43" w:rsidP="001A7B75">
      <w:pPr>
        <w:tabs>
          <w:tab w:val="left" w:pos="9072"/>
        </w:tabs>
        <w:jc w:val="both"/>
        <w:rPr>
          <w:rFonts w:ascii="Arial" w:hAnsi="Arial" w:cs="Arial"/>
          <w:sz w:val="22"/>
          <w:szCs w:val="22"/>
          <w:lang w:val="es-ES"/>
        </w:rPr>
      </w:pPr>
    </w:p>
    <w:p w:rsidR="00385A43" w:rsidRDefault="00385A43" w:rsidP="00385A43">
      <w:pPr>
        <w:tabs>
          <w:tab w:val="left" w:pos="9072"/>
        </w:tabs>
        <w:jc w:val="both"/>
        <w:rPr>
          <w:rFonts w:ascii="Arial" w:hAnsi="Arial" w:cs="Arial"/>
          <w:sz w:val="22"/>
          <w:szCs w:val="22"/>
          <w:lang w:val="es-ES"/>
        </w:rPr>
      </w:pPr>
      <w:r>
        <w:rPr>
          <w:rFonts w:ascii="Arial" w:hAnsi="Arial" w:cs="Arial"/>
          <w:sz w:val="22"/>
          <w:szCs w:val="22"/>
          <w:lang w:val="es-ES"/>
        </w:rPr>
        <w:t>El Formulario de solicitud</w:t>
      </w:r>
      <w:r w:rsidR="005717E2" w:rsidRPr="00CC3709">
        <w:rPr>
          <w:rFonts w:ascii="Arial" w:hAnsi="Arial" w:cs="Arial"/>
          <w:sz w:val="22"/>
          <w:szCs w:val="22"/>
          <w:lang w:val="es-ES"/>
        </w:rPr>
        <w:t xml:space="preserve"> EDU_001 (11.7.1.2)</w:t>
      </w:r>
      <w:r w:rsidR="00973AC2" w:rsidRPr="00CC3709">
        <w:rPr>
          <w:rFonts w:ascii="Arial" w:hAnsi="Arial" w:cs="Arial"/>
          <w:sz w:val="22"/>
          <w:szCs w:val="22"/>
          <w:lang w:val="es-ES"/>
        </w:rPr>
        <w:t xml:space="preserve">, </w:t>
      </w:r>
      <w:r>
        <w:rPr>
          <w:rFonts w:ascii="Arial" w:hAnsi="Arial" w:cs="Arial"/>
          <w:sz w:val="22"/>
          <w:szCs w:val="22"/>
          <w:lang w:val="es-ES"/>
        </w:rPr>
        <w:t>que será aprobado anualmente junto con la convocatoria, se podrá conseguir en la web del ayuntamiento y en las OAC’s del municipio.</w:t>
      </w:r>
    </w:p>
    <w:p w:rsidR="00385A43" w:rsidRDefault="00385A43" w:rsidP="00385A43">
      <w:pPr>
        <w:tabs>
          <w:tab w:val="left" w:pos="9072"/>
        </w:tabs>
        <w:jc w:val="both"/>
        <w:rPr>
          <w:rFonts w:ascii="Arial" w:hAnsi="Arial" w:cs="Arial"/>
          <w:sz w:val="22"/>
          <w:szCs w:val="22"/>
          <w:lang w:val="es-ES"/>
        </w:rPr>
      </w:pPr>
    </w:p>
    <w:p w:rsidR="00385A43" w:rsidRDefault="00E6464D" w:rsidP="00385A43">
      <w:pPr>
        <w:tabs>
          <w:tab w:val="left" w:pos="9072"/>
        </w:tabs>
        <w:jc w:val="both"/>
        <w:rPr>
          <w:rFonts w:ascii="Arial" w:hAnsi="Arial" w:cs="Arial"/>
          <w:sz w:val="22"/>
          <w:szCs w:val="22"/>
          <w:lang w:val="es-ES"/>
        </w:rPr>
      </w:pPr>
      <w:r>
        <w:rPr>
          <w:rFonts w:ascii="Arial" w:hAnsi="Arial" w:cs="Arial"/>
          <w:sz w:val="22"/>
          <w:szCs w:val="22"/>
          <w:lang w:val="es-ES"/>
        </w:rPr>
        <w:t>La persona solicitante puede AUTORIZAR al Ayuntamiento, con el fin de verificar todo aquello declarado en la solicitud, que pueda comprobar el adecuado cumplimiento de las condiciones necesarias para el acceso a la subvención/ayuda solicitada y las prohibiciones y limitaciones impuestas por la legislación:</w:t>
      </w:r>
    </w:p>
    <w:p w:rsidR="00E6464D" w:rsidRDefault="00E6464D" w:rsidP="00385A43">
      <w:pPr>
        <w:tabs>
          <w:tab w:val="left" w:pos="9072"/>
        </w:tabs>
        <w:jc w:val="both"/>
        <w:rPr>
          <w:rFonts w:ascii="Arial" w:hAnsi="Arial" w:cs="Arial"/>
          <w:sz w:val="22"/>
          <w:szCs w:val="22"/>
          <w:lang w:val="es-ES"/>
        </w:rPr>
      </w:pPr>
    </w:p>
    <w:p w:rsidR="00385A43" w:rsidRDefault="00E6464D" w:rsidP="00E6464D">
      <w:pPr>
        <w:numPr>
          <w:ilvl w:val="1"/>
          <w:numId w:val="6"/>
        </w:numPr>
        <w:tabs>
          <w:tab w:val="left" w:pos="9072"/>
        </w:tabs>
        <w:jc w:val="both"/>
        <w:rPr>
          <w:rFonts w:ascii="Arial" w:hAnsi="Arial" w:cs="Arial"/>
          <w:sz w:val="22"/>
          <w:szCs w:val="22"/>
          <w:lang w:val="es-ES"/>
        </w:rPr>
      </w:pPr>
      <w:r>
        <w:rPr>
          <w:rFonts w:ascii="Arial" w:hAnsi="Arial" w:cs="Arial"/>
          <w:sz w:val="22"/>
          <w:szCs w:val="22"/>
          <w:lang w:val="es-ES"/>
        </w:rPr>
        <w:t>Consultar en el Ayuntamiento la acreditación de la convivencia en el municipio de residencia.</w:t>
      </w:r>
    </w:p>
    <w:p w:rsidR="00E6464D" w:rsidRDefault="00E6464D" w:rsidP="00E6464D">
      <w:pPr>
        <w:numPr>
          <w:ilvl w:val="1"/>
          <w:numId w:val="6"/>
        </w:numPr>
        <w:tabs>
          <w:tab w:val="left" w:pos="9072"/>
        </w:tabs>
        <w:jc w:val="both"/>
        <w:rPr>
          <w:rFonts w:ascii="Arial" w:hAnsi="Arial" w:cs="Arial"/>
          <w:sz w:val="22"/>
          <w:szCs w:val="22"/>
          <w:lang w:val="es-ES"/>
        </w:rPr>
      </w:pPr>
      <w:r>
        <w:rPr>
          <w:rFonts w:ascii="Arial" w:hAnsi="Arial" w:cs="Arial"/>
          <w:sz w:val="22"/>
          <w:szCs w:val="22"/>
          <w:lang w:val="es-ES"/>
        </w:rPr>
        <w:t>Solicitar a la Administración Tributaria la comprobación de la Declaración del Impuesto sobre le Renta de las Personas Físicas, de todos los miembros computables de la unidad familiar, presentada en período voluntario, y si hiciese falta, de las declaraciones complementarias o rectificadas presentadas fuera del período.</w:t>
      </w:r>
    </w:p>
    <w:p w:rsidR="00E6464D" w:rsidRDefault="00E6464D" w:rsidP="00E6464D">
      <w:pPr>
        <w:numPr>
          <w:ilvl w:val="1"/>
          <w:numId w:val="6"/>
        </w:numPr>
        <w:tabs>
          <w:tab w:val="left" w:pos="9072"/>
        </w:tabs>
        <w:jc w:val="both"/>
        <w:rPr>
          <w:rFonts w:ascii="Arial" w:hAnsi="Arial" w:cs="Arial"/>
          <w:sz w:val="22"/>
          <w:szCs w:val="22"/>
          <w:lang w:val="es-ES"/>
        </w:rPr>
      </w:pPr>
      <w:r>
        <w:rPr>
          <w:rFonts w:ascii="Arial" w:hAnsi="Arial" w:cs="Arial"/>
          <w:sz w:val="22"/>
          <w:szCs w:val="22"/>
          <w:lang w:val="es-ES"/>
        </w:rPr>
        <w:t>En caso de ser pensionista: Comprobar en el INSS las prestaciones públicas (pensiones).</w:t>
      </w:r>
    </w:p>
    <w:p w:rsidR="00E6464D" w:rsidRDefault="00E6464D" w:rsidP="00E6464D">
      <w:pPr>
        <w:numPr>
          <w:ilvl w:val="1"/>
          <w:numId w:val="6"/>
        </w:numPr>
        <w:tabs>
          <w:tab w:val="left" w:pos="9072"/>
        </w:tabs>
        <w:jc w:val="both"/>
        <w:rPr>
          <w:rFonts w:ascii="Arial" w:hAnsi="Arial" w:cs="Arial"/>
          <w:sz w:val="22"/>
          <w:szCs w:val="22"/>
          <w:lang w:val="es-ES"/>
        </w:rPr>
      </w:pPr>
      <w:r>
        <w:rPr>
          <w:rFonts w:ascii="Arial" w:hAnsi="Arial" w:cs="Arial"/>
          <w:sz w:val="22"/>
          <w:szCs w:val="22"/>
          <w:lang w:val="es-ES"/>
        </w:rPr>
        <w:t>En caso de estar en el paro: Consultar al SOC el certificado de demandante de ocupación y el certificado perceptor de prestaciones.</w:t>
      </w:r>
    </w:p>
    <w:p w:rsidR="00E6464D" w:rsidRDefault="00E6464D" w:rsidP="00E6464D">
      <w:pPr>
        <w:numPr>
          <w:ilvl w:val="1"/>
          <w:numId w:val="6"/>
        </w:numPr>
        <w:tabs>
          <w:tab w:val="left" w:pos="9072"/>
        </w:tabs>
        <w:jc w:val="both"/>
        <w:rPr>
          <w:rFonts w:ascii="Arial" w:hAnsi="Arial" w:cs="Arial"/>
          <w:sz w:val="22"/>
          <w:szCs w:val="22"/>
          <w:lang w:val="es-ES"/>
        </w:rPr>
      </w:pPr>
      <w:r>
        <w:rPr>
          <w:rFonts w:ascii="Arial" w:hAnsi="Arial" w:cs="Arial"/>
          <w:sz w:val="22"/>
          <w:szCs w:val="22"/>
          <w:lang w:val="es-ES"/>
        </w:rPr>
        <w:t>En caso de tener una discapacidad de algún miembro de la unidad familiar de convivencia: Consultar al ICASS.</w:t>
      </w:r>
    </w:p>
    <w:p w:rsidR="00E6464D" w:rsidRDefault="00E6464D" w:rsidP="00E6464D">
      <w:pPr>
        <w:numPr>
          <w:ilvl w:val="1"/>
          <w:numId w:val="6"/>
        </w:numPr>
        <w:tabs>
          <w:tab w:val="left" w:pos="9072"/>
        </w:tabs>
        <w:jc w:val="both"/>
        <w:rPr>
          <w:rFonts w:ascii="Arial" w:hAnsi="Arial" w:cs="Arial"/>
          <w:sz w:val="22"/>
          <w:szCs w:val="22"/>
          <w:lang w:val="es-ES"/>
        </w:rPr>
      </w:pPr>
      <w:r>
        <w:rPr>
          <w:rFonts w:ascii="Arial" w:hAnsi="Arial" w:cs="Arial"/>
          <w:sz w:val="22"/>
          <w:szCs w:val="22"/>
          <w:lang w:val="es-ES"/>
        </w:rPr>
        <w:t>En caso de familia numerosa: Consultar al Departamento de Bienestar y Familia de la Generalitat de Catalunya.</w:t>
      </w:r>
    </w:p>
    <w:p w:rsidR="00E6464D" w:rsidRDefault="00FA4CB1" w:rsidP="00E6464D">
      <w:pPr>
        <w:numPr>
          <w:ilvl w:val="1"/>
          <w:numId w:val="6"/>
        </w:numPr>
        <w:tabs>
          <w:tab w:val="left" w:pos="9072"/>
        </w:tabs>
        <w:jc w:val="both"/>
        <w:rPr>
          <w:rFonts w:ascii="Arial" w:hAnsi="Arial" w:cs="Arial"/>
          <w:sz w:val="22"/>
          <w:szCs w:val="22"/>
          <w:lang w:val="es-ES"/>
        </w:rPr>
      </w:pPr>
      <w:r>
        <w:rPr>
          <w:rFonts w:ascii="Arial" w:hAnsi="Arial" w:cs="Arial"/>
          <w:sz w:val="22"/>
          <w:szCs w:val="22"/>
          <w:lang w:val="es-ES"/>
        </w:rPr>
        <w:t>En caso de familia monoparental: Consultar al Departamento de Bienestar y Familia de la Generalitat de Catalunya.</w:t>
      </w:r>
    </w:p>
    <w:p w:rsidR="00FA4CB1" w:rsidRPr="00CC3709" w:rsidRDefault="00FA4CB1" w:rsidP="0094468F">
      <w:pPr>
        <w:tabs>
          <w:tab w:val="left" w:pos="9072"/>
        </w:tabs>
        <w:jc w:val="both"/>
        <w:rPr>
          <w:rFonts w:ascii="Arial" w:hAnsi="Arial" w:cs="Arial"/>
          <w:b/>
          <w:sz w:val="22"/>
          <w:szCs w:val="22"/>
          <w:lang w:val="es-ES"/>
        </w:rPr>
      </w:pPr>
    </w:p>
    <w:p w:rsidR="007D4DCB" w:rsidRPr="00CC3709" w:rsidRDefault="00F53F26" w:rsidP="0094468F">
      <w:pPr>
        <w:tabs>
          <w:tab w:val="left" w:pos="9072"/>
        </w:tabs>
        <w:jc w:val="both"/>
        <w:rPr>
          <w:rFonts w:ascii="Arial" w:hAnsi="Arial" w:cs="Arial"/>
          <w:b/>
          <w:sz w:val="22"/>
          <w:szCs w:val="22"/>
          <w:lang w:val="es-ES"/>
        </w:rPr>
      </w:pPr>
      <w:r w:rsidRPr="00CC3709">
        <w:rPr>
          <w:rFonts w:ascii="Arial" w:hAnsi="Arial" w:cs="Arial"/>
          <w:b/>
          <w:sz w:val="22"/>
          <w:szCs w:val="22"/>
          <w:lang w:val="es-ES"/>
        </w:rPr>
        <w:t>Documentación</w:t>
      </w:r>
      <w:r w:rsidR="007D4DCB" w:rsidRPr="00CC3709">
        <w:rPr>
          <w:rFonts w:ascii="Arial" w:hAnsi="Arial" w:cs="Arial"/>
          <w:b/>
          <w:sz w:val="22"/>
          <w:szCs w:val="22"/>
          <w:lang w:val="es-ES"/>
        </w:rPr>
        <w:t xml:space="preserve"> a presentar:</w:t>
      </w:r>
    </w:p>
    <w:p w:rsidR="0094468F" w:rsidRPr="00CC3709" w:rsidRDefault="007D4DCB" w:rsidP="00513F1D">
      <w:pPr>
        <w:pStyle w:val="Textindependent2"/>
        <w:numPr>
          <w:ilvl w:val="0"/>
          <w:numId w:val="31"/>
        </w:numPr>
        <w:spacing w:before="120" w:after="120"/>
        <w:rPr>
          <w:rFonts w:ascii="Arial" w:hAnsi="Arial" w:cs="Arial"/>
          <w:b/>
          <w:sz w:val="22"/>
          <w:szCs w:val="22"/>
          <w:u w:val="single"/>
        </w:rPr>
      </w:pPr>
      <w:r w:rsidRPr="00CC3709">
        <w:rPr>
          <w:rFonts w:ascii="Arial" w:hAnsi="Arial" w:cs="Arial"/>
          <w:b/>
          <w:sz w:val="22"/>
          <w:szCs w:val="22"/>
          <w:u w:val="single"/>
        </w:rPr>
        <w:t>E</w:t>
      </w:r>
      <w:r w:rsidR="00F53F26">
        <w:rPr>
          <w:rFonts w:ascii="Arial" w:hAnsi="Arial" w:cs="Arial"/>
          <w:b/>
          <w:sz w:val="22"/>
          <w:szCs w:val="22"/>
          <w:u w:val="single"/>
        </w:rPr>
        <w:t>n todo</w:t>
      </w:r>
      <w:r w:rsidR="0094468F" w:rsidRPr="00CC3709">
        <w:rPr>
          <w:rFonts w:ascii="Arial" w:hAnsi="Arial" w:cs="Arial"/>
          <w:b/>
          <w:sz w:val="22"/>
          <w:szCs w:val="22"/>
          <w:u w:val="single"/>
        </w:rPr>
        <w:t xml:space="preserve">s </w:t>
      </w:r>
      <w:r w:rsidR="00F53F26">
        <w:rPr>
          <w:rFonts w:ascii="Arial" w:hAnsi="Arial" w:cs="Arial"/>
          <w:b/>
          <w:sz w:val="22"/>
          <w:szCs w:val="22"/>
          <w:u w:val="single"/>
        </w:rPr>
        <w:t>los</w:t>
      </w:r>
      <w:r w:rsidR="0094468F" w:rsidRPr="00CC3709">
        <w:rPr>
          <w:rFonts w:ascii="Arial" w:hAnsi="Arial" w:cs="Arial"/>
          <w:b/>
          <w:sz w:val="22"/>
          <w:szCs w:val="22"/>
          <w:u w:val="single"/>
        </w:rPr>
        <w:t xml:space="preserve"> casos:</w:t>
      </w:r>
    </w:p>
    <w:p w:rsidR="00F53F26" w:rsidRDefault="00F53F26" w:rsidP="0094468F">
      <w:pPr>
        <w:pStyle w:val="Textindependent2"/>
        <w:numPr>
          <w:ilvl w:val="0"/>
          <w:numId w:val="13"/>
        </w:numPr>
        <w:spacing w:before="120" w:after="120"/>
        <w:rPr>
          <w:rFonts w:ascii="Arial" w:hAnsi="Arial" w:cs="Arial"/>
          <w:sz w:val="22"/>
          <w:szCs w:val="22"/>
        </w:rPr>
      </w:pPr>
      <w:r w:rsidRPr="00CC3709">
        <w:rPr>
          <w:rFonts w:ascii="Arial" w:hAnsi="Arial" w:cs="Arial"/>
          <w:sz w:val="22"/>
          <w:szCs w:val="22"/>
        </w:rPr>
        <w:t>Fotocopia</w:t>
      </w:r>
      <w:r w:rsidR="0094468F" w:rsidRPr="00CC3709">
        <w:rPr>
          <w:rFonts w:ascii="Arial" w:hAnsi="Arial" w:cs="Arial"/>
          <w:sz w:val="22"/>
          <w:szCs w:val="22"/>
        </w:rPr>
        <w:t xml:space="preserve"> </w:t>
      </w:r>
      <w:r>
        <w:rPr>
          <w:rFonts w:ascii="Arial" w:hAnsi="Arial" w:cs="Arial"/>
          <w:sz w:val="22"/>
          <w:szCs w:val="22"/>
        </w:rPr>
        <w:t>del/de los Libro/s de familia</w:t>
      </w:r>
      <w:r w:rsidR="007E6D50">
        <w:rPr>
          <w:rFonts w:ascii="Arial" w:hAnsi="Arial" w:cs="Arial"/>
          <w:sz w:val="22"/>
          <w:szCs w:val="22"/>
        </w:rPr>
        <w:t>.</w:t>
      </w:r>
      <w:r>
        <w:rPr>
          <w:rFonts w:ascii="Arial" w:hAnsi="Arial" w:cs="Arial"/>
          <w:sz w:val="22"/>
          <w:szCs w:val="22"/>
        </w:rPr>
        <w:t xml:space="preserve"> </w:t>
      </w:r>
    </w:p>
    <w:p w:rsidR="00F53F26" w:rsidRDefault="00F53F26" w:rsidP="0094468F">
      <w:pPr>
        <w:pStyle w:val="Textindependent2"/>
        <w:numPr>
          <w:ilvl w:val="0"/>
          <w:numId w:val="13"/>
        </w:numPr>
        <w:spacing w:before="120" w:after="120"/>
        <w:rPr>
          <w:rFonts w:ascii="Arial" w:hAnsi="Arial" w:cs="Arial"/>
          <w:sz w:val="22"/>
          <w:szCs w:val="22"/>
        </w:rPr>
      </w:pPr>
      <w:r>
        <w:rPr>
          <w:rFonts w:ascii="Arial" w:hAnsi="Arial" w:cs="Arial"/>
          <w:sz w:val="22"/>
          <w:szCs w:val="22"/>
        </w:rPr>
        <w:t>Copia de la/s Declaración/es de Renta del año anterior de la unidad familiar.</w:t>
      </w:r>
    </w:p>
    <w:p w:rsidR="00F53F26" w:rsidRDefault="00F53F26" w:rsidP="00F53F26">
      <w:pPr>
        <w:pStyle w:val="Textindependent2"/>
        <w:spacing w:before="120" w:after="120"/>
        <w:ind w:left="1140"/>
        <w:rPr>
          <w:rFonts w:ascii="Arial" w:hAnsi="Arial" w:cs="Arial"/>
          <w:sz w:val="18"/>
          <w:szCs w:val="18"/>
        </w:rPr>
      </w:pPr>
      <w:r>
        <w:rPr>
          <w:rFonts w:ascii="Arial" w:hAnsi="Arial" w:cs="Arial"/>
          <w:sz w:val="18"/>
          <w:szCs w:val="18"/>
        </w:rPr>
        <w:t>(En el período de valoración de las solicitudes en convocatoria ordinaria, la Declaración de Renta del año anterior no está disponible para ser consultada por VIA OBERTA, por este motivo se pide que se aporte una copia).</w:t>
      </w:r>
    </w:p>
    <w:p w:rsidR="00F53F26" w:rsidRDefault="007D55B0" w:rsidP="0094468F">
      <w:pPr>
        <w:pStyle w:val="Textindependent2"/>
        <w:numPr>
          <w:ilvl w:val="0"/>
          <w:numId w:val="13"/>
        </w:numPr>
        <w:spacing w:before="120" w:after="120"/>
        <w:rPr>
          <w:rFonts w:ascii="Arial" w:hAnsi="Arial" w:cs="Arial"/>
          <w:sz w:val="22"/>
          <w:szCs w:val="22"/>
        </w:rPr>
      </w:pPr>
      <w:r w:rsidRPr="00CC3709">
        <w:rPr>
          <w:rFonts w:ascii="Arial" w:hAnsi="Arial" w:cs="Arial"/>
          <w:sz w:val="22"/>
          <w:szCs w:val="22"/>
        </w:rPr>
        <w:t>En cas</w:t>
      </w:r>
      <w:r w:rsidR="00F53F26">
        <w:rPr>
          <w:rFonts w:ascii="Arial" w:hAnsi="Arial" w:cs="Arial"/>
          <w:sz w:val="22"/>
          <w:szCs w:val="22"/>
        </w:rPr>
        <w:t>o de separación o divorcio de los progenitores, convenio regulador o sentencia de divorcio.</w:t>
      </w:r>
    </w:p>
    <w:p w:rsidR="00F53F26" w:rsidRDefault="00F53F26" w:rsidP="0094468F">
      <w:pPr>
        <w:pStyle w:val="Textindependent2"/>
        <w:numPr>
          <w:ilvl w:val="0"/>
          <w:numId w:val="13"/>
        </w:numPr>
        <w:spacing w:before="120" w:after="120"/>
        <w:rPr>
          <w:rFonts w:ascii="Arial" w:hAnsi="Arial" w:cs="Arial"/>
          <w:sz w:val="22"/>
          <w:szCs w:val="22"/>
        </w:rPr>
      </w:pPr>
      <w:r>
        <w:rPr>
          <w:rFonts w:ascii="Arial" w:hAnsi="Arial" w:cs="Arial"/>
          <w:sz w:val="22"/>
          <w:szCs w:val="22"/>
        </w:rPr>
        <w:t>Si alguno de los miembros de la unidad familiar es beneficiario de una RMI, hace falta acreditarlo con el certificado correspondiente.</w:t>
      </w:r>
    </w:p>
    <w:p w:rsidR="00734BC9" w:rsidRPr="00CC3709" w:rsidRDefault="00734BC9" w:rsidP="00734BC9">
      <w:pPr>
        <w:tabs>
          <w:tab w:val="left" w:pos="284"/>
        </w:tabs>
        <w:ind w:left="709"/>
        <w:jc w:val="both"/>
        <w:rPr>
          <w:rFonts w:ascii="Arial" w:hAnsi="Arial" w:cs="Arial"/>
          <w:sz w:val="16"/>
          <w:szCs w:val="16"/>
          <w:lang w:val="es-ES"/>
        </w:rPr>
      </w:pPr>
    </w:p>
    <w:p w:rsidR="00F53F26" w:rsidRDefault="007D4DCB" w:rsidP="00734BC9">
      <w:pPr>
        <w:pStyle w:val="Textindependent2"/>
        <w:numPr>
          <w:ilvl w:val="0"/>
          <w:numId w:val="31"/>
        </w:numPr>
        <w:spacing w:after="120"/>
        <w:ind w:left="1066" w:hanging="357"/>
        <w:rPr>
          <w:rFonts w:ascii="Arial" w:hAnsi="Arial" w:cs="Arial"/>
          <w:b/>
          <w:sz w:val="22"/>
          <w:szCs w:val="22"/>
          <w:u w:val="single"/>
        </w:rPr>
      </w:pPr>
      <w:r w:rsidRPr="00CC3709">
        <w:rPr>
          <w:rFonts w:ascii="Arial" w:hAnsi="Arial" w:cs="Arial"/>
          <w:b/>
          <w:sz w:val="22"/>
          <w:szCs w:val="22"/>
          <w:u w:val="single"/>
        </w:rPr>
        <w:t xml:space="preserve">Si no </w:t>
      </w:r>
      <w:r w:rsidR="00F53F26">
        <w:rPr>
          <w:rFonts w:ascii="Arial" w:hAnsi="Arial" w:cs="Arial"/>
          <w:b/>
          <w:sz w:val="22"/>
          <w:szCs w:val="22"/>
          <w:u w:val="single"/>
        </w:rPr>
        <w:t>se ha hecho la Declaración de Renta del año anterior y:</w:t>
      </w:r>
    </w:p>
    <w:p w:rsidR="009F7EE8" w:rsidRPr="00CC3709" w:rsidRDefault="009F7EE8" w:rsidP="009F7EE8">
      <w:pPr>
        <w:tabs>
          <w:tab w:val="left" w:pos="9072"/>
        </w:tabs>
        <w:ind w:left="708"/>
        <w:jc w:val="both"/>
        <w:rPr>
          <w:rFonts w:ascii="Arial" w:hAnsi="Arial" w:cs="Arial"/>
          <w:sz w:val="16"/>
          <w:szCs w:val="16"/>
          <w:lang w:val="es-ES"/>
        </w:rPr>
      </w:pPr>
    </w:p>
    <w:tbl>
      <w:tblPr>
        <w:tblW w:w="0" w:type="auto"/>
        <w:tblInd w:w="797" w:type="dxa"/>
        <w:tblLook w:val="01E0" w:firstRow="1" w:lastRow="1" w:firstColumn="1" w:lastColumn="1" w:noHBand="0" w:noVBand="0"/>
      </w:tblPr>
      <w:tblGrid>
        <w:gridCol w:w="3564"/>
        <w:gridCol w:w="4747"/>
      </w:tblGrid>
      <w:tr w:rsidR="007D4DCB" w:rsidRPr="00CC3709" w:rsidTr="007E6D50">
        <w:tc>
          <w:tcPr>
            <w:tcW w:w="3564" w:type="dxa"/>
            <w:tcBorders>
              <w:top w:val="single" w:sz="4" w:space="0" w:color="auto"/>
              <w:left w:val="single" w:sz="4" w:space="0" w:color="auto"/>
              <w:bottom w:val="single" w:sz="4" w:space="0" w:color="auto"/>
              <w:right w:val="single" w:sz="4" w:space="0" w:color="auto"/>
            </w:tcBorders>
            <w:shd w:val="clear" w:color="auto" w:fill="auto"/>
          </w:tcPr>
          <w:p w:rsidR="009F7EE8" w:rsidRPr="00CC3709" w:rsidRDefault="00DD30AA" w:rsidP="00EA2047">
            <w:pPr>
              <w:pStyle w:val="Textindependent2"/>
              <w:spacing w:before="120"/>
              <w:jc w:val="left"/>
              <w:rPr>
                <w:rFonts w:ascii="Arial" w:hAnsi="Arial" w:cs="Arial"/>
                <w:b/>
                <w:sz w:val="22"/>
                <w:szCs w:val="22"/>
              </w:rPr>
            </w:pPr>
            <w:r w:rsidRPr="00CC3709">
              <w:rPr>
                <w:rFonts w:ascii="Arial" w:hAnsi="Arial" w:cs="Arial"/>
                <w:b/>
                <w:sz w:val="22"/>
                <w:szCs w:val="22"/>
                <w:u w:val="single"/>
              </w:rPr>
              <w:t>S</w:t>
            </w:r>
            <w:r w:rsidR="00F53F26">
              <w:rPr>
                <w:rFonts w:ascii="Arial" w:hAnsi="Arial" w:cs="Arial"/>
                <w:b/>
                <w:sz w:val="22"/>
                <w:szCs w:val="22"/>
                <w:u w:val="single"/>
              </w:rPr>
              <w:t>e ha firmado</w:t>
            </w:r>
            <w:r w:rsidR="007D4DCB" w:rsidRPr="00CC3709">
              <w:rPr>
                <w:rFonts w:ascii="Arial" w:hAnsi="Arial" w:cs="Arial"/>
                <w:b/>
                <w:sz w:val="22"/>
                <w:szCs w:val="22"/>
              </w:rPr>
              <w:t xml:space="preserve"> l</w:t>
            </w:r>
            <w:r w:rsidR="00F53F26">
              <w:rPr>
                <w:rFonts w:ascii="Arial" w:hAnsi="Arial" w:cs="Arial"/>
                <w:b/>
                <w:sz w:val="22"/>
                <w:szCs w:val="22"/>
              </w:rPr>
              <w:t xml:space="preserve">a </w:t>
            </w:r>
            <w:r w:rsidR="007D4DCB" w:rsidRPr="00CC3709">
              <w:rPr>
                <w:rFonts w:ascii="Arial" w:hAnsi="Arial" w:cs="Arial"/>
                <w:b/>
                <w:sz w:val="22"/>
                <w:szCs w:val="22"/>
              </w:rPr>
              <w:t>autorizació</w:t>
            </w:r>
            <w:r w:rsidR="00F53F26">
              <w:rPr>
                <w:rFonts w:ascii="Arial" w:hAnsi="Arial" w:cs="Arial"/>
                <w:b/>
                <w:sz w:val="22"/>
                <w:szCs w:val="22"/>
              </w:rPr>
              <w:t>n</w:t>
            </w:r>
            <w:r w:rsidR="007D4DCB" w:rsidRPr="00CC3709">
              <w:rPr>
                <w:rFonts w:ascii="Arial" w:hAnsi="Arial" w:cs="Arial"/>
                <w:b/>
                <w:sz w:val="22"/>
                <w:szCs w:val="22"/>
              </w:rPr>
              <w:t xml:space="preserve"> </w:t>
            </w:r>
          </w:p>
          <w:p w:rsidR="007D4DCB" w:rsidRPr="00CC3709" w:rsidRDefault="00527ED8" w:rsidP="00F53F26">
            <w:pPr>
              <w:pStyle w:val="Textindependent2"/>
              <w:spacing w:before="60" w:after="120"/>
              <w:jc w:val="left"/>
              <w:rPr>
                <w:rFonts w:ascii="Arial" w:hAnsi="Arial" w:cs="Arial"/>
                <w:b/>
                <w:sz w:val="22"/>
                <w:szCs w:val="22"/>
              </w:rPr>
            </w:pPr>
            <w:r w:rsidRPr="00CC3709">
              <w:rPr>
                <w:rFonts w:ascii="Arial" w:hAnsi="Arial" w:cs="Arial"/>
                <w:b/>
                <w:noProof/>
                <w:sz w:val="22"/>
                <w:szCs w:val="22"/>
                <w:u w:val="single"/>
              </w:rPr>
              <mc:AlternateContent>
                <mc:Choice Requires="wps">
                  <w:drawing>
                    <wp:anchor distT="0" distB="0" distL="114300" distR="114300" simplePos="0" relativeHeight="251657216" behindDoc="0" locked="0" layoutInCell="1" allowOverlap="1">
                      <wp:simplePos x="0" y="0"/>
                      <wp:positionH relativeFrom="column">
                        <wp:posOffset>1971675</wp:posOffset>
                      </wp:positionH>
                      <wp:positionV relativeFrom="paragraph">
                        <wp:posOffset>113665</wp:posOffset>
                      </wp:positionV>
                      <wp:extent cx="228600" cy="0"/>
                      <wp:effectExtent l="13335" t="55245" r="15240" b="5905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723C7"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25pt,8.95pt" to="173.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">
                      <v:stroke endarrow="block"/>
                    </v:line>
                  </w:pict>
                </mc:Fallback>
              </mc:AlternateContent>
            </w:r>
            <w:r w:rsidR="007D4DCB" w:rsidRPr="00CC3709">
              <w:rPr>
                <w:rFonts w:ascii="Arial" w:hAnsi="Arial" w:cs="Arial"/>
                <w:sz w:val="22"/>
                <w:szCs w:val="22"/>
              </w:rPr>
              <w:t>p</w:t>
            </w:r>
            <w:r w:rsidR="00F53F26">
              <w:rPr>
                <w:rFonts w:ascii="Arial" w:hAnsi="Arial" w:cs="Arial"/>
                <w:sz w:val="22"/>
                <w:szCs w:val="22"/>
              </w:rPr>
              <w:t>a</w:t>
            </w:r>
            <w:r w:rsidR="007D4DCB" w:rsidRPr="00CC3709">
              <w:rPr>
                <w:rFonts w:ascii="Arial" w:hAnsi="Arial" w:cs="Arial"/>
                <w:sz w:val="22"/>
                <w:szCs w:val="22"/>
              </w:rPr>
              <w:t>r</w:t>
            </w:r>
            <w:r w:rsidR="00F53F26">
              <w:rPr>
                <w:rFonts w:ascii="Arial" w:hAnsi="Arial" w:cs="Arial"/>
                <w:sz w:val="22"/>
                <w:szCs w:val="22"/>
              </w:rPr>
              <w:t>a</w:t>
            </w:r>
            <w:r w:rsidR="007D4DCB" w:rsidRPr="00CC3709">
              <w:rPr>
                <w:rFonts w:ascii="Arial" w:hAnsi="Arial" w:cs="Arial"/>
                <w:sz w:val="22"/>
                <w:szCs w:val="22"/>
              </w:rPr>
              <w:t xml:space="preserve"> consultar VIA OBERTA</w:t>
            </w:r>
            <w:r w:rsidR="007D4DCB" w:rsidRPr="00CC3709">
              <w:rPr>
                <w:rFonts w:ascii="Arial" w:hAnsi="Arial" w:cs="Arial"/>
                <w:b/>
                <w:sz w:val="22"/>
                <w:szCs w:val="22"/>
              </w:rPr>
              <w:t>:</w:t>
            </w:r>
          </w:p>
        </w:tc>
        <w:tc>
          <w:tcPr>
            <w:tcW w:w="4747" w:type="dxa"/>
            <w:tcBorders>
              <w:top w:val="single" w:sz="4" w:space="0" w:color="auto"/>
              <w:left w:val="single" w:sz="4" w:space="0" w:color="auto"/>
              <w:bottom w:val="single" w:sz="4" w:space="0" w:color="auto"/>
              <w:right w:val="single" w:sz="4" w:space="0" w:color="auto"/>
            </w:tcBorders>
            <w:shd w:val="clear" w:color="auto" w:fill="auto"/>
          </w:tcPr>
          <w:p w:rsidR="007D4DCB" w:rsidRPr="00CC3709" w:rsidRDefault="00F53F26" w:rsidP="00F53F26">
            <w:pPr>
              <w:pStyle w:val="Textindependent2"/>
              <w:numPr>
                <w:ilvl w:val="0"/>
                <w:numId w:val="27"/>
              </w:numPr>
              <w:spacing w:before="80" w:after="80"/>
              <w:ind w:left="357" w:hanging="357"/>
              <w:rPr>
                <w:rFonts w:ascii="Arial" w:hAnsi="Arial" w:cs="Arial"/>
                <w:sz w:val="22"/>
                <w:szCs w:val="22"/>
              </w:rPr>
            </w:pPr>
            <w:r w:rsidRPr="00CC3709">
              <w:rPr>
                <w:rFonts w:ascii="Arial" w:hAnsi="Arial" w:cs="Arial"/>
                <w:sz w:val="22"/>
                <w:szCs w:val="22"/>
              </w:rPr>
              <w:t>Declaración</w:t>
            </w:r>
            <w:r w:rsidR="007D4DCB" w:rsidRPr="00CC3709">
              <w:rPr>
                <w:rFonts w:ascii="Arial" w:hAnsi="Arial" w:cs="Arial"/>
                <w:sz w:val="22"/>
                <w:szCs w:val="22"/>
              </w:rPr>
              <w:t xml:space="preserve"> jurada d</w:t>
            </w:r>
            <w:r>
              <w:rPr>
                <w:rFonts w:ascii="Arial" w:hAnsi="Arial" w:cs="Arial"/>
                <w:sz w:val="22"/>
                <w:szCs w:val="22"/>
              </w:rPr>
              <w:t xml:space="preserve">e </w:t>
            </w:r>
            <w:r w:rsidR="007D4DCB" w:rsidRPr="00CC3709">
              <w:rPr>
                <w:rFonts w:ascii="Arial" w:hAnsi="Arial" w:cs="Arial"/>
                <w:sz w:val="22"/>
                <w:szCs w:val="22"/>
              </w:rPr>
              <w:t>ingresos de to</w:t>
            </w:r>
            <w:r>
              <w:rPr>
                <w:rFonts w:ascii="Arial" w:hAnsi="Arial" w:cs="Arial"/>
                <w:sz w:val="22"/>
                <w:szCs w:val="22"/>
              </w:rPr>
              <w:t>dos</w:t>
            </w:r>
            <w:r w:rsidR="007D4DCB" w:rsidRPr="00CC3709">
              <w:rPr>
                <w:rFonts w:ascii="Arial" w:hAnsi="Arial" w:cs="Arial"/>
                <w:sz w:val="22"/>
                <w:szCs w:val="22"/>
              </w:rPr>
              <w:t xml:space="preserve"> </w:t>
            </w:r>
            <w:r>
              <w:rPr>
                <w:rFonts w:ascii="Arial" w:hAnsi="Arial" w:cs="Arial"/>
                <w:sz w:val="22"/>
                <w:szCs w:val="22"/>
              </w:rPr>
              <w:t>los</w:t>
            </w:r>
            <w:r w:rsidR="007D4DCB" w:rsidRPr="00CC3709">
              <w:rPr>
                <w:rFonts w:ascii="Arial" w:hAnsi="Arial" w:cs="Arial"/>
                <w:sz w:val="22"/>
                <w:szCs w:val="22"/>
              </w:rPr>
              <w:t xml:space="preserve"> m</w:t>
            </w:r>
            <w:r>
              <w:rPr>
                <w:rFonts w:ascii="Arial" w:hAnsi="Arial" w:cs="Arial"/>
                <w:sz w:val="22"/>
                <w:szCs w:val="22"/>
              </w:rPr>
              <w:t>i</w:t>
            </w:r>
            <w:r w:rsidR="007D4DCB" w:rsidRPr="00CC3709">
              <w:rPr>
                <w:rFonts w:ascii="Arial" w:hAnsi="Arial" w:cs="Arial"/>
                <w:sz w:val="22"/>
                <w:szCs w:val="22"/>
              </w:rPr>
              <w:t>embr</w:t>
            </w:r>
            <w:r>
              <w:rPr>
                <w:rFonts w:ascii="Arial" w:hAnsi="Arial" w:cs="Arial"/>
                <w:sz w:val="22"/>
                <w:szCs w:val="22"/>
              </w:rPr>
              <w:t>o</w:t>
            </w:r>
            <w:r w:rsidR="007D4DCB" w:rsidRPr="00CC3709">
              <w:rPr>
                <w:rFonts w:ascii="Arial" w:hAnsi="Arial" w:cs="Arial"/>
                <w:sz w:val="22"/>
                <w:szCs w:val="22"/>
              </w:rPr>
              <w:t>s de la fam</w:t>
            </w:r>
            <w:r>
              <w:rPr>
                <w:rFonts w:ascii="Arial" w:hAnsi="Arial" w:cs="Arial"/>
                <w:sz w:val="22"/>
                <w:szCs w:val="22"/>
              </w:rPr>
              <w:t>i</w:t>
            </w:r>
            <w:r w:rsidR="007D4DCB" w:rsidRPr="00CC3709">
              <w:rPr>
                <w:rFonts w:ascii="Arial" w:hAnsi="Arial" w:cs="Arial"/>
                <w:sz w:val="22"/>
                <w:szCs w:val="22"/>
              </w:rPr>
              <w:t>lia ma</w:t>
            </w:r>
            <w:r>
              <w:rPr>
                <w:rFonts w:ascii="Arial" w:hAnsi="Arial" w:cs="Arial"/>
                <w:sz w:val="22"/>
                <w:szCs w:val="22"/>
              </w:rPr>
              <w:t>y</w:t>
            </w:r>
            <w:r w:rsidR="007D4DCB" w:rsidRPr="00CC3709">
              <w:rPr>
                <w:rFonts w:ascii="Arial" w:hAnsi="Arial" w:cs="Arial"/>
                <w:sz w:val="22"/>
                <w:szCs w:val="22"/>
              </w:rPr>
              <w:t>or</w:t>
            </w:r>
            <w:r>
              <w:rPr>
                <w:rFonts w:ascii="Arial" w:hAnsi="Arial" w:cs="Arial"/>
                <w:sz w:val="22"/>
                <w:szCs w:val="22"/>
              </w:rPr>
              <w:t>e</w:t>
            </w:r>
            <w:r w:rsidR="007D4DCB" w:rsidRPr="00CC3709">
              <w:rPr>
                <w:rFonts w:ascii="Arial" w:hAnsi="Arial" w:cs="Arial"/>
                <w:sz w:val="22"/>
                <w:szCs w:val="22"/>
              </w:rPr>
              <w:t>s de 16 a</w:t>
            </w:r>
            <w:r>
              <w:rPr>
                <w:rFonts w:ascii="Arial" w:hAnsi="Arial" w:cs="Arial"/>
                <w:sz w:val="22"/>
                <w:szCs w:val="22"/>
              </w:rPr>
              <w:t>ños.</w:t>
            </w:r>
          </w:p>
        </w:tc>
      </w:tr>
      <w:tr w:rsidR="007D4DCB" w:rsidRPr="00CC3709" w:rsidTr="007E6D50">
        <w:trPr>
          <w:trHeight w:val="70"/>
        </w:trPr>
        <w:tc>
          <w:tcPr>
            <w:tcW w:w="3564" w:type="dxa"/>
            <w:tcBorders>
              <w:top w:val="single" w:sz="4" w:space="0" w:color="auto"/>
              <w:bottom w:val="single" w:sz="4" w:space="0" w:color="auto"/>
            </w:tcBorders>
            <w:shd w:val="clear" w:color="auto" w:fill="auto"/>
          </w:tcPr>
          <w:p w:rsidR="007D4DCB" w:rsidRPr="00CC3709" w:rsidRDefault="007D4DCB" w:rsidP="00EA2047">
            <w:pPr>
              <w:pStyle w:val="Textindependent2"/>
              <w:jc w:val="left"/>
              <w:rPr>
                <w:rFonts w:ascii="Arial" w:hAnsi="Arial" w:cs="Arial"/>
                <w:sz w:val="16"/>
                <w:szCs w:val="16"/>
              </w:rPr>
            </w:pPr>
          </w:p>
        </w:tc>
        <w:tc>
          <w:tcPr>
            <w:tcW w:w="4747" w:type="dxa"/>
            <w:tcBorders>
              <w:top w:val="single" w:sz="4" w:space="0" w:color="auto"/>
              <w:bottom w:val="single" w:sz="4" w:space="0" w:color="auto"/>
            </w:tcBorders>
            <w:shd w:val="clear" w:color="auto" w:fill="auto"/>
          </w:tcPr>
          <w:p w:rsidR="007D4DCB" w:rsidRPr="00CC3709" w:rsidRDefault="007D4DCB" w:rsidP="007D4DCB">
            <w:pPr>
              <w:pStyle w:val="Textindependent2"/>
              <w:rPr>
                <w:rFonts w:ascii="Arial" w:hAnsi="Arial" w:cs="Arial"/>
                <w:sz w:val="16"/>
                <w:szCs w:val="16"/>
              </w:rPr>
            </w:pPr>
          </w:p>
        </w:tc>
      </w:tr>
      <w:tr w:rsidR="007D4DCB" w:rsidRPr="00CC3709" w:rsidTr="007E6D50">
        <w:trPr>
          <w:trHeight w:val="6178"/>
        </w:trPr>
        <w:tc>
          <w:tcPr>
            <w:tcW w:w="3564" w:type="dxa"/>
            <w:tcBorders>
              <w:top w:val="single" w:sz="4" w:space="0" w:color="auto"/>
              <w:left w:val="single" w:sz="4" w:space="0" w:color="auto"/>
              <w:bottom w:val="single" w:sz="4" w:space="0" w:color="auto"/>
              <w:right w:val="single" w:sz="4" w:space="0" w:color="auto"/>
            </w:tcBorders>
            <w:shd w:val="clear" w:color="auto" w:fill="auto"/>
          </w:tcPr>
          <w:p w:rsidR="009F7EE8" w:rsidRPr="00CC3709" w:rsidRDefault="009F7EE8" w:rsidP="00EA2047">
            <w:pPr>
              <w:pStyle w:val="Textindependent2"/>
              <w:spacing w:before="240" w:after="120"/>
              <w:jc w:val="left"/>
              <w:rPr>
                <w:rFonts w:ascii="Arial" w:hAnsi="Arial" w:cs="Arial"/>
                <w:b/>
                <w:sz w:val="22"/>
                <w:szCs w:val="22"/>
                <w:u w:val="single"/>
              </w:rPr>
            </w:pPr>
          </w:p>
          <w:p w:rsidR="009F7EE8" w:rsidRPr="00CC3709" w:rsidRDefault="009F7EE8" w:rsidP="00EA2047">
            <w:pPr>
              <w:pStyle w:val="Textindependent2"/>
              <w:spacing w:before="240" w:after="120"/>
              <w:jc w:val="left"/>
              <w:rPr>
                <w:rFonts w:ascii="Arial" w:hAnsi="Arial" w:cs="Arial"/>
                <w:b/>
                <w:sz w:val="22"/>
                <w:szCs w:val="22"/>
                <w:u w:val="single"/>
              </w:rPr>
            </w:pPr>
          </w:p>
          <w:p w:rsidR="009F7EE8" w:rsidRPr="00CC3709" w:rsidRDefault="009F7EE8" w:rsidP="00EA2047">
            <w:pPr>
              <w:pStyle w:val="Textindependent2"/>
              <w:spacing w:before="240" w:after="120"/>
              <w:jc w:val="left"/>
              <w:rPr>
                <w:rFonts w:ascii="Arial" w:hAnsi="Arial" w:cs="Arial"/>
                <w:b/>
                <w:sz w:val="22"/>
                <w:szCs w:val="22"/>
                <w:u w:val="single"/>
              </w:rPr>
            </w:pPr>
          </w:p>
          <w:p w:rsidR="009F7EE8" w:rsidRPr="00CC3709" w:rsidRDefault="009F7EE8" w:rsidP="00EA2047">
            <w:pPr>
              <w:pStyle w:val="Textindependent2"/>
              <w:spacing w:before="240" w:after="120"/>
              <w:jc w:val="left"/>
              <w:rPr>
                <w:rFonts w:ascii="Arial" w:hAnsi="Arial" w:cs="Arial"/>
                <w:b/>
                <w:sz w:val="22"/>
                <w:szCs w:val="22"/>
                <w:u w:val="single"/>
              </w:rPr>
            </w:pPr>
          </w:p>
          <w:p w:rsidR="007D4DCB" w:rsidRPr="00CC3709" w:rsidRDefault="009F7EE8" w:rsidP="00EA2047">
            <w:pPr>
              <w:pStyle w:val="Textindependent2"/>
              <w:spacing w:before="240" w:after="120"/>
              <w:jc w:val="left"/>
              <w:rPr>
                <w:rFonts w:ascii="Arial" w:hAnsi="Arial" w:cs="Arial"/>
                <w:b/>
                <w:sz w:val="22"/>
                <w:szCs w:val="22"/>
              </w:rPr>
            </w:pPr>
            <w:r w:rsidRPr="00CC3709">
              <w:rPr>
                <w:rFonts w:ascii="Arial" w:hAnsi="Arial" w:cs="Arial"/>
                <w:b/>
                <w:sz w:val="22"/>
                <w:szCs w:val="22"/>
                <w:u w:val="single"/>
              </w:rPr>
              <w:t>S</w:t>
            </w:r>
            <w:r w:rsidR="00F53F26">
              <w:rPr>
                <w:rFonts w:ascii="Arial" w:hAnsi="Arial" w:cs="Arial"/>
                <w:b/>
                <w:sz w:val="22"/>
                <w:szCs w:val="22"/>
                <w:u w:val="single"/>
              </w:rPr>
              <w:t xml:space="preserve">e </w:t>
            </w:r>
            <w:r w:rsidRPr="00CC3709">
              <w:rPr>
                <w:rFonts w:ascii="Arial" w:hAnsi="Arial" w:cs="Arial"/>
                <w:b/>
                <w:sz w:val="22"/>
                <w:szCs w:val="22"/>
                <w:u w:val="single"/>
              </w:rPr>
              <w:t>ha denega</w:t>
            </w:r>
            <w:r w:rsidR="00F53F26">
              <w:rPr>
                <w:rFonts w:ascii="Arial" w:hAnsi="Arial" w:cs="Arial"/>
                <w:b/>
                <w:sz w:val="22"/>
                <w:szCs w:val="22"/>
                <w:u w:val="single"/>
              </w:rPr>
              <w:t>do</w:t>
            </w:r>
            <w:r w:rsidRPr="00CC3709">
              <w:rPr>
                <w:rFonts w:ascii="Arial" w:hAnsi="Arial" w:cs="Arial"/>
                <w:b/>
                <w:sz w:val="22"/>
                <w:szCs w:val="22"/>
                <w:u w:val="single"/>
              </w:rPr>
              <w:t xml:space="preserve"> l</w:t>
            </w:r>
            <w:r w:rsidR="00F53F26">
              <w:rPr>
                <w:rFonts w:ascii="Arial" w:hAnsi="Arial" w:cs="Arial"/>
                <w:b/>
                <w:sz w:val="22"/>
                <w:szCs w:val="22"/>
                <w:u w:val="single"/>
              </w:rPr>
              <w:t xml:space="preserve">a </w:t>
            </w:r>
            <w:r w:rsidRPr="00CC3709">
              <w:rPr>
                <w:rFonts w:ascii="Arial" w:hAnsi="Arial" w:cs="Arial"/>
                <w:b/>
                <w:sz w:val="22"/>
                <w:szCs w:val="22"/>
                <w:u w:val="single"/>
              </w:rPr>
              <w:t>autorizació</w:t>
            </w:r>
            <w:r w:rsidR="00F53F26">
              <w:rPr>
                <w:rFonts w:ascii="Arial" w:hAnsi="Arial" w:cs="Arial"/>
                <w:b/>
                <w:sz w:val="22"/>
                <w:szCs w:val="22"/>
                <w:u w:val="single"/>
              </w:rPr>
              <w:t>n</w:t>
            </w:r>
          </w:p>
          <w:p w:rsidR="009F7EE8" w:rsidRPr="00CC3709" w:rsidRDefault="00527ED8" w:rsidP="00F53F26">
            <w:pPr>
              <w:pStyle w:val="Textindependent2"/>
              <w:spacing w:before="120" w:after="120"/>
              <w:jc w:val="left"/>
              <w:rPr>
                <w:rFonts w:ascii="Arial" w:hAnsi="Arial" w:cs="Arial"/>
                <w:sz w:val="22"/>
                <w:szCs w:val="22"/>
              </w:rPr>
            </w:pPr>
            <w:r w:rsidRPr="00CC3709">
              <w:rPr>
                <w:rFonts w:ascii="Arial" w:hAnsi="Arial" w:cs="Arial"/>
                <w:b/>
                <w:noProof/>
                <w:sz w:val="22"/>
                <w:szCs w:val="22"/>
                <w:u w:val="single"/>
              </w:rPr>
              <mc:AlternateContent>
                <mc:Choice Requires="wps">
                  <w:drawing>
                    <wp:anchor distT="0" distB="0" distL="114300" distR="114300" simplePos="0" relativeHeight="251658240" behindDoc="0" locked="0" layoutInCell="1" allowOverlap="1">
                      <wp:simplePos x="0" y="0"/>
                      <wp:positionH relativeFrom="column">
                        <wp:posOffset>1958340</wp:posOffset>
                      </wp:positionH>
                      <wp:positionV relativeFrom="paragraph">
                        <wp:posOffset>15240</wp:posOffset>
                      </wp:positionV>
                      <wp:extent cx="228600" cy="0"/>
                      <wp:effectExtent l="9525" t="55245" r="19050" b="5905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DF21C"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2pt,1.2pt" to="172.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">
                      <v:stroke endarrow="block"/>
                    </v:line>
                  </w:pict>
                </mc:Fallback>
              </mc:AlternateContent>
            </w:r>
            <w:r w:rsidR="009F7EE8" w:rsidRPr="00CC3709">
              <w:rPr>
                <w:rFonts w:ascii="Arial" w:hAnsi="Arial" w:cs="Arial"/>
                <w:sz w:val="22"/>
                <w:szCs w:val="22"/>
              </w:rPr>
              <w:t>p</w:t>
            </w:r>
            <w:r w:rsidR="00F53F26">
              <w:rPr>
                <w:rFonts w:ascii="Arial" w:hAnsi="Arial" w:cs="Arial"/>
                <w:sz w:val="22"/>
                <w:szCs w:val="22"/>
              </w:rPr>
              <w:t>a</w:t>
            </w:r>
            <w:r w:rsidR="009F7EE8" w:rsidRPr="00CC3709">
              <w:rPr>
                <w:rFonts w:ascii="Arial" w:hAnsi="Arial" w:cs="Arial"/>
                <w:sz w:val="22"/>
                <w:szCs w:val="22"/>
              </w:rPr>
              <w:t>r</w:t>
            </w:r>
            <w:r w:rsidR="00F53F26">
              <w:rPr>
                <w:rFonts w:ascii="Arial" w:hAnsi="Arial" w:cs="Arial"/>
                <w:sz w:val="22"/>
                <w:szCs w:val="22"/>
              </w:rPr>
              <w:t>a</w:t>
            </w:r>
            <w:r w:rsidR="009F7EE8" w:rsidRPr="00CC3709">
              <w:rPr>
                <w:rFonts w:ascii="Arial" w:hAnsi="Arial" w:cs="Arial"/>
                <w:sz w:val="22"/>
                <w:szCs w:val="22"/>
              </w:rPr>
              <w:t xml:space="preserve"> consultar VIA OBERTA:</w:t>
            </w:r>
          </w:p>
        </w:tc>
        <w:tc>
          <w:tcPr>
            <w:tcW w:w="4747" w:type="dxa"/>
            <w:tcBorders>
              <w:top w:val="single" w:sz="4" w:space="0" w:color="auto"/>
              <w:left w:val="single" w:sz="4" w:space="0" w:color="auto"/>
              <w:bottom w:val="single" w:sz="4" w:space="0" w:color="auto"/>
              <w:right w:val="single" w:sz="4" w:space="0" w:color="auto"/>
            </w:tcBorders>
            <w:shd w:val="clear" w:color="auto" w:fill="auto"/>
          </w:tcPr>
          <w:p w:rsidR="00512E22" w:rsidRPr="00CC3709" w:rsidRDefault="00B4558F" w:rsidP="00EA2047">
            <w:pPr>
              <w:pStyle w:val="Textindependent2"/>
              <w:numPr>
                <w:ilvl w:val="0"/>
                <w:numId w:val="27"/>
              </w:numPr>
              <w:spacing w:before="120" w:after="120"/>
              <w:rPr>
                <w:rFonts w:ascii="Arial" w:hAnsi="Arial" w:cs="Arial"/>
                <w:sz w:val="22"/>
                <w:szCs w:val="22"/>
              </w:rPr>
            </w:pPr>
            <w:r w:rsidRPr="00CC3709">
              <w:rPr>
                <w:rFonts w:ascii="Arial" w:hAnsi="Arial" w:cs="Arial"/>
                <w:sz w:val="22"/>
                <w:szCs w:val="22"/>
              </w:rPr>
              <w:t>Justificante</w:t>
            </w:r>
            <w:r w:rsidR="00512E22" w:rsidRPr="00CC3709">
              <w:rPr>
                <w:rFonts w:ascii="Arial" w:hAnsi="Arial" w:cs="Arial"/>
                <w:sz w:val="22"/>
                <w:szCs w:val="22"/>
              </w:rPr>
              <w:t xml:space="preserve"> de </w:t>
            </w:r>
            <w:r w:rsidRPr="00CC3709">
              <w:rPr>
                <w:rFonts w:ascii="Arial" w:hAnsi="Arial" w:cs="Arial"/>
                <w:sz w:val="22"/>
                <w:szCs w:val="22"/>
              </w:rPr>
              <w:t>convivencia</w:t>
            </w:r>
            <w:r w:rsidR="00512E22" w:rsidRPr="00CC3709">
              <w:rPr>
                <w:rFonts w:ascii="Arial" w:hAnsi="Arial" w:cs="Arial"/>
                <w:sz w:val="22"/>
                <w:szCs w:val="22"/>
              </w:rPr>
              <w:t xml:space="preserve"> si la </w:t>
            </w:r>
            <w:r w:rsidRPr="00CC3709">
              <w:rPr>
                <w:rFonts w:ascii="Arial" w:hAnsi="Arial" w:cs="Arial"/>
                <w:sz w:val="22"/>
                <w:szCs w:val="22"/>
              </w:rPr>
              <w:t>residencia</w:t>
            </w:r>
            <w:r w:rsidR="00512E22" w:rsidRPr="00CC3709">
              <w:rPr>
                <w:rFonts w:ascii="Arial" w:hAnsi="Arial" w:cs="Arial"/>
                <w:sz w:val="22"/>
                <w:szCs w:val="22"/>
              </w:rPr>
              <w:t xml:space="preserve"> </w:t>
            </w:r>
            <w:r w:rsidRPr="00CC3709">
              <w:rPr>
                <w:rFonts w:ascii="Arial" w:hAnsi="Arial" w:cs="Arial"/>
                <w:sz w:val="22"/>
                <w:szCs w:val="22"/>
              </w:rPr>
              <w:t>es</w:t>
            </w:r>
            <w:r w:rsidR="00512E22" w:rsidRPr="00CC3709">
              <w:rPr>
                <w:rFonts w:ascii="Arial" w:hAnsi="Arial" w:cs="Arial"/>
                <w:sz w:val="22"/>
                <w:szCs w:val="22"/>
              </w:rPr>
              <w:t xml:space="preserve"> f</w:t>
            </w:r>
            <w:r>
              <w:rPr>
                <w:rFonts w:ascii="Arial" w:hAnsi="Arial" w:cs="Arial"/>
                <w:sz w:val="22"/>
                <w:szCs w:val="22"/>
              </w:rPr>
              <w:t>uera</w:t>
            </w:r>
            <w:r w:rsidR="00512E22" w:rsidRPr="00CC3709">
              <w:rPr>
                <w:rFonts w:ascii="Arial" w:hAnsi="Arial" w:cs="Arial"/>
                <w:sz w:val="22"/>
                <w:szCs w:val="22"/>
              </w:rPr>
              <w:t xml:space="preserve"> del municipi</w:t>
            </w:r>
            <w:r>
              <w:rPr>
                <w:rFonts w:ascii="Arial" w:hAnsi="Arial" w:cs="Arial"/>
                <w:sz w:val="22"/>
                <w:szCs w:val="22"/>
              </w:rPr>
              <w:t>o</w:t>
            </w:r>
            <w:r w:rsidR="00512E22" w:rsidRPr="00CC3709">
              <w:rPr>
                <w:rFonts w:ascii="Arial" w:hAnsi="Arial" w:cs="Arial"/>
                <w:sz w:val="22"/>
                <w:szCs w:val="22"/>
              </w:rPr>
              <w:t>.</w:t>
            </w:r>
          </w:p>
          <w:p w:rsidR="00B4558F" w:rsidRDefault="009F7EE8" w:rsidP="00EA2047">
            <w:pPr>
              <w:pStyle w:val="Textindependent2"/>
              <w:numPr>
                <w:ilvl w:val="0"/>
                <w:numId w:val="27"/>
              </w:numPr>
              <w:spacing w:before="80" w:after="80"/>
              <w:ind w:left="357" w:hanging="357"/>
              <w:rPr>
                <w:rFonts w:ascii="Arial" w:hAnsi="Arial" w:cs="Arial"/>
                <w:sz w:val="22"/>
                <w:szCs w:val="22"/>
              </w:rPr>
            </w:pPr>
            <w:r w:rsidRPr="00CC3709">
              <w:rPr>
                <w:rFonts w:ascii="Arial" w:hAnsi="Arial" w:cs="Arial"/>
                <w:sz w:val="22"/>
                <w:szCs w:val="22"/>
              </w:rPr>
              <w:t xml:space="preserve">Si </w:t>
            </w:r>
            <w:r w:rsidR="00B4558F" w:rsidRPr="00CC3709">
              <w:rPr>
                <w:rFonts w:ascii="Arial" w:hAnsi="Arial" w:cs="Arial"/>
                <w:sz w:val="22"/>
                <w:szCs w:val="22"/>
              </w:rPr>
              <w:t>es</w:t>
            </w:r>
            <w:r w:rsidRPr="00CC3709">
              <w:rPr>
                <w:rFonts w:ascii="Arial" w:hAnsi="Arial" w:cs="Arial"/>
                <w:sz w:val="22"/>
                <w:szCs w:val="22"/>
              </w:rPr>
              <w:t xml:space="preserve"> </w:t>
            </w:r>
            <w:r w:rsidR="00B4558F" w:rsidRPr="00CC3709">
              <w:rPr>
                <w:rFonts w:ascii="Arial" w:hAnsi="Arial" w:cs="Arial"/>
                <w:sz w:val="22"/>
                <w:szCs w:val="22"/>
              </w:rPr>
              <w:t>familia</w:t>
            </w:r>
            <w:r w:rsidRPr="00CC3709">
              <w:rPr>
                <w:rFonts w:ascii="Arial" w:hAnsi="Arial" w:cs="Arial"/>
                <w:sz w:val="22"/>
                <w:szCs w:val="22"/>
              </w:rPr>
              <w:t xml:space="preserve"> monoparental </w:t>
            </w:r>
            <w:r w:rsidR="00B4558F">
              <w:rPr>
                <w:rFonts w:ascii="Arial" w:hAnsi="Arial" w:cs="Arial"/>
                <w:sz w:val="22"/>
                <w:szCs w:val="22"/>
              </w:rPr>
              <w:t>y</w:t>
            </w:r>
            <w:r w:rsidRPr="00CC3709">
              <w:rPr>
                <w:rFonts w:ascii="Arial" w:hAnsi="Arial" w:cs="Arial"/>
                <w:sz w:val="22"/>
                <w:szCs w:val="22"/>
              </w:rPr>
              <w:t xml:space="preserve">/o </w:t>
            </w:r>
            <w:r w:rsidR="00B4558F">
              <w:rPr>
                <w:rFonts w:ascii="Arial" w:hAnsi="Arial" w:cs="Arial"/>
                <w:sz w:val="22"/>
                <w:szCs w:val="22"/>
              </w:rPr>
              <w:t>numerosa, copia del carnet acreditativo.</w:t>
            </w:r>
          </w:p>
          <w:p w:rsidR="009F7EE8" w:rsidRPr="00B4558F" w:rsidRDefault="00B4558F" w:rsidP="00C01807">
            <w:pPr>
              <w:pStyle w:val="Textindependent2"/>
              <w:numPr>
                <w:ilvl w:val="0"/>
                <w:numId w:val="27"/>
              </w:numPr>
              <w:spacing w:before="80" w:after="80"/>
              <w:ind w:left="357" w:hanging="357"/>
              <w:rPr>
                <w:rFonts w:ascii="Arial" w:hAnsi="Arial" w:cs="Arial"/>
                <w:sz w:val="22"/>
                <w:szCs w:val="22"/>
              </w:rPr>
            </w:pPr>
            <w:r w:rsidRPr="00B4558F">
              <w:rPr>
                <w:rFonts w:ascii="Arial" w:hAnsi="Arial" w:cs="Arial"/>
                <w:sz w:val="22"/>
                <w:szCs w:val="22"/>
              </w:rPr>
              <w:t xml:space="preserve">Certificado del ICASS si se alega alguna discapacidad del </w:t>
            </w:r>
            <w:r w:rsidR="009F7EE8" w:rsidRPr="00B4558F">
              <w:rPr>
                <w:rFonts w:ascii="Arial" w:hAnsi="Arial" w:cs="Arial"/>
                <w:sz w:val="22"/>
                <w:szCs w:val="22"/>
              </w:rPr>
              <w:t>33% o superior.</w:t>
            </w:r>
          </w:p>
          <w:p w:rsidR="00B4558F" w:rsidRDefault="009F7EE8" w:rsidP="00EA2047">
            <w:pPr>
              <w:pStyle w:val="Textindependent2"/>
              <w:numPr>
                <w:ilvl w:val="0"/>
                <w:numId w:val="27"/>
              </w:numPr>
              <w:spacing w:before="80" w:after="80"/>
              <w:ind w:left="357" w:hanging="357"/>
              <w:rPr>
                <w:rFonts w:ascii="Arial" w:hAnsi="Arial" w:cs="Arial"/>
                <w:sz w:val="22"/>
                <w:szCs w:val="22"/>
              </w:rPr>
            </w:pPr>
            <w:r w:rsidRPr="00CC3709">
              <w:rPr>
                <w:rFonts w:ascii="Arial" w:hAnsi="Arial" w:cs="Arial"/>
                <w:sz w:val="22"/>
                <w:szCs w:val="22"/>
              </w:rPr>
              <w:t>Certifica</w:t>
            </w:r>
            <w:r w:rsidR="00B4558F">
              <w:rPr>
                <w:rFonts w:ascii="Arial" w:hAnsi="Arial" w:cs="Arial"/>
                <w:sz w:val="22"/>
                <w:szCs w:val="22"/>
              </w:rPr>
              <w:t>do de ingresos obtenidos el año anterior por rendimientos del trabajo.</w:t>
            </w:r>
          </w:p>
          <w:p w:rsidR="00B4558F" w:rsidRDefault="00B4558F" w:rsidP="00EA2047">
            <w:pPr>
              <w:pStyle w:val="Textindependent2"/>
              <w:numPr>
                <w:ilvl w:val="0"/>
                <w:numId w:val="27"/>
              </w:numPr>
              <w:spacing w:before="80" w:after="80"/>
              <w:ind w:left="357" w:hanging="357"/>
              <w:rPr>
                <w:rFonts w:ascii="Arial" w:hAnsi="Arial" w:cs="Arial"/>
                <w:sz w:val="22"/>
                <w:szCs w:val="22"/>
              </w:rPr>
            </w:pPr>
            <w:r>
              <w:rPr>
                <w:rFonts w:ascii="Arial" w:hAnsi="Arial" w:cs="Arial"/>
                <w:sz w:val="22"/>
                <w:szCs w:val="22"/>
              </w:rPr>
              <w:t>Informe de Vida laboral emitido por la Tesorería de la Seguridad Social</w:t>
            </w:r>
          </w:p>
          <w:p w:rsidR="00B4558F" w:rsidRDefault="00B4558F" w:rsidP="00EA2047">
            <w:pPr>
              <w:pStyle w:val="Textindependent2"/>
              <w:numPr>
                <w:ilvl w:val="0"/>
                <w:numId w:val="27"/>
              </w:numPr>
              <w:spacing w:before="80" w:after="80"/>
              <w:ind w:left="357" w:hanging="357"/>
              <w:rPr>
                <w:rFonts w:ascii="Arial" w:hAnsi="Arial" w:cs="Arial"/>
                <w:sz w:val="22"/>
                <w:szCs w:val="22"/>
              </w:rPr>
            </w:pPr>
            <w:r>
              <w:rPr>
                <w:rFonts w:ascii="Arial" w:hAnsi="Arial" w:cs="Arial"/>
                <w:sz w:val="22"/>
                <w:szCs w:val="22"/>
              </w:rPr>
              <w:t>En caso de autónomos la declaración del último trimestre de actividades económicas del año anterior.</w:t>
            </w:r>
          </w:p>
          <w:p w:rsidR="00B4558F" w:rsidRDefault="00B4558F" w:rsidP="00EA2047">
            <w:pPr>
              <w:pStyle w:val="Textindependent2"/>
              <w:numPr>
                <w:ilvl w:val="0"/>
                <w:numId w:val="27"/>
              </w:numPr>
              <w:spacing w:before="80" w:after="80"/>
              <w:ind w:left="357" w:hanging="357"/>
              <w:rPr>
                <w:rFonts w:ascii="Arial" w:hAnsi="Arial" w:cs="Arial"/>
                <w:sz w:val="22"/>
                <w:szCs w:val="22"/>
              </w:rPr>
            </w:pPr>
            <w:r>
              <w:rPr>
                <w:rFonts w:ascii="Arial" w:hAnsi="Arial" w:cs="Arial"/>
                <w:sz w:val="22"/>
                <w:szCs w:val="22"/>
              </w:rPr>
              <w:t>Jubilados / pensionistas: acreditación de la pensión / prestación que cobran.</w:t>
            </w:r>
          </w:p>
          <w:p w:rsidR="00B4558F" w:rsidRDefault="00B4558F" w:rsidP="00EA2047">
            <w:pPr>
              <w:pStyle w:val="Textindependent2"/>
              <w:numPr>
                <w:ilvl w:val="0"/>
                <w:numId w:val="27"/>
              </w:numPr>
              <w:spacing w:before="80" w:after="80"/>
              <w:ind w:left="357" w:hanging="357"/>
              <w:rPr>
                <w:rFonts w:ascii="Arial" w:hAnsi="Arial" w:cs="Arial"/>
                <w:sz w:val="22"/>
                <w:szCs w:val="22"/>
              </w:rPr>
            </w:pPr>
            <w:r>
              <w:rPr>
                <w:rFonts w:ascii="Arial" w:hAnsi="Arial" w:cs="Arial"/>
                <w:sz w:val="22"/>
                <w:szCs w:val="22"/>
              </w:rPr>
              <w:t>En caso de estar parado, certificado acreditativo del SOC , en donde  conste si recibe prestación y la cantidad y duración de la misma.</w:t>
            </w:r>
          </w:p>
          <w:p w:rsidR="007D4DCB" w:rsidRPr="00CC3709" w:rsidRDefault="00B4558F" w:rsidP="00B4558F">
            <w:pPr>
              <w:pStyle w:val="Textindependent2"/>
              <w:numPr>
                <w:ilvl w:val="0"/>
                <w:numId w:val="27"/>
              </w:numPr>
              <w:spacing w:before="80" w:after="80"/>
              <w:ind w:left="357" w:hanging="357"/>
              <w:rPr>
                <w:rFonts w:ascii="Arial" w:hAnsi="Arial" w:cs="Arial"/>
                <w:sz w:val="22"/>
                <w:szCs w:val="22"/>
              </w:rPr>
            </w:pPr>
            <w:r>
              <w:rPr>
                <w:rFonts w:ascii="Arial" w:hAnsi="Arial" w:cs="Arial"/>
                <w:sz w:val="22"/>
                <w:szCs w:val="22"/>
              </w:rPr>
              <w:t>Declaración jurada de ingresos de todos los miembros de la familia mayores de 16 años.</w:t>
            </w:r>
          </w:p>
        </w:tc>
      </w:tr>
    </w:tbl>
    <w:p w:rsidR="003C5259" w:rsidRPr="00CC3709" w:rsidRDefault="003C5259" w:rsidP="00975014">
      <w:pPr>
        <w:tabs>
          <w:tab w:val="left" w:pos="284"/>
        </w:tabs>
        <w:jc w:val="both"/>
        <w:rPr>
          <w:rFonts w:ascii="Arial" w:hAnsi="Arial" w:cs="Arial"/>
          <w:sz w:val="16"/>
          <w:szCs w:val="16"/>
          <w:lang w:val="es-ES"/>
        </w:rPr>
      </w:pPr>
    </w:p>
    <w:p w:rsidR="0007616B" w:rsidRDefault="0007616B" w:rsidP="0007616B">
      <w:pPr>
        <w:pStyle w:val="Textindependent2"/>
        <w:spacing w:after="120"/>
        <w:ind w:left="1066"/>
        <w:rPr>
          <w:rFonts w:ascii="Arial" w:hAnsi="Arial" w:cs="Arial"/>
          <w:b/>
          <w:sz w:val="22"/>
          <w:szCs w:val="22"/>
          <w:u w:val="single"/>
        </w:rPr>
      </w:pPr>
    </w:p>
    <w:p w:rsidR="00210310" w:rsidRPr="00CC3709" w:rsidRDefault="009F7EE8" w:rsidP="00513F1D">
      <w:pPr>
        <w:pStyle w:val="Textindependent2"/>
        <w:numPr>
          <w:ilvl w:val="0"/>
          <w:numId w:val="31"/>
        </w:numPr>
        <w:spacing w:after="120"/>
        <w:ind w:left="1066" w:hanging="357"/>
        <w:rPr>
          <w:rFonts w:ascii="Arial" w:hAnsi="Arial" w:cs="Arial"/>
          <w:b/>
          <w:sz w:val="22"/>
          <w:szCs w:val="22"/>
          <w:u w:val="single"/>
        </w:rPr>
      </w:pPr>
      <w:r w:rsidRPr="00CC3709">
        <w:rPr>
          <w:rFonts w:ascii="Arial" w:hAnsi="Arial" w:cs="Arial"/>
          <w:b/>
          <w:sz w:val="22"/>
          <w:szCs w:val="22"/>
          <w:u w:val="single"/>
        </w:rPr>
        <w:t>En</w:t>
      </w:r>
      <w:r w:rsidR="00210310" w:rsidRPr="00CC3709">
        <w:rPr>
          <w:rFonts w:ascii="Arial" w:hAnsi="Arial" w:cs="Arial"/>
          <w:b/>
          <w:sz w:val="22"/>
          <w:szCs w:val="22"/>
          <w:u w:val="single"/>
        </w:rPr>
        <w:t xml:space="preserve"> cas</w:t>
      </w:r>
      <w:r w:rsidR="0007616B">
        <w:rPr>
          <w:rFonts w:ascii="Arial" w:hAnsi="Arial" w:cs="Arial"/>
          <w:b/>
          <w:sz w:val="22"/>
          <w:szCs w:val="22"/>
          <w:u w:val="single"/>
        </w:rPr>
        <w:t>o</w:t>
      </w:r>
      <w:r w:rsidR="00210310" w:rsidRPr="00CC3709">
        <w:rPr>
          <w:rFonts w:ascii="Arial" w:hAnsi="Arial" w:cs="Arial"/>
          <w:b/>
          <w:sz w:val="22"/>
          <w:szCs w:val="22"/>
          <w:u w:val="single"/>
        </w:rPr>
        <w:t xml:space="preserve"> de </w:t>
      </w:r>
      <w:r w:rsidR="0007616B">
        <w:rPr>
          <w:rFonts w:ascii="Arial" w:hAnsi="Arial" w:cs="Arial"/>
          <w:b/>
          <w:sz w:val="22"/>
          <w:szCs w:val="22"/>
          <w:u w:val="single"/>
        </w:rPr>
        <w:t>cambios</w:t>
      </w:r>
      <w:r w:rsidR="00210310" w:rsidRPr="00CC3709">
        <w:rPr>
          <w:rFonts w:ascii="Arial" w:hAnsi="Arial" w:cs="Arial"/>
          <w:b/>
          <w:sz w:val="22"/>
          <w:szCs w:val="22"/>
          <w:u w:val="single"/>
        </w:rPr>
        <w:t xml:space="preserve"> en la situació</w:t>
      </w:r>
      <w:r w:rsidR="0007616B">
        <w:rPr>
          <w:rFonts w:ascii="Arial" w:hAnsi="Arial" w:cs="Arial"/>
          <w:b/>
          <w:sz w:val="22"/>
          <w:szCs w:val="22"/>
          <w:u w:val="single"/>
        </w:rPr>
        <w:t>n</w:t>
      </w:r>
      <w:r w:rsidR="00210310" w:rsidRPr="00CC3709">
        <w:rPr>
          <w:rFonts w:ascii="Arial" w:hAnsi="Arial" w:cs="Arial"/>
          <w:b/>
          <w:sz w:val="22"/>
          <w:szCs w:val="22"/>
          <w:u w:val="single"/>
        </w:rPr>
        <w:t xml:space="preserve"> </w:t>
      </w:r>
      <w:r w:rsidR="0007616B" w:rsidRPr="00CC3709">
        <w:rPr>
          <w:rFonts w:ascii="Arial" w:hAnsi="Arial" w:cs="Arial"/>
          <w:b/>
          <w:sz w:val="22"/>
          <w:szCs w:val="22"/>
          <w:u w:val="single"/>
        </w:rPr>
        <w:t>económica</w:t>
      </w:r>
      <w:r w:rsidR="00210310" w:rsidRPr="00CC3709">
        <w:rPr>
          <w:rFonts w:ascii="Arial" w:hAnsi="Arial" w:cs="Arial"/>
          <w:b/>
          <w:sz w:val="22"/>
          <w:szCs w:val="22"/>
          <w:u w:val="single"/>
        </w:rPr>
        <w:t xml:space="preserve"> de la </w:t>
      </w:r>
      <w:r w:rsidR="0007616B" w:rsidRPr="00CC3709">
        <w:rPr>
          <w:rFonts w:ascii="Arial" w:hAnsi="Arial" w:cs="Arial"/>
          <w:b/>
          <w:sz w:val="22"/>
          <w:szCs w:val="22"/>
          <w:u w:val="single"/>
        </w:rPr>
        <w:t>unida</w:t>
      </w:r>
      <w:r w:rsidR="0007616B">
        <w:rPr>
          <w:rFonts w:ascii="Arial" w:hAnsi="Arial" w:cs="Arial"/>
          <w:b/>
          <w:sz w:val="22"/>
          <w:szCs w:val="22"/>
          <w:u w:val="single"/>
        </w:rPr>
        <w:t>d familiar respecto al año a</w:t>
      </w:r>
      <w:r w:rsidR="00210310" w:rsidRPr="00CC3709">
        <w:rPr>
          <w:rFonts w:ascii="Arial" w:hAnsi="Arial" w:cs="Arial"/>
          <w:b/>
          <w:sz w:val="22"/>
          <w:szCs w:val="22"/>
          <w:u w:val="single"/>
        </w:rPr>
        <w:t>nterior:</w:t>
      </w:r>
    </w:p>
    <w:p w:rsidR="00210310" w:rsidRPr="00CC3709" w:rsidRDefault="0007616B" w:rsidP="00210310">
      <w:pPr>
        <w:pStyle w:val="Textindependent2"/>
        <w:numPr>
          <w:ilvl w:val="0"/>
          <w:numId w:val="13"/>
        </w:numPr>
        <w:spacing w:before="120" w:after="120"/>
        <w:rPr>
          <w:rFonts w:ascii="Arial" w:hAnsi="Arial" w:cs="Arial"/>
          <w:sz w:val="22"/>
          <w:szCs w:val="22"/>
        </w:rPr>
      </w:pPr>
      <w:r w:rsidRPr="00CC3709">
        <w:rPr>
          <w:rFonts w:ascii="Arial" w:hAnsi="Arial" w:cs="Arial"/>
          <w:sz w:val="22"/>
          <w:szCs w:val="22"/>
        </w:rPr>
        <w:t>Fotocopia</w:t>
      </w:r>
      <w:r w:rsidR="00210310" w:rsidRPr="00CC3709">
        <w:rPr>
          <w:rFonts w:ascii="Arial" w:hAnsi="Arial" w:cs="Arial"/>
          <w:sz w:val="22"/>
          <w:szCs w:val="22"/>
        </w:rPr>
        <w:t xml:space="preserve"> del contra</w:t>
      </w:r>
      <w:r>
        <w:rPr>
          <w:rFonts w:ascii="Arial" w:hAnsi="Arial" w:cs="Arial"/>
          <w:sz w:val="22"/>
          <w:szCs w:val="22"/>
        </w:rPr>
        <w:t>to</w:t>
      </w:r>
      <w:r w:rsidR="00210310" w:rsidRPr="00CC3709">
        <w:rPr>
          <w:rFonts w:ascii="Arial" w:hAnsi="Arial" w:cs="Arial"/>
          <w:sz w:val="22"/>
          <w:szCs w:val="22"/>
        </w:rPr>
        <w:t xml:space="preserve"> laboral </w:t>
      </w:r>
      <w:r>
        <w:rPr>
          <w:rFonts w:ascii="Arial" w:hAnsi="Arial" w:cs="Arial"/>
          <w:sz w:val="22"/>
          <w:szCs w:val="22"/>
        </w:rPr>
        <w:t>y</w:t>
      </w:r>
      <w:r w:rsidR="00210310" w:rsidRPr="00CC3709">
        <w:rPr>
          <w:rFonts w:ascii="Arial" w:hAnsi="Arial" w:cs="Arial"/>
          <w:sz w:val="22"/>
          <w:szCs w:val="22"/>
        </w:rPr>
        <w:t xml:space="preserve"> tres últim</w:t>
      </w:r>
      <w:r>
        <w:rPr>
          <w:rFonts w:ascii="Arial" w:hAnsi="Arial" w:cs="Arial"/>
          <w:sz w:val="22"/>
          <w:szCs w:val="22"/>
        </w:rPr>
        <w:t>a</w:t>
      </w:r>
      <w:r w:rsidR="00210310" w:rsidRPr="00CC3709">
        <w:rPr>
          <w:rFonts w:ascii="Arial" w:hAnsi="Arial" w:cs="Arial"/>
          <w:sz w:val="22"/>
          <w:szCs w:val="22"/>
        </w:rPr>
        <w:t>s n</w:t>
      </w:r>
      <w:r>
        <w:rPr>
          <w:rFonts w:ascii="Arial" w:hAnsi="Arial" w:cs="Arial"/>
          <w:sz w:val="22"/>
          <w:szCs w:val="22"/>
        </w:rPr>
        <w:t>ó</w:t>
      </w:r>
      <w:r w:rsidR="00210310" w:rsidRPr="00CC3709">
        <w:rPr>
          <w:rFonts w:ascii="Arial" w:hAnsi="Arial" w:cs="Arial"/>
          <w:sz w:val="22"/>
          <w:szCs w:val="22"/>
        </w:rPr>
        <w:t>min</w:t>
      </w:r>
      <w:r>
        <w:rPr>
          <w:rFonts w:ascii="Arial" w:hAnsi="Arial" w:cs="Arial"/>
          <w:sz w:val="22"/>
          <w:szCs w:val="22"/>
        </w:rPr>
        <w:t>a</w:t>
      </w:r>
      <w:r w:rsidR="00210310" w:rsidRPr="00CC3709">
        <w:rPr>
          <w:rFonts w:ascii="Arial" w:hAnsi="Arial" w:cs="Arial"/>
          <w:sz w:val="22"/>
          <w:szCs w:val="22"/>
        </w:rPr>
        <w:t>s.</w:t>
      </w:r>
    </w:p>
    <w:p w:rsidR="00513F1D" w:rsidRPr="00CC3709" w:rsidRDefault="00513F1D" w:rsidP="00210310">
      <w:pPr>
        <w:pStyle w:val="Textindependent2"/>
        <w:numPr>
          <w:ilvl w:val="0"/>
          <w:numId w:val="13"/>
        </w:numPr>
        <w:spacing w:before="120" w:after="120"/>
        <w:rPr>
          <w:rFonts w:ascii="Arial" w:hAnsi="Arial" w:cs="Arial"/>
          <w:sz w:val="22"/>
          <w:szCs w:val="22"/>
        </w:rPr>
      </w:pPr>
      <w:r w:rsidRPr="00CC3709">
        <w:rPr>
          <w:rFonts w:ascii="Arial" w:hAnsi="Arial" w:cs="Arial"/>
          <w:sz w:val="22"/>
          <w:szCs w:val="22"/>
        </w:rPr>
        <w:t>Vida laboral</w:t>
      </w:r>
    </w:p>
    <w:p w:rsidR="0007616B" w:rsidRDefault="00210310" w:rsidP="00210310">
      <w:pPr>
        <w:pStyle w:val="Textindependent2"/>
        <w:numPr>
          <w:ilvl w:val="0"/>
          <w:numId w:val="13"/>
        </w:numPr>
        <w:spacing w:before="120" w:after="120"/>
        <w:rPr>
          <w:rFonts w:ascii="Arial" w:hAnsi="Arial" w:cs="Arial"/>
          <w:sz w:val="22"/>
          <w:szCs w:val="22"/>
        </w:rPr>
      </w:pPr>
      <w:r w:rsidRPr="00CC3709">
        <w:rPr>
          <w:rFonts w:ascii="Arial" w:hAnsi="Arial" w:cs="Arial"/>
          <w:sz w:val="22"/>
          <w:szCs w:val="22"/>
        </w:rPr>
        <w:lastRenderedPageBreak/>
        <w:t xml:space="preserve">Si </w:t>
      </w:r>
      <w:r w:rsidR="0007616B">
        <w:rPr>
          <w:rFonts w:ascii="Arial" w:hAnsi="Arial" w:cs="Arial"/>
          <w:sz w:val="22"/>
          <w:szCs w:val="22"/>
        </w:rPr>
        <w:t>es trabajador/a autónomo, declaración de los últimos trimestres de actividades económicas.</w:t>
      </w:r>
    </w:p>
    <w:p w:rsidR="0007616B" w:rsidRDefault="0007616B" w:rsidP="00210310">
      <w:pPr>
        <w:pStyle w:val="Textindependent2"/>
        <w:numPr>
          <w:ilvl w:val="0"/>
          <w:numId w:val="13"/>
        </w:numPr>
        <w:spacing w:before="120" w:after="120"/>
        <w:rPr>
          <w:rFonts w:ascii="Arial" w:hAnsi="Arial" w:cs="Arial"/>
          <w:sz w:val="22"/>
          <w:szCs w:val="22"/>
        </w:rPr>
      </w:pPr>
      <w:r>
        <w:rPr>
          <w:rFonts w:ascii="Arial" w:hAnsi="Arial" w:cs="Arial"/>
          <w:sz w:val="22"/>
          <w:szCs w:val="22"/>
        </w:rPr>
        <w:t>Cualquier otra documentación fehaciente que pueda ser valorada para acreditar el nivel de renta.</w:t>
      </w:r>
    </w:p>
    <w:p w:rsidR="0007616B" w:rsidRDefault="0007616B" w:rsidP="00975014">
      <w:pPr>
        <w:tabs>
          <w:tab w:val="left" w:pos="284"/>
        </w:tabs>
        <w:jc w:val="both"/>
        <w:rPr>
          <w:rFonts w:ascii="Arial" w:hAnsi="Arial" w:cs="Arial"/>
          <w:sz w:val="22"/>
          <w:szCs w:val="22"/>
          <w:lang w:val="es-ES"/>
        </w:rPr>
      </w:pPr>
      <w:r>
        <w:rPr>
          <w:rFonts w:ascii="Arial" w:hAnsi="Arial" w:cs="Arial"/>
          <w:sz w:val="22"/>
          <w:szCs w:val="22"/>
          <w:lang w:val="es-ES"/>
        </w:rPr>
        <w:t xml:space="preserve">El Ayuntamiento se reserva el derecho a revisar el expediente antes de finalizar el curso escolar para comprobar todos los datos económicos y familiares que se han declarado en la solicitud, sobre todo en aquellos supuestos en los que se haya declarado que </w:t>
      </w:r>
      <w:r w:rsidR="00621954">
        <w:rPr>
          <w:rFonts w:ascii="Arial" w:hAnsi="Arial" w:cs="Arial"/>
          <w:sz w:val="22"/>
          <w:szCs w:val="22"/>
          <w:lang w:val="es-ES"/>
        </w:rPr>
        <w:t>han variado respecto a los del año anterior.</w:t>
      </w:r>
    </w:p>
    <w:p w:rsidR="0007616B" w:rsidRDefault="0007616B" w:rsidP="00975014">
      <w:pPr>
        <w:tabs>
          <w:tab w:val="left" w:pos="284"/>
        </w:tabs>
        <w:jc w:val="both"/>
        <w:rPr>
          <w:rFonts w:ascii="Arial" w:hAnsi="Arial" w:cs="Arial"/>
          <w:sz w:val="22"/>
          <w:szCs w:val="22"/>
          <w:lang w:val="es-ES"/>
        </w:rPr>
      </w:pPr>
    </w:p>
    <w:p w:rsidR="00123082" w:rsidRPr="00CC3709" w:rsidRDefault="00123082" w:rsidP="00975014">
      <w:pPr>
        <w:tabs>
          <w:tab w:val="left" w:pos="284"/>
        </w:tabs>
        <w:jc w:val="both"/>
        <w:rPr>
          <w:rFonts w:ascii="Arial" w:hAnsi="Arial" w:cs="Arial"/>
          <w:sz w:val="22"/>
          <w:szCs w:val="22"/>
          <w:lang w:val="es-ES"/>
        </w:rPr>
      </w:pPr>
    </w:p>
    <w:p w:rsidR="003C5259" w:rsidRDefault="00901BA4" w:rsidP="003C5259">
      <w:pPr>
        <w:numPr>
          <w:ilvl w:val="0"/>
          <w:numId w:val="6"/>
        </w:numPr>
        <w:jc w:val="both"/>
        <w:rPr>
          <w:rFonts w:ascii="Arial" w:hAnsi="Arial"/>
          <w:b/>
          <w:i/>
          <w:sz w:val="22"/>
          <w:szCs w:val="22"/>
          <w:lang w:val="es-ES"/>
        </w:rPr>
      </w:pPr>
      <w:r w:rsidRPr="00CC3709">
        <w:rPr>
          <w:rFonts w:ascii="Arial" w:hAnsi="Arial"/>
          <w:b/>
          <w:i/>
          <w:sz w:val="22"/>
          <w:szCs w:val="22"/>
          <w:lang w:val="es-ES"/>
        </w:rPr>
        <w:t>Tramitación</w:t>
      </w:r>
    </w:p>
    <w:p w:rsidR="00901BA4" w:rsidRPr="00901BA4" w:rsidRDefault="00901BA4" w:rsidP="00901BA4">
      <w:pPr>
        <w:jc w:val="both"/>
        <w:rPr>
          <w:rFonts w:ascii="Arial" w:hAnsi="Arial"/>
          <w:sz w:val="22"/>
          <w:szCs w:val="22"/>
          <w:lang w:val="es-ES"/>
        </w:rPr>
      </w:pPr>
    </w:p>
    <w:p w:rsidR="00901BA4" w:rsidRDefault="00901BA4" w:rsidP="00901BA4">
      <w:pPr>
        <w:jc w:val="both"/>
        <w:rPr>
          <w:rFonts w:ascii="Arial" w:hAnsi="Arial"/>
          <w:sz w:val="22"/>
          <w:szCs w:val="22"/>
          <w:lang w:val="es-ES"/>
        </w:rPr>
      </w:pPr>
      <w:r>
        <w:rPr>
          <w:rFonts w:ascii="Arial" w:hAnsi="Arial"/>
          <w:sz w:val="22"/>
          <w:szCs w:val="22"/>
          <w:lang w:val="es-ES"/>
        </w:rPr>
        <w:t>Aprobada la convocatoria anual, se hará difusión del proyecto a través de carteles informativos en las OAC de Ribes y Roquetes, en la propina página web del Ayuntamiento y en los centros implicados.</w:t>
      </w:r>
    </w:p>
    <w:p w:rsidR="00901BA4" w:rsidRDefault="00901BA4" w:rsidP="00901BA4">
      <w:pPr>
        <w:jc w:val="both"/>
        <w:rPr>
          <w:rFonts w:ascii="Arial" w:hAnsi="Arial"/>
          <w:sz w:val="22"/>
          <w:szCs w:val="22"/>
          <w:lang w:val="es-ES"/>
        </w:rPr>
      </w:pPr>
    </w:p>
    <w:p w:rsidR="00901BA4" w:rsidRDefault="00901BA4" w:rsidP="00901BA4">
      <w:pPr>
        <w:jc w:val="both"/>
        <w:rPr>
          <w:rFonts w:ascii="Arial" w:hAnsi="Arial"/>
          <w:sz w:val="22"/>
          <w:szCs w:val="22"/>
          <w:lang w:val="es-ES"/>
        </w:rPr>
      </w:pPr>
      <w:r>
        <w:rPr>
          <w:rFonts w:ascii="Arial" w:hAnsi="Arial"/>
          <w:sz w:val="22"/>
          <w:szCs w:val="22"/>
          <w:lang w:val="es-ES"/>
        </w:rPr>
        <w:t>Las solicitudes se tienen que presentar en las OAC’s, durante el período que se estable</w:t>
      </w:r>
      <w:r w:rsidR="00487CAF">
        <w:rPr>
          <w:rFonts w:ascii="Arial" w:hAnsi="Arial"/>
          <w:sz w:val="22"/>
          <w:szCs w:val="22"/>
          <w:lang w:val="es-ES"/>
        </w:rPr>
        <w:t xml:space="preserve">zca </w:t>
      </w:r>
      <w:r>
        <w:rPr>
          <w:rFonts w:ascii="Arial" w:hAnsi="Arial"/>
          <w:sz w:val="22"/>
          <w:szCs w:val="22"/>
          <w:lang w:val="es-ES"/>
        </w:rPr>
        <w:t>en la convocatoria:</w:t>
      </w:r>
    </w:p>
    <w:p w:rsidR="003C5259" w:rsidRPr="00CC3709" w:rsidRDefault="003C5259" w:rsidP="003C5259">
      <w:pPr>
        <w:numPr>
          <w:ilvl w:val="0"/>
          <w:numId w:val="11"/>
        </w:numPr>
        <w:tabs>
          <w:tab w:val="left" w:pos="284"/>
        </w:tabs>
        <w:spacing w:before="120"/>
        <w:ind w:left="340" w:hanging="340"/>
        <w:jc w:val="both"/>
        <w:rPr>
          <w:rFonts w:ascii="Arial" w:hAnsi="Arial" w:cs="Arial"/>
          <w:sz w:val="22"/>
          <w:szCs w:val="22"/>
          <w:lang w:val="es-ES"/>
        </w:rPr>
      </w:pPr>
      <w:r w:rsidRPr="00CC3709">
        <w:rPr>
          <w:rFonts w:ascii="Arial" w:hAnsi="Arial" w:cs="Arial"/>
          <w:sz w:val="22"/>
          <w:szCs w:val="22"/>
          <w:lang w:val="es-ES"/>
        </w:rPr>
        <w:t>OAC Ribes (</w:t>
      </w:r>
      <w:r w:rsidR="00366BB2" w:rsidRPr="00CC3709">
        <w:rPr>
          <w:rFonts w:ascii="Arial" w:hAnsi="Arial" w:cs="Arial"/>
          <w:sz w:val="22"/>
          <w:szCs w:val="22"/>
          <w:lang w:val="es-ES"/>
        </w:rPr>
        <w:t>Pl. Vila, 1</w:t>
      </w:r>
      <w:r w:rsidRPr="00CC3709">
        <w:rPr>
          <w:rFonts w:ascii="Arial" w:hAnsi="Arial" w:cs="Arial"/>
          <w:sz w:val="22"/>
          <w:szCs w:val="22"/>
          <w:lang w:val="es-ES"/>
        </w:rPr>
        <w:t xml:space="preserve">), </w:t>
      </w:r>
      <w:r w:rsidR="00901BA4">
        <w:rPr>
          <w:rFonts w:ascii="Arial" w:hAnsi="Arial" w:cs="Arial"/>
          <w:sz w:val="22"/>
          <w:szCs w:val="22"/>
          <w:lang w:val="es-ES"/>
        </w:rPr>
        <w:t xml:space="preserve">de lunes a viernes </w:t>
      </w:r>
      <w:r w:rsidRPr="00CC3709">
        <w:rPr>
          <w:rFonts w:ascii="Arial" w:hAnsi="Arial" w:cs="Arial"/>
          <w:sz w:val="22"/>
          <w:szCs w:val="22"/>
          <w:lang w:val="es-ES"/>
        </w:rPr>
        <w:t xml:space="preserve">de 8’30 h a 14:00 h. </w:t>
      </w:r>
      <w:r w:rsidR="00901BA4">
        <w:rPr>
          <w:rFonts w:ascii="Arial" w:hAnsi="Arial" w:cs="Arial"/>
          <w:sz w:val="22"/>
          <w:szCs w:val="22"/>
          <w:lang w:val="es-ES"/>
        </w:rPr>
        <w:t>Lunes y miércoles</w:t>
      </w:r>
      <w:r w:rsidRPr="00CC3709">
        <w:rPr>
          <w:rFonts w:ascii="Arial" w:hAnsi="Arial" w:cs="Arial"/>
          <w:sz w:val="22"/>
          <w:szCs w:val="22"/>
          <w:lang w:val="es-ES"/>
        </w:rPr>
        <w:t xml:space="preserve"> de 16 a 19 h.</w:t>
      </w:r>
    </w:p>
    <w:p w:rsidR="003C5259" w:rsidRPr="00CC3709" w:rsidRDefault="003C5259" w:rsidP="003C5259">
      <w:pPr>
        <w:numPr>
          <w:ilvl w:val="0"/>
          <w:numId w:val="11"/>
        </w:numPr>
        <w:tabs>
          <w:tab w:val="left" w:pos="284"/>
        </w:tabs>
        <w:spacing w:before="120"/>
        <w:ind w:left="340" w:hanging="340"/>
        <w:jc w:val="both"/>
        <w:rPr>
          <w:rFonts w:ascii="Arial" w:hAnsi="Arial" w:cs="Arial"/>
          <w:sz w:val="22"/>
          <w:szCs w:val="22"/>
          <w:lang w:val="es-ES"/>
        </w:rPr>
      </w:pPr>
      <w:r w:rsidRPr="00CC3709">
        <w:rPr>
          <w:rFonts w:ascii="Arial" w:hAnsi="Arial" w:cs="Arial"/>
          <w:sz w:val="22"/>
          <w:szCs w:val="22"/>
          <w:lang w:val="es-ES"/>
        </w:rPr>
        <w:t xml:space="preserve">OAC les Roquetes (Pl. de la Vinya d’en Petaca s/n), </w:t>
      </w:r>
      <w:r w:rsidR="00901BA4">
        <w:rPr>
          <w:rFonts w:ascii="Arial" w:hAnsi="Arial" w:cs="Arial"/>
          <w:sz w:val="22"/>
          <w:szCs w:val="22"/>
          <w:lang w:val="es-ES"/>
        </w:rPr>
        <w:t xml:space="preserve">de lunes a viernes de </w:t>
      </w:r>
      <w:r w:rsidRPr="00CC3709">
        <w:rPr>
          <w:rFonts w:ascii="Arial" w:hAnsi="Arial" w:cs="Arial"/>
          <w:sz w:val="22"/>
          <w:szCs w:val="22"/>
          <w:lang w:val="es-ES"/>
        </w:rPr>
        <w:t xml:space="preserve">8’30 h a 14:00 h. </w:t>
      </w:r>
      <w:r w:rsidR="00901BA4">
        <w:rPr>
          <w:rFonts w:ascii="Arial" w:hAnsi="Arial" w:cs="Arial"/>
          <w:sz w:val="22"/>
          <w:szCs w:val="22"/>
          <w:lang w:val="es-ES"/>
        </w:rPr>
        <w:t xml:space="preserve">Martes y jueves </w:t>
      </w:r>
      <w:r w:rsidRPr="00CC3709">
        <w:rPr>
          <w:rFonts w:ascii="Arial" w:hAnsi="Arial" w:cs="Arial"/>
          <w:sz w:val="22"/>
          <w:szCs w:val="22"/>
          <w:lang w:val="es-ES"/>
        </w:rPr>
        <w:t xml:space="preserve">de </w:t>
      </w:r>
      <w:smartTag w:uri="urn:schemas-microsoft-com:office:smarttags" w:element="metricconverter">
        <w:smartTagPr>
          <w:attr w:name="ProductID" w:val="16 a"/>
        </w:smartTagPr>
        <w:r w:rsidRPr="00CC3709">
          <w:rPr>
            <w:rFonts w:ascii="Arial" w:hAnsi="Arial" w:cs="Arial"/>
            <w:sz w:val="22"/>
            <w:szCs w:val="22"/>
            <w:lang w:val="es-ES"/>
          </w:rPr>
          <w:t>16 a</w:t>
        </w:r>
      </w:smartTag>
      <w:r w:rsidRPr="00CC3709">
        <w:rPr>
          <w:rFonts w:ascii="Arial" w:hAnsi="Arial" w:cs="Arial"/>
          <w:sz w:val="22"/>
          <w:szCs w:val="22"/>
          <w:lang w:val="es-ES"/>
        </w:rPr>
        <w:t xml:space="preserve"> 19 h.</w:t>
      </w:r>
    </w:p>
    <w:p w:rsidR="003C5259" w:rsidRPr="00CC3709" w:rsidRDefault="003C5259" w:rsidP="003C5259">
      <w:pPr>
        <w:tabs>
          <w:tab w:val="left" w:pos="284"/>
        </w:tabs>
        <w:spacing w:before="120"/>
        <w:ind w:left="284"/>
        <w:jc w:val="both"/>
        <w:rPr>
          <w:rFonts w:ascii="Arial" w:hAnsi="Arial" w:cs="Arial"/>
          <w:sz w:val="22"/>
          <w:szCs w:val="22"/>
          <w:lang w:val="es-ES"/>
        </w:rPr>
      </w:pPr>
      <w:r w:rsidRPr="00CC3709">
        <w:rPr>
          <w:rFonts w:ascii="Arial" w:hAnsi="Arial" w:cs="Arial"/>
          <w:sz w:val="22"/>
          <w:szCs w:val="22"/>
          <w:lang w:val="es-ES"/>
        </w:rPr>
        <w:t xml:space="preserve">( Del 15 de julio al 15 de </w:t>
      </w:r>
      <w:r w:rsidR="00901BA4" w:rsidRPr="00CC3709">
        <w:rPr>
          <w:rFonts w:ascii="Arial" w:hAnsi="Arial" w:cs="Arial"/>
          <w:sz w:val="22"/>
          <w:szCs w:val="22"/>
          <w:lang w:val="es-ES"/>
        </w:rPr>
        <w:t>septiembre</w:t>
      </w:r>
      <w:r w:rsidRPr="00CC3709">
        <w:rPr>
          <w:rFonts w:ascii="Arial" w:hAnsi="Arial" w:cs="Arial"/>
          <w:sz w:val="22"/>
          <w:szCs w:val="22"/>
          <w:lang w:val="es-ES"/>
        </w:rPr>
        <w:t>, l</w:t>
      </w:r>
      <w:r w:rsidR="00901BA4">
        <w:rPr>
          <w:rFonts w:ascii="Arial" w:hAnsi="Arial" w:cs="Arial"/>
          <w:sz w:val="22"/>
          <w:szCs w:val="22"/>
          <w:lang w:val="es-ES"/>
        </w:rPr>
        <w:t xml:space="preserve">a </w:t>
      </w:r>
      <w:r w:rsidRPr="00CC3709">
        <w:rPr>
          <w:rFonts w:ascii="Arial" w:hAnsi="Arial" w:cs="Arial"/>
          <w:sz w:val="22"/>
          <w:szCs w:val="22"/>
          <w:lang w:val="es-ES"/>
        </w:rPr>
        <w:t xml:space="preserve">OAC </w:t>
      </w:r>
      <w:r w:rsidR="00901BA4">
        <w:rPr>
          <w:rFonts w:ascii="Arial" w:hAnsi="Arial" w:cs="Arial"/>
          <w:sz w:val="22"/>
          <w:szCs w:val="22"/>
          <w:lang w:val="es-ES"/>
        </w:rPr>
        <w:t xml:space="preserve">cierra por las tardes. Se aconseja consultar el calendario de tardes y festivos de las OAC’s publicado en la </w:t>
      </w:r>
      <w:r w:rsidRPr="00CC3709">
        <w:rPr>
          <w:rFonts w:ascii="Arial" w:hAnsi="Arial" w:cs="Arial"/>
          <w:sz w:val="22"/>
          <w:szCs w:val="22"/>
          <w:lang w:val="es-ES"/>
        </w:rPr>
        <w:t xml:space="preserve">web municipal: </w:t>
      </w:r>
      <w:hyperlink r:id="rId6" w:history="1">
        <w:r w:rsidRPr="00CC3709">
          <w:rPr>
            <w:rStyle w:val="Enlla"/>
            <w:rFonts w:ascii="Arial" w:hAnsi="Arial" w:cs="Arial"/>
            <w:sz w:val="22"/>
            <w:szCs w:val="22"/>
            <w:lang w:val="es-ES"/>
          </w:rPr>
          <w:t>www.santperederibes.cat</w:t>
        </w:r>
      </w:hyperlink>
      <w:r w:rsidRPr="00CC3709">
        <w:rPr>
          <w:rFonts w:ascii="Arial" w:hAnsi="Arial" w:cs="Arial"/>
          <w:sz w:val="22"/>
          <w:szCs w:val="22"/>
          <w:lang w:val="es-ES"/>
        </w:rPr>
        <w:t xml:space="preserve"> )</w:t>
      </w:r>
    </w:p>
    <w:p w:rsidR="003C5259" w:rsidRDefault="003C5259" w:rsidP="003C5259">
      <w:pPr>
        <w:tabs>
          <w:tab w:val="left" w:pos="284"/>
        </w:tabs>
        <w:jc w:val="both"/>
        <w:rPr>
          <w:rFonts w:ascii="Arial" w:hAnsi="Arial" w:cs="Arial"/>
          <w:sz w:val="22"/>
          <w:szCs w:val="22"/>
          <w:lang w:val="es-ES"/>
        </w:rPr>
      </w:pPr>
    </w:p>
    <w:p w:rsidR="00901BA4" w:rsidRDefault="00901BA4" w:rsidP="003C5259">
      <w:pPr>
        <w:tabs>
          <w:tab w:val="left" w:pos="284"/>
        </w:tabs>
        <w:jc w:val="both"/>
        <w:rPr>
          <w:rFonts w:ascii="Arial" w:hAnsi="Arial" w:cs="Arial"/>
          <w:sz w:val="22"/>
          <w:szCs w:val="22"/>
          <w:lang w:val="es-ES"/>
        </w:rPr>
      </w:pPr>
      <w:r>
        <w:rPr>
          <w:rFonts w:ascii="Arial" w:hAnsi="Arial" w:cs="Arial"/>
          <w:sz w:val="22"/>
          <w:szCs w:val="22"/>
          <w:lang w:val="es-ES"/>
        </w:rPr>
        <w:t>Las OAC’s de Ribes y Les Roquetes tienen que registrar las solicitudes, dirigiéndolas posteriormente al Servicio de Educación, que es el encargado de realizar la tramitación de los expedientes.</w:t>
      </w:r>
    </w:p>
    <w:p w:rsidR="00901BA4" w:rsidRDefault="00901BA4" w:rsidP="003C5259">
      <w:pPr>
        <w:tabs>
          <w:tab w:val="left" w:pos="284"/>
        </w:tabs>
        <w:jc w:val="both"/>
        <w:rPr>
          <w:rFonts w:ascii="Arial" w:hAnsi="Arial" w:cs="Arial"/>
          <w:sz w:val="22"/>
          <w:szCs w:val="22"/>
          <w:lang w:val="es-ES"/>
        </w:rPr>
      </w:pPr>
    </w:p>
    <w:p w:rsidR="00901BA4" w:rsidRDefault="00901BA4" w:rsidP="003C5259">
      <w:pPr>
        <w:tabs>
          <w:tab w:val="left" w:pos="284"/>
        </w:tabs>
        <w:jc w:val="both"/>
        <w:rPr>
          <w:rFonts w:ascii="Arial" w:hAnsi="Arial" w:cs="Arial"/>
          <w:sz w:val="22"/>
          <w:szCs w:val="22"/>
          <w:lang w:val="es-ES"/>
        </w:rPr>
      </w:pPr>
      <w:r>
        <w:rPr>
          <w:rFonts w:ascii="Arial" w:hAnsi="Arial" w:cs="Arial"/>
          <w:sz w:val="22"/>
          <w:szCs w:val="22"/>
          <w:lang w:val="es-ES"/>
        </w:rPr>
        <w:t>Una vez presentadas las solicitudes, el Servicio de Educación las revisará para comprobar que hayan sido correctamente rellenadas y que se haya aportado toda la documentación necesaria para una correcta valoración.</w:t>
      </w:r>
    </w:p>
    <w:p w:rsidR="00901BA4" w:rsidRDefault="00901BA4" w:rsidP="003C5259">
      <w:pPr>
        <w:tabs>
          <w:tab w:val="left" w:pos="284"/>
        </w:tabs>
        <w:jc w:val="both"/>
        <w:rPr>
          <w:rFonts w:ascii="Arial" w:hAnsi="Arial" w:cs="Arial"/>
          <w:sz w:val="22"/>
          <w:szCs w:val="22"/>
          <w:lang w:val="es-ES"/>
        </w:rPr>
      </w:pPr>
    </w:p>
    <w:p w:rsidR="00901BA4" w:rsidRDefault="00901BA4" w:rsidP="003C5259">
      <w:pPr>
        <w:tabs>
          <w:tab w:val="left" w:pos="284"/>
        </w:tabs>
        <w:jc w:val="both"/>
        <w:rPr>
          <w:rFonts w:ascii="Arial" w:hAnsi="Arial" w:cs="Arial"/>
          <w:sz w:val="22"/>
          <w:szCs w:val="22"/>
          <w:lang w:val="es-ES"/>
        </w:rPr>
      </w:pPr>
      <w:r>
        <w:rPr>
          <w:rFonts w:ascii="Arial" w:hAnsi="Arial" w:cs="Arial"/>
          <w:sz w:val="22"/>
          <w:szCs w:val="22"/>
          <w:lang w:val="es-ES"/>
        </w:rPr>
        <w:t xml:space="preserve">En el caso de que la solicitud no acompañe la totalidad de la </w:t>
      </w:r>
      <w:r w:rsidR="00CD1EF8">
        <w:rPr>
          <w:rFonts w:ascii="Arial" w:hAnsi="Arial" w:cs="Arial"/>
          <w:sz w:val="22"/>
          <w:szCs w:val="22"/>
          <w:lang w:val="es-ES"/>
        </w:rPr>
        <w:t xml:space="preserve">documentación </w:t>
      </w:r>
      <w:r w:rsidR="00487CAF">
        <w:rPr>
          <w:rFonts w:ascii="Arial" w:hAnsi="Arial" w:cs="Arial"/>
          <w:sz w:val="22"/>
          <w:szCs w:val="22"/>
          <w:lang w:val="es-ES"/>
        </w:rPr>
        <w:t>mencionada</w:t>
      </w:r>
      <w:r w:rsidR="00CD1EF8">
        <w:rPr>
          <w:rFonts w:ascii="Arial" w:hAnsi="Arial" w:cs="Arial"/>
          <w:sz w:val="22"/>
          <w:szCs w:val="22"/>
          <w:lang w:val="es-ES"/>
        </w:rPr>
        <w:t xml:space="preserve"> en la Base 6, el Servicio de Educación del Ayuntamiento de Sant Pere de Ribes reclamará a la persona solicitante su aportación, la cual dispondrá de un plazo máximo de 10 días para entregarla en la OAC, contando desde el día siguiente de la correspondiente recepción del requerimiento por medio de correo electrónico (si han indicado dirección electrónica) o correo ordinario (si no disponemos de dirección electrónica), en caso contrario será causa de DESESTIMACIÓN de la solicitud.</w:t>
      </w:r>
    </w:p>
    <w:p w:rsidR="00901BA4" w:rsidRDefault="00901BA4" w:rsidP="003C5259">
      <w:pPr>
        <w:tabs>
          <w:tab w:val="left" w:pos="284"/>
        </w:tabs>
        <w:jc w:val="both"/>
        <w:rPr>
          <w:rFonts w:ascii="Arial" w:hAnsi="Arial" w:cs="Arial"/>
          <w:sz w:val="22"/>
          <w:szCs w:val="22"/>
          <w:lang w:val="es-ES"/>
        </w:rPr>
      </w:pPr>
    </w:p>
    <w:p w:rsidR="00A56C06" w:rsidRDefault="00A56C06" w:rsidP="003C5259">
      <w:pPr>
        <w:tabs>
          <w:tab w:val="left" w:pos="284"/>
        </w:tabs>
        <w:jc w:val="both"/>
        <w:rPr>
          <w:rFonts w:ascii="Arial" w:hAnsi="Arial" w:cs="Arial"/>
          <w:sz w:val="22"/>
          <w:szCs w:val="22"/>
          <w:lang w:val="es-ES"/>
        </w:rPr>
      </w:pPr>
      <w:r>
        <w:rPr>
          <w:rFonts w:ascii="Arial" w:hAnsi="Arial" w:cs="Arial"/>
          <w:sz w:val="22"/>
          <w:szCs w:val="22"/>
          <w:lang w:val="es-ES"/>
        </w:rPr>
        <w:t>A medida que las solicitudes se vayan revisando, serán valoradas por los servicios técnicos de Educación que emitirá los informes correspondientes, y se tramitarán ante el órgano competente (Alcaldía o Junta de Gobierno Local) para aprobarlas, denegarlas o desestimarlas.</w:t>
      </w:r>
    </w:p>
    <w:p w:rsidR="00A56C06" w:rsidRDefault="00A56C06" w:rsidP="003C5259">
      <w:pPr>
        <w:tabs>
          <w:tab w:val="left" w:pos="284"/>
        </w:tabs>
        <w:jc w:val="both"/>
        <w:rPr>
          <w:rFonts w:ascii="Arial" w:hAnsi="Arial" w:cs="Arial"/>
          <w:sz w:val="22"/>
          <w:szCs w:val="22"/>
          <w:lang w:val="es-ES"/>
        </w:rPr>
      </w:pPr>
    </w:p>
    <w:p w:rsidR="00872587" w:rsidRPr="00CC3709" w:rsidRDefault="00872587" w:rsidP="001A7B75">
      <w:pPr>
        <w:jc w:val="both"/>
        <w:rPr>
          <w:rFonts w:ascii="Arial" w:hAnsi="Arial"/>
          <w:sz w:val="22"/>
          <w:szCs w:val="22"/>
          <w:lang w:val="es-ES"/>
        </w:rPr>
      </w:pPr>
    </w:p>
    <w:p w:rsidR="00975014" w:rsidRPr="00CC3709" w:rsidRDefault="00975014" w:rsidP="001A7B75">
      <w:pPr>
        <w:numPr>
          <w:ilvl w:val="0"/>
          <w:numId w:val="6"/>
        </w:numPr>
        <w:jc w:val="both"/>
        <w:rPr>
          <w:rFonts w:ascii="Arial" w:hAnsi="Arial"/>
          <w:b/>
          <w:i/>
          <w:sz w:val="22"/>
          <w:szCs w:val="22"/>
          <w:lang w:val="es-ES"/>
        </w:rPr>
      </w:pPr>
      <w:r w:rsidRPr="00CC3709">
        <w:rPr>
          <w:rFonts w:ascii="Arial" w:hAnsi="Arial"/>
          <w:b/>
          <w:i/>
          <w:sz w:val="22"/>
          <w:szCs w:val="22"/>
          <w:lang w:val="es-ES"/>
        </w:rPr>
        <w:t>Justificació</w:t>
      </w:r>
      <w:r w:rsidR="00413E51">
        <w:rPr>
          <w:rFonts w:ascii="Arial" w:hAnsi="Arial"/>
          <w:b/>
          <w:i/>
          <w:sz w:val="22"/>
          <w:szCs w:val="22"/>
          <w:lang w:val="es-ES"/>
        </w:rPr>
        <w:t xml:space="preserve">n y </w:t>
      </w:r>
      <w:r w:rsidRPr="00CC3709">
        <w:rPr>
          <w:rFonts w:ascii="Arial" w:hAnsi="Arial"/>
          <w:b/>
          <w:i/>
          <w:sz w:val="22"/>
          <w:szCs w:val="22"/>
          <w:lang w:val="es-ES"/>
        </w:rPr>
        <w:t>cobr</w:t>
      </w:r>
      <w:r w:rsidR="00413E51">
        <w:rPr>
          <w:rFonts w:ascii="Arial" w:hAnsi="Arial"/>
          <w:b/>
          <w:i/>
          <w:sz w:val="22"/>
          <w:szCs w:val="22"/>
          <w:lang w:val="es-ES"/>
        </w:rPr>
        <w:t>o</w:t>
      </w:r>
    </w:p>
    <w:p w:rsidR="00975014" w:rsidRDefault="00975014" w:rsidP="001A7B75">
      <w:pPr>
        <w:jc w:val="both"/>
        <w:rPr>
          <w:rFonts w:ascii="Arial" w:hAnsi="Arial"/>
          <w:sz w:val="22"/>
          <w:szCs w:val="22"/>
          <w:lang w:val="es-ES"/>
        </w:rPr>
      </w:pPr>
    </w:p>
    <w:p w:rsidR="00B24EDE" w:rsidRDefault="00B24EDE" w:rsidP="001A7B75">
      <w:pPr>
        <w:jc w:val="both"/>
        <w:rPr>
          <w:rFonts w:ascii="Arial" w:hAnsi="Arial"/>
          <w:sz w:val="22"/>
          <w:szCs w:val="22"/>
          <w:lang w:val="es-ES"/>
        </w:rPr>
      </w:pPr>
      <w:r>
        <w:rPr>
          <w:rFonts w:ascii="Arial" w:hAnsi="Arial"/>
          <w:sz w:val="22"/>
          <w:szCs w:val="22"/>
          <w:lang w:val="es-ES"/>
        </w:rPr>
        <w:t xml:space="preserve">Las empresas concesionarias de las guarderías municipales tendrán que presentar por registro de entrada </w:t>
      </w:r>
      <w:r w:rsidR="006152AF">
        <w:rPr>
          <w:rFonts w:ascii="Arial" w:hAnsi="Arial"/>
          <w:sz w:val="22"/>
          <w:szCs w:val="22"/>
          <w:lang w:val="es-ES"/>
        </w:rPr>
        <w:t>de</w:t>
      </w:r>
      <w:r>
        <w:rPr>
          <w:rFonts w:ascii="Arial" w:hAnsi="Arial"/>
          <w:sz w:val="22"/>
          <w:szCs w:val="22"/>
          <w:lang w:val="es-ES"/>
        </w:rPr>
        <w:t xml:space="preserve">l Ayuntamiento, </w:t>
      </w:r>
      <w:r w:rsidR="006152AF">
        <w:rPr>
          <w:rFonts w:ascii="Arial" w:hAnsi="Arial"/>
          <w:sz w:val="22"/>
          <w:szCs w:val="22"/>
          <w:lang w:val="es-ES"/>
        </w:rPr>
        <w:t>en</w:t>
      </w:r>
      <w:r>
        <w:rPr>
          <w:rFonts w:ascii="Arial" w:hAnsi="Arial"/>
          <w:sz w:val="22"/>
          <w:szCs w:val="22"/>
          <w:lang w:val="es-ES"/>
        </w:rPr>
        <w:t xml:space="preserve"> la OAC, mensualmente un justificante con la relación del alumnado becado, con desglose de las ayudas por escolarización y comedor.</w:t>
      </w:r>
    </w:p>
    <w:p w:rsidR="00B24EDE" w:rsidRDefault="00B24EDE" w:rsidP="001A7B75">
      <w:pPr>
        <w:jc w:val="both"/>
        <w:rPr>
          <w:rFonts w:ascii="Arial" w:hAnsi="Arial"/>
          <w:sz w:val="22"/>
          <w:szCs w:val="22"/>
          <w:lang w:val="es-ES"/>
        </w:rPr>
      </w:pPr>
    </w:p>
    <w:p w:rsidR="00B24EDE" w:rsidRDefault="00B24EDE" w:rsidP="001A7B75">
      <w:pPr>
        <w:jc w:val="both"/>
        <w:rPr>
          <w:rFonts w:ascii="Arial" w:hAnsi="Arial"/>
          <w:sz w:val="22"/>
          <w:szCs w:val="22"/>
          <w:lang w:val="es-ES"/>
        </w:rPr>
      </w:pPr>
      <w:r>
        <w:rPr>
          <w:rFonts w:ascii="Arial" w:hAnsi="Arial"/>
          <w:sz w:val="22"/>
          <w:szCs w:val="22"/>
          <w:lang w:val="es-ES"/>
        </w:rPr>
        <w:t>Los justificantes tendrán que ir firmados y sellados por la dirección del centro.</w:t>
      </w:r>
    </w:p>
    <w:p w:rsidR="00B24EDE" w:rsidRDefault="00B24EDE" w:rsidP="001A7B75">
      <w:pPr>
        <w:jc w:val="both"/>
        <w:rPr>
          <w:rFonts w:ascii="Arial" w:hAnsi="Arial"/>
          <w:sz w:val="22"/>
          <w:szCs w:val="22"/>
          <w:lang w:val="es-ES"/>
        </w:rPr>
      </w:pPr>
    </w:p>
    <w:p w:rsidR="00413E51" w:rsidRDefault="00B24EDE" w:rsidP="001A7B75">
      <w:pPr>
        <w:jc w:val="both"/>
        <w:rPr>
          <w:rFonts w:ascii="Arial" w:hAnsi="Arial"/>
          <w:sz w:val="22"/>
          <w:szCs w:val="22"/>
          <w:lang w:val="es-ES"/>
        </w:rPr>
      </w:pPr>
      <w:r>
        <w:rPr>
          <w:rFonts w:ascii="Arial" w:hAnsi="Arial"/>
          <w:sz w:val="22"/>
          <w:szCs w:val="22"/>
          <w:lang w:val="es-ES"/>
        </w:rPr>
        <w:t xml:space="preserve">Las empresas concesionarias únicamente cobrarán a las familias beneficiarias de las ayudas la diferencia entre la ayuda otorgada y el precio total del servicio. </w:t>
      </w:r>
    </w:p>
    <w:p w:rsidR="00413E51" w:rsidRDefault="00413E51" w:rsidP="001A7B75">
      <w:pPr>
        <w:jc w:val="both"/>
        <w:rPr>
          <w:rFonts w:ascii="Arial" w:hAnsi="Arial"/>
          <w:sz w:val="22"/>
          <w:szCs w:val="22"/>
          <w:lang w:val="es-ES"/>
        </w:rPr>
      </w:pPr>
    </w:p>
    <w:p w:rsidR="00413E51" w:rsidRDefault="00B24EDE" w:rsidP="001A7B75">
      <w:pPr>
        <w:jc w:val="both"/>
        <w:rPr>
          <w:rFonts w:ascii="Arial" w:hAnsi="Arial"/>
          <w:sz w:val="22"/>
          <w:szCs w:val="22"/>
          <w:lang w:val="es-ES"/>
        </w:rPr>
      </w:pPr>
      <w:r>
        <w:rPr>
          <w:rFonts w:ascii="Arial" w:hAnsi="Arial"/>
          <w:sz w:val="22"/>
          <w:szCs w:val="22"/>
          <w:lang w:val="es-ES"/>
        </w:rPr>
        <w:t xml:space="preserve">Los justificantes serán revisados por el Servicio de Educación que tramitará su aprobación por el órgano competente y </w:t>
      </w:r>
      <w:r w:rsidR="006152AF">
        <w:rPr>
          <w:rFonts w:ascii="Arial" w:hAnsi="Arial"/>
          <w:sz w:val="22"/>
          <w:szCs w:val="22"/>
          <w:lang w:val="es-ES"/>
        </w:rPr>
        <w:t xml:space="preserve">su </w:t>
      </w:r>
      <w:r>
        <w:rPr>
          <w:rFonts w:ascii="Arial" w:hAnsi="Arial"/>
          <w:sz w:val="22"/>
          <w:szCs w:val="22"/>
          <w:lang w:val="es-ES"/>
        </w:rPr>
        <w:t>posterior pago.</w:t>
      </w:r>
    </w:p>
    <w:p w:rsidR="00B24EDE" w:rsidRDefault="00B24EDE" w:rsidP="001A7B75">
      <w:pPr>
        <w:jc w:val="both"/>
        <w:rPr>
          <w:rFonts w:ascii="Arial" w:hAnsi="Arial"/>
          <w:sz w:val="22"/>
          <w:szCs w:val="22"/>
          <w:lang w:val="es-ES"/>
        </w:rPr>
      </w:pPr>
    </w:p>
    <w:p w:rsidR="00B24EDE" w:rsidRDefault="00B24EDE" w:rsidP="001A7B75">
      <w:pPr>
        <w:jc w:val="both"/>
        <w:rPr>
          <w:rFonts w:ascii="Arial" w:hAnsi="Arial"/>
          <w:sz w:val="22"/>
          <w:szCs w:val="22"/>
          <w:lang w:val="es-ES"/>
        </w:rPr>
      </w:pPr>
      <w:r>
        <w:rPr>
          <w:rFonts w:ascii="Arial" w:hAnsi="Arial"/>
          <w:sz w:val="22"/>
          <w:szCs w:val="22"/>
          <w:lang w:val="es-ES"/>
        </w:rPr>
        <w:t>Los justificantes tendrán que presentarse de acuerdo con el Formulario</w:t>
      </w:r>
      <w:r w:rsidR="007F2125" w:rsidRPr="00CC3709">
        <w:rPr>
          <w:rFonts w:ascii="Arial" w:hAnsi="Arial"/>
          <w:sz w:val="22"/>
          <w:szCs w:val="22"/>
          <w:lang w:val="es-ES"/>
        </w:rPr>
        <w:t xml:space="preserve"> EDU_002 (11.7.1.2)</w:t>
      </w:r>
      <w:r w:rsidR="00F6026B" w:rsidRPr="00CC3709">
        <w:rPr>
          <w:rFonts w:ascii="Arial" w:hAnsi="Arial"/>
          <w:sz w:val="22"/>
          <w:szCs w:val="22"/>
          <w:lang w:val="es-ES"/>
        </w:rPr>
        <w:t xml:space="preserve"> que </w:t>
      </w:r>
      <w:r w:rsidRPr="00CC3709">
        <w:rPr>
          <w:rFonts w:ascii="Arial" w:hAnsi="Arial"/>
          <w:sz w:val="22"/>
          <w:szCs w:val="22"/>
          <w:lang w:val="es-ES"/>
        </w:rPr>
        <w:t>acompaña</w:t>
      </w:r>
      <w:r w:rsidR="00F6026B" w:rsidRPr="00CC3709">
        <w:rPr>
          <w:rFonts w:ascii="Arial" w:hAnsi="Arial"/>
          <w:sz w:val="22"/>
          <w:szCs w:val="22"/>
          <w:lang w:val="es-ES"/>
        </w:rPr>
        <w:t xml:space="preserve"> </w:t>
      </w:r>
      <w:r>
        <w:rPr>
          <w:rFonts w:ascii="Arial" w:hAnsi="Arial"/>
          <w:sz w:val="22"/>
          <w:szCs w:val="22"/>
          <w:lang w:val="es-ES"/>
        </w:rPr>
        <w:t>estas</w:t>
      </w:r>
      <w:r w:rsidR="00F6026B" w:rsidRPr="00CC3709">
        <w:rPr>
          <w:rFonts w:ascii="Arial" w:hAnsi="Arial"/>
          <w:sz w:val="22"/>
          <w:szCs w:val="22"/>
          <w:lang w:val="es-ES"/>
        </w:rPr>
        <w:t xml:space="preserve"> Bases, </w:t>
      </w:r>
      <w:r>
        <w:rPr>
          <w:rFonts w:ascii="Arial" w:hAnsi="Arial"/>
          <w:sz w:val="22"/>
          <w:szCs w:val="22"/>
          <w:lang w:val="es-ES"/>
        </w:rPr>
        <w:t>y</w:t>
      </w:r>
      <w:r w:rsidR="00F6026B" w:rsidRPr="00CC3709">
        <w:rPr>
          <w:rFonts w:ascii="Arial" w:hAnsi="Arial"/>
          <w:sz w:val="22"/>
          <w:szCs w:val="22"/>
          <w:lang w:val="es-ES"/>
        </w:rPr>
        <w:t xml:space="preserve"> que</w:t>
      </w:r>
      <w:r>
        <w:rPr>
          <w:rFonts w:ascii="Arial" w:hAnsi="Arial"/>
          <w:sz w:val="22"/>
          <w:szCs w:val="22"/>
          <w:lang w:val="es-ES"/>
        </w:rPr>
        <w:t xml:space="preserve"> contiene la siguiente información:</w:t>
      </w:r>
    </w:p>
    <w:p w:rsidR="00B24EDE" w:rsidRDefault="00B24EDE" w:rsidP="001A7B75">
      <w:pPr>
        <w:jc w:val="both"/>
        <w:rPr>
          <w:rFonts w:ascii="Arial" w:hAnsi="Arial"/>
          <w:sz w:val="22"/>
          <w:szCs w:val="22"/>
          <w:lang w:val="es-ES"/>
        </w:rPr>
      </w:pPr>
    </w:p>
    <w:p w:rsidR="00BC546D" w:rsidRDefault="00B24EDE" w:rsidP="001A7B75">
      <w:pPr>
        <w:jc w:val="both"/>
        <w:rPr>
          <w:rFonts w:ascii="Arial" w:hAnsi="Arial"/>
          <w:sz w:val="22"/>
          <w:szCs w:val="22"/>
          <w:lang w:val="es-ES"/>
        </w:rPr>
      </w:pPr>
      <w:r>
        <w:rPr>
          <w:rFonts w:ascii="Arial" w:hAnsi="Arial"/>
          <w:sz w:val="22"/>
          <w:szCs w:val="22"/>
          <w:lang w:val="es-ES"/>
        </w:rPr>
        <w:t>Nombre de la Guardería</w:t>
      </w:r>
    </w:p>
    <w:p w:rsidR="00B24EDE" w:rsidRDefault="00B24EDE" w:rsidP="001A7B75">
      <w:pPr>
        <w:jc w:val="both"/>
        <w:rPr>
          <w:rFonts w:ascii="Arial" w:hAnsi="Arial"/>
          <w:sz w:val="22"/>
          <w:szCs w:val="22"/>
          <w:lang w:val="es-ES"/>
        </w:rPr>
      </w:pPr>
      <w:r>
        <w:rPr>
          <w:rFonts w:ascii="Arial" w:hAnsi="Arial"/>
          <w:sz w:val="22"/>
          <w:szCs w:val="22"/>
          <w:lang w:val="es-ES"/>
        </w:rPr>
        <w:t>Nombre de la concesionaria y datos fiscales</w:t>
      </w:r>
    </w:p>
    <w:p w:rsidR="00B24EDE" w:rsidRDefault="00B24EDE" w:rsidP="001A7B75">
      <w:pPr>
        <w:jc w:val="both"/>
        <w:rPr>
          <w:rFonts w:ascii="Arial" w:hAnsi="Arial"/>
          <w:sz w:val="22"/>
          <w:szCs w:val="22"/>
          <w:lang w:val="es-ES"/>
        </w:rPr>
      </w:pPr>
      <w:r>
        <w:rPr>
          <w:rFonts w:ascii="Arial" w:hAnsi="Arial"/>
          <w:sz w:val="22"/>
          <w:szCs w:val="22"/>
          <w:lang w:val="es-ES"/>
        </w:rPr>
        <w:t>Núm</w:t>
      </w:r>
      <w:r w:rsidR="006152AF">
        <w:rPr>
          <w:rFonts w:ascii="Arial" w:hAnsi="Arial"/>
          <w:sz w:val="22"/>
          <w:szCs w:val="22"/>
          <w:lang w:val="es-ES"/>
        </w:rPr>
        <w:t>. del justificante, mes y fecha</w:t>
      </w:r>
    </w:p>
    <w:p w:rsidR="00B24EDE" w:rsidRDefault="00B24EDE" w:rsidP="001A7B75">
      <w:pPr>
        <w:jc w:val="both"/>
        <w:rPr>
          <w:rFonts w:ascii="Arial" w:hAnsi="Arial"/>
          <w:sz w:val="22"/>
          <w:szCs w:val="22"/>
          <w:lang w:val="es-ES"/>
        </w:rPr>
      </w:pPr>
      <w:r>
        <w:rPr>
          <w:rFonts w:ascii="Arial" w:hAnsi="Arial"/>
          <w:sz w:val="22"/>
          <w:szCs w:val="22"/>
          <w:lang w:val="es-ES"/>
        </w:rPr>
        <w:t>Importes comedor y/o asistencia</w:t>
      </w:r>
    </w:p>
    <w:p w:rsidR="00B24EDE" w:rsidRDefault="00B24EDE" w:rsidP="001A7B75">
      <w:pPr>
        <w:jc w:val="both"/>
        <w:rPr>
          <w:rFonts w:ascii="Arial" w:hAnsi="Arial"/>
          <w:sz w:val="22"/>
          <w:szCs w:val="22"/>
          <w:lang w:val="es-ES"/>
        </w:rPr>
      </w:pPr>
      <w:r>
        <w:rPr>
          <w:rFonts w:ascii="Arial" w:hAnsi="Arial"/>
          <w:sz w:val="22"/>
          <w:szCs w:val="22"/>
          <w:lang w:val="es-ES"/>
        </w:rPr>
        <w:t xml:space="preserve">Concepto: Ayudas </w:t>
      </w:r>
      <w:r w:rsidR="006152AF">
        <w:rPr>
          <w:rFonts w:ascii="Arial" w:hAnsi="Arial"/>
          <w:sz w:val="22"/>
          <w:szCs w:val="22"/>
          <w:lang w:val="es-ES"/>
        </w:rPr>
        <w:t>por</w:t>
      </w:r>
      <w:r>
        <w:rPr>
          <w:rFonts w:ascii="Arial" w:hAnsi="Arial"/>
          <w:sz w:val="22"/>
          <w:szCs w:val="22"/>
          <w:lang w:val="es-ES"/>
        </w:rPr>
        <w:t xml:space="preserve"> asistencia a la Guardería y comedor escolar</w:t>
      </w:r>
    </w:p>
    <w:p w:rsidR="00B24EDE" w:rsidRDefault="00B24EDE" w:rsidP="001A7B75">
      <w:pPr>
        <w:jc w:val="both"/>
        <w:rPr>
          <w:rFonts w:ascii="Arial" w:hAnsi="Arial"/>
          <w:sz w:val="22"/>
          <w:szCs w:val="22"/>
          <w:lang w:val="es-ES"/>
        </w:rPr>
      </w:pPr>
      <w:r>
        <w:rPr>
          <w:rFonts w:ascii="Arial" w:hAnsi="Arial"/>
          <w:sz w:val="22"/>
          <w:szCs w:val="22"/>
          <w:lang w:val="es-ES"/>
        </w:rPr>
        <w:t>Curso</w:t>
      </w:r>
    </w:p>
    <w:p w:rsidR="00B24EDE" w:rsidRDefault="00B24EDE" w:rsidP="001A7B75">
      <w:pPr>
        <w:jc w:val="both"/>
        <w:rPr>
          <w:rFonts w:ascii="Arial" w:hAnsi="Arial"/>
          <w:sz w:val="22"/>
          <w:szCs w:val="22"/>
          <w:lang w:val="es-ES"/>
        </w:rPr>
      </w:pPr>
      <w:r>
        <w:rPr>
          <w:rFonts w:ascii="Arial" w:hAnsi="Arial"/>
          <w:sz w:val="22"/>
          <w:szCs w:val="22"/>
          <w:lang w:val="es-ES"/>
        </w:rPr>
        <w:t>Detalle individualizado de las ayudas de todos los niños y niñas</w:t>
      </w:r>
    </w:p>
    <w:p w:rsidR="00B24EDE" w:rsidRDefault="00B24EDE" w:rsidP="001A7B75">
      <w:pPr>
        <w:jc w:val="both"/>
        <w:rPr>
          <w:rFonts w:ascii="Arial" w:hAnsi="Arial"/>
          <w:sz w:val="22"/>
          <w:szCs w:val="22"/>
          <w:lang w:val="es-ES"/>
        </w:rPr>
      </w:pPr>
    </w:p>
    <w:p w:rsidR="00B24EDE" w:rsidRDefault="00B24EDE" w:rsidP="001A7B75">
      <w:pPr>
        <w:jc w:val="both"/>
        <w:rPr>
          <w:rFonts w:ascii="Arial" w:hAnsi="Arial"/>
          <w:sz w:val="22"/>
          <w:szCs w:val="22"/>
          <w:lang w:val="es-ES"/>
        </w:rPr>
      </w:pPr>
      <w:r>
        <w:rPr>
          <w:rFonts w:ascii="Arial" w:hAnsi="Arial"/>
          <w:sz w:val="22"/>
          <w:szCs w:val="22"/>
          <w:lang w:val="es-ES"/>
        </w:rPr>
        <w:t>Si se considera necesario para mejorar el procedimiento de justificación de las ayudas, se podrá aprobar la modificación de este formulario junto con el trámite de aprobación de la convocatoria del curso escolar correspondiente.</w:t>
      </w:r>
    </w:p>
    <w:p w:rsidR="00B24EDE" w:rsidRDefault="00B24EDE" w:rsidP="001A7B75">
      <w:pPr>
        <w:jc w:val="both"/>
        <w:rPr>
          <w:rFonts w:ascii="Arial" w:hAnsi="Arial"/>
          <w:sz w:val="22"/>
          <w:szCs w:val="22"/>
          <w:lang w:val="es-ES"/>
        </w:rPr>
      </w:pPr>
    </w:p>
    <w:p w:rsidR="00A02871" w:rsidRPr="00CC3709" w:rsidRDefault="00A02871" w:rsidP="001A7B75">
      <w:pPr>
        <w:jc w:val="both"/>
        <w:rPr>
          <w:rFonts w:ascii="Arial" w:hAnsi="Arial"/>
          <w:sz w:val="22"/>
          <w:szCs w:val="22"/>
          <w:lang w:val="es-ES"/>
        </w:rPr>
      </w:pPr>
    </w:p>
    <w:p w:rsidR="00872587" w:rsidRPr="00CC3709" w:rsidRDefault="00872587" w:rsidP="00872587">
      <w:pPr>
        <w:numPr>
          <w:ilvl w:val="0"/>
          <w:numId w:val="6"/>
        </w:numPr>
        <w:jc w:val="both"/>
        <w:rPr>
          <w:rFonts w:ascii="Arial" w:hAnsi="Arial"/>
          <w:b/>
          <w:i/>
          <w:sz w:val="22"/>
          <w:szCs w:val="22"/>
          <w:lang w:val="es-ES"/>
        </w:rPr>
      </w:pPr>
      <w:r w:rsidRPr="00CC3709">
        <w:rPr>
          <w:rFonts w:ascii="Arial" w:hAnsi="Arial"/>
          <w:b/>
          <w:i/>
          <w:sz w:val="22"/>
          <w:szCs w:val="22"/>
          <w:lang w:val="es-ES"/>
        </w:rPr>
        <w:t>Obligacion</w:t>
      </w:r>
      <w:r w:rsidR="003D1FE6">
        <w:rPr>
          <w:rFonts w:ascii="Arial" w:hAnsi="Arial"/>
          <w:b/>
          <w:i/>
          <w:sz w:val="22"/>
          <w:szCs w:val="22"/>
          <w:lang w:val="es-ES"/>
        </w:rPr>
        <w:t>e</w:t>
      </w:r>
      <w:r w:rsidRPr="00CC3709">
        <w:rPr>
          <w:rFonts w:ascii="Arial" w:hAnsi="Arial"/>
          <w:b/>
          <w:i/>
          <w:sz w:val="22"/>
          <w:szCs w:val="22"/>
          <w:lang w:val="es-ES"/>
        </w:rPr>
        <w:t>s de l</w:t>
      </w:r>
      <w:r w:rsidR="003D1FE6">
        <w:rPr>
          <w:rFonts w:ascii="Arial" w:hAnsi="Arial"/>
          <w:b/>
          <w:i/>
          <w:sz w:val="22"/>
          <w:szCs w:val="22"/>
          <w:lang w:val="es-ES"/>
        </w:rPr>
        <w:t>a</w:t>
      </w:r>
      <w:r w:rsidRPr="00CC3709">
        <w:rPr>
          <w:rFonts w:ascii="Arial" w:hAnsi="Arial"/>
          <w:b/>
          <w:i/>
          <w:sz w:val="22"/>
          <w:szCs w:val="22"/>
          <w:lang w:val="es-ES"/>
        </w:rPr>
        <w:t xml:space="preserve">s persones </w:t>
      </w:r>
      <w:r w:rsidR="003D1FE6" w:rsidRPr="00CC3709">
        <w:rPr>
          <w:rFonts w:ascii="Arial" w:hAnsi="Arial"/>
          <w:b/>
          <w:i/>
          <w:sz w:val="22"/>
          <w:szCs w:val="22"/>
          <w:lang w:val="es-ES"/>
        </w:rPr>
        <w:t>beneficiarias</w:t>
      </w:r>
    </w:p>
    <w:p w:rsidR="00872587" w:rsidRDefault="00872587" w:rsidP="001A7B75">
      <w:pPr>
        <w:jc w:val="both"/>
        <w:rPr>
          <w:rFonts w:ascii="Arial" w:hAnsi="Arial"/>
          <w:sz w:val="22"/>
          <w:szCs w:val="22"/>
          <w:lang w:val="es-ES"/>
        </w:rPr>
      </w:pPr>
    </w:p>
    <w:p w:rsidR="003D1FE6" w:rsidRDefault="003D1FE6" w:rsidP="001A7B75">
      <w:pPr>
        <w:jc w:val="both"/>
        <w:rPr>
          <w:rFonts w:ascii="Arial" w:hAnsi="Arial" w:cs="Arial"/>
          <w:sz w:val="22"/>
          <w:szCs w:val="22"/>
          <w:lang w:val="es-ES"/>
        </w:rPr>
      </w:pPr>
      <w:r>
        <w:rPr>
          <w:rFonts w:ascii="Arial" w:hAnsi="Arial"/>
          <w:sz w:val="22"/>
          <w:szCs w:val="22"/>
          <w:lang w:val="es-ES"/>
        </w:rPr>
        <w:t xml:space="preserve">De acuerdo con la Ley de Subvenciones </w:t>
      </w:r>
      <w:r w:rsidR="00167BC7" w:rsidRPr="00CC3709">
        <w:rPr>
          <w:rFonts w:ascii="Arial" w:hAnsi="Arial" w:cs="Arial"/>
          <w:sz w:val="22"/>
          <w:szCs w:val="22"/>
          <w:lang w:val="es-ES"/>
        </w:rPr>
        <w:t xml:space="preserve">(38/2003, de 17 de </w:t>
      </w:r>
      <w:r w:rsidRPr="00CC3709">
        <w:rPr>
          <w:rFonts w:ascii="Arial" w:hAnsi="Arial" w:cs="Arial"/>
          <w:sz w:val="22"/>
          <w:szCs w:val="22"/>
          <w:lang w:val="es-ES"/>
        </w:rPr>
        <w:t>noviembre</w:t>
      </w:r>
      <w:r w:rsidR="00167BC7" w:rsidRPr="00CC3709">
        <w:rPr>
          <w:rFonts w:ascii="Arial" w:hAnsi="Arial" w:cs="Arial"/>
          <w:sz w:val="22"/>
          <w:szCs w:val="22"/>
          <w:lang w:val="es-ES"/>
        </w:rPr>
        <w:t>)</w:t>
      </w:r>
      <w:r>
        <w:rPr>
          <w:rFonts w:ascii="Arial" w:hAnsi="Arial" w:cs="Arial"/>
          <w:sz w:val="22"/>
          <w:szCs w:val="22"/>
          <w:lang w:val="es-ES"/>
        </w:rPr>
        <w:t xml:space="preserve"> y el correspondiente Reglamento que la despliega (Real Decreto </w:t>
      </w:r>
      <w:r w:rsidR="00167BC7" w:rsidRPr="00CC3709">
        <w:rPr>
          <w:rFonts w:ascii="Arial" w:hAnsi="Arial" w:cs="Arial"/>
          <w:sz w:val="22"/>
          <w:szCs w:val="22"/>
          <w:lang w:val="es-ES"/>
        </w:rPr>
        <w:t xml:space="preserve">887/2006, de 21 de julio), </w:t>
      </w:r>
      <w:r>
        <w:rPr>
          <w:rFonts w:ascii="Arial" w:hAnsi="Arial" w:cs="Arial"/>
          <w:sz w:val="22"/>
          <w:szCs w:val="22"/>
          <w:lang w:val="es-ES"/>
        </w:rPr>
        <w:t>las personas beneficiarias:</w:t>
      </w:r>
    </w:p>
    <w:p w:rsidR="003D1FE6" w:rsidRDefault="003D1FE6" w:rsidP="001A7B75">
      <w:pPr>
        <w:jc w:val="both"/>
        <w:rPr>
          <w:rFonts w:ascii="Arial" w:hAnsi="Arial" w:cs="Arial"/>
          <w:sz w:val="22"/>
          <w:szCs w:val="22"/>
          <w:lang w:val="es-ES"/>
        </w:rPr>
      </w:pPr>
    </w:p>
    <w:p w:rsidR="003D1FE6" w:rsidRDefault="003D1FE6" w:rsidP="001A7B75">
      <w:pPr>
        <w:jc w:val="both"/>
        <w:rPr>
          <w:rFonts w:ascii="Arial" w:hAnsi="Arial" w:cs="Arial"/>
          <w:sz w:val="22"/>
          <w:szCs w:val="22"/>
          <w:lang w:val="es-ES"/>
        </w:rPr>
      </w:pPr>
    </w:p>
    <w:p w:rsidR="003D1FE6" w:rsidRDefault="00167BC7" w:rsidP="001A7B75">
      <w:pPr>
        <w:jc w:val="both"/>
        <w:rPr>
          <w:rFonts w:ascii="Arial" w:hAnsi="Arial" w:cs="Arial"/>
          <w:sz w:val="22"/>
          <w:szCs w:val="22"/>
          <w:lang w:val="es-ES"/>
        </w:rPr>
      </w:pPr>
      <w:r w:rsidRPr="00CC3709">
        <w:rPr>
          <w:rFonts w:ascii="Arial" w:hAnsi="Arial" w:cs="Arial"/>
          <w:sz w:val="22"/>
          <w:szCs w:val="22"/>
          <w:lang w:val="es-ES"/>
        </w:rPr>
        <w:t xml:space="preserve">a) </w:t>
      </w:r>
      <w:r w:rsidR="003D1FE6">
        <w:rPr>
          <w:rFonts w:ascii="Arial" w:hAnsi="Arial" w:cs="Arial"/>
          <w:sz w:val="22"/>
          <w:szCs w:val="22"/>
          <w:lang w:val="es-ES"/>
        </w:rPr>
        <w:t>Tendrán que cumplir el objetivo, ejecutar el proyecto y/o ejercer la actividad que fundamente la concesión de la subvención</w:t>
      </w:r>
      <w:r w:rsidR="00EB659A">
        <w:rPr>
          <w:rFonts w:ascii="Arial" w:hAnsi="Arial" w:cs="Arial"/>
          <w:sz w:val="22"/>
          <w:szCs w:val="22"/>
          <w:lang w:val="es-ES"/>
        </w:rPr>
        <w:t>.</w:t>
      </w:r>
    </w:p>
    <w:p w:rsidR="003D1FE6" w:rsidRDefault="003D1FE6" w:rsidP="001A7B75">
      <w:pPr>
        <w:jc w:val="both"/>
        <w:rPr>
          <w:rFonts w:ascii="Arial" w:hAnsi="Arial" w:cs="Arial"/>
          <w:sz w:val="22"/>
          <w:szCs w:val="22"/>
          <w:lang w:val="es-ES"/>
        </w:rPr>
      </w:pPr>
    </w:p>
    <w:p w:rsidR="00EB659A" w:rsidRDefault="00EB659A" w:rsidP="001A7B75">
      <w:pPr>
        <w:jc w:val="both"/>
        <w:rPr>
          <w:rFonts w:ascii="Arial" w:hAnsi="Arial" w:cs="Arial"/>
          <w:sz w:val="22"/>
          <w:szCs w:val="22"/>
          <w:lang w:val="es-ES"/>
        </w:rPr>
      </w:pPr>
      <w:r>
        <w:rPr>
          <w:rFonts w:ascii="Arial" w:hAnsi="Arial" w:cs="Arial"/>
          <w:sz w:val="22"/>
          <w:szCs w:val="22"/>
          <w:lang w:val="es-ES"/>
        </w:rPr>
        <w:t>b) Realizar una justificación adecuada del cumplimiento de los requisitos y el cumplimiento de la finalidad.</w:t>
      </w:r>
    </w:p>
    <w:p w:rsidR="003D1FE6" w:rsidRDefault="003D1FE6" w:rsidP="001A7B75">
      <w:pPr>
        <w:jc w:val="both"/>
        <w:rPr>
          <w:rFonts w:ascii="Arial" w:hAnsi="Arial" w:cs="Arial"/>
          <w:sz w:val="22"/>
          <w:szCs w:val="22"/>
          <w:lang w:val="es-ES"/>
        </w:rPr>
      </w:pPr>
    </w:p>
    <w:p w:rsidR="00167BC7" w:rsidRDefault="00EB659A" w:rsidP="001A7B75">
      <w:pPr>
        <w:jc w:val="both"/>
        <w:rPr>
          <w:rFonts w:ascii="Arial" w:hAnsi="Arial" w:cs="Arial"/>
          <w:sz w:val="22"/>
          <w:szCs w:val="22"/>
          <w:lang w:val="es-ES"/>
        </w:rPr>
      </w:pPr>
      <w:r>
        <w:rPr>
          <w:rFonts w:ascii="Arial" w:hAnsi="Arial" w:cs="Arial"/>
          <w:sz w:val="22"/>
          <w:szCs w:val="22"/>
          <w:lang w:val="es-ES"/>
        </w:rPr>
        <w:t>c) Aportar toda la información que se le requiera y colaborar al máximo con las actuaciones de comprobación.</w:t>
      </w:r>
    </w:p>
    <w:p w:rsidR="006D2E9E" w:rsidRDefault="006D2E9E" w:rsidP="001A7B75">
      <w:pPr>
        <w:jc w:val="both"/>
        <w:rPr>
          <w:rFonts w:ascii="Arial" w:hAnsi="Arial"/>
          <w:sz w:val="22"/>
          <w:szCs w:val="22"/>
          <w:lang w:val="es-ES"/>
        </w:rPr>
      </w:pPr>
    </w:p>
    <w:p w:rsidR="00306C68" w:rsidRPr="00CC3709" w:rsidRDefault="00306C68" w:rsidP="001A7B75">
      <w:pPr>
        <w:jc w:val="both"/>
        <w:rPr>
          <w:rFonts w:ascii="Arial" w:hAnsi="Arial"/>
          <w:sz w:val="22"/>
          <w:szCs w:val="22"/>
          <w:lang w:val="es-ES"/>
        </w:rPr>
      </w:pPr>
    </w:p>
    <w:p w:rsidR="00EB659A" w:rsidRDefault="00EB659A" w:rsidP="001A7B75">
      <w:pPr>
        <w:numPr>
          <w:ilvl w:val="0"/>
          <w:numId w:val="6"/>
        </w:numPr>
        <w:jc w:val="both"/>
        <w:rPr>
          <w:rFonts w:ascii="Arial" w:hAnsi="Arial"/>
          <w:b/>
          <w:i/>
          <w:sz w:val="22"/>
          <w:szCs w:val="22"/>
          <w:lang w:val="es-ES"/>
        </w:rPr>
      </w:pPr>
      <w:r w:rsidRPr="00CC3709">
        <w:rPr>
          <w:rFonts w:ascii="Arial" w:hAnsi="Arial"/>
          <w:b/>
          <w:i/>
          <w:sz w:val="22"/>
          <w:szCs w:val="22"/>
          <w:lang w:val="es-ES"/>
        </w:rPr>
        <w:t>Dotación</w:t>
      </w:r>
      <w:r w:rsidR="009B791D" w:rsidRPr="00CC3709">
        <w:rPr>
          <w:rFonts w:ascii="Arial" w:hAnsi="Arial"/>
          <w:b/>
          <w:i/>
          <w:sz w:val="22"/>
          <w:szCs w:val="22"/>
          <w:lang w:val="es-ES"/>
        </w:rPr>
        <w:t xml:space="preserve"> presup</w:t>
      </w:r>
      <w:r>
        <w:rPr>
          <w:rFonts w:ascii="Arial" w:hAnsi="Arial"/>
          <w:b/>
          <w:i/>
          <w:sz w:val="22"/>
          <w:szCs w:val="22"/>
          <w:lang w:val="es-ES"/>
        </w:rPr>
        <w:t>ue</w:t>
      </w:r>
      <w:r w:rsidR="009B791D" w:rsidRPr="00CC3709">
        <w:rPr>
          <w:rFonts w:ascii="Arial" w:hAnsi="Arial"/>
          <w:b/>
          <w:i/>
          <w:sz w:val="22"/>
          <w:szCs w:val="22"/>
          <w:lang w:val="es-ES"/>
        </w:rPr>
        <w:t>st</w:t>
      </w:r>
      <w:r>
        <w:rPr>
          <w:rFonts w:ascii="Arial" w:hAnsi="Arial"/>
          <w:b/>
          <w:i/>
          <w:sz w:val="22"/>
          <w:szCs w:val="22"/>
          <w:lang w:val="es-ES"/>
        </w:rPr>
        <w:t>a</w:t>
      </w:r>
      <w:r w:rsidR="009B791D" w:rsidRPr="00CC3709">
        <w:rPr>
          <w:rFonts w:ascii="Arial" w:hAnsi="Arial"/>
          <w:b/>
          <w:i/>
          <w:sz w:val="22"/>
          <w:szCs w:val="22"/>
          <w:lang w:val="es-ES"/>
        </w:rPr>
        <w:t>ria</w:t>
      </w:r>
    </w:p>
    <w:p w:rsidR="00EB659A" w:rsidRPr="00EB659A" w:rsidRDefault="00EB659A" w:rsidP="00EB659A">
      <w:pPr>
        <w:jc w:val="both"/>
        <w:rPr>
          <w:rFonts w:ascii="Arial" w:hAnsi="Arial"/>
          <w:sz w:val="22"/>
          <w:szCs w:val="22"/>
          <w:lang w:val="es-ES"/>
        </w:rPr>
      </w:pPr>
    </w:p>
    <w:p w:rsidR="00EB659A" w:rsidRDefault="00EB659A" w:rsidP="001A7B75">
      <w:pPr>
        <w:jc w:val="both"/>
        <w:rPr>
          <w:rFonts w:ascii="Arial" w:hAnsi="Arial" w:cs="Arial"/>
          <w:i/>
          <w:sz w:val="22"/>
          <w:szCs w:val="22"/>
          <w:lang w:val="es-ES"/>
        </w:rPr>
      </w:pPr>
      <w:r>
        <w:rPr>
          <w:rFonts w:ascii="Arial" w:hAnsi="Arial"/>
          <w:sz w:val="22"/>
          <w:szCs w:val="22"/>
          <w:lang w:val="es-ES"/>
        </w:rPr>
        <w:t xml:space="preserve">El Ayuntamiento proveerá la consignación económica suficiente en el Presupuesto municipal, para cada convocatoria. Para el ejercicio 2018, existe dotación presupuestaria en la partida </w:t>
      </w:r>
      <w:r w:rsidR="005A0F0D" w:rsidRPr="00CC3709">
        <w:rPr>
          <w:rFonts w:ascii="Arial" w:hAnsi="Arial" w:cs="Arial"/>
          <w:sz w:val="22"/>
          <w:szCs w:val="22"/>
          <w:lang w:val="es-ES"/>
        </w:rPr>
        <w:t xml:space="preserve">14100  </w:t>
      </w:r>
      <w:r w:rsidR="009B791D" w:rsidRPr="00CC3709">
        <w:rPr>
          <w:rFonts w:ascii="Arial" w:hAnsi="Arial" w:cs="Arial"/>
          <w:sz w:val="22"/>
          <w:szCs w:val="22"/>
          <w:lang w:val="es-ES"/>
        </w:rPr>
        <w:t>323</w:t>
      </w:r>
      <w:r w:rsidR="00B077BF" w:rsidRPr="00CC3709">
        <w:rPr>
          <w:rFonts w:ascii="Arial" w:hAnsi="Arial" w:cs="Arial"/>
          <w:sz w:val="22"/>
          <w:szCs w:val="22"/>
          <w:lang w:val="es-ES"/>
        </w:rPr>
        <w:t xml:space="preserve"> 48903, </w:t>
      </w:r>
      <w:r w:rsidR="001B09CA" w:rsidRPr="00CC3709">
        <w:rPr>
          <w:rFonts w:ascii="Arial" w:hAnsi="Arial" w:cs="Arial"/>
          <w:i/>
          <w:sz w:val="22"/>
          <w:szCs w:val="22"/>
          <w:lang w:val="es-ES"/>
        </w:rPr>
        <w:t>Subv. a l</w:t>
      </w:r>
      <w:r>
        <w:rPr>
          <w:rFonts w:ascii="Arial" w:hAnsi="Arial" w:cs="Arial"/>
          <w:i/>
          <w:sz w:val="22"/>
          <w:szCs w:val="22"/>
          <w:lang w:val="es-ES"/>
        </w:rPr>
        <w:t>a</w:t>
      </w:r>
      <w:r w:rsidR="001B09CA" w:rsidRPr="00CC3709">
        <w:rPr>
          <w:rFonts w:ascii="Arial" w:hAnsi="Arial" w:cs="Arial"/>
          <w:i/>
          <w:sz w:val="22"/>
          <w:szCs w:val="22"/>
          <w:lang w:val="es-ES"/>
        </w:rPr>
        <w:t xml:space="preserve">s </w:t>
      </w:r>
      <w:r w:rsidRPr="00CC3709">
        <w:rPr>
          <w:rFonts w:ascii="Arial" w:hAnsi="Arial" w:cs="Arial"/>
          <w:i/>
          <w:sz w:val="22"/>
          <w:szCs w:val="22"/>
          <w:lang w:val="es-ES"/>
        </w:rPr>
        <w:t>familias</w:t>
      </w:r>
      <w:r w:rsidR="001B09CA" w:rsidRPr="00CC3709">
        <w:rPr>
          <w:rFonts w:ascii="Arial" w:hAnsi="Arial" w:cs="Arial"/>
          <w:i/>
          <w:sz w:val="22"/>
          <w:szCs w:val="22"/>
          <w:lang w:val="es-ES"/>
        </w:rPr>
        <w:t xml:space="preserve"> </w:t>
      </w:r>
      <w:r>
        <w:rPr>
          <w:rFonts w:ascii="Arial" w:hAnsi="Arial" w:cs="Arial"/>
          <w:i/>
          <w:sz w:val="22"/>
          <w:szCs w:val="22"/>
          <w:lang w:val="es-ES"/>
        </w:rPr>
        <w:t>guarderías</w:t>
      </w:r>
      <w:r w:rsidR="001B09CA" w:rsidRPr="00CC3709">
        <w:rPr>
          <w:rFonts w:ascii="Arial" w:hAnsi="Arial" w:cs="Arial"/>
          <w:i/>
          <w:sz w:val="22"/>
          <w:szCs w:val="22"/>
          <w:lang w:val="es-ES"/>
        </w:rPr>
        <w:t xml:space="preserve"> /Educació</w:t>
      </w:r>
      <w:r>
        <w:rPr>
          <w:rFonts w:ascii="Arial" w:hAnsi="Arial" w:cs="Arial"/>
          <w:i/>
          <w:sz w:val="22"/>
          <w:szCs w:val="22"/>
          <w:lang w:val="es-ES"/>
        </w:rPr>
        <w:t>n</w:t>
      </w:r>
      <w:r w:rsidR="009B791D" w:rsidRPr="00CC3709">
        <w:rPr>
          <w:rFonts w:ascii="Arial" w:hAnsi="Arial" w:cs="Arial"/>
          <w:i/>
          <w:sz w:val="22"/>
          <w:szCs w:val="22"/>
          <w:lang w:val="es-ES"/>
        </w:rPr>
        <w:t>.</w:t>
      </w:r>
    </w:p>
    <w:p w:rsidR="00306C68" w:rsidRDefault="00306C68" w:rsidP="001A7B75">
      <w:pPr>
        <w:jc w:val="both"/>
        <w:rPr>
          <w:rFonts w:ascii="Arial" w:hAnsi="Arial" w:cs="Arial"/>
          <w:sz w:val="22"/>
          <w:szCs w:val="22"/>
          <w:lang w:val="es-ES"/>
        </w:rPr>
      </w:pPr>
    </w:p>
    <w:p w:rsidR="00EB659A" w:rsidRDefault="00EB659A" w:rsidP="001A7B75">
      <w:pPr>
        <w:jc w:val="both"/>
        <w:rPr>
          <w:rFonts w:ascii="Arial" w:hAnsi="Arial" w:cs="Arial"/>
          <w:sz w:val="22"/>
          <w:szCs w:val="22"/>
          <w:lang w:val="es-ES"/>
        </w:rPr>
      </w:pPr>
      <w:r>
        <w:rPr>
          <w:rFonts w:ascii="Arial" w:hAnsi="Arial" w:cs="Arial"/>
          <w:sz w:val="22"/>
          <w:szCs w:val="22"/>
          <w:lang w:val="es-ES"/>
        </w:rPr>
        <w:t>La dotación presupuestaria de cada curso escolar se podrá ampliar en base a posibles subvenciones y/o con créditos no comprometidos de otras convocatorias y/o de aplicaciones presupuestarias.</w:t>
      </w:r>
    </w:p>
    <w:p w:rsidR="00EB659A" w:rsidRDefault="00EB659A" w:rsidP="001A7B75">
      <w:pPr>
        <w:jc w:val="both"/>
        <w:rPr>
          <w:rFonts w:ascii="Arial" w:hAnsi="Arial" w:cs="Arial"/>
          <w:sz w:val="22"/>
          <w:szCs w:val="22"/>
          <w:lang w:val="es-ES"/>
        </w:rPr>
      </w:pPr>
    </w:p>
    <w:p w:rsidR="006B58D1" w:rsidRDefault="006B58D1" w:rsidP="001A7B75">
      <w:pPr>
        <w:jc w:val="both"/>
        <w:rPr>
          <w:rFonts w:ascii="Arial" w:hAnsi="Arial" w:cs="Arial"/>
          <w:sz w:val="22"/>
          <w:szCs w:val="22"/>
          <w:lang w:val="es-ES"/>
        </w:rPr>
      </w:pPr>
    </w:p>
    <w:p w:rsidR="006B58D1" w:rsidRDefault="006B58D1" w:rsidP="001A7B75">
      <w:pPr>
        <w:jc w:val="both"/>
        <w:rPr>
          <w:rFonts w:ascii="Arial" w:hAnsi="Arial" w:cs="Arial"/>
          <w:sz w:val="22"/>
          <w:szCs w:val="22"/>
          <w:lang w:val="es-ES"/>
        </w:rPr>
      </w:pPr>
    </w:p>
    <w:p w:rsidR="006B58D1" w:rsidRDefault="006B58D1" w:rsidP="001A7B75">
      <w:pPr>
        <w:jc w:val="both"/>
        <w:rPr>
          <w:rFonts w:ascii="Arial" w:hAnsi="Arial" w:cs="Arial"/>
          <w:sz w:val="22"/>
          <w:szCs w:val="22"/>
          <w:lang w:val="es-ES"/>
        </w:rPr>
      </w:pPr>
    </w:p>
    <w:p w:rsidR="00EB659A" w:rsidRPr="00CC3709" w:rsidRDefault="00EB659A" w:rsidP="001A7B75">
      <w:pPr>
        <w:tabs>
          <w:tab w:val="left" w:pos="284"/>
        </w:tabs>
        <w:jc w:val="both"/>
        <w:rPr>
          <w:rFonts w:ascii="Arial" w:hAnsi="Arial" w:cs="Arial"/>
          <w:lang w:val="es-ES"/>
        </w:rPr>
      </w:pPr>
    </w:p>
    <w:p w:rsidR="00167BC7" w:rsidRDefault="00EB659A" w:rsidP="001A7B75">
      <w:pPr>
        <w:numPr>
          <w:ilvl w:val="0"/>
          <w:numId w:val="6"/>
        </w:numPr>
        <w:tabs>
          <w:tab w:val="left" w:pos="284"/>
        </w:tabs>
        <w:jc w:val="both"/>
        <w:rPr>
          <w:rFonts w:ascii="Arial" w:hAnsi="Arial" w:cs="Arial"/>
          <w:b/>
          <w:i/>
          <w:sz w:val="22"/>
          <w:szCs w:val="22"/>
          <w:lang w:val="es-ES"/>
        </w:rPr>
      </w:pPr>
      <w:r>
        <w:rPr>
          <w:rFonts w:ascii="Arial" w:hAnsi="Arial" w:cs="Arial"/>
          <w:b/>
          <w:i/>
          <w:sz w:val="22"/>
          <w:szCs w:val="22"/>
          <w:lang w:val="es-ES"/>
        </w:rPr>
        <w:t>Otras</w:t>
      </w:r>
      <w:r w:rsidR="00167BC7" w:rsidRPr="00CC3709">
        <w:rPr>
          <w:rFonts w:ascii="Arial" w:hAnsi="Arial" w:cs="Arial"/>
          <w:b/>
          <w:i/>
          <w:sz w:val="22"/>
          <w:szCs w:val="22"/>
          <w:lang w:val="es-ES"/>
        </w:rPr>
        <w:t xml:space="preserve"> consideracion</w:t>
      </w:r>
      <w:r>
        <w:rPr>
          <w:rFonts w:ascii="Arial" w:hAnsi="Arial" w:cs="Arial"/>
          <w:b/>
          <w:i/>
          <w:sz w:val="22"/>
          <w:szCs w:val="22"/>
          <w:lang w:val="es-ES"/>
        </w:rPr>
        <w:t>e</w:t>
      </w:r>
      <w:r w:rsidR="00167BC7" w:rsidRPr="00CC3709">
        <w:rPr>
          <w:rFonts w:ascii="Arial" w:hAnsi="Arial" w:cs="Arial"/>
          <w:b/>
          <w:i/>
          <w:sz w:val="22"/>
          <w:szCs w:val="22"/>
          <w:lang w:val="es-ES"/>
        </w:rPr>
        <w:t>s</w:t>
      </w:r>
    </w:p>
    <w:p w:rsidR="00EB659A" w:rsidRPr="00EB659A" w:rsidRDefault="00EB659A" w:rsidP="00EB659A">
      <w:pPr>
        <w:tabs>
          <w:tab w:val="left" w:pos="284"/>
        </w:tabs>
        <w:jc w:val="both"/>
        <w:rPr>
          <w:rFonts w:ascii="Arial" w:hAnsi="Arial" w:cs="Arial"/>
          <w:sz w:val="22"/>
          <w:szCs w:val="22"/>
          <w:lang w:val="es-ES"/>
        </w:rPr>
      </w:pPr>
    </w:p>
    <w:p w:rsidR="00EB659A" w:rsidRDefault="00EB659A" w:rsidP="00EB659A">
      <w:pPr>
        <w:tabs>
          <w:tab w:val="left" w:pos="284"/>
        </w:tabs>
        <w:jc w:val="both"/>
        <w:rPr>
          <w:rFonts w:ascii="Arial" w:hAnsi="Arial" w:cs="Arial"/>
          <w:sz w:val="22"/>
          <w:szCs w:val="22"/>
          <w:lang w:val="es-ES"/>
        </w:rPr>
      </w:pPr>
      <w:r>
        <w:rPr>
          <w:rFonts w:ascii="Arial" w:hAnsi="Arial" w:cs="Arial"/>
          <w:sz w:val="22"/>
          <w:szCs w:val="22"/>
          <w:lang w:val="es-ES"/>
        </w:rPr>
        <w:t>Es constitutivo de motivo de extinción:</w:t>
      </w:r>
    </w:p>
    <w:p w:rsidR="00EB659A" w:rsidRDefault="00EB659A" w:rsidP="00EB659A">
      <w:pPr>
        <w:tabs>
          <w:tab w:val="left" w:pos="284"/>
        </w:tabs>
        <w:jc w:val="both"/>
        <w:rPr>
          <w:rFonts w:ascii="Arial" w:hAnsi="Arial" w:cs="Arial"/>
          <w:sz w:val="22"/>
          <w:szCs w:val="22"/>
          <w:lang w:val="es-ES"/>
        </w:rPr>
      </w:pPr>
    </w:p>
    <w:p w:rsidR="00EB659A" w:rsidRDefault="00EB659A" w:rsidP="00EB659A">
      <w:pPr>
        <w:tabs>
          <w:tab w:val="left" w:pos="284"/>
        </w:tabs>
        <w:jc w:val="both"/>
        <w:rPr>
          <w:rFonts w:ascii="Arial" w:hAnsi="Arial" w:cs="Arial"/>
          <w:sz w:val="22"/>
          <w:szCs w:val="22"/>
          <w:lang w:val="es-ES"/>
        </w:rPr>
      </w:pPr>
      <w:r>
        <w:rPr>
          <w:rFonts w:ascii="Arial" w:hAnsi="Arial" w:cs="Arial"/>
          <w:sz w:val="22"/>
          <w:szCs w:val="22"/>
          <w:lang w:val="es-ES"/>
        </w:rPr>
        <w:t>Cuando la familia solicitante no haya hecho efectivo el pago del porcentaje no becado en el plazo de tiempo que indique el propio centro o entidad.</w:t>
      </w:r>
    </w:p>
    <w:p w:rsidR="00EB659A" w:rsidRDefault="00EB659A" w:rsidP="00EB659A">
      <w:pPr>
        <w:tabs>
          <w:tab w:val="left" w:pos="284"/>
        </w:tabs>
        <w:jc w:val="both"/>
        <w:rPr>
          <w:rFonts w:ascii="Arial" w:hAnsi="Arial" w:cs="Arial"/>
          <w:sz w:val="22"/>
          <w:szCs w:val="22"/>
          <w:lang w:val="es-ES"/>
        </w:rPr>
      </w:pPr>
    </w:p>
    <w:p w:rsidR="00EB659A" w:rsidRDefault="00EB659A" w:rsidP="00EB659A">
      <w:pPr>
        <w:tabs>
          <w:tab w:val="left" w:pos="284"/>
        </w:tabs>
        <w:jc w:val="both"/>
        <w:rPr>
          <w:rFonts w:ascii="Arial" w:hAnsi="Arial" w:cs="Arial"/>
          <w:sz w:val="22"/>
          <w:szCs w:val="22"/>
          <w:lang w:val="es-ES"/>
        </w:rPr>
      </w:pPr>
      <w:r>
        <w:rPr>
          <w:rFonts w:ascii="Arial" w:hAnsi="Arial" w:cs="Arial"/>
          <w:sz w:val="22"/>
          <w:szCs w:val="22"/>
          <w:lang w:val="es-ES"/>
        </w:rPr>
        <w:t>Es constitutivo de denegación:</w:t>
      </w:r>
    </w:p>
    <w:p w:rsidR="00EB659A" w:rsidRDefault="00EB659A" w:rsidP="00EB659A">
      <w:pPr>
        <w:tabs>
          <w:tab w:val="left" w:pos="284"/>
        </w:tabs>
        <w:jc w:val="both"/>
        <w:rPr>
          <w:rFonts w:ascii="Arial" w:hAnsi="Arial" w:cs="Arial"/>
          <w:sz w:val="22"/>
          <w:szCs w:val="22"/>
          <w:lang w:val="es-ES"/>
        </w:rPr>
      </w:pPr>
    </w:p>
    <w:p w:rsidR="00167BC7" w:rsidRDefault="00EB659A" w:rsidP="00EB659A">
      <w:pPr>
        <w:tabs>
          <w:tab w:val="left" w:pos="284"/>
        </w:tabs>
        <w:jc w:val="both"/>
        <w:rPr>
          <w:rFonts w:ascii="Arial" w:hAnsi="Arial" w:cs="Arial"/>
          <w:sz w:val="22"/>
          <w:szCs w:val="22"/>
          <w:lang w:val="es-ES"/>
        </w:rPr>
      </w:pPr>
      <w:r>
        <w:rPr>
          <w:rFonts w:ascii="Arial" w:hAnsi="Arial" w:cs="Arial"/>
          <w:sz w:val="22"/>
          <w:szCs w:val="22"/>
          <w:lang w:val="es-ES"/>
        </w:rPr>
        <w:t>Cuando los usuarios/arias sean susceptibles de entrar en cualquier otra convocatoria de ayudas que para estos conceptos se plantean desde diversas administraciones</w:t>
      </w:r>
      <w:r w:rsidR="00167BC7" w:rsidRPr="00CC3709">
        <w:rPr>
          <w:rFonts w:ascii="Arial" w:hAnsi="Arial" w:cs="Arial"/>
          <w:sz w:val="22"/>
          <w:szCs w:val="22"/>
          <w:lang w:val="es-ES"/>
        </w:rPr>
        <w:t xml:space="preserve"> (Ministerio de Educación</w:t>
      </w:r>
      <w:r w:rsidR="00F22ABF" w:rsidRPr="00CC3709">
        <w:rPr>
          <w:rFonts w:ascii="Arial" w:hAnsi="Arial" w:cs="Arial"/>
          <w:sz w:val="22"/>
          <w:szCs w:val="22"/>
          <w:lang w:val="es-ES"/>
        </w:rPr>
        <w:t xml:space="preserve">, </w:t>
      </w:r>
      <w:r w:rsidR="00167BC7" w:rsidRPr="00CC3709">
        <w:rPr>
          <w:rFonts w:ascii="Arial" w:hAnsi="Arial" w:cs="Arial"/>
          <w:sz w:val="22"/>
          <w:szCs w:val="22"/>
          <w:lang w:val="es-ES"/>
        </w:rPr>
        <w:t>C</w:t>
      </w:r>
      <w:r w:rsidR="00F22ABF" w:rsidRPr="00CC3709">
        <w:rPr>
          <w:rFonts w:ascii="Arial" w:hAnsi="Arial" w:cs="Arial"/>
          <w:sz w:val="22"/>
          <w:szCs w:val="22"/>
          <w:lang w:val="es-ES"/>
        </w:rPr>
        <w:t>ultura y Deporte</w:t>
      </w:r>
      <w:r w:rsidR="00167BC7" w:rsidRPr="00CC3709">
        <w:rPr>
          <w:rFonts w:ascii="Arial" w:hAnsi="Arial" w:cs="Arial"/>
          <w:sz w:val="22"/>
          <w:szCs w:val="22"/>
          <w:lang w:val="es-ES"/>
        </w:rPr>
        <w:t>, Generalitat de Catalunya, Consell Comarcal...).</w:t>
      </w:r>
    </w:p>
    <w:p w:rsidR="00EB659A" w:rsidRDefault="00EB659A" w:rsidP="00EB659A">
      <w:pPr>
        <w:tabs>
          <w:tab w:val="left" w:pos="284"/>
        </w:tabs>
        <w:jc w:val="both"/>
        <w:rPr>
          <w:rFonts w:ascii="Arial" w:hAnsi="Arial" w:cs="Arial"/>
          <w:sz w:val="22"/>
          <w:szCs w:val="22"/>
          <w:lang w:val="es-ES"/>
        </w:rPr>
      </w:pPr>
    </w:p>
    <w:p w:rsidR="00EB659A" w:rsidRDefault="00EB659A" w:rsidP="00EB659A">
      <w:pPr>
        <w:tabs>
          <w:tab w:val="left" w:pos="284"/>
        </w:tabs>
        <w:jc w:val="both"/>
        <w:rPr>
          <w:rFonts w:ascii="Arial" w:hAnsi="Arial" w:cs="Arial"/>
          <w:sz w:val="22"/>
          <w:szCs w:val="22"/>
          <w:lang w:val="es-ES"/>
        </w:rPr>
      </w:pPr>
      <w:r>
        <w:rPr>
          <w:rFonts w:ascii="Arial" w:hAnsi="Arial" w:cs="Arial"/>
          <w:sz w:val="22"/>
          <w:szCs w:val="22"/>
          <w:lang w:val="es-ES"/>
        </w:rPr>
        <w:t xml:space="preserve">Cuando la documentación presentada no justifique de manera adecuada la situación económica o bien sea contradictoria, y la persona solicitante </w:t>
      </w:r>
      <w:r w:rsidR="00300C7E">
        <w:rPr>
          <w:rFonts w:ascii="Arial" w:hAnsi="Arial" w:cs="Arial"/>
          <w:sz w:val="22"/>
          <w:szCs w:val="22"/>
          <w:lang w:val="es-ES"/>
        </w:rPr>
        <w:t>requerida por el Servicio de Educación no lo justifique de forma fehaciente.</w:t>
      </w:r>
    </w:p>
    <w:p w:rsidR="00EB659A" w:rsidRDefault="00EB659A" w:rsidP="00EB659A">
      <w:pPr>
        <w:tabs>
          <w:tab w:val="left" w:pos="284"/>
        </w:tabs>
        <w:jc w:val="both"/>
        <w:rPr>
          <w:rFonts w:ascii="Arial" w:hAnsi="Arial" w:cs="Arial"/>
          <w:sz w:val="22"/>
          <w:szCs w:val="22"/>
          <w:lang w:val="es-ES"/>
        </w:rPr>
      </w:pPr>
    </w:p>
    <w:p w:rsidR="00EB659A" w:rsidRPr="00CC3709" w:rsidRDefault="00EB659A" w:rsidP="00EB659A">
      <w:pPr>
        <w:tabs>
          <w:tab w:val="left" w:pos="284"/>
        </w:tabs>
        <w:jc w:val="both"/>
        <w:rPr>
          <w:rFonts w:ascii="Arial" w:hAnsi="Arial" w:cs="Arial"/>
          <w:sz w:val="22"/>
          <w:szCs w:val="22"/>
          <w:lang w:val="es-ES"/>
        </w:rPr>
      </w:pPr>
    </w:p>
    <w:p w:rsidR="006D2E9E" w:rsidRPr="00300C7E" w:rsidRDefault="00300C7E" w:rsidP="00300C7E">
      <w:pPr>
        <w:numPr>
          <w:ilvl w:val="0"/>
          <w:numId w:val="6"/>
        </w:numPr>
        <w:tabs>
          <w:tab w:val="left" w:pos="284"/>
        </w:tabs>
        <w:jc w:val="both"/>
        <w:rPr>
          <w:rFonts w:ascii="Arial" w:hAnsi="Arial" w:cs="Arial"/>
          <w:b/>
          <w:i/>
          <w:sz w:val="22"/>
          <w:szCs w:val="22"/>
          <w:lang w:val="es-ES"/>
        </w:rPr>
      </w:pPr>
      <w:r w:rsidRPr="00300C7E">
        <w:rPr>
          <w:rFonts w:ascii="Arial" w:hAnsi="Arial" w:cs="Arial"/>
          <w:b/>
          <w:i/>
          <w:sz w:val="22"/>
          <w:szCs w:val="22"/>
          <w:lang w:val="es-ES"/>
        </w:rPr>
        <w:t>Régimen Jurídico</w:t>
      </w:r>
    </w:p>
    <w:p w:rsidR="00300C7E" w:rsidRDefault="00300C7E" w:rsidP="00300C7E">
      <w:pPr>
        <w:tabs>
          <w:tab w:val="left" w:pos="284"/>
        </w:tabs>
        <w:jc w:val="both"/>
        <w:rPr>
          <w:rFonts w:ascii="Arial" w:hAnsi="Arial" w:cs="Arial"/>
          <w:sz w:val="22"/>
          <w:szCs w:val="22"/>
          <w:lang w:val="es-ES"/>
        </w:rPr>
      </w:pPr>
    </w:p>
    <w:p w:rsidR="00300C7E" w:rsidRDefault="00300C7E" w:rsidP="00300C7E">
      <w:pPr>
        <w:tabs>
          <w:tab w:val="left" w:pos="284"/>
        </w:tabs>
        <w:jc w:val="both"/>
        <w:rPr>
          <w:rFonts w:ascii="Arial" w:hAnsi="Arial" w:cs="Arial"/>
          <w:sz w:val="22"/>
          <w:szCs w:val="22"/>
          <w:lang w:val="es-ES"/>
        </w:rPr>
      </w:pPr>
      <w:r>
        <w:rPr>
          <w:rFonts w:ascii="Arial" w:hAnsi="Arial" w:cs="Arial"/>
          <w:sz w:val="22"/>
          <w:szCs w:val="22"/>
          <w:lang w:val="es-ES"/>
        </w:rPr>
        <w:t xml:space="preserve">En todo lo no previsto expresamente en estas bases, serán de aplicación la Ley </w:t>
      </w:r>
      <w:r w:rsidR="00B802AF" w:rsidRPr="00CC3709">
        <w:rPr>
          <w:rFonts w:ascii="Arial" w:hAnsi="Arial" w:cs="Arial"/>
          <w:sz w:val="22"/>
          <w:szCs w:val="22"/>
          <w:lang w:val="es-ES"/>
        </w:rPr>
        <w:t>38/2003,</w:t>
      </w:r>
      <w:r>
        <w:rPr>
          <w:rFonts w:ascii="Arial" w:hAnsi="Arial" w:cs="Arial"/>
          <w:sz w:val="22"/>
          <w:szCs w:val="22"/>
          <w:lang w:val="es-ES"/>
        </w:rPr>
        <w:t xml:space="preserve"> de 17 de noviembre, General de Subvenciones, el Real Decreto </w:t>
      </w:r>
      <w:r w:rsidR="00B802AF" w:rsidRPr="00CC3709">
        <w:rPr>
          <w:rFonts w:ascii="Arial" w:hAnsi="Arial" w:cs="Arial"/>
          <w:sz w:val="22"/>
          <w:szCs w:val="22"/>
          <w:lang w:val="es-ES"/>
        </w:rPr>
        <w:t>887/2006, de 21 de julio</w:t>
      </w:r>
      <w:r>
        <w:rPr>
          <w:rFonts w:ascii="Arial" w:hAnsi="Arial" w:cs="Arial"/>
          <w:sz w:val="22"/>
          <w:szCs w:val="22"/>
          <w:lang w:val="es-ES"/>
        </w:rPr>
        <w:t xml:space="preserve"> por el cual se aprueba su Reglamento de desarrollo, la Ordenanza General de Subvenciones de la Entidad, las Bases de Ejecución del Presupuesto General para el presente ejercicio, la Ley </w:t>
      </w:r>
      <w:r w:rsidR="00B802AF" w:rsidRPr="00CC3709">
        <w:rPr>
          <w:rFonts w:ascii="Arial" w:hAnsi="Arial" w:cs="Arial"/>
          <w:sz w:val="22"/>
          <w:szCs w:val="22"/>
          <w:lang w:val="es-ES"/>
        </w:rPr>
        <w:t>39/2015, d</w:t>
      </w:r>
      <w:r>
        <w:rPr>
          <w:rFonts w:ascii="Arial" w:hAnsi="Arial" w:cs="Arial"/>
          <w:sz w:val="22"/>
          <w:szCs w:val="22"/>
          <w:lang w:val="es-ES"/>
        </w:rPr>
        <w:t xml:space="preserve">e </w:t>
      </w:r>
      <w:r w:rsidR="00B802AF" w:rsidRPr="00CC3709">
        <w:rPr>
          <w:rFonts w:ascii="Arial" w:hAnsi="Arial" w:cs="Arial"/>
          <w:sz w:val="22"/>
          <w:szCs w:val="22"/>
          <w:lang w:val="es-ES"/>
        </w:rPr>
        <w:t>1 d</w:t>
      </w:r>
      <w:r>
        <w:rPr>
          <w:rFonts w:ascii="Arial" w:hAnsi="Arial" w:cs="Arial"/>
          <w:sz w:val="22"/>
          <w:szCs w:val="22"/>
          <w:lang w:val="es-ES"/>
        </w:rPr>
        <w:t xml:space="preserve">e </w:t>
      </w:r>
      <w:r w:rsidR="00B802AF" w:rsidRPr="00CC3709">
        <w:rPr>
          <w:rFonts w:ascii="Arial" w:hAnsi="Arial" w:cs="Arial"/>
          <w:sz w:val="22"/>
          <w:szCs w:val="22"/>
          <w:lang w:val="es-ES"/>
        </w:rPr>
        <w:t xml:space="preserve">octubre, del </w:t>
      </w:r>
      <w:r w:rsidRPr="00CC3709">
        <w:rPr>
          <w:rFonts w:ascii="Arial" w:hAnsi="Arial" w:cs="Arial"/>
          <w:sz w:val="22"/>
          <w:szCs w:val="22"/>
          <w:lang w:val="es-ES"/>
        </w:rPr>
        <w:t>Procedimiento</w:t>
      </w:r>
      <w:r w:rsidR="00B802AF" w:rsidRPr="00CC3709">
        <w:rPr>
          <w:rFonts w:ascii="Arial" w:hAnsi="Arial" w:cs="Arial"/>
          <w:sz w:val="22"/>
          <w:szCs w:val="22"/>
          <w:lang w:val="es-ES"/>
        </w:rPr>
        <w:t xml:space="preserve"> </w:t>
      </w:r>
      <w:r>
        <w:rPr>
          <w:rFonts w:ascii="Arial" w:hAnsi="Arial" w:cs="Arial"/>
          <w:sz w:val="22"/>
          <w:szCs w:val="22"/>
          <w:lang w:val="es-ES"/>
        </w:rPr>
        <w:t>Administrativo Común en las Administraciones Públicas, y el resto de legislación concordante.</w:t>
      </w:r>
    </w:p>
    <w:p w:rsidR="00300C7E" w:rsidRDefault="00300C7E" w:rsidP="00300C7E">
      <w:pPr>
        <w:tabs>
          <w:tab w:val="left" w:pos="284"/>
        </w:tabs>
        <w:jc w:val="both"/>
        <w:rPr>
          <w:rFonts w:ascii="Arial" w:hAnsi="Arial" w:cs="Arial"/>
          <w:sz w:val="22"/>
          <w:szCs w:val="22"/>
          <w:lang w:val="es-ES"/>
        </w:rPr>
      </w:pPr>
    </w:p>
    <w:p w:rsidR="0082430A" w:rsidRPr="00CC3709" w:rsidRDefault="0082430A" w:rsidP="001A7B75">
      <w:pPr>
        <w:jc w:val="both"/>
        <w:rPr>
          <w:rFonts w:ascii="Arial" w:hAnsi="Arial" w:cs="Arial"/>
          <w:sz w:val="22"/>
          <w:szCs w:val="22"/>
          <w:lang w:val="es-ES"/>
        </w:rPr>
      </w:pPr>
    </w:p>
    <w:p w:rsidR="00D613F9" w:rsidRPr="00F0136F" w:rsidRDefault="00133E35" w:rsidP="001A7B75">
      <w:pPr>
        <w:pStyle w:val="CosdeTexte"/>
        <w:numPr>
          <w:ilvl w:val="0"/>
          <w:numId w:val="6"/>
        </w:numPr>
        <w:spacing w:after="0"/>
        <w:rPr>
          <w:rFonts w:cs="Arial"/>
          <w:b/>
          <w:i/>
          <w:sz w:val="22"/>
          <w:szCs w:val="22"/>
          <w:lang w:val="es-ES"/>
        </w:rPr>
      </w:pPr>
      <w:r w:rsidRPr="00F0136F">
        <w:rPr>
          <w:rFonts w:cs="Arial"/>
          <w:b/>
          <w:i/>
          <w:sz w:val="22"/>
          <w:szCs w:val="22"/>
          <w:lang w:val="es-ES"/>
        </w:rPr>
        <w:t>Publici</w:t>
      </w:r>
      <w:r w:rsidR="00300C7E" w:rsidRPr="00F0136F">
        <w:rPr>
          <w:rFonts w:cs="Arial"/>
          <w:b/>
          <w:i/>
          <w:sz w:val="22"/>
          <w:szCs w:val="22"/>
          <w:lang w:val="es-ES"/>
        </w:rPr>
        <w:t>d</w:t>
      </w:r>
      <w:r w:rsidRPr="00F0136F">
        <w:rPr>
          <w:rFonts w:cs="Arial"/>
          <w:b/>
          <w:i/>
          <w:sz w:val="22"/>
          <w:szCs w:val="22"/>
          <w:lang w:val="es-ES"/>
        </w:rPr>
        <w:t>a</w:t>
      </w:r>
      <w:r w:rsidR="00300C7E" w:rsidRPr="00F0136F">
        <w:rPr>
          <w:rFonts w:cs="Arial"/>
          <w:b/>
          <w:i/>
          <w:sz w:val="22"/>
          <w:szCs w:val="22"/>
          <w:lang w:val="es-ES"/>
        </w:rPr>
        <w:t>d</w:t>
      </w:r>
      <w:r w:rsidRPr="00F0136F">
        <w:rPr>
          <w:rFonts w:cs="Arial"/>
          <w:b/>
          <w:i/>
          <w:sz w:val="22"/>
          <w:szCs w:val="22"/>
          <w:lang w:val="es-ES"/>
        </w:rPr>
        <w:t xml:space="preserve"> de les bases</w:t>
      </w:r>
    </w:p>
    <w:p w:rsidR="00300C7E" w:rsidRDefault="00300C7E" w:rsidP="00300C7E">
      <w:pPr>
        <w:pStyle w:val="CosdeTexte"/>
        <w:spacing w:after="0"/>
        <w:ind w:firstLine="0"/>
        <w:rPr>
          <w:rFonts w:cs="Arial"/>
          <w:b/>
          <w:sz w:val="22"/>
          <w:szCs w:val="22"/>
          <w:lang w:val="es-ES"/>
        </w:rPr>
      </w:pPr>
    </w:p>
    <w:p w:rsidR="00300C7E" w:rsidRDefault="00300C7E" w:rsidP="00300C7E">
      <w:pPr>
        <w:pStyle w:val="CosdeTexte"/>
        <w:spacing w:after="0"/>
        <w:ind w:firstLine="0"/>
        <w:rPr>
          <w:rFonts w:cs="Arial"/>
          <w:sz w:val="22"/>
          <w:szCs w:val="22"/>
          <w:lang w:val="es-ES"/>
        </w:rPr>
      </w:pPr>
      <w:r>
        <w:rPr>
          <w:rFonts w:cs="Arial"/>
          <w:sz w:val="22"/>
          <w:szCs w:val="22"/>
          <w:lang w:val="es-ES"/>
        </w:rPr>
        <w:t>Una vez aprobadas por el órgano competente (Alcaldía o Junta de Gobierno Local), se procederá a la publicación de las presentes bases en el tablón de anuncios, en la web municipal, en el BOPB y en la Base de Datos Nacional de Subvenciones.</w:t>
      </w:r>
    </w:p>
    <w:p w:rsidR="00300C7E" w:rsidRDefault="00300C7E" w:rsidP="00300C7E">
      <w:pPr>
        <w:pStyle w:val="CosdeTexte"/>
        <w:spacing w:after="0"/>
        <w:ind w:firstLine="0"/>
        <w:rPr>
          <w:rFonts w:cs="Arial"/>
          <w:sz w:val="22"/>
          <w:szCs w:val="22"/>
          <w:lang w:val="es-ES"/>
        </w:rPr>
      </w:pPr>
    </w:p>
    <w:p w:rsidR="0082430A" w:rsidRPr="00CC3709" w:rsidRDefault="0082430A" w:rsidP="001A7B75">
      <w:pPr>
        <w:jc w:val="both"/>
        <w:rPr>
          <w:rFonts w:ascii="Arial" w:hAnsi="Arial" w:cs="Arial"/>
          <w:sz w:val="22"/>
          <w:szCs w:val="22"/>
          <w:lang w:val="es-ES"/>
        </w:rPr>
      </w:pPr>
    </w:p>
    <w:p w:rsidR="005C2274" w:rsidRPr="00F0136F" w:rsidRDefault="00300C7E" w:rsidP="004D0D09">
      <w:pPr>
        <w:pStyle w:val="CosdeTexte"/>
        <w:numPr>
          <w:ilvl w:val="0"/>
          <w:numId w:val="6"/>
        </w:numPr>
        <w:spacing w:after="0"/>
        <w:rPr>
          <w:rFonts w:cs="Arial"/>
          <w:b/>
          <w:i/>
          <w:sz w:val="22"/>
          <w:szCs w:val="22"/>
          <w:lang w:val="es-ES"/>
        </w:rPr>
      </w:pPr>
      <w:r w:rsidRPr="00F0136F">
        <w:rPr>
          <w:rFonts w:cs="Arial"/>
          <w:b/>
          <w:i/>
          <w:sz w:val="22"/>
          <w:szCs w:val="22"/>
          <w:lang w:val="es-ES"/>
        </w:rPr>
        <w:t>Cláusula</w:t>
      </w:r>
      <w:r w:rsidR="005C2274" w:rsidRPr="00F0136F">
        <w:rPr>
          <w:rFonts w:cs="Arial"/>
          <w:b/>
          <w:i/>
          <w:sz w:val="22"/>
          <w:szCs w:val="22"/>
          <w:lang w:val="es-ES"/>
        </w:rPr>
        <w:t xml:space="preserve"> sobre </w:t>
      </w:r>
      <w:r w:rsidRPr="00F0136F">
        <w:rPr>
          <w:rFonts w:cs="Arial"/>
          <w:b/>
          <w:i/>
          <w:sz w:val="22"/>
          <w:szCs w:val="22"/>
          <w:lang w:val="es-ES"/>
        </w:rPr>
        <w:t>protección</w:t>
      </w:r>
      <w:r w:rsidR="005C2274" w:rsidRPr="00F0136F">
        <w:rPr>
          <w:rFonts w:cs="Arial"/>
          <w:b/>
          <w:i/>
          <w:sz w:val="22"/>
          <w:szCs w:val="22"/>
          <w:lang w:val="es-ES"/>
        </w:rPr>
        <w:t xml:space="preserve"> de da</w:t>
      </w:r>
      <w:r w:rsidRPr="00F0136F">
        <w:rPr>
          <w:rFonts w:cs="Arial"/>
          <w:b/>
          <w:i/>
          <w:sz w:val="22"/>
          <w:szCs w:val="22"/>
          <w:lang w:val="es-ES"/>
        </w:rPr>
        <w:t>tos</w:t>
      </w:r>
    </w:p>
    <w:p w:rsidR="00300C7E" w:rsidRPr="00300C7E" w:rsidRDefault="00300C7E" w:rsidP="00300C7E">
      <w:pPr>
        <w:pStyle w:val="CosdeTexte"/>
        <w:spacing w:after="0"/>
        <w:ind w:firstLine="0"/>
        <w:rPr>
          <w:rFonts w:cs="Arial"/>
          <w:sz w:val="22"/>
          <w:szCs w:val="22"/>
          <w:lang w:val="es-ES"/>
        </w:rPr>
      </w:pPr>
    </w:p>
    <w:p w:rsidR="00300C7E" w:rsidRDefault="00300C7E" w:rsidP="00300C7E">
      <w:pPr>
        <w:pStyle w:val="CosdeTexte"/>
        <w:spacing w:after="0"/>
        <w:ind w:firstLine="0"/>
        <w:rPr>
          <w:rFonts w:eastAsia="Calibri" w:cs="Arial"/>
          <w:sz w:val="22"/>
          <w:szCs w:val="22"/>
          <w:lang w:val="es-ES" w:eastAsia="en-US"/>
        </w:rPr>
      </w:pPr>
      <w:r>
        <w:rPr>
          <w:rFonts w:cs="Arial"/>
          <w:sz w:val="22"/>
          <w:szCs w:val="22"/>
          <w:lang w:val="es-ES"/>
        </w:rPr>
        <w:t xml:space="preserve">De acuerdo con lo que establecen los artículos 13 del Reglamento </w:t>
      </w:r>
      <w:r w:rsidR="005C2274" w:rsidRPr="00CC3709">
        <w:rPr>
          <w:rFonts w:eastAsia="Calibri" w:cs="Arial"/>
          <w:sz w:val="22"/>
          <w:szCs w:val="22"/>
          <w:lang w:val="es-ES" w:eastAsia="en-US"/>
        </w:rPr>
        <w:t xml:space="preserve">2016/679 del </w:t>
      </w:r>
      <w:r w:rsidRPr="00CC3709">
        <w:rPr>
          <w:rFonts w:eastAsia="Calibri" w:cs="Arial"/>
          <w:sz w:val="22"/>
          <w:szCs w:val="22"/>
          <w:lang w:val="es-ES" w:eastAsia="en-US"/>
        </w:rPr>
        <w:t>Parlamento</w:t>
      </w:r>
      <w:r w:rsidR="005C2274" w:rsidRPr="00CC3709">
        <w:rPr>
          <w:rFonts w:eastAsia="Calibri" w:cs="Arial"/>
          <w:sz w:val="22"/>
          <w:szCs w:val="22"/>
          <w:lang w:val="es-ES" w:eastAsia="en-US"/>
        </w:rPr>
        <w:t xml:space="preserve"> </w:t>
      </w:r>
      <w:r w:rsidRPr="00CC3709">
        <w:rPr>
          <w:rFonts w:eastAsia="Calibri" w:cs="Arial"/>
          <w:sz w:val="22"/>
          <w:szCs w:val="22"/>
          <w:lang w:val="es-ES" w:eastAsia="en-US"/>
        </w:rPr>
        <w:t>Europeo</w:t>
      </w:r>
      <w:r>
        <w:rPr>
          <w:rFonts w:eastAsia="Calibri" w:cs="Arial"/>
          <w:sz w:val="22"/>
          <w:szCs w:val="22"/>
          <w:lang w:val="es-ES" w:eastAsia="en-US"/>
        </w:rPr>
        <w:t xml:space="preserve"> y del Consejo de 27 de abril de 2016 </w:t>
      </w:r>
      <w:r w:rsidR="005C2274" w:rsidRPr="00CC3709">
        <w:rPr>
          <w:rFonts w:eastAsia="Calibri" w:cs="Arial"/>
          <w:sz w:val="22"/>
          <w:szCs w:val="22"/>
          <w:lang w:val="es-ES" w:eastAsia="en-US"/>
        </w:rPr>
        <w:t xml:space="preserve">(RGPD) </w:t>
      </w:r>
      <w:r>
        <w:rPr>
          <w:rFonts w:eastAsia="Calibri" w:cs="Arial"/>
          <w:sz w:val="22"/>
          <w:szCs w:val="22"/>
          <w:lang w:val="es-ES" w:eastAsia="en-US"/>
        </w:rPr>
        <w:t>se facilita la siguiente información básica sobre protección de datos:</w:t>
      </w:r>
    </w:p>
    <w:p w:rsidR="00300C7E" w:rsidRDefault="00300C7E" w:rsidP="00300C7E">
      <w:pPr>
        <w:pStyle w:val="CosdeTexte"/>
        <w:spacing w:after="0"/>
        <w:ind w:firstLine="0"/>
        <w:rPr>
          <w:rFonts w:eastAsia="Calibri" w:cs="Arial"/>
          <w:sz w:val="22"/>
          <w:szCs w:val="22"/>
          <w:lang w:val="es-ES" w:eastAsia="en-US"/>
        </w:rPr>
      </w:pPr>
    </w:p>
    <w:p w:rsidR="00300C7E" w:rsidRDefault="00300C7E" w:rsidP="00300C7E">
      <w:pPr>
        <w:pStyle w:val="CosdeTexte"/>
        <w:numPr>
          <w:ilvl w:val="0"/>
          <w:numId w:val="35"/>
        </w:numPr>
        <w:spacing w:after="0"/>
        <w:rPr>
          <w:rFonts w:eastAsia="Calibri" w:cs="Arial"/>
          <w:sz w:val="22"/>
          <w:szCs w:val="22"/>
          <w:lang w:val="es-ES" w:eastAsia="en-US"/>
        </w:rPr>
      </w:pPr>
      <w:r>
        <w:rPr>
          <w:rFonts w:eastAsia="Calibri" w:cs="Arial"/>
          <w:sz w:val="22"/>
          <w:szCs w:val="22"/>
          <w:lang w:val="es-ES" w:eastAsia="en-US"/>
        </w:rPr>
        <w:t>Responsable del tratamiento de sus datos</w:t>
      </w:r>
    </w:p>
    <w:p w:rsidR="00300C7E" w:rsidRDefault="00300C7E" w:rsidP="00300C7E">
      <w:pPr>
        <w:pStyle w:val="CosdeTexte"/>
        <w:spacing w:after="0"/>
        <w:ind w:left="720" w:firstLine="0"/>
        <w:rPr>
          <w:rFonts w:eastAsia="Calibri" w:cs="Arial"/>
          <w:sz w:val="22"/>
          <w:szCs w:val="22"/>
          <w:lang w:val="es-ES" w:eastAsia="en-US"/>
        </w:rPr>
      </w:pPr>
    </w:p>
    <w:p w:rsidR="005C2274" w:rsidRDefault="00DF6312" w:rsidP="00DF6312">
      <w:pPr>
        <w:pStyle w:val="CosdeTexte"/>
        <w:spacing w:after="0"/>
        <w:ind w:firstLine="0"/>
        <w:rPr>
          <w:rFonts w:eastAsia="Calibri" w:cs="Arial"/>
          <w:sz w:val="22"/>
          <w:szCs w:val="22"/>
          <w:lang w:val="es-ES" w:eastAsia="en-US"/>
        </w:rPr>
      </w:pPr>
      <w:r>
        <w:rPr>
          <w:rFonts w:eastAsia="Calibri" w:cs="Arial"/>
          <w:sz w:val="22"/>
          <w:szCs w:val="22"/>
          <w:lang w:val="es-ES" w:eastAsia="en-US"/>
        </w:rPr>
        <w:t>El responsable del tratamiento de los datos que los solicitantes faciliten durante el procedimiento para la gestión de las ayudas a la escolarización y a los comedores de las guarderías municipales, es el Ayuntamiento de Sant Pere de Ribes, con domicilio en la Plaza de la Vila, 1 – 08810 – Ribes / Plaza de la Vinya d’en Petaca, 1 – 08812 Les Roquetes. Puede dirigir cualquier consulta sobre el tratamiento de sus datos al Delegado de Protección de Datos del Ayuntamiento de Sant Pere de Ribes mediante correo electrónico</w:t>
      </w:r>
      <w:r w:rsidR="005C2274" w:rsidRPr="00CC3709">
        <w:rPr>
          <w:rFonts w:eastAsia="Calibri" w:cs="Arial"/>
          <w:sz w:val="22"/>
          <w:szCs w:val="22"/>
          <w:lang w:val="es-ES" w:eastAsia="en-US"/>
        </w:rPr>
        <w:t xml:space="preserve"> </w:t>
      </w:r>
      <w:hyperlink r:id="rId7" w:history="1">
        <w:r w:rsidR="005C2274" w:rsidRPr="00CC3709">
          <w:rPr>
            <w:rFonts w:eastAsia="Calibri" w:cs="Arial"/>
            <w:color w:val="0000FF"/>
            <w:sz w:val="22"/>
            <w:szCs w:val="22"/>
            <w:u w:val="single"/>
            <w:lang w:val="es-ES" w:eastAsia="en-US"/>
          </w:rPr>
          <w:t>dpd@santperederibes.cat</w:t>
        </w:r>
      </w:hyperlink>
      <w:r w:rsidR="005C2274" w:rsidRPr="00CC3709">
        <w:rPr>
          <w:rFonts w:eastAsia="Calibri" w:cs="Arial"/>
          <w:sz w:val="22"/>
          <w:szCs w:val="22"/>
          <w:lang w:val="es-ES" w:eastAsia="en-US"/>
        </w:rPr>
        <w:t>.</w:t>
      </w:r>
    </w:p>
    <w:p w:rsidR="00DF6312" w:rsidRPr="00CC3709" w:rsidRDefault="00DF6312" w:rsidP="00DF6312">
      <w:pPr>
        <w:pStyle w:val="CosdeTexte"/>
        <w:spacing w:after="0"/>
        <w:ind w:firstLine="0"/>
        <w:rPr>
          <w:rFonts w:eastAsia="Calibri" w:cs="Arial"/>
          <w:sz w:val="22"/>
          <w:szCs w:val="22"/>
          <w:lang w:val="es-ES" w:eastAsia="en-US"/>
        </w:rPr>
      </w:pPr>
    </w:p>
    <w:p w:rsidR="005C2274" w:rsidRDefault="00DF6312" w:rsidP="00DF6312">
      <w:pPr>
        <w:numPr>
          <w:ilvl w:val="0"/>
          <w:numId w:val="35"/>
        </w:num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Finalidad del tratamiento de datos personales</w:t>
      </w:r>
    </w:p>
    <w:p w:rsidR="00DF6312" w:rsidRDefault="00C13BF9" w:rsidP="00DF6312">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El Ayuntamiento de Sant Pere de Ribes tratará la información facilitada por los solicitantes de ayudas a la escolarización y a los comedores de las guarderías con la finalidad de gestionar las ayudas</w:t>
      </w:r>
      <w:r w:rsidR="00487CAF">
        <w:rPr>
          <w:rFonts w:ascii="Arial" w:eastAsia="Calibri" w:hAnsi="Arial" w:cs="Arial"/>
          <w:sz w:val="22"/>
          <w:szCs w:val="22"/>
          <w:lang w:val="es-ES" w:eastAsia="en-US"/>
        </w:rPr>
        <w:t xml:space="preserve"> mencionadas</w:t>
      </w:r>
      <w:r>
        <w:rPr>
          <w:rFonts w:ascii="Arial" w:eastAsia="Calibri" w:hAnsi="Arial" w:cs="Arial"/>
          <w:sz w:val="22"/>
          <w:szCs w:val="22"/>
          <w:lang w:val="es-ES" w:eastAsia="en-US"/>
        </w:rPr>
        <w:t xml:space="preserve">. Los datos serán conservados durante el tiempo necesario para la gestión integral de las ayudas, desde </w:t>
      </w:r>
      <w:r w:rsidR="00305E03">
        <w:rPr>
          <w:rFonts w:ascii="Arial" w:eastAsia="Calibri" w:hAnsi="Arial" w:cs="Arial"/>
          <w:sz w:val="22"/>
          <w:szCs w:val="22"/>
          <w:lang w:val="es-ES" w:eastAsia="en-US"/>
        </w:rPr>
        <w:t>el análisis</w:t>
      </w:r>
      <w:r>
        <w:rPr>
          <w:rFonts w:ascii="Arial" w:eastAsia="Calibri" w:hAnsi="Arial" w:cs="Arial"/>
          <w:sz w:val="22"/>
          <w:szCs w:val="22"/>
          <w:lang w:val="es-ES" w:eastAsia="en-US"/>
        </w:rPr>
        <w:t xml:space="preserve"> de los requisitos para el otorgamiento hasta la justificación y pago y, en cualquier caso, hasta que el interesado no solicite la supresión.</w:t>
      </w:r>
    </w:p>
    <w:p w:rsidR="00C13BF9" w:rsidRDefault="00C13BF9" w:rsidP="00C13BF9">
      <w:pPr>
        <w:numPr>
          <w:ilvl w:val="0"/>
          <w:numId w:val="35"/>
        </w:num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Cuál es la legitimación para el tratamiento de sus datos</w:t>
      </w:r>
    </w:p>
    <w:p w:rsidR="00C13BF9" w:rsidRDefault="00C13BF9" w:rsidP="005C2274">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 xml:space="preserve">La base legal para el tratamiento de sus datos se encuentra en la Ley </w:t>
      </w:r>
      <w:r w:rsidR="005C2274" w:rsidRPr="00CC3709">
        <w:rPr>
          <w:rFonts w:ascii="Arial" w:eastAsia="Calibri" w:hAnsi="Arial" w:cs="Arial"/>
          <w:sz w:val="22"/>
          <w:szCs w:val="22"/>
          <w:lang w:val="es-ES" w:eastAsia="en-US"/>
        </w:rPr>
        <w:t xml:space="preserve">13/2006 </w:t>
      </w:r>
      <w:r>
        <w:rPr>
          <w:rFonts w:ascii="Arial" w:eastAsia="Calibri" w:hAnsi="Arial" w:cs="Arial"/>
          <w:sz w:val="22"/>
          <w:szCs w:val="22"/>
          <w:lang w:val="es-ES" w:eastAsia="en-US"/>
        </w:rPr>
        <w:t>a tenor de la cual se establece que las prestaciones sociales de carácter económico resten condicionadas a la comprobación por parte de la entidad gestora, del estado real de necesidad del individuo protegid</w:t>
      </w:r>
      <w:r w:rsidR="00AE6E66">
        <w:rPr>
          <w:rFonts w:ascii="Arial" w:eastAsia="Calibri" w:hAnsi="Arial" w:cs="Arial"/>
          <w:sz w:val="22"/>
          <w:szCs w:val="22"/>
          <w:lang w:val="es-ES" w:eastAsia="en-US"/>
        </w:rPr>
        <w:t>o. Por tanto la denegación</w:t>
      </w:r>
      <w:r>
        <w:rPr>
          <w:rFonts w:ascii="Arial" w:eastAsia="Calibri" w:hAnsi="Arial" w:cs="Arial"/>
          <w:sz w:val="22"/>
          <w:szCs w:val="22"/>
          <w:lang w:val="es-ES" w:eastAsia="en-US"/>
        </w:rPr>
        <w:t xml:space="preserve"> del consentimiento por parte del solicitante de la ayuda para el tratamiento y comprobación de los datos personales, comportaría la imposibilidad del gestor para determinar si el solicitante cumple los requisitos y en consecuencia la denegación de la ayuda.</w:t>
      </w:r>
    </w:p>
    <w:p w:rsidR="00C13BF9" w:rsidRDefault="00C13BF9" w:rsidP="005C2274">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Los formularios para solicitar las ayudas incluirán las perceptivas casillas para otorgar el consentimiento y se hará constar mediante casilla a marcar por el interesado.</w:t>
      </w:r>
    </w:p>
    <w:p w:rsidR="00C13BF9" w:rsidRDefault="00C13BF9" w:rsidP="00C13BF9">
      <w:pPr>
        <w:numPr>
          <w:ilvl w:val="0"/>
          <w:numId w:val="35"/>
        </w:num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A qué destinatarios se comunicarán sus datos</w:t>
      </w:r>
    </w:p>
    <w:p w:rsidR="00C13BF9" w:rsidRDefault="00C13BF9" w:rsidP="00C13BF9">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 xml:space="preserve">Atendiendo el carácter específico de estas ayudas, la persona solicitante que </w:t>
      </w:r>
      <w:r w:rsidR="00AE6E66">
        <w:rPr>
          <w:rFonts w:ascii="Arial" w:eastAsia="Calibri" w:hAnsi="Arial" w:cs="Arial"/>
          <w:sz w:val="22"/>
          <w:szCs w:val="22"/>
          <w:lang w:val="es-ES" w:eastAsia="en-US"/>
        </w:rPr>
        <w:t>participe</w:t>
      </w:r>
      <w:r>
        <w:rPr>
          <w:rFonts w:ascii="Arial" w:eastAsia="Calibri" w:hAnsi="Arial" w:cs="Arial"/>
          <w:sz w:val="22"/>
          <w:szCs w:val="22"/>
          <w:lang w:val="es-ES" w:eastAsia="en-US"/>
        </w:rPr>
        <w:t xml:space="preserve"> en la correspondiente convocatoria acepta expresamente la cesión de sus datos al centro educativo y, en aquellos casos que corresponda, a las empresas concesionarias de las guarderías.</w:t>
      </w:r>
    </w:p>
    <w:p w:rsidR="00C13BF9" w:rsidRDefault="00C13BF9" w:rsidP="00C13BF9">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 xml:space="preserve">No se cederán datos a ningún </w:t>
      </w:r>
      <w:r w:rsidR="00AE6E66">
        <w:rPr>
          <w:rFonts w:ascii="Arial" w:eastAsia="Calibri" w:hAnsi="Arial" w:cs="Arial"/>
          <w:sz w:val="22"/>
          <w:szCs w:val="22"/>
          <w:lang w:val="es-ES" w:eastAsia="en-US"/>
        </w:rPr>
        <w:t xml:space="preserve">otro </w:t>
      </w:r>
      <w:r>
        <w:rPr>
          <w:rFonts w:ascii="Arial" w:eastAsia="Calibri" w:hAnsi="Arial" w:cs="Arial"/>
          <w:sz w:val="22"/>
          <w:szCs w:val="22"/>
          <w:lang w:val="es-ES" w:eastAsia="en-US"/>
        </w:rPr>
        <w:t>tercero excepto obligación legal.</w:t>
      </w:r>
    </w:p>
    <w:p w:rsidR="00C13BF9" w:rsidRDefault="00C13BF9" w:rsidP="00C13BF9">
      <w:pPr>
        <w:numPr>
          <w:ilvl w:val="0"/>
          <w:numId w:val="35"/>
        </w:num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Cuáles son sus derechos respecto de los datos que nos facilita</w:t>
      </w:r>
    </w:p>
    <w:p w:rsidR="00C13BF9" w:rsidRDefault="00C13BF9" w:rsidP="00C13BF9">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Cualquier persona tiene derecho a obtener confirmación sobre si en el Ayuntamiento de Sant Pere de Ribes se tratan datos personales que le pertenecen o no.</w:t>
      </w:r>
    </w:p>
    <w:p w:rsidR="00C13BF9" w:rsidRDefault="00C13BF9" w:rsidP="00C13BF9">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Las personas interesadas tienen derecho a acceder a sus datos personales, así como a solicitar la rectificación de los datos inexactos, en su caso, solicitar la supresión cuando, entre otros motivos, los datos ya no sean necesarios para las finalidades por l</w:t>
      </w:r>
      <w:r w:rsidR="00136D45">
        <w:rPr>
          <w:rFonts w:ascii="Arial" w:eastAsia="Calibri" w:hAnsi="Arial" w:cs="Arial"/>
          <w:sz w:val="22"/>
          <w:szCs w:val="22"/>
          <w:lang w:val="es-ES" w:eastAsia="en-US"/>
        </w:rPr>
        <w:t>o</w:t>
      </w:r>
      <w:r>
        <w:rPr>
          <w:rFonts w:ascii="Arial" w:eastAsia="Calibri" w:hAnsi="Arial" w:cs="Arial"/>
          <w:sz w:val="22"/>
          <w:szCs w:val="22"/>
          <w:lang w:val="es-ES" w:eastAsia="en-US"/>
        </w:rPr>
        <w:t xml:space="preserve">s cuales </w:t>
      </w:r>
      <w:r w:rsidR="00136D45">
        <w:rPr>
          <w:rFonts w:ascii="Arial" w:eastAsia="Calibri" w:hAnsi="Arial" w:cs="Arial"/>
          <w:sz w:val="22"/>
          <w:szCs w:val="22"/>
          <w:lang w:val="es-ES" w:eastAsia="en-US"/>
        </w:rPr>
        <w:t>fueron</w:t>
      </w:r>
      <w:r>
        <w:rPr>
          <w:rFonts w:ascii="Arial" w:eastAsia="Calibri" w:hAnsi="Arial" w:cs="Arial"/>
          <w:sz w:val="22"/>
          <w:szCs w:val="22"/>
          <w:lang w:val="es-ES" w:eastAsia="en-US"/>
        </w:rPr>
        <w:t xml:space="preserve"> recogid</w:t>
      </w:r>
      <w:r w:rsidR="00136D45">
        <w:rPr>
          <w:rFonts w:ascii="Arial" w:eastAsia="Calibri" w:hAnsi="Arial" w:cs="Arial"/>
          <w:sz w:val="22"/>
          <w:szCs w:val="22"/>
          <w:lang w:val="es-ES" w:eastAsia="en-US"/>
        </w:rPr>
        <w:t>o</w:t>
      </w:r>
      <w:r>
        <w:rPr>
          <w:rFonts w:ascii="Arial" w:eastAsia="Calibri" w:hAnsi="Arial" w:cs="Arial"/>
          <w:sz w:val="22"/>
          <w:szCs w:val="22"/>
          <w:lang w:val="es-ES" w:eastAsia="en-US"/>
        </w:rPr>
        <w:t xml:space="preserve">s. </w:t>
      </w:r>
    </w:p>
    <w:p w:rsidR="00C13BF9" w:rsidRDefault="00DE01D9" w:rsidP="00C13BF9">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En determinadas circunstancias, los interesados podrán solicitar la limitación del tratamiento de sus datos, en este caso, los datos se conservarán únicamente para el ejercicio o la defensa de reclamaciones.</w:t>
      </w:r>
    </w:p>
    <w:p w:rsidR="00DE01D9" w:rsidRDefault="00DE01D9" w:rsidP="00C13BF9">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Por motivos relacionados con su situación particular, los interesados podrán oponerse al tratamiento de sus datos. El Ayuntamiento de Sant Pere de Ribes dejará de tratar sus datos, excepto por motivos legítimos necesarios, o para el ejercicio o la defensa de posibles reclamaciones.</w:t>
      </w:r>
    </w:p>
    <w:p w:rsidR="00306C68" w:rsidRDefault="00306C68" w:rsidP="00C13BF9">
      <w:pPr>
        <w:spacing w:after="200" w:line="276" w:lineRule="auto"/>
        <w:jc w:val="both"/>
        <w:rPr>
          <w:rFonts w:ascii="Arial" w:eastAsia="Calibri" w:hAnsi="Arial" w:cs="Arial"/>
          <w:sz w:val="22"/>
          <w:szCs w:val="22"/>
          <w:lang w:val="es-ES" w:eastAsia="en-US"/>
        </w:rPr>
      </w:pPr>
    </w:p>
    <w:p w:rsidR="006B58D1" w:rsidRDefault="006B58D1" w:rsidP="00C13BF9">
      <w:pPr>
        <w:spacing w:after="200" w:line="276" w:lineRule="auto"/>
        <w:jc w:val="both"/>
        <w:rPr>
          <w:rFonts w:ascii="Arial" w:eastAsia="Calibri" w:hAnsi="Arial" w:cs="Arial"/>
          <w:sz w:val="22"/>
          <w:szCs w:val="22"/>
          <w:lang w:val="es-ES" w:eastAsia="en-US"/>
        </w:rPr>
      </w:pPr>
    </w:p>
    <w:p w:rsidR="006B58D1" w:rsidRDefault="006B58D1" w:rsidP="00C13BF9">
      <w:pPr>
        <w:spacing w:after="200" w:line="276" w:lineRule="auto"/>
        <w:jc w:val="both"/>
        <w:rPr>
          <w:rFonts w:ascii="Arial" w:eastAsia="Calibri" w:hAnsi="Arial" w:cs="Arial"/>
          <w:sz w:val="22"/>
          <w:szCs w:val="22"/>
          <w:lang w:val="es-ES" w:eastAsia="en-US"/>
        </w:rPr>
      </w:pPr>
    </w:p>
    <w:p w:rsidR="006B58D1" w:rsidRDefault="006B58D1" w:rsidP="00C13BF9">
      <w:pPr>
        <w:spacing w:after="200" w:line="276" w:lineRule="auto"/>
        <w:jc w:val="both"/>
        <w:rPr>
          <w:rFonts w:ascii="Arial" w:eastAsia="Calibri" w:hAnsi="Arial" w:cs="Arial"/>
          <w:sz w:val="22"/>
          <w:szCs w:val="22"/>
          <w:lang w:val="es-ES" w:eastAsia="en-US"/>
        </w:rPr>
      </w:pPr>
    </w:p>
    <w:p w:rsidR="00C13BF9" w:rsidRDefault="00DE01D9" w:rsidP="00C13BF9">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El interesado también tendrá derecho a la portabilidad de sus datos.</w:t>
      </w:r>
    </w:p>
    <w:p w:rsidR="00C13BF9" w:rsidRDefault="00DE01D9" w:rsidP="00C13BF9">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 xml:space="preserve">Los interesados podrán ejercer sus derechos mediante la Solicitud/formulario para el ejercicio de los derechos sobre los datos personales. La solicitud debidamente cumplimentada podrá entregarse en una de las Oficinas de atención Ciudadana del Ayuntamiento de Sant Pere de Ribes o enviar mediante correo electrónico a </w:t>
      </w:r>
      <w:hyperlink r:id="rId8" w:history="1">
        <w:r w:rsidRPr="00930E5B">
          <w:rPr>
            <w:rStyle w:val="Enlla"/>
            <w:rFonts w:ascii="Arial" w:eastAsia="Calibri" w:hAnsi="Arial" w:cs="Arial"/>
            <w:sz w:val="22"/>
            <w:szCs w:val="22"/>
            <w:lang w:val="es-ES" w:eastAsia="en-US"/>
          </w:rPr>
          <w:t>dpd@santperederibes.cat</w:t>
        </w:r>
      </w:hyperlink>
      <w:r>
        <w:rPr>
          <w:rFonts w:ascii="Arial" w:eastAsia="Calibri" w:hAnsi="Arial" w:cs="Arial"/>
          <w:sz w:val="22"/>
          <w:szCs w:val="22"/>
          <w:lang w:val="es-ES" w:eastAsia="en-US"/>
        </w:rPr>
        <w:t>. Opcionalmente, podrá dirigirse a la autoridad de control competente para obtener información adicional relativa a sus derechos.</w:t>
      </w:r>
    </w:p>
    <w:p w:rsidR="00DE01D9" w:rsidRDefault="00DE01D9" w:rsidP="00C13BF9">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El consentimiento otorgado para una finalidad específica podrá ser retirado en cualquier momento, mediante la manifestación expresa fehaciente.</w:t>
      </w:r>
    </w:p>
    <w:p w:rsidR="005C2274" w:rsidRDefault="00DE01D9" w:rsidP="005C2274">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 xml:space="preserve">Los interesados podrán presentar una reclamación ante la Autoridad de Control, cuando no hayan obtenido satisfacción en el ejercicio de sus derechos, mediante el formulario Reclamación ante la Autoridad de Control que podrá entregarse en una de las Oficinas de atención Ciudadana del Ayuntamiento de Sant Pere de Ribes o </w:t>
      </w:r>
      <w:r w:rsidR="00292136">
        <w:rPr>
          <w:rFonts w:ascii="Arial" w:eastAsia="Calibri" w:hAnsi="Arial" w:cs="Arial"/>
          <w:sz w:val="22"/>
          <w:szCs w:val="22"/>
          <w:lang w:val="es-ES" w:eastAsia="en-US"/>
        </w:rPr>
        <w:t>enviar</w:t>
      </w:r>
      <w:r>
        <w:rPr>
          <w:rFonts w:ascii="Arial" w:eastAsia="Calibri" w:hAnsi="Arial" w:cs="Arial"/>
          <w:sz w:val="22"/>
          <w:szCs w:val="22"/>
          <w:lang w:val="es-ES" w:eastAsia="en-US"/>
        </w:rPr>
        <w:t xml:space="preserve"> mediante correo electrónico a </w:t>
      </w:r>
      <w:hyperlink r:id="rId9" w:history="1">
        <w:r w:rsidR="005C2274" w:rsidRPr="00CC3709">
          <w:rPr>
            <w:rFonts w:ascii="Arial" w:eastAsia="Calibri" w:hAnsi="Arial" w:cs="Arial"/>
            <w:color w:val="0000FF"/>
            <w:sz w:val="22"/>
            <w:szCs w:val="22"/>
            <w:u w:val="single"/>
            <w:lang w:val="es-ES" w:eastAsia="en-US"/>
          </w:rPr>
          <w:t>dpd@santperederibes.cat</w:t>
        </w:r>
      </w:hyperlink>
      <w:r w:rsidR="005C2274" w:rsidRPr="00CC3709">
        <w:rPr>
          <w:rFonts w:ascii="Arial" w:eastAsia="Calibri" w:hAnsi="Arial" w:cs="Arial"/>
          <w:sz w:val="22"/>
          <w:szCs w:val="22"/>
          <w:lang w:val="es-ES" w:eastAsia="en-US"/>
        </w:rPr>
        <w:t>.</w:t>
      </w:r>
    </w:p>
    <w:p w:rsidR="005C2274" w:rsidRDefault="005C2274" w:rsidP="00DF6312">
      <w:pPr>
        <w:numPr>
          <w:ilvl w:val="0"/>
          <w:numId w:val="35"/>
        </w:numPr>
        <w:spacing w:after="200" w:line="276" w:lineRule="auto"/>
        <w:jc w:val="both"/>
        <w:rPr>
          <w:rFonts w:ascii="Arial" w:eastAsia="Calibri" w:hAnsi="Arial" w:cs="Arial"/>
          <w:sz w:val="22"/>
          <w:szCs w:val="22"/>
          <w:lang w:val="es-ES" w:eastAsia="en-US"/>
        </w:rPr>
      </w:pPr>
      <w:r w:rsidRPr="00CC3709">
        <w:rPr>
          <w:rFonts w:ascii="Arial" w:eastAsia="Calibri" w:hAnsi="Arial" w:cs="Arial"/>
          <w:sz w:val="22"/>
          <w:szCs w:val="22"/>
          <w:lang w:val="es-ES" w:eastAsia="en-US"/>
        </w:rPr>
        <w:t>Com</w:t>
      </w:r>
      <w:r w:rsidR="00DE01D9">
        <w:rPr>
          <w:rFonts w:ascii="Arial" w:eastAsia="Calibri" w:hAnsi="Arial" w:cs="Arial"/>
          <w:sz w:val="22"/>
          <w:szCs w:val="22"/>
          <w:lang w:val="es-ES" w:eastAsia="en-US"/>
        </w:rPr>
        <w:t>o</w:t>
      </w:r>
      <w:r w:rsidRPr="00CC3709">
        <w:rPr>
          <w:rFonts w:ascii="Arial" w:eastAsia="Calibri" w:hAnsi="Arial" w:cs="Arial"/>
          <w:sz w:val="22"/>
          <w:szCs w:val="22"/>
          <w:lang w:val="es-ES" w:eastAsia="en-US"/>
        </w:rPr>
        <w:t xml:space="preserve"> hem</w:t>
      </w:r>
      <w:r w:rsidR="00DE01D9">
        <w:rPr>
          <w:rFonts w:ascii="Arial" w:eastAsia="Calibri" w:hAnsi="Arial" w:cs="Arial"/>
          <w:sz w:val="22"/>
          <w:szCs w:val="22"/>
          <w:lang w:val="es-ES" w:eastAsia="en-US"/>
        </w:rPr>
        <w:t>os obtenido sus datos</w:t>
      </w:r>
      <w:r w:rsidRPr="00CC3709">
        <w:rPr>
          <w:rFonts w:ascii="Arial" w:eastAsia="Calibri" w:hAnsi="Arial" w:cs="Arial"/>
          <w:sz w:val="22"/>
          <w:szCs w:val="22"/>
          <w:lang w:val="es-ES" w:eastAsia="en-US"/>
        </w:rPr>
        <w:t xml:space="preserve"> </w:t>
      </w:r>
    </w:p>
    <w:p w:rsidR="00DE01D9" w:rsidRDefault="00DE01D9" w:rsidP="00DE01D9">
      <w:pPr>
        <w:spacing w:after="200"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Los datos personales que tratamos en el Ayuntamiento de Sant Pere de Ribes han sido proporcionados directamente por los interesados o autorizada la consulta a través del servicio Via Oberta, Administración tributaria, INSS y SOC y las categorías de datos que gestionamos son:</w:t>
      </w:r>
    </w:p>
    <w:p w:rsidR="00DE01D9" w:rsidRDefault="00DE01D9" w:rsidP="005C2274">
      <w:pPr>
        <w:spacing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Datos acreditativos de la persona física o jurídica.</w:t>
      </w:r>
    </w:p>
    <w:p w:rsidR="00DE01D9" w:rsidRDefault="007E317F" w:rsidP="005C2274">
      <w:pPr>
        <w:spacing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Datos postales o electrónicos.</w:t>
      </w:r>
    </w:p>
    <w:p w:rsidR="007E317F" w:rsidRDefault="007E317F" w:rsidP="005C2274">
      <w:pPr>
        <w:spacing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Datos sobre las situaciones familiares.</w:t>
      </w:r>
    </w:p>
    <w:p w:rsidR="007E317F" w:rsidRDefault="007E317F" w:rsidP="005C2274">
      <w:pPr>
        <w:spacing w:line="276" w:lineRule="auto"/>
        <w:jc w:val="both"/>
        <w:rPr>
          <w:rFonts w:ascii="Arial" w:eastAsia="Calibri" w:hAnsi="Arial" w:cs="Arial"/>
          <w:sz w:val="22"/>
          <w:szCs w:val="22"/>
          <w:lang w:val="es-ES" w:eastAsia="en-US"/>
        </w:rPr>
      </w:pPr>
      <w:r>
        <w:rPr>
          <w:rFonts w:ascii="Arial" w:eastAsia="Calibri" w:hAnsi="Arial" w:cs="Arial"/>
          <w:sz w:val="22"/>
          <w:szCs w:val="22"/>
          <w:lang w:val="es-ES" w:eastAsia="en-US"/>
        </w:rPr>
        <w:t>Datos económicos.</w:t>
      </w:r>
    </w:p>
    <w:p w:rsidR="005C2274" w:rsidRPr="00CC3709" w:rsidRDefault="007E317F" w:rsidP="007E317F">
      <w:pPr>
        <w:spacing w:line="276" w:lineRule="auto"/>
        <w:jc w:val="both"/>
        <w:rPr>
          <w:rFonts w:ascii="Arial" w:hAnsi="Arial" w:cs="Arial"/>
          <w:sz w:val="22"/>
          <w:szCs w:val="22"/>
          <w:lang w:val="es-ES"/>
        </w:rPr>
      </w:pPr>
      <w:r>
        <w:rPr>
          <w:rFonts w:ascii="Arial" w:eastAsia="Calibri" w:hAnsi="Arial" w:cs="Arial"/>
          <w:sz w:val="22"/>
          <w:szCs w:val="22"/>
          <w:lang w:val="es-ES" w:eastAsia="en-US"/>
        </w:rPr>
        <w:t>Datos laborales.</w:t>
      </w:r>
    </w:p>
    <w:sectPr w:rsidR="005C2274" w:rsidRPr="00CC3709" w:rsidSect="00513F1D">
      <w:pgSz w:w="11906" w:h="16838"/>
      <w:pgMar w:top="1361" w:right="1474" w:bottom="1361"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9.75pt" o:bullet="t">
        <v:imagedata r:id="rId1" o:title="BD21298_"/>
      </v:shape>
    </w:pict>
  </w:numPicBullet>
  <w:numPicBullet w:numPicBulletId="1">
    <w:pict>
      <v:shape id="_x0000_i1027" type="#_x0000_t75" style="width:9.75pt;height:9.75pt" o:bullet="t">
        <v:imagedata r:id="rId2" o:title="BD21301_"/>
      </v:shape>
    </w:pict>
  </w:numPicBullet>
  <w:abstractNum w:abstractNumId="0" w15:restartNumberingAfterBreak="0">
    <w:nsid w:val="03352C6E"/>
    <w:multiLevelType w:val="hybridMultilevel"/>
    <w:tmpl w:val="64E66356"/>
    <w:lvl w:ilvl="0" w:tplc="131A2B9E">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cs="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cs="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cs="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1" w15:restartNumberingAfterBreak="0">
    <w:nsid w:val="08E617D4"/>
    <w:multiLevelType w:val="hybridMultilevel"/>
    <w:tmpl w:val="9CA0385C"/>
    <w:lvl w:ilvl="0" w:tplc="90A0D024">
      <w:start w:val="1"/>
      <w:numFmt w:val="bullet"/>
      <w:lvlText w:val=""/>
      <w:lvlJc w:val="left"/>
      <w:pPr>
        <w:tabs>
          <w:tab w:val="num" w:pos="1140"/>
        </w:tabs>
        <w:ind w:left="1140" w:hanging="360"/>
      </w:pPr>
      <w:rPr>
        <w:rFonts w:ascii="Wingdings" w:hAnsi="Wingdings" w:hint="default"/>
        <w:sz w:val="16"/>
        <w:szCs w:val="16"/>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D906CD3"/>
    <w:multiLevelType w:val="hybridMultilevel"/>
    <w:tmpl w:val="93F827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E521AA2"/>
    <w:multiLevelType w:val="multilevel"/>
    <w:tmpl w:val="A15A6BB2"/>
    <w:lvl w:ilvl="0">
      <w:start w:val="1"/>
      <w:numFmt w:val="bullet"/>
      <w:lvlText w:val=""/>
      <w:lvlJc w:val="left"/>
      <w:pPr>
        <w:tabs>
          <w:tab w:val="num" w:pos="216"/>
        </w:tabs>
        <w:ind w:left="216" w:hanging="216"/>
      </w:pPr>
      <w:rPr>
        <w:rFonts w:ascii="Wingdings" w:hAnsi="Wingdings" w:hint="default"/>
        <w:sz w:val="32"/>
        <w:szCs w:val="32"/>
      </w:rPr>
    </w:lvl>
    <w:lvl w:ilvl="1">
      <w:start w:val="1"/>
      <w:numFmt w:val="bullet"/>
      <w:lvlText w:val=""/>
      <w:lvlJc w:val="left"/>
      <w:pPr>
        <w:tabs>
          <w:tab w:val="num" w:pos="576"/>
        </w:tabs>
        <w:ind w:left="576" w:hanging="216"/>
      </w:pPr>
      <w:rPr>
        <w:rFonts w:ascii="Wingdings" w:hAnsi="Wingdings" w:hint="default"/>
        <w:sz w:val="20"/>
        <w:szCs w:val="20"/>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4" w15:restartNumberingAfterBreak="0">
    <w:nsid w:val="0EC13047"/>
    <w:multiLevelType w:val="hybridMultilevel"/>
    <w:tmpl w:val="88C2DA52"/>
    <w:lvl w:ilvl="0" w:tplc="90A0D024">
      <w:start w:val="1"/>
      <w:numFmt w:val="bullet"/>
      <w:lvlText w:val=""/>
      <w:lvlJc w:val="left"/>
      <w:pPr>
        <w:tabs>
          <w:tab w:val="num" w:pos="360"/>
        </w:tabs>
        <w:ind w:left="360" w:hanging="360"/>
      </w:pPr>
      <w:rPr>
        <w:rFonts w:ascii="Wingdings" w:hAnsi="Wingdings" w:hint="default"/>
        <w:sz w:val="16"/>
        <w:szCs w:val="16"/>
      </w:rPr>
    </w:lvl>
    <w:lvl w:ilvl="1" w:tplc="0C0A0003" w:tentative="1">
      <w:start w:val="1"/>
      <w:numFmt w:val="bullet"/>
      <w:lvlText w:val="o"/>
      <w:lvlJc w:val="left"/>
      <w:pPr>
        <w:tabs>
          <w:tab w:val="num" w:pos="1020"/>
        </w:tabs>
        <w:ind w:left="1020" w:hanging="360"/>
      </w:pPr>
      <w:rPr>
        <w:rFonts w:ascii="Courier New" w:hAnsi="Courier New" w:cs="Courier New" w:hint="default"/>
      </w:rPr>
    </w:lvl>
    <w:lvl w:ilvl="2" w:tplc="0C0A0005" w:tentative="1">
      <w:start w:val="1"/>
      <w:numFmt w:val="bullet"/>
      <w:lvlText w:val=""/>
      <w:lvlJc w:val="left"/>
      <w:pPr>
        <w:tabs>
          <w:tab w:val="num" w:pos="1740"/>
        </w:tabs>
        <w:ind w:left="1740" w:hanging="360"/>
      </w:pPr>
      <w:rPr>
        <w:rFonts w:ascii="Wingdings" w:hAnsi="Wingdings" w:hint="default"/>
      </w:rPr>
    </w:lvl>
    <w:lvl w:ilvl="3" w:tplc="0C0A0001" w:tentative="1">
      <w:start w:val="1"/>
      <w:numFmt w:val="bullet"/>
      <w:lvlText w:val=""/>
      <w:lvlJc w:val="left"/>
      <w:pPr>
        <w:tabs>
          <w:tab w:val="num" w:pos="2460"/>
        </w:tabs>
        <w:ind w:left="2460" w:hanging="360"/>
      </w:pPr>
      <w:rPr>
        <w:rFonts w:ascii="Symbol" w:hAnsi="Symbol" w:hint="default"/>
      </w:rPr>
    </w:lvl>
    <w:lvl w:ilvl="4" w:tplc="0C0A0003" w:tentative="1">
      <w:start w:val="1"/>
      <w:numFmt w:val="bullet"/>
      <w:lvlText w:val="o"/>
      <w:lvlJc w:val="left"/>
      <w:pPr>
        <w:tabs>
          <w:tab w:val="num" w:pos="3180"/>
        </w:tabs>
        <w:ind w:left="3180" w:hanging="360"/>
      </w:pPr>
      <w:rPr>
        <w:rFonts w:ascii="Courier New" w:hAnsi="Courier New" w:cs="Courier New" w:hint="default"/>
      </w:rPr>
    </w:lvl>
    <w:lvl w:ilvl="5" w:tplc="0C0A0005" w:tentative="1">
      <w:start w:val="1"/>
      <w:numFmt w:val="bullet"/>
      <w:lvlText w:val=""/>
      <w:lvlJc w:val="left"/>
      <w:pPr>
        <w:tabs>
          <w:tab w:val="num" w:pos="3900"/>
        </w:tabs>
        <w:ind w:left="3900" w:hanging="360"/>
      </w:pPr>
      <w:rPr>
        <w:rFonts w:ascii="Wingdings" w:hAnsi="Wingdings" w:hint="default"/>
      </w:rPr>
    </w:lvl>
    <w:lvl w:ilvl="6" w:tplc="0C0A0001" w:tentative="1">
      <w:start w:val="1"/>
      <w:numFmt w:val="bullet"/>
      <w:lvlText w:val=""/>
      <w:lvlJc w:val="left"/>
      <w:pPr>
        <w:tabs>
          <w:tab w:val="num" w:pos="4620"/>
        </w:tabs>
        <w:ind w:left="4620" w:hanging="360"/>
      </w:pPr>
      <w:rPr>
        <w:rFonts w:ascii="Symbol" w:hAnsi="Symbol" w:hint="default"/>
      </w:rPr>
    </w:lvl>
    <w:lvl w:ilvl="7" w:tplc="0C0A0003" w:tentative="1">
      <w:start w:val="1"/>
      <w:numFmt w:val="bullet"/>
      <w:lvlText w:val="o"/>
      <w:lvlJc w:val="left"/>
      <w:pPr>
        <w:tabs>
          <w:tab w:val="num" w:pos="5340"/>
        </w:tabs>
        <w:ind w:left="5340" w:hanging="360"/>
      </w:pPr>
      <w:rPr>
        <w:rFonts w:ascii="Courier New" w:hAnsi="Courier New" w:cs="Courier New" w:hint="default"/>
      </w:rPr>
    </w:lvl>
    <w:lvl w:ilvl="8" w:tplc="0C0A0005" w:tentative="1">
      <w:start w:val="1"/>
      <w:numFmt w:val="bullet"/>
      <w:lvlText w:val=""/>
      <w:lvlJc w:val="left"/>
      <w:pPr>
        <w:tabs>
          <w:tab w:val="num" w:pos="6060"/>
        </w:tabs>
        <w:ind w:left="6060" w:hanging="360"/>
      </w:pPr>
      <w:rPr>
        <w:rFonts w:ascii="Wingdings" w:hAnsi="Wingdings" w:hint="default"/>
      </w:rPr>
    </w:lvl>
  </w:abstractNum>
  <w:abstractNum w:abstractNumId="5" w15:restartNumberingAfterBreak="0">
    <w:nsid w:val="0F5E2ECB"/>
    <w:multiLevelType w:val="multilevel"/>
    <w:tmpl w:val="F5B6019C"/>
    <w:lvl w:ilvl="0">
      <w:start w:val="1"/>
      <w:numFmt w:val="bullet"/>
      <w:lvlText w:val=""/>
      <w:lvlJc w:val="left"/>
      <w:pPr>
        <w:tabs>
          <w:tab w:val="num" w:pos="1140"/>
        </w:tabs>
        <w:ind w:left="1140" w:hanging="360"/>
      </w:pPr>
      <w:rPr>
        <w:rFonts w:ascii="Wingdings" w:hAnsi="Wingdings" w:hint="default"/>
        <w:sz w:val="16"/>
        <w:szCs w:val="16"/>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0AC430A"/>
    <w:multiLevelType w:val="multilevel"/>
    <w:tmpl w:val="A15A6BB2"/>
    <w:lvl w:ilvl="0">
      <w:start w:val="1"/>
      <w:numFmt w:val="bullet"/>
      <w:lvlText w:val=""/>
      <w:lvlJc w:val="left"/>
      <w:pPr>
        <w:tabs>
          <w:tab w:val="num" w:pos="216"/>
        </w:tabs>
        <w:ind w:left="216" w:hanging="216"/>
      </w:pPr>
      <w:rPr>
        <w:rFonts w:ascii="Wingdings" w:hAnsi="Wingdings" w:hint="default"/>
        <w:sz w:val="32"/>
        <w:szCs w:val="32"/>
      </w:rPr>
    </w:lvl>
    <w:lvl w:ilvl="1">
      <w:start w:val="1"/>
      <w:numFmt w:val="bullet"/>
      <w:lvlText w:val=""/>
      <w:lvlJc w:val="left"/>
      <w:pPr>
        <w:tabs>
          <w:tab w:val="num" w:pos="576"/>
        </w:tabs>
        <w:ind w:left="576" w:hanging="216"/>
      </w:pPr>
      <w:rPr>
        <w:rFonts w:ascii="Wingdings" w:hAnsi="Wingdings" w:hint="default"/>
        <w:sz w:val="20"/>
        <w:szCs w:val="20"/>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22CD3F79"/>
    <w:multiLevelType w:val="hybridMultilevel"/>
    <w:tmpl w:val="8DE4DFEE"/>
    <w:lvl w:ilvl="0" w:tplc="90A0D024">
      <w:start w:val="1"/>
      <w:numFmt w:val="bullet"/>
      <w:lvlText w:val=""/>
      <w:lvlJc w:val="left"/>
      <w:pPr>
        <w:tabs>
          <w:tab w:val="num" w:pos="360"/>
        </w:tabs>
        <w:ind w:left="360" w:hanging="360"/>
      </w:pPr>
      <w:rPr>
        <w:rFonts w:ascii="Wingdings" w:hAnsi="Wingdings" w:hint="default"/>
        <w:sz w:val="16"/>
        <w:szCs w:val="16"/>
      </w:rPr>
    </w:lvl>
    <w:lvl w:ilvl="1" w:tplc="9D94A02A">
      <w:start w:val="1"/>
      <w:numFmt w:val="bullet"/>
      <w:lvlText w:val=""/>
      <w:lvlJc w:val="left"/>
      <w:pPr>
        <w:tabs>
          <w:tab w:val="num" w:pos="-204"/>
        </w:tabs>
        <w:ind w:left="-204" w:hanging="216"/>
      </w:pPr>
      <w:rPr>
        <w:rFonts w:ascii="Wingdings" w:hAnsi="Wingdings" w:hint="default"/>
        <w:sz w:val="20"/>
        <w:szCs w:val="20"/>
      </w:rPr>
    </w:lvl>
    <w:lvl w:ilvl="2" w:tplc="0C0A0005" w:tentative="1">
      <w:start w:val="1"/>
      <w:numFmt w:val="bullet"/>
      <w:lvlText w:val=""/>
      <w:lvlJc w:val="left"/>
      <w:pPr>
        <w:tabs>
          <w:tab w:val="num" w:pos="660"/>
        </w:tabs>
        <w:ind w:left="660" w:hanging="360"/>
      </w:pPr>
      <w:rPr>
        <w:rFonts w:ascii="Wingdings" w:hAnsi="Wingdings" w:hint="default"/>
      </w:rPr>
    </w:lvl>
    <w:lvl w:ilvl="3" w:tplc="0C0A0001" w:tentative="1">
      <w:start w:val="1"/>
      <w:numFmt w:val="bullet"/>
      <w:lvlText w:val=""/>
      <w:lvlJc w:val="left"/>
      <w:pPr>
        <w:tabs>
          <w:tab w:val="num" w:pos="1380"/>
        </w:tabs>
        <w:ind w:left="1380" w:hanging="360"/>
      </w:pPr>
      <w:rPr>
        <w:rFonts w:ascii="Symbol" w:hAnsi="Symbol" w:hint="default"/>
      </w:rPr>
    </w:lvl>
    <w:lvl w:ilvl="4" w:tplc="0C0A0003" w:tentative="1">
      <w:start w:val="1"/>
      <w:numFmt w:val="bullet"/>
      <w:lvlText w:val="o"/>
      <w:lvlJc w:val="left"/>
      <w:pPr>
        <w:tabs>
          <w:tab w:val="num" w:pos="2100"/>
        </w:tabs>
        <w:ind w:left="2100" w:hanging="360"/>
      </w:pPr>
      <w:rPr>
        <w:rFonts w:ascii="Courier New" w:hAnsi="Courier New" w:cs="Courier New" w:hint="default"/>
      </w:rPr>
    </w:lvl>
    <w:lvl w:ilvl="5" w:tplc="0C0A0005" w:tentative="1">
      <w:start w:val="1"/>
      <w:numFmt w:val="bullet"/>
      <w:lvlText w:val=""/>
      <w:lvlJc w:val="left"/>
      <w:pPr>
        <w:tabs>
          <w:tab w:val="num" w:pos="2820"/>
        </w:tabs>
        <w:ind w:left="2820" w:hanging="360"/>
      </w:pPr>
      <w:rPr>
        <w:rFonts w:ascii="Wingdings" w:hAnsi="Wingdings" w:hint="default"/>
      </w:rPr>
    </w:lvl>
    <w:lvl w:ilvl="6" w:tplc="0C0A0001" w:tentative="1">
      <w:start w:val="1"/>
      <w:numFmt w:val="bullet"/>
      <w:lvlText w:val=""/>
      <w:lvlJc w:val="left"/>
      <w:pPr>
        <w:tabs>
          <w:tab w:val="num" w:pos="3540"/>
        </w:tabs>
        <w:ind w:left="3540" w:hanging="360"/>
      </w:pPr>
      <w:rPr>
        <w:rFonts w:ascii="Symbol" w:hAnsi="Symbol" w:hint="default"/>
      </w:rPr>
    </w:lvl>
    <w:lvl w:ilvl="7" w:tplc="0C0A0003" w:tentative="1">
      <w:start w:val="1"/>
      <w:numFmt w:val="bullet"/>
      <w:lvlText w:val="o"/>
      <w:lvlJc w:val="left"/>
      <w:pPr>
        <w:tabs>
          <w:tab w:val="num" w:pos="4260"/>
        </w:tabs>
        <w:ind w:left="4260" w:hanging="360"/>
      </w:pPr>
      <w:rPr>
        <w:rFonts w:ascii="Courier New" w:hAnsi="Courier New" w:cs="Courier New" w:hint="default"/>
      </w:rPr>
    </w:lvl>
    <w:lvl w:ilvl="8" w:tplc="0C0A0005" w:tentative="1">
      <w:start w:val="1"/>
      <w:numFmt w:val="bullet"/>
      <w:lvlText w:val=""/>
      <w:lvlJc w:val="left"/>
      <w:pPr>
        <w:tabs>
          <w:tab w:val="num" w:pos="4980"/>
        </w:tabs>
        <w:ind w:left="4980" w:hanging="360"/>
      </w:pPr>
      <w:rPr>
        <w:rFonts w:ascii="Wingdings" w:hAnsi="Wingdings" w:hint="default"/>
      </w:rPr>
    </w:lvl>
  </w:abstractNum>
  <w:abstractNum w:abstractNumId="8" w15:restartNumberingAfterBreak="0">
    <w:nsid w:val="25612D02"/>
    <w:multiLevelType w:val="hybridMultilevel"/>
    <w:tmpl w:val="AB7064E8"/>
    <w:lvl w:ilvl="0" w:tplc="90A0D024">
      <w:start w:val="1"/>
      <w:numFmt w:val="bullet"/>
      <w:lvlText w:val=""/>
      <w:lvlJc w:val="left"/>
      <w:pPr>
        <w:tabs>
          <w:tab w:val="num" w:pos="360"/>
        </w:tabs>
        <w:ind w:left="360" w:hanging="360"/>
      </w:pPr>
      <w:rPr>
        <w:rFonts w:ascii="Wingdings" w:hAnsi="Wingdings"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11082B"/>
    <w:multiLevelType w:val="hybridMultilevel"/>
    <w:tmpl w:val="F5B6019C"/>
    <w:lvl w:ilvl="0" w:tplc="90A0D024">
      <w:start w:val="1"/>
      <w:numFmt w:val="bullet"/>
      <w:lvlText w:val=""/>
      <w:lvlJc w:val="left"/>
      <w:pPr>
        <w:tabs>
          <w:tab w:val="num" w:pos="1140"/>
        </w:tabs>
        <w:ind w:left="1140" w:hanging="360"/>
      </w:pPr>
      <w:rPr>
        <w:rFonts w:ascii="Wingdings" w:hAnsi="Wingdings" w:hint="default"/>
        <w:sz w:val="16"/>
        <w:szCs w:val="16"/>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1802C48"/>
    <w:multiLevelType w:val="hybridMultilevel"/>
    <w:tmpl w:val="27C86C98"/>
    <w:lvl w:ilvl="0" w:tplc="131A2B9E">
      <w:start w:val="1"/>
      <w:numFmt w:val="bullet"/>
      <w:lvlText w:val=""/>
      <w:lvlJc w:val="left"/>
      <w:pPr>
        <w:tabs>
          <w:tab w:val="num" w:pos="360"/>
        </w:tabs>
        <w:ind w:left="360" w:hanging="360"/>
      </w:pPr>
      <w:rPr>
        <w:rFonts w:ascii="Wingdings" w:hAnsi="Wingding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32047B49"/>
    <w:multiLevelType w:val="hybridMultilevel"/>
    <w:tmpl w:val="D9E02980"/>
    <w:lvl w:ilvl="0" w:tplc="14B83222">
      <w:start w:val="1"/>
      <w:numFmt w:val="bullet"/>
      <w:lvlText w:val=""/>
      <w:lvlJc w:val="left"/>
      <w:pPr>
        <w:tabs>
          <w:tab w:val="num" w:pos="360"/>
        </w:tabs>
        <w:ind w:left="360" w:hanging="360"/>
      </w:pPr>
      <w:rPr>
        <w:rFonts w:ascii="Wingdings" w:hAnsi="Wingdings" w:hint="default"/>
        <w:sz w:val="24"/>
        <w:szCs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D72749"/>
    <w:multiLevelType w:val="multilevel"/>
    <w:tmpl w:val="A182A9B0"/>
    <w:lvl w:ilvl="0">
      <w:start w:val="1"/>
      <w:numFmt w:val="bullet"/>
      <w:lvlText w:val=""/>
      <w:lvlPicBulletId w:val="1"/>
      <w:lvlJc w:val="left"/>
      <w:pPr>
        <w:tabs>
          <w:tab w:val="num" w:pos="1920"/>
        </w:tabs>
        <w:ind w:left="1920" w:hanging="360"/>
      </w:pPr>
      <w:rPr>
        <w:rFonts w:ascii="Symbol" w:hAnsi="Symbol" w:hint="default"/>
        <w:color w:val="auto"/>
        <w:sz w:val="28"/>
        <w:szCs w:val="28"/>
      </w:rPr>
    </w:lvl>
    <w:lvl w:ilvl="1">
      <w:start w:val="1"/>
      <w:numFmt w:val="bullet"/>
      <w:lvlText w:val="o"/>
      <w:lvlJc w:val="left"/>
      <w:pPr>
        <w:tabs>
          <w:tab w:val="num" w:pos="2220"/>
        </w:tabs>
        <w:ind w:left="2220" w:hanging="360"/>
      </w:pPr>
      <w:rPr>
        <w:rFonts w:ascii="Courier New" w:hAnsi="Courier New" w:cs="Courier New" w:hint="default"/>
      </w:rPr>
    </w:lvl>
    <w:lvl w:ilvl="2">
      <w:start w:val="1"/>
      <w:numFmt w:val="bullet"/>
      <w:lvlText w:val=""/>
      <w:lvlJc w:val="left"/>
      <w:pPr>
        <w:tabs>
          <w:tab w:val="num" w:pos="2940"/>
        </w:tabs>
        <w:ind w:left="2940" w:hanging="360"/>
      </w:pPr>
      <w:rPr>
        <w:rFonts w:ascii="Wingdings" w:hAnsi="Wingdings" w:hint="default"/>
      </w:rPr>
    </w:lvl>
    <w:lvl w:ilvl="3">
      <w:start w:val="1"/>
      <w:numFmt w:val="bullet"/>
      <w:lvlText w:val=""/>
      <w:lvlJc w:val="left"/>
      <w:pPr>
        <w:tabs>
          <w:tab w:val="num" w:pos="3660"/>
        </w:tabs>
        <w:ind w:left="3660" w:hanging="360"/>
      </w:pPr>
      <w:rPr>
        <w:rFonts w:ascii="Symbol" w:hAnsi="Symbol" w:hint="default"/>
      </w:rPr>
    </w:lvl>
    <w:lvl w:ilvl="4">
      <w:start w:val="1"/>
      <w:numFmt w:val="bullet"/>
      <w:lvlText w:val="o"/>
      <w:lvlJc w:val="left"/>
      <w:pPr>
        <w:tabs>
          <w:tab w:val="num" w:pos="4380"/>
        </w:tabs>
        <w:ind w:left="4380" w:hanging="360"/>
      </w:pPr>
      <w:rPr>
        <w:rFonts w:ascii="Courier New" w:hAnsi="Courier New" w:cs="Courier New" w:hint="default"/>
      </w:rPr>
    </w:lvl>
    <w:lvl w:ilvl="5">
      <w:start w:val="1"/>
      <w:numFmt w:val="bullet"/>
      <w:lvlText w:val=""/>
      <w:lvlJc w:val="left"/>
      <w:pPr>
        <w:tabs>
          <w:tab w:val="num" w:pos="5100"/>
        </w:tabs>
        <w:ind w:left="5100" w:hanging="360"/>
      </w:pPr>
      <w:rPr>
        <w:rFonts w:ascii="Wingdings" w:hAnsi="Wingdings" w:hint="default"/>
      </w:rPr>
    </w:lvl>
    <w:lvl w:ilvl="6">
      <w:start w:val="1"/>
      <w:numFmt w:val="bullet"/>
      <w:lvlText w:val=""/>
      <w:lvlJc w:val="left"/>
      <w:pPr>
        <w:tabs>
          <w:tab w:val="num" w:pos="5820"/>
        </w:tabs>
        <w:ind w:left="5820" w:hanging="360"/>
      </w:pPr>
      <w:rPr>
        <w:rFonts w:ascii="Symbol" w:hAnsi="Symbol" w:hint="default"/>
      </w:rPr>
    </w:lvl>
    <w:lvl w:ilvl="7">
      <w:start w:val="1"/>
      <w:numFmt w:val="bullet"/>
      <w:lvlText w:val="o"/>
      <w:lvlJc w:val="left"/>
      <w:pPr>
        <w:tabs>
          <w:tab w:val="num" w:pos="6540"/>
        </w:tabs>
        <w:ind w:left="6540" w:hanging="360"/>
      </w:pPr>
      <w:rPr>
        <w:rFonts w:ascii="Courier New" w:hAnsi="Courier New" w:cs="Courier New" w:hint="default"/>
      </w:rPr>
    </w:lvl>
    <w:lvl w:ilvl="8">
      <w:start w:val="1"/>
      <w:numFmt w:val="bullet"/>
      <w:lvlText w:val=""/>
      <w:lvlJc w:val="left"/>
      <w:pPr>
        <w:tabs>
          <w:tab w:val="num" w:pos="7260"/>
        </w:tabs>
        <w:ind w:left="7260" w:hanging="360"/>
      </w:pPr>
      <w:rPr>
        <w:rFonts w:ascii="Wingdings" w:hAnsi="Wingdings" w:hint="default"/>
      </w:rPr>
    </w:lvl>
  </w:abstractNum>
  <w:abstractNum w:abstractNumId="13" w15:restartNumberingAfterBreak="0">
    <w:nsid w:val="359309B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5A70EE7"/>
    <w:multiLevelType w:val="hybridMultilevel"/>
    <w:tmpl w:val="D3B2E102"/>
    <w:lvl w:ilvl="0" w:tplc="F4A62B42">
      <w:start w:val="1"/>
      <w:numFmt w:val="decimal"/>
      <w:lvlText w:val="%1."/>
      <w:lvlJc w:val="left"/>
      <w:pPr>
        <w:tabs>
          <w:tab w:val="num" w:pos="720"/>
        </w:tabs>
        <w:ind w:left="720" w:hanging="360"/>
      </w:pPr>
      <w:rPr>
        <w:rFonts w:hint="default"/>
        <w:i/>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B74181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4F0E1C88"/>
    <w:multiLevelType w:val="hybridMultilevel"/>
    <w:tmpl w:val="250C8734"/>
    <w:lvl w:ilvl="0" w:tplc="491AF89C">
      <w:start w:val="1"/>
      <w:numFmt w:val="bullet"/>
      <w:lvlText w:val=""/>
      <w:lvlPicBulletId w:val="1"/>
      <w:lvlJc w:val="left"/>
      <w:pPr>
        <w:tabs>
          <w:tab w:val="num" w:pos="1140"/>
        </w:tabs>
        <w:ind w:left="1140" w:hanging="360"/>
      </w:pPr>
      <w:rPr>
        <w:rFonts w:ascii="Symbol" w:hAnsi="Symbol" w:hint="default"/>
        <w:color w:val="auto"/>
        <w:sz w:val="28"/>
        <w:szCs w:val="28"/>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0D82EE0"/>
    <w:multiLevelType w:val="hybridMultilevel"/>
    <w:tmpl w:val="1FAC8C6A"/>
    <w:lvl w:ilvl="0" w:tplc="0C0A000F">
      <w:start w:val="1"/>
      <w:numFmt w:val="decimal"/>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8" w15:restartNumberingAfterBreak="0">
    <w:nsid w:val="51F576F7"/>
    <w:multiLevelType w:val="hybridMultilevel"/>
    <w:tmpl w:val="34BEE55C"/>
    <w:lvl w:ilvl="0" w:tplc="90A0D024">
      <w:start w:val="1"/>
      <w:numFmt w:val="bullet"/>
      <w:lvlText w:val=""/>
      <w:lvlJc w:val="left"/>
      <w:pPr>
        <w:tabs>
          <w:tab w:val="num" w:pos="360"/>
        </w:tabs>
        <w:ind w:left="360" w:hanging="360"/>
      </w:pPr>
      <w:rPr>
        <w:rFonts w:ascii="Wingdings" w:hAnsi="Wingdings" w:hint="default"/>
        <w:sz w:val="16"/>
        <w:szCs w:val="16"/>
      </w:rPr>
    </w:lvl>
    <w:lvl w:ilvl="1" w:tplc="0C0A0003" w:tentative="1">
      <w:start w:val="1"/>
      <w:numFmt w:val="bullet"/>
      <w:lvlText w:val="o"/>
      <w:lvlJc w:val="left"/>
      <w:pPr>
        <w:tabs>
          <w:tab w:val="num" w:pos="1020"/>
        </w:tabs>
        <w:ind w:left="1020" w:hanging="360"/>
      </w:pPr>
      <w:rPr>
        <w:rFonts w:ascii="Courier New" w:hAnsi="Courier New" w:cs="Courier New" w:hint="default"/>
      </w:rPr>
    </w:lvl>
    <w:lvl w:ilvl="2" w:tplc="0C0A0005" w:tentative="1">
      <w:start w:val="1"/>
      <w:numFmt w:val="bullet"/>
      <w:lvlText w:val=""/>
      <w:lvlJc w:val="left"/>
      <w:pPr>
        <w:tabs>
          <w:tab w:val="num" w:pos="1740"/>
        </w:tabs>
        <w:ind w:left="1740" w:hanging="360"/>
      </w:pPr>
      <w:rPr>
        <w:rFonts w:ascii="Wingdings" w:hAnsi="Wingdings" w:hint="default"/>
      </w:rPr>
    </w:lvl>
    <w:lvl w:ilvl="3" w:tplc="0C0A0001" w:tentative="1">
      <w:start w:val="1"/>
      <w:numFmt w:val="bullet"/>
      <w:lvlText w:val=""/>
      <w:lvlJc w:val="left"/>
      <w:pPr>
        <w:tabs>
          <w:tab w:val="num" w:pos="2460"/>
        </w:tabs>
        <w:ind w:left="2460" w:hanging="360"/>
      </w:pPr>
      <w:rPr>
        <w:rFonts w:ascii="Symbol" w:hAnsi="Symbol" w:hint="default"/>
      </w:rPr>
    </w:lvl>
    <w:lvl w:ilvl="4" w:tplc="0C0A0003" w:tentative="1">
      <w:start w:val="1"/>
      <w:numFmt w:val="bullet"/>
      <w:lvlText w:val="o"/>
      <w:lvlJc w:val="left"/>
      <w:pPr>
        <w:tabs>
          <w:tab w:val="num" w:pos="3180"/>
        </w:tabs>
        <w:ind w:left="3180" w:hanging="360"/>
      </w:pPr>
      <w:rPr>
        <w:rFonts w:ascii="Courier New" w:hAnsi="Courier New" w:cs="Courier New" w:hint="default"/>
      </w:rPr>
    </w:lvl>
    <w:lvl w:ilvl="5" w:tplc="0C0A0005" w:tentative="1">
      <w:start w:val="1"/>
      <w:numFmt w:val="bullet"/>
      <w:lvlText w:val=""/>
      <w:lvlJc w:val="left"/>
      <w:pPr>
        <w:tabs>
          <w:tab w:val="num" w:pos="3900"/>
        </w:tabs>
        <w:ind w:left="3900" w:hanging="360"/>
      </w:pPr>
      <w:rPr>
        <w:rFonts w:ascii="Wingdings" w:hAnsi="Wingdings" w:hint="default"/>
      </w:rPr>
    </w:lvl>
    <w:lvl w:ilvl="6" w:tplc="0C0A0001" w:tentative="1">
      <w:start w:val="1"/>
      <w:numFmt w:val="bullet"/>
      <w:lvlText w:val=""/>
      <w:lvlJc w:val="left"/>
      <w:pPr>
        <w:tabs>
          <w:tab w:val="num" w:pos="4620"/>
        </w:tabs>
        <w:ind w:left="4620" w:hanging="360"/>
      </w:pPr>
      <w:rPr>
        <w:rFonts w:ascii="Symbol" w:hAnsi="Symbol" w:hint="default"/>
      </w:rPr>
    </w:lvl>
    <w:lvl w:ilvl="7" w:tplc="0C0A0003" w:tentative="1">
      <w:start w:val="1"/>
      <w:numFmt w:val="bullet"/>
      <w:lvlText w:val="o"/>
      <w:lvlJc w:val="left"/>
      <w:pPr>
        <w:tabs>
          <w:tab w:val="num" w:pos="5340"/>
        </w:tabs>
        <w:ind w:left="5340" w:hanging="360"/>
      </w:pPr>
      <w:rPr>
        <w:rFonts w:ascii="Courier New" w:hAnsi="Courier New" w:cs="Courier New" w:hint="default"/>
      </w:rPr>
    </w:lvl>
    <w:lvl w:ilvl="8" w:tplc="0C0A0005" w:tentative="1">
      <w:start w:val="1"/>
      <w:numFmt w:val="bullet"/>
      <w:lvlText w:val=""/>
      <w:lvlJc w:val="left"/>
      <w:pPr>
        <w:tabs>
          <w:tab w:val="num" w:pos="6060"/>
        </w:tabs>
        <w:ind w:left="6060" w:hanging="360"/>
      </w:pPr>
      <w:rPr>
        <w:rFonts w:ascii="Wingdings" w:hAnsi="Wingdings" w:hint="default"/>
      </w:rPr>
    </w:lvl>
  </w:abstractNum>
  <w:abstractNum w:abstractNumId="19" w15:restartNumberingAfterBreak="0">
    <w:nsid w:val="5751754F"/>
    <w:multiLevelType w:val="multilevel"/>
    <w:tmpl w:val="D9E02980"/>
    <w:lvl w:ilvl="0">
      <w:start w:val="1"/>
      <w:numFmt w:val="bullet"/>
      <w:lvlText w:val=""/>
      <w:lvlJc w:val="left"/>
      <w:pPr>
        <w:tabs>
          <w:tab w:val="num" w:pos="360"/>
        </w:tabs>
        <w:ind w:left="360" w:hanging="360"/>
      </w:pPr>
      <w:rPr>
        <w:rFonts w:ascii="Wingdings" w:hAnsi="Wingdings" w:hint="default"/>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866A92"/>
    <w:multiLevelType w:val="hybridMultilevel"/>
    <w:tmpl w:val="477E2B9E"/>
    <w:lvl w:ilvl="0" w:tplc="90A0D024">
      <w:start w:val="1"/>
      <w:numFmt w:val="bullet"/>
      <w:lvlText w:val=""/>
      <w:lvlJc w:val="left"/>
      <w:pPr>
        <w:tabs>
          <w:tab w:val="num" w:pos="360"/>
        </w:tabs>
        <w:ind w:left="360" w:hanging="360"/>
      </w:pPr>
      <w:rPr>
        <w:rFonts w:ascii="Wingdings" w:hAnsi="Wingdings" w:hint="default"/>
        <w:sz w:val="16"/>
        <w:szCs w:val="16"/>
      </w:rPr>
    </w:lvl>
    <w:lvl w:ilvl="1" w:tplc="131A2B9E">
      <w:start w:val="1"/>
      <w:numFmt w:val="bullet"/>
      <w:lvlText w:val=""/>
      <w:lvlJc w:val="left"/>
      <w:pPr>
        <w:tabs>
          <w:tab w:val="num" w:pos="1020"/>
        </w:tabs>
        <w:ind w:left="1020" w:hanging="360"/>
      </w:pPr>
      <w:rPr>
        <w:rFonts w:ascii="Wingdings" w:hAnsi="Wingdings" w:hint="default"/>
        <w:sz w:val="16"/>
        <w:szCs w:val="16"/>
      </w:rPr>
    </w:lvl>
    <w:lvl w:ilvl="2" w:tplc="0C0A0005" w:tentative="1">
      <w:start w:val="1"/>
      <w:numFmt w:val="bullet"/>
      <w:lvlText w:val=""/>
      <w:lvlJc w:val="left"/>
      <w:pPr>
        <w:tabs>
          <w:tab w:val="num" w:pos="1740"/>
        </w:tabs>
        <w:ind w:left="1740" w:hanging="360"/>
      </w:pPr>
      <w:rPr>
        <w:rFonts w:ascii="Wingdings" w:hAnsi="Wingdings" w:hint="default"/>
      </w:rPr>
    </w:lvl>
    <w:lvl w:ilvl="3" w:tplc="0C0A0001" w:tentative="1">
      <w:start w:val="1"/>
      <w:numFmt w:val="bullet"/>
      <w:lvlText w:val=""/>
      <w:lvlJc w:val="left"/>
      <w:pPr>
        <w:tabs>
          <w:tab w:val="num" w:pos="2460"/>
        </w:tabs>
        <w:ind w:left="2460" w:hanging="360"/>
      </w:pPr>
      <w:rPr>
        <w:rFonts w:ascii="Symbol" w:hAnsi="Symbol" w:hint="default"/>
      </w:rPr>
    </w:lvl>
    <w:lvl w:ilvl="4" w:tplc="0C0A0003" w:tentative="1">
      <w:start w:val="1"/>
      <w:numFmt w:val="bullet"/>
      <w:lvlText w:val="o"/>
      <w:lvlJc w:val="left"/>
      <w:pPr>
        <w:tabs>
          <w:tab w:val="num" w:pos="3180"/>
        </w:tabs>
        <w:ind w:left="3180" w:hanging="360"/>
      </w:pPr>
      <w:rPr>
        <w:rFonts w:ascii="Courier New" w:hAnsi="Courier New" w:cs="Courier New" w:hint="default"/>
      </w:rPr>
    </w:lvl>
    <w:lvl w:ilvl="5" w:tplc="0C0A0005" w:tentative="1">
      <w:start w:val="1"/>
      <w:numFmt w:val="bullet"/>
      <w:lvlText w:val=""/>
      <w:lvlJc w:val="left"/>
      <w:pPr>
        <w:tabs>
          <w:tab w:val="num" w:pos="3900"/>
        </w:tabs>
        <w:ind w:left="3900" w:hanging="360"/>
      </w:pPr>
      <w:rPr>
        <w:rFonts w:ascii="Wingdings" w:hAnsi="Wingdings" w:hint="default"/>
      </w:rPr>
    </w:lvl>
    <w:lvl w:ilvl="6" w:tplc="0C0A0001" w:tentative="1">
      <w:start w:val="1"/>
      <w:numFmt w:val="bullet"/>
      <w:lvlText w:val=""/>
      <w:lvlJc w:val="left"/>
      <w:pPr>
        <w:tabs>
          <w:tab w:val="num" w:pos="4620"/>
        </w:tabs>
        <w:ind w:left="4620" w:hanging="360"/>
      </w:pPr>
      <w:rPr>
        <w:rFonts w:ascii="Symbol" w:hAnsi="Symbol" w:hint="default"/>
      </w:rPr>
    </w:lvl>
    <w:lvl w:ilvl="7" w:tplc="0C0A0003" w:tentative="1">
      <w:start w:val="1"/>
      <w:numFmt w:val="bullet"/>
      <w:lvlText w:val="o"/>
      <w:lvlJc w:val="left"/>
      <w:pPr>
        <w:tabs>
          <w:tab w:val="num" w:pos="5340"/>
        </w:tabs>
        <w:ind w:left="5340" w:hanging="360"/>
      </w:pPr>
      <w:rPr>
        <w:rFonts w:ascii="Courier New" w:hAnsi="Courier New" w:cs="Courier New" w:hint="default"/>
      </w:rPr>
    </w:lvl>
    <w:lvl w:ilvl="8" w:tplc="0C0A0005" w:tentative="1">
      <w:start w:val="1"/>
      <w:numFmt w:val="bullet"/>
      <w:lvlText w:val=""/>
      <w:lvlJc w:val="left"/>
      <w:pPr>
        <w:tabs>
          <w:tab w:val="num" w:pos="6060"/>
        </w:tabs>
        <w:ind w:left="6060" w:hanging="360"/>
      </w:pPr>
      <w:rPr>
        <w:rFonts w:ascii="Wingdings" w:hAnsi="Wingdings" w:hint="default"/>
      </w:rPr>
    </w:lvl>
  </w:abstractNum>
  <w:abstractNum w:abstractNumId="21" w15:restartNumberingAfterBreak="0">
    <w:nsid w:val="5C2B19DA"/>
    <w:multiLevelType w:val="hybridMultilevel"/>
    <w:tmpl w:val="063205FE"/>
    <w:lvl w:ilvl="0" w:tplc="90A0D024">
      <w:start w:val="1"/>
      <w:numFmt w:val="bullet"/>
      <w:lvlText w:val=""/>
      <w:lvlJc w:val="left"/>
      <w:pPr>
        <w:tabs>
          <w:tab w:val="num" w:pos="360"/>
        </w:tabs>
        <w:ind w:left="360" w:hanging="360"/>
      </w:pPr>
      <w:rPr>
        <w:rFonts w:ascii="Wingdings" w:hAnsi="Wingdings" w:hint="default"/>
        <w:sz w:val="16"/>
        <w:szCs w:val="16"/>
      </w:rPr>
    </w:lvl>
    <w:lvl w:ilvl="1" w:tplc="9D94A02A">
      <w:start w:val="1"/>
      <w:numFmt w:val="bullet"/>
      <w:lvlText w:val=""/>
      <w:lvlJc w:val="left"/>
      <w:pPr>
        <w:tabs>
          <w:tab w:val="num" w:pos="576"/>
        </w:tabs>
        <w:ind w:left="576" w:hanging="216"/>
      </w:pPr>
      <w:rPr>
        <w:rFonts w:ascii="Wingdings" w:hAnsi="Wingdings" w:hint="default"/>
        <w:sz w:val="20"/>
        <w:szCs w:val="20"/>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2" w15:restartNumberingAfterBreak="0">
    <w:nsid w:val="5DC4693C"/>
    <w:multiLevelType w:val="hybridMultilevel"/>
    <w:tmpl w:val="F43EA502"/>
    <w:lvl w:ilvl="0" w:tplc="040A000F">
      <w:start w:val="1"/>
      <w:numFmt w:val="decimal"/>
      <w:lvlText w:val="%1."/>
      <w:lvlJc w:val="left"/>
      <w:pPr>
        <w:tabs>
          <w:tab w:val="num" w:pos="720"/>
        </w:tabs>
        <w:ind w:left="720" w:hanging="360"/>
      </w:p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3" w15:restartNumberingAfterBreak="0">
    <w:nsid w:val="5E3603EA"/>
    <w:multiLevelType w:val="multilevel"/>
    <w:tmpl w:val="9CA0385C"/>
    <w:lvl w:ilvl="0">
      <w:start w:val="1"/>
      <w:numFmt w:val="bullet"/>
      <w:lvlText w:val=""/>
      <w:lvlJc w:val="left"/>
      <w:pPr>
        <w:tabs>
          <w:tab w:val="num" w:pos="1140"/>
        </w:tabs>
        <w:ind w:left="1140" w:hanging="360"/>
      </w:pPr>
      <w:rPr>
        <w:rFonts w:ascii="Wingdings" w:hAnsi="Wingdings" w:hint="default"/>
        <w:sz w:val="16"/>
        <w:szCs w:val="16"/>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EAF2D65"/>
    <w:multiLevelType w:val="hybridMultilevel"/>
    <w:tmpl w:val="5A306408"/>
    <w:lvl w:ilvl="0" w:tplc="9A287D24">
      <w:start w:val="1"/>
      <w:numFmt w:val="bullet"/>
      <w:lvlText w:val="◘"/>
      <w:lvlJc w:val="left"/>
      <w:pPr>
        <w:tabs>
          <w:tab w:val="num" w:pos="1776"/>
        </w:tabs>
        <w:ind w:left="1776" w:hanging="360"/>
      </w:pPr>
      <w:rPr>
        <w:rFonts w:ascii="Arial" w:hAnsi="Arial" w:hint="default"/>
        <w:color w:val="auto"/>
        <w:sz w:val="28"/>
        <w:szCs w:val="28"/>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5" w15:restartNumberingAfterBreak="0">
    <w:nsid w:val="62D00EF1"/>
    <w:multiLevelType w:val="hybridMultilevel"/>
    <w:tmpl w:val="B92A1A6C"/>
    <w:lvl w:ilvl="0" w:tplc="B3880D78">
      <w:start w:val="1"/>
      <w:numFmt w:val="bullet"/>
      <w:lvlText w:val=""/>
      <w:lvlJc w:val="left"/>
      <w:pPr>
        <w:tabs>
          <w:tab w:val="num" w:pos="995"/>
        </w:tabs>
        <w:ind w:left="995" w:hanging="360"/>
      </w:pPr>
      <w:rPr>
        <w:rFonts w:ascii="Wingdings" w:hAnsi="Wingdings" w:hint="default"/>
      </w:rPr>
    </w:lvl>
    <w:lvl w:ilvl="1" w:tplc="0C0A0003" w:tentative="1">
      <w:start w:val="1"/>
      <w:numFmt w:val="bullet"/>
      <w:lvlText w:val="o"/>
      <w:lvlJc w:val="left"/>
      <w:pPr>
        <w:tabs>
          <w:tab w:val="num" w:pos="2075"/>
        </w:tabs>
        <w:ind w:left="2075" w:hanging="360"/>
      </w:pPr>
      <w:rPr>
        <w:rFonts w:ascii="Courier New" w:hAnsi="Courier New" w:cs="Courier New" w:hint="default"/>
      </w:rPr>
    </w:lvl>
    <w:lvl w:ilvl="2" w:tplc="0C0A0005" w:tentative="1">
      <w:start w:val="1"/>
      <w:numFmt w:val="bullet"/>
      <w:lvlText w:val=""/>
      <w:lvlJc w:val="left"/>
      <w:pPr>
        <w:tabs>
          <w:tab w:val="num" w:pos="2795"/>
        </w:tabs>
        <w:ind w:left="2795" w:hanging="360"/>
      </w:pPr>
      <w:rPr>
        <w:rFonts w:ascii="Wingdings" w:hAnsi="Wingdings" w:hint="default"/>
      </w:rPr>
    </w:lvl>
    <w:lvl w:ilvl="3" w:tplc="0C0A0001" w:tentative="1">
      <w:start w:val="1"/>
      <w:numFmt w:val="bullet"/>
      <w:lvlText w:val=""/>
      <w:lvlJc w:val="left"/>
      <w:pPr>
        <w:tabs>
          <w:tab w:val="num" w:pos="3515"/>
        </w:tabs>
        <w:ind w:left="3515" w:hanging="360"/>
      </w:pPr>
      <w:rPr>
        <w:rFonts w:ascii="Symbol" w:hAnsi="Symbol" w:hint="default"/>
      </w:rPr>
    </w:lvl>
    <w:lvl w:ilvl="4" w:tplc="0C0A0003" w:tentative="1">
      <w:start w:val="1"/>
      <w:numFmt w:val="bullet"/>
      <w:lvlText w:val="o"/>
      <w:lvlJc w:val="left"/>
      <w:pPr>
        <w:tabs>
          <w:tab w:val="num" w:pos="4235"/>
        </w:tabs>
        <w:ind w:left="4235" w:hanging="360"/>
      </w:pPr>
      <w:rPr>
        <w:rFonts w:ascii="Courier New" w:hAnsi="Courier New" w:cs="Courier New" w:hint="default"/>
      </w:rPr>
    </w:lvl>
    <w:lvl w:ilvl="5" w:tplc="0C0A0005" w:tentative="1">
      <w:start w:val="1"/>
      <w:numFmt w:val="bullet"/>
      <w:lvlText w:val=""/>
      <w:lvlJc w:val="left"/>
      <w:pPr>
        <w:tabs>
          <w:tab w:val="num" w:pos="4955"/>
        </w:tabs>
        <w:ind w:left="4955" w:hanging="360"/>
      </w:pPr>
      <w:rPr>
        <w:rFonts w:ascii="Wingdings" w:hAnsi="Wingdings" w:hint="default"/>
      </w:rPr>
    </w:lvl>
    <w:lvl w:ilvl="6" w:tplc="0C0A0001" w:tentative="1">
      <w:start w:val="1"/>
      <w:numFmt w:val="bullet"/>
      <w:lvlText w:val=""/>
      <w:lvlJc w:val="left"/>
      <w:pPr>
        <w:tabs>
          <w:tab w:val="num" w:pos="5675"/>
        </w:tabs>
        <w:ind w:left="5675" w:hanging="360"/>
      </w:pPr>
      <w:rPr>
        <w:rFonts w:ascii="Symbol" w:hAnsi="Symbol" w:hint="default"/>
      </w:rPr>
    </w:lvl>
    <w:lvl w:ilvl="7" w:tplc="0C0A0003" w:tentative="1">
      <w:start w:val="1"/>
      <w:numFmt w:val="bullet"/>
      <w:lvlText w:val="o"/>
      <w:lvlJc w:val="left"/>
      <w:pPr>
        <w:tabs>
          <w:tab w:val="num" w:pos="6395"/>
        </w:tabs>
        <w:ind w:left="6395" w:hanging="360"/>
      </w:pPr>
      <w:rPr>
        <w:rFonts w:ascii="Courier New" w:hAnsi="Courier New" w:cs="Courier New" w:hint="default"/>
      </w:rPr>
    </w:lvl>
    <w:lvl w:ilvl="8" w:tplc="0C0A0005" w:tentative="1">
      <w:start w:val="1"/>
      <w:numFmt w:val="bullet"/>
      <w:lvlText w:val=""/>
      <w:lvlJc w:val="left"/>
      <w:pPr>
        <w:tabs>
          <w:tab w:val="num" w:pos="7115"/>
        </w:tabs>
        <w:ind w:left="7115" w:hanging="360"/>
      </w:pPr>
      <w:rPr>
        <w:rFonts w:ascii="Wingdings" w:hAnsi="Wingdings" w:hint="default"/>
      </w:rPr>
    </w:lvl>
  </w:abstractNum>
  <w:abstractNum w:abstractNumId="26" w15:restartNumberingAfterBreak="0">
    <w:nsid w:val="640C5B79"/>
    <w:multiLevelType w:val="hybridMultilevel"/>
    <w:tmpl w:val="A82C201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69F77C52"/>
    <w:multiLevelType w:val="hybridMultilevel"/>
    <w:tmpl w:val="057A5828"/>
    <w:lvl w:ilvl="0" w:tplc="8814E0AE">
      <w:start w:val="1"/>
      <w:numFmt w:val="decimal"/>
      <w:lvlText w:val="%1."/>
      <w:lvlJc w:val="left"/>
      <w:pPr>
        <w:ind w:left="1080" w:hanging="360"/>
      </w:pPr>
    </w:lvl>
    <w:lvl w:ilvl="1" w:tplc="04030019">
      <w:start w:val="1"/>
      <w:numFmt w:val="lowerLetter"/>
      <w:lvlText w:val="%2."/>
      <w:lvlJc w:val="left"/>
      <w:pPr>
        <w:ind w:left="1800" w:hanging="360"/>
      </w:pPr>
    </w:lvl>
    <w:lvl w:ilvl="2" w:tplc="0403001B">
      <w:start w:val="1"/>
      <w:numFmt w:val="lowerRoman"/>
      <w:lvlText w:val="%3."/>
      <w:lvlJc w:val="right"/>
      <w:pPr>
        <w:ind w:left="2520" w:hanging="180"/>
      </w:pPr>
    </w:lvl>
    <w:lvl w:ilvl="3" w:tplc="0403000F">
      <w:start w:val="1"/>
      <w:numFmt w:val="decimal"/>
      <w:lvlText w:val="%4."/>
      <w:lvlJc w:val="left"/>
      <w:pPr>
        <w:ind w:left="3240" w:hanging="360"/>
      </w:pPr>
    </w:lvl>
    <w:lvl w:ilvl="4" w:tplc="04030019">
      <w:start w:val="1"/>
      <w:numFmt w:val="lowerLetter"/>
      <w:lvlText w:val="%5."/>
      <w:lvlJc w:val="left"/>
      <w:pPr>
        <w:ind w:left="3960" w:hanging="360"/>
      </w:pPr>
    </w:lvl>
    <w:lvl w:ilvl="5" w:tplc="0403001B">
      <w:start w:val="1"/>
      <w:numFmt w:val="lowerRoman"/>
      <w:lvlText w:val="%6."/>
      <w:lvlJc w:val="right"/>
      <w:pPr>
        <w:ind w:left="4680" w:hanging="180"/>
      </w:pPr>
    </w:lvl>
    <w:lvl w:ilvl="6" w:tplc="0403000F">
      <w:start w:val="1"/>
      <w:numFmt w:val="decimal"/>
      <w:lvlText w:val="%7."/>
      <w:lvlJc w:val="left"/>
      <w:pPr>
        <w:ind w:left="5400" w:hanging="360"/>
      </w:pPr>
    </w:lvl>
    <w:lvl w:ilvl="7" w:tplc="04030019">
      <w:start w:val="1"/>
      <w:numFmt w:val="lowerLetter"/>
      <w:lvlText w:val="%8."/>
      <w:lvlJc w:val="left"/>
      <w:pPr>
        <w:ind w:left="6120" w:hanging="360"/>
      </w:pPr>
    </w:lvl>
    <w:lvl w:ilvl="8" w:tplc="0403001B">
      <w:start w:val="1"/>
      <w:numFmt w:val="lowerRoman"/>
      <w:lvlText w:val="%9."/>
      <w:lvlJc w:val="right"/>
      <w:pPr>
        <w:ind w:left="6840" w:hanging="180"/>
      </w:pPr>
    </w:lvl>
  </w:abstractNum>
  <w:abstractNum w:abstractNumId="28" w15:restartNumberingAfterBreak="0">
    <w:nsid w:val="6DA5212D"/>
    <w:multiLevelType w:val="multilevel"/>
    <w:tmpl w:val="27C86C98"/>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15:restartNumberingAfterBreak="0">
    <w:nsid w:val="72E459D7"/>
    <w:multiLevelType w:val="hybridMultilevel"/>
    <w:tmpl w:val="B6DC9AC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63760B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765B63B8"/>
    <w:multiLevelType w:val="hybridMultilevel"/>
    <w:tmpl w:val="5F64EC1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76B24C76"/>
    <w:multiLevelType w:val="hybridMultilevel"/>
    <w:tmpl w:val="A15A6BB2"/>
    <w:lvl w:ilvl="0" w:tplc="FD8680B2">
      <w:start w:val="1"/>
      <w:numFmt w:val="bullet"/>
      <w:lvlText w:val=""/>
      <w:lvlJc w:val="left"/>
      <w:pPr>
        <w:tabs>
          <w:tab w:val="num" w:pos="216"/>
        </w:tabs>
        <w:ind w:left="216" w:hanging="216"/>
      </w:pPr>
      <w:rPr>
        <w:rFonts w:ascii="Wingdings" w:hAnsi="Wingdings" w:hint="default"/>
        <w:sz w:val="32"/>
        <w:szCs w:val="32"/>
      </w:rPr>
    </w:lvl>
    <w:lvl w:ilvl="1" w:tplc="9D94A02A">
      <w:start w:val="1"/>
      <w:numFmt w:val="bullet"/>
      <w:lvlText w:val=""/>
      <w:lvlJc w:val="left"/>
      <w:pPr>
        <w:tabs>
          <w:tab w:val="num" w:pos="576"/>
        </w:tabs>
        <w:ind w:left="576" w:hanging="216"/>
      </w:pPr>
      <w:rPr>
        <w:rFonts w:ascii="Wingdings" w:hAnsi="Wingdings" w:hint="default"/>
        <w:sz w:val="20"/>
        <w:szCs w:val="20"/>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33" w15:restartNumberingAfterBreak="0">
    <w:nsid w:val="7826234D"/>
    <w:multiLevelType w:val="hybridMultilevel"/>
    <w:tmpl w:val="013823FE"/>
    <w:lvl w:ilvl="0" w:tplc="C73E2F3E">
      <w:start w:val="1"/>
      <w:numFmt w:val="bullet"/>
      <w:lvlText w:val=""/>
      <w:lvlJc w:val="left"/>
      <w:pPr>
        <w:tabs>
          <w:tab w:val="num" w:pos="1068"/>
        </w:tabs>
        <w:ind w:left="1068" w:hanging="360"/>
      </w:pPr>
      <w:rPr>
        <w:rFonts w:ascii="Wingdings" w:hAnsi="Wingdings" w:hint="default"/>
        <w:sz w:val="28"/>
        <w:szCs w:val="28"/>
      </w:rPr>
    </w:lvl>
    <w:lvl w:ilvl="1" w:tplc="0C0A0019">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4" w15:restartNumberingAfterBreak="0">
    <w:nsid w:val="7E9035D8"/>
    <w:multiLevelType w:val="hybridMultilevel"/>
    <w:tmpl w:val="A182A9B0"/>
    <w:lvl w:ilvl="0" w:tplc="491AF89C">
      <w:start w:val="1"/>
      <w:numFmt w:val="bullet"/>
      <w:lvlText w:val=""/>
      <w:lvlPicBulletId w:val="1"/>
      <w:lvlJc w:val="left"/>
      <w:pPr>
        <w:tabs>
          <w:tab w:val="num" w:pos="1920"/>
        </w:tabs>
        <w:ind w:left="1920" w:hanging="360"/>
      </w:pPr>
      <w:rPr>
        <w:rFonts w:ascii="Symbol" w:hAnsi="Symbol" w:hint="default"/>
        <w:color w:val="auto"/>
        <w:sz w:val="28"/>
        <w:szCs w:val="28"/>
      </w:rPr>
    </w:lvl>
    <w:lvl w:ilvl="1" w:tplc="0C0A0003" w:tentative="1">
      <w:start w:val="1"/>
      <w:numFmt w:val="bullet"/>
      <w:lvlText w:val="o"/>
      <w:lvlJc w:val="left"/>
      <w:pPr>
        <w:tabs>
          <w:tab w:val="num" w:pos="2220"/>
        </w:tabs>
        <w:ind w:left="2220" w:hanging="360"/>
      </w:pPr>
      <w:rPr>
        <w:rFonts w:ascii="Courier New" w:hAnsi="Courier New" w:cs="Courier New" w:hint="default"/>
      </w:rPr>
    </w:lvl>
    <w:lvl w:ilvl="2" w:tplc="0C0A0005" w:tentative="1">
      <w:start w:val="1"/>
      <w:numFmt w:val="bullet"/>
      <w:lvlText w:val=""/>
      <w:lvlJc w:val="left"/>
      <w:pPr>
        <w:tabs>
          <w:tab w:val="num" w:pos="2940"/>
        </w:tabs>
        <w:ind w:left="2940" w:hanging="360"/>
      </w:pPr>
      <w:rPr>
        <w:rFonts w:ascii="Wingdings" w:hAnsi="Wingdings" w:hint="default"/>
      </w:rPr>
    </w:lvl>
    <w:lvl w:ilvl="3" w:tplc="0C0A0001" w:tentative="1">
      <w:start w:val="1"/>
      <w:numFmt w:val="bullet"/>
      <w:lvlText w:val=""/>
      <w:lvlJc w:val="left"/>
      <w:pPr>
        <w:tabs>
          <w:tab w:val="num" w:pos="3660"/>
        </w:tabs>
        <w:ind w:left="3660" w:hanging="360"/>
      </w:pPr>
      <w:rPr>
        <w:rFonts w:ascii="Symbol" w:hAnsi="Symbol" w:hint="default"/>
      </w:rPr>
    </w:lvl>
    <w:lvl w:ilvl="4" w:tplc="0C0A0003" w:tentative="1">
      <w:start w:val="1"/>
      <w:numFmt w:val="bullet"/>
      <w:lvlText w:val="o"/>
      <w:lvlJc w:val="left"/>
      <w:pPr>
        <w:tabs>
          <w:tab w:val="num" w:pos="4380"/>
        </w:tabs>
        <w:ind w:left="4380" w:hanging="360"/>
      </w:pPr>
      <w:rPr>
        <w:rFonts w:ascii="Courier New" w:hAnsi="Courier New" w:cs="Courier New" w:hint="default"/>
      </w:rPr>
    </w:lvl>
    <w:lvl w:ilvl="5" w:tplc="0C0A0005" w:tentative="1">
      <w:start w:val="1"/>
      <w:numFmt w:val="bullet"/>
      <w:lvlText w:val=""/>
      <w:lvlJc w:val="left"/>
      <w:pPr>
        <w:tabs>
          <w:tab w:val="num" w:pos="5100"/>
        </w:tabs>
        <w:ind w:left="5100" w:hanging="360"/>
      </w:pPr>
      <w:rPr>
        <w:rFonts w:ascii="Wingdings" w:hAnsi="Wingdings" w:hint="default"/>
      </w:rPr>
    </w:lvl>
    <w:lvl w:ilvl="6" w:tplc="0C0A0001" w:tentative="1">
      <w:start w:val="1"/>
      <w:numFmt w:val="bullet"/>
      <w:lvlText w:val=""/>
      <w:lvlJc w:val="left"/>
      <w:pPr>
        <w:tabs>
          <w:tab w:val="num" w:pos="5820"/>
        </w:tabs>
        <w:ind w:left="5820" w:hanging="360"/>
      </w:pPr>
      <w:rPr>
        <w:rFonts w:ascii="Symbol" w:hAnsi="Symbol" w:hint="default"/>
      </w:rPr>
    </w:lvl>
    <w:lvl w:ilvl="7" w:tplc="0C0A0003" w:tentative="1">
      <w:start w:val="1"/>
      <w:numFmt w:val="bullet"/>
      <w:lvlText w:val="o"/>
      <w:lvlJc w:val="left"/>
      <w:pPr>
        <w:tabs>
          <w:tab w:val="num" w:pos="6540"/>
        </w:tabs>
        <w:ind w:left="6540" w:hanging="360"/>
      </w:pPr>
      <w:rPr>
        <w:rFonts w:ascii="Courier New" w:hAnsi="Courier New" w:cs="Courier New" w:hint="default"/>
      </w:rPr>
    </w:lvl>
    <w:lvl w:ilvl="8" w:tplc="0C0A0005" w:tentative="1">
      <w:start w:val="1"/>
      <w:numFmt w:val="bullet"/>
      <w:lvlText w:val=""/>
      <w:lvlJc w:val="left"/>
      <w:pPr>
        <w:tabs>
          <w:tab w:val="num" w:pos="7260"/>
        </w:tabs>
        <w:ind w:left="7260" w:hanging="360"/>
      </w:pPr>
      <w:rPr>
        <w:rFonts w:ascii="Wingdings" w:hAnsi="Wingdings" w:hint="default"/>
      </w:rPr>
    </w:lvl>
  </w:abstractNum>
  <w:num w:numId="1">
    <w:abstractNumId w:val="22"/>
  </w:num>
  <w:num w:numId="2">
    <w:abstractNumId w:val="25"/>
  </w:num>
  <w:num w:numId="3">
    <w:abstractNumId w:val="31"/>
  </w:num>
  <w:num w:numId="4">
    <w:abstractNumId w:val="32"/>
  </w:num>
  <w:num w:numId="5">
    <w:abstractNumId w:val="30"/>
  </w:num>
  <w:num w:numId="6">
    <w:abstractNumId w:val="13"/>
  </w:num>
  <w:num w:numId="7">
    <w:abstractNumId w:val="14"/>
  </w:num>
  <w:num w:numId="8">
    <w:abstractNumId w:val="15"/>
  </w:num>
  <w:num w:numId="9">
    <w:abstractNumId w:val="11"/>
  </w:num>
  <w:num w:numId="10">
    <w:abstractNumId w:val="19"/>
  </w:num>
  <w:num w:numId="11">
    <w:abstractNumId w:val="8"/>
  </w:num>
  <w:num w:numId="12">
    <w:abstractNumId w:val="18"/>
  </w:num>
  <w:num w:numId="13">
    <w:abstractNumId w:val="1"/>
  </w:num>
  <w:num w:numId="14">
    <w:abstractNumId w:val="6"/>
  </w:num>
  <w:num w:numId="15">
    <w:abstractNumId w:val="7"/>
  </w:num>
  <w:num w:numId="16">
    <w:abstractNumId w:val="3"/>
  </w:num>
  <w:num w:numId="17">
    <w:abstractNumId w:val="21"/>
  </w:num>
  <w:num w:numId="18">
    <w:abstractNumId w:val="4"/>
  </w:num>
  <w:num w:numId="19">
    <w:abstractNumId w:val="9"/>
  </w:num>
  <w:num w:numId="20">
    <w:abstractNumId w:val="5"/>
  </w:num>
  <w:num w:numId="21">
    <w:abstractNumId w:val="16"/>
  </w:num>
  <w:num w:numId="22">
    <w:abstractNumId w:val="34"/>
  </w:num>
  <w:num w:numId="23">
    <w:abstractNumId w:val="12"/>
  </w:num>
  <w:num w:numId="24">
    <w:abstractNumId w:val="24"/>
  </w:num>
  <w:num w:numId="25">
    <w:abstractNumId w:val="23"/>
  </w:num>
  <w:num w:numId="26">
    <w:abstractNumId w:val="20"/>
  </w:num>
  <w:num w:numId="27">
    <w:abstractNumId w:val="0"/>
  </w:num>
  <w:num w:numId="28">
    <w:abstractNumId w:val="17"/>
  </w:num>
  <w:num w:numId="29">
    <w:abstractNumId w:val="10"/>
  </w:num>
  <w:num w:numId="30">
    <w:abstractNumId w:val="28"/>
  </w:num>
  <w:num w:numId="31">
    <w:abstractNumId w:val="33"/>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26"/>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0D3"/>
    <w:rsid w:val="00000CF3"/>
    <w:rsid w:val="00002473"/>
    <w:rsid w:val="00002571"/>
    <w:rsid w:val="000054B1"/>
    <w:rsid w:val="00010232"/>
    <w:rsid w:val="0001072E"/>
    <w:rsid w:val="00011078"/>
    <w:rsid w:val="000128A7"/>
    <w:rsid w:val="00014236"/>
    <w:rsid w:val="000148C8"/>
    <w:rsid w:val="00014993"/>
    <w:rsid w:val="00016443"/>
    <w:rsid w:val="00016613"/>
    <w:rsid w:val="000170DB"/>
    <w:rsid w:val="00017D72"/>
    <w:rsid w:val="000210A9"/>
    <w:rsid w:val="000215DD"/>
    <w:rsid w:val="0002473B"/>
    <w:rsid w:val="00024BE2"/>
    <w:rsid w:val="0002570E"/>
    <w:rsid w:val="00025912"/>
    <w:rsid w:val="00027E5F"/>
    <w:rsid w:val="00030044"/>
    <w:rsid w:val="000312CD"/>
    <w:rsid w:val="0003279E"/>
    <w:rsid w:val="00033DD2"/>
    <w:rsid w:val="0003616E"/>
    <w:rsid w:val="0003709F"/>
    <w:rsid w:val="00037746"/>
    <w:rsid w:val="00042B74"/>
    <w:rsid w:val="00045C00"/>
    <w:rsid w:val="0004710B"/>
    <w:rsid w:val="000504F5"/>
    <w:rsid w:val="000520AB"/>
    <w:rsid w:val="00053A58"/>
    <w:rsid w:val="0005597B"/>
    <w:rsid w:val="00056190"/>
    <w:rsid w:val="000564AA"/>
    <w:rsid w:val="000614F2"/>
    <w:rsid w:val="00062373"/>
    <w:rsid w:val="00063089"/>
    <w:rsid w:val="00064A46"/>
    <w:rsid w:val="00064F8A"/>
    <w:rsid w:val="00067F6E"/>
    <w:rsid w:val="00071127"/>
    <w:rsid w:val="00072136"/>
    <w:rsid w:val="000723CA"/>
    <w:rsid w:val="00073695"/>
    <w:rsid w:val="00073D3B"/>
    <w:rsid w:val="00074E1F"/>
    <w:rsid w:val="0007616B"/>
    <w:rsid w:val="00076AAD"/>
    <w:rsid w:val="000947F4"/>
    <w:rsid w:val="00094C31"/>
    <w:rsid w:val="000A1551"/>
    <w:rsid w:val="000A38C9"/>
    <w:rsid w:val="000A4870"/>
    <w:rsid w:val="000A6A59"/>
    <w:rsid w:val="000B20D3"/>
    <w:rsid w:val="000B2361"/>
    <w:rsid w:val="000B2F6B"/>
    <w:rsid w:val="000B34CF"/>
    <w:rsid w:val="000B3E53"/>
    <w:rsid w:val="000B4DF6"/>
    <w:rsid w:val="000B6213"/>
    <w:rsid w:val="000B64E7"/>
    <w:rsid w:val="000B6DC1"/>
    <w:rsid w:val="000B7F2A"/>
    <w:rsid w:val="000C2277"/>
    <w:rsid w:val="000D13EF"/>
    <w:rsid w:val="000D204A"/>
    <w:rsid w:val="000D255B"/>
    <w:rsid w:val="000D39C2"/>
    <w:rsid w:val="000D788F"/>
    <w:rsid w:val="000D7A16"/>
    <w:rsid w:val="000E2A6B"/>
    <w:rsid w:val="000E3857"/>
    <w:rsid w:val="000E48DA"/>
    <w:rsid w:val="000E4F5E"/>
    <w:rsid w:val="000F106C"/>
    <w:rsid w:val="000F2120"/>
    <w:rsid w:val="000F6BA2"/>
    <w:rsid w:val="001000DF"/>
    <w:rsid w:val="001050CB"/>
    <w:rsid w:val="00107249"/>
    <w:rsid w:val="00110DE0"/>
    <w:rsid w:val="00115AEE"/>
    <w:rsid w:val="00123082"/>
    <w:rsid w:val="00123BC3"/>
    <w:rsid w:val="0012450E"/>
    <w:rsid w:val="00133E35"/>
    <w:rsid w:val="00136D45"/>
    <w:rsid w:val="00151858"/>
    <w:rsid w:val="001543D1"/>
    <w:rsid w:val="001556AF"/>
    <w:rsid w:val="00155C87"/>
    <w:rsid w:val="0016690E"/>
    <w:rsid w:val="00166F87"/>
    <w:rsid w:val="001677E6"/>
    <w:rsid w:val="00167BC7"/>
    <w:rsid w:val="00167E00"/>
    <w:rsid w:val="00171223"/>
    <w:rsid w:val="001763B6"/>
    <w:rsid w:val="00181AD4"/>
    <w:rsid w:val="00183106"/>
    <w:rsid w:val="00185E88"/>
    <w:rsid w:val="00190622"/>
    <w:rsid w:val="00194593"/>
    <w:rsid w:val="001A109B"/>
    <w:rsid w:val="001A1AAE"/>
    <w:rsid w:val="001A31B8"/>
    <w:rsid w:val="001A3390"/>
    <w:rsid w:val="001A3691"/>
    <w:rsid w:val="001A46E9"/>
    <w:rsid w:val="001A5036"/>
    <w:rsid w:val="001A6A59"/>
    <w:rsid w:val="001A73D1"/>
    <w:rsid w:val="001A7B75"/>
    <w:rsid w:val="001B09CA"/>
    <w:rsid w:val="001B0D07"/>
    <w:rsid w:val="001B1248"/>
    <w:rsid w:val="001B185B"/>
    <w:rsid w:val="001B2A88"/>
    <w:rsid w:val="001B2E91"/>
    <w:rsid w:val="001B47AB"/>
    <w:rsid w:val="001B53FC"/>
    <w:rsid w:val="001C59DC"/>
    <w:rsid w:val="001C6918"/>
    <w:rsid w:val="001C6B9D"/>
    <w:rsid w:val="001C78E9"/>
    <w:rsid w:val="001D019E"/>
    <w:rsid w:val="001D282A"/>
    <w:rsid w:val="001D2A76"/>
    <w:rsid w:val="001D2B56"/>
    <w:rsid w:val="001D6D79"/>
    <w:rsid w:val="001D73FC"/>
    <w:rsid w:val="001D776A"/>
    <w:rsid w:val="001E0C39"/>
    <w:rsid w:val="001E0E04"/>
    <w:rsid w:val="001E1012"/>
    <w:rsid w:val="001E30F9"/>
    <w:rsid w:val="001E5BF0"/>
    <w:rsid w:val="001E6C63"/>
    <w:rsid w:val="001E7EC5"/>
    <w:rsid w:val="001F08CC"/>
    <w:rsid w:val="001F1055"/>
    <w:rsid w:val="001F238B"/>
    <w:rsid w:val="001F26B4"/>
    <w:rsid w:val="001F2E9F"/>
    <w:rsid w:val="001F41FD"/>
    <w:rsid w:val="001F4FBE"/>
    <w:rsid w:val="001F679F"/>
    <w:rsid w:val="002021D1"/>
    <w:rsid w:val="00210310"/>
    <w:rsid w:val="00210B19"/>
    <w:rsid w:val="00211411"/>
    <w:rsid w:val="00211F81"/>
    <w:rsid w:val="0021291B"/>
    <w:rsid w:val="00215552"/>
    <w:rsid w:val="00215BB9"/>
    <w:rsid w:val="00216843"/>
    <w:rsid w:val="0022037C"/>
    <w:rsid w:val="002204BF"/>
    <w:rsid w:val="00222D8E"/>
    <w:rsid w:val="00225070"/>
    <w:rsid w:val="00225C69"/>
    <w:rsid w:val="002333ED"/>
    <w:rsid w:val="00235D39"/>
    <w:rsid w:val="00236A9C"/>
    <w:rsid w:val="00241D1F"/>
    <w:rsid w:val="00252675"/>
    <w:rsid w:val="0025287E"/>
    <w:rsid w:val="002537DA"/>
    <w:rsid w:val="0025605E"/>
    <w:rsid w:val="002569B6"/>
    <w:rsid w:val="002600F5"/>
    <w:rsid w:val="00262B9F"/>
    <w:rsid w:val="002630B6"/>
    <w:rsid w:val="00263283"/>
    <w:rsid w:val="00263CDF"/>
    <w:rsid w:val="00266BF7"/>
    <w:rsid w:val="00266ECC"/>
    <w:rsid w:val="00272AA2"/>
    <w:rsid w:val="002733EF"/>
    <w:rsid w:val="002771E3"/>
    <w:rsid w:val="002800B4"/>
    <w:rsid w:val="002802F9"/>
    <w:rsid w:val="00291527"/>
    <w:rsid w:val="00292136"/>
    <w:rsid w:val="0029649A"/>
    <w:rsid w:val="002966F1"/>
    <w:rsid w:val="002A0A6A"/>
    <w:rsid w:val="002A2F8A"/>
    <w:rsid w:val="002A625D"/>
    <w:rsid w:val="002B0F22"/>
    <w:rsid w:val="002C03E1"/>
    <w:rsid w:val="002C0D4E"/>
    <w:rsid w:val="002C3F00"/>
    <w:rsid w:val="002C4EE3"/>
    <w:rsid w:val="002C6E44"/>
    <w:rsid w:val="002D0C82"/>
    <w:rsid w:val="002D0C9A"/>
    <w:rsid w:val="002E05E8"/>
    <w:rsid w:val="002E3CF2"/>
    <w:rsid w:val="002E4BA9"/>
    <w:rsid w:val="002E68DA"/>
    <w:rsid w:val="002F00BB"/>
    <w:rsid w:val="002F03AC"/>
    <w:rsid w:val="002F18B4"/>
    <w:rsid w:val="002F5C4E"/>
    <w:rsid w:val="002F61C3"/>
    <w:rsid w:val="00300C7E"/>
    <w:rsid w:val="00304A95"/>
    <w:rsid w:val="00305E03"/>
    <w:rsid w:val="00306C68"/>
    <w:rsid w:val="00312B32"/>
    <w:rsid w:val="00313512"/>
    <w:rsid w:val="00314A2C"/>
    <w:rsid w:val="003226FF"/>
    <w:rsid w:val="003233CB"/>
    <w:rsid w:val="0032515B"/>
    <w:rsid w:val="00325A47"/>
    <w:rsid w:val="00326138"/>
    <w:rsid w:val="003300B3"/>
    <w:rsid w:val="003313ED"/>
    <w:rsid w:val="00332682"/>
    <w:rsid w:val="00337B3A"/>
    <w:rsid w:val="003411FC"/>
    <w:rsid w:val="00343380"/>
    <w:rsid w:val="00352820"/>
    <w:rsid w:val="003530E6"/>
    <w:rsid w:val="00362F0D"/>
    <w:rsid w:val="00364BFA"/>
    <w:rsid w:val="00366121"/>
    <w:rsid w:val="00366BB2"/>
    <w:rsid w:val="00371067"/>
    <w:rsid w:val="003713B1"/>
    <w:rsid w:val="00371B83"/>
    <w:rsid w:val="0037240F"/>
    <w:rsid w:val="00372B32"/>
    <w:rsid w:val="003741A6"/>
    <w:rsid w:val="00374AFA"/>
    <w:rsid w:val="003761AB"/>
    <w:rsid w:val="003763BC"/>
    <w:rsid w:val="00376469"/>
    <w:rsid w:val="00380BDE"/>
    <w:rsid w:val="00382055"/>
    <w:rsid w:val="003822E1"/>
    <w:rsid w:val="0038379A"/>
    <w:rsid w:val="0038426F"/>
    <w:rsid w:val="00385A43"/>
    <w:rsid w:val="0038638F"/>
    <w:rsid w:val="00391DD9"/>
    <w:rsid w:val="003952F9"/>
    <w:rsid w:val="003A1951"/>
    <w:rsid w:val="003A54C8"/>
    <w:rsid w:val="003A682F"/>
    <w:rsid w:val="003B03FC"/>
    <w:rsid w:val="003C3322"/>
    <w:rsid w:val="003C41BF"/>
    <w:rsid w:val="003C4333"/>
    <w:rsid w:val="003C5259"/>
    <w:rsid w:val="003D0117"/>
    <w:rsid w:val="003D1FE6"/>
    <w:rsid w:val="003D2648"/>
    <w:rsid w:val="003D39F1"/>
    <w:rsid w:val="003D4A4F"/>
    <w:rsid w:val="003D4CED"/>
    <w:rsid w:val="003D68BB"/>
    <w:rsid w:val="003E02A8"/>
    <w:rsid w:val="003E0647"/>
    <w:rsid w:val="003E531B"/>
    <w:rsid w:val="003E5DF9"/>
    <w:rsid w:val="003E727B"/>
    <w:rsid w:val="003F22DD"/>
    <w:rsid w:val="003F3850"/>
    <w:rsid w:val="003F4498"/>
    <w:rsid w:val="003F6803"/>
    <w:rsid w:val="003F6DFB"/>
    <w:rsid w:val="003F7866"/>
    <w:rsid w:val="00400582"/>
    <w:rsid w:val="0040062B"/>
    <w:rsid w:val="00400B55"/>
    <w:rsid w:val="00403446"/>
    <w:rsid w:val="004073D5"/>
    <w:rsid w:val="00413941"/>
    <w:rsid w:val="00413E51"/>
    <w:rsid w:val="00414A00"/>
    <w:rsid w:val="00415500"/>
    <w:rsid w:val="00415E0B"/>
    <w:rsid w:val="004162C6"/>
    <w:rsid w:val="00417AB3"/>
    <w:rsid w:val="00417E9D"/>
    <w:rsid w:val="00421F3C"/>
    <w:rsid w:val="00425476"/>
    <w:rsid w:val="00435D33"/>
    <w:rsid w:val="0043646C"/>
    <w:rsid w:val="004416B6"/>
    <w:rsid w:val="00441953"/>
    <w:rsid w:val="00441A0F"/>
    <w:rsid w:val="00441BFF"/>
    <w:rsid w:val="004423A0"/>
    <w:rsid w:val="00444423"/>
    <w:rsid w:val="004473E5"/>
    <w:rsid w:val="004526B3"/>
    <w:rsid w:val="00456A4B"/>
    <w:rsid w:val="00461012"/>
    <w:rsid w:val="004619EB"/>
    <w:rsid w:val="004630B6"/>
    <w:rsid w:val="00470373"/>
    <w:rsid w:val="004757D7"/>
    <w:rsid w:val="00476416"/>
    <w:rsid w:val="004810EF"/>
    <w:rsid w:val="00481328"/>
    <w:rsid w:val="00482777"/>
    <w:rsid w:val="004843AD"/>
    <w:rsid w:val="004844E9"/>
    <w:rsid w:val="004861D9"/>
    <w:rsid w:val="00487CAF"/>
    <w:rsid w:val="004906D9"/>
    <w:rsid w:val="00492B46"/>
    <w:rsid w:val="00494AD9"/>
    <w:rsid w:val="0049680D"/>
    <w:rsid w:val="004A132C"/>
    <w:rsid w:val="004A43EB"/>
    <w:rsid w:val="004A66AF"/>
    <w:rsid w:val="004A6E53"/>
    <w:rsid w:val="004A6EE2"/>
    <w:rsid w:val="004B1732"/>
    <w:rsid w:val="004B2300"/>
    <w:rsid w:val="004B2323"/>
    <w:rsid w:val="004B3235"/>
    <w:rsid w:val="004B451D"/>
    <w:rsid w:val="004B55F8"/>
    <w:rsid w:val="004C096C"/>
    <w:rsid w:val="004C316F"/>
    <w:rsid w:val="004C3879"/>
    <w:rsid w:val="004C568F"/>
    <w:rsid w:val="004C5B60"/>
    <w:rsid w:val="004C5EBA"/>
    <w:rsid w:val="004C5F30"/>
    <w:rsid w:val="004C654A"/>
    <w:rsid w:val="004C6BC3"/>
    <w:rsid w:val="004D0D09"/>
    <w:rsid w:val="004D2E3A"/>
    <w:rsid w:val="004D62A4"/>
    <w:rsid w:val="004D6C63"/>
    <w:rsid w:val="004E1B30"/>
    <w:rsid w:val="004E1F96"/>
    <w:rsid w:val="004E2A3F"/>
    <w:rsid w:val="004E521B"/>
    <w:rsid w:val="004E57FF"/>
    <w:rsid w:val="004F319D"/>
    <w:rsid w:val="004F4997"/>
    <w:rsid w:val="004F501B"/>
    <w:rsid w:val="0050390F"/>
    <w:rsid w:val="005059E8"/>
    <w:rsid w:val="00505DFF"/>
    <w:rsid w:val="00505F92"/>
    <w:rsid w:val="0050644A"/>
    <w:rsid w:val="005069DF"/>
    <w:rsid w:val="005116EE"/>
    <w:rsid w:val="00511D6A"/>
    <w:rsid w:val="00511F35"/>
    <w:rsid w:val="0051220D"/>
    <w:rsid w:val="00512E22"/>
    <w:rsid w:val="00513F1D"/>
    <w:rsid w:val="0051739B"/>
    <w:rsid w:val="00521CFB"/>
    <w:rsid w:val="00523891"/>
    <w:rsid w:val="00523EF8"/>
    <w:rsid w:val="0052433D"/>
    <w:rsid w:val="005246A6"/>
    <w:rsid w:val="00527ED8"/>
    <w:rsid w:val="00530959"/>
    <w:rsid w:val="005334DD"/>
    <w:rsid w:val="005418C0"/>
    <w:rsid w:val="005432C8"/>
    <w:rsid w:val="00546505"/>
    <w:rsid w:val="005470D3"/>
    <w:rsid w:val="00547BDF"/>
    <w:rsid w:val="005533DA"/>
    <w:rsid w:val="00554407"/>
    <w:rsid w:val="00557A74"/>
    <w:rsid w:val="00561DD3"/>
    <w:rsid w:val="00565222"/>
    <w:rsid w:val="005655B6"/>
    <w:rsid w:val="00565AEA"/>
    <w:rsid w:val="0056637B"/>
    <w:rsid w:val="00566AE1"/>
    <w:rsid w:val="005717E2"/>
    <w:rsid w:val="00571B5B"/>
    <w:rsid w:val="00575EFC"/>
    <w:rsid w:val="00577B26"/>
    <w:rsid w:val="00583349"/>
    <w:rsid w:val="00586376"/>
    <w:rsid w:val="00586E4C"/>
    <w:rsid w:val="00590D42"/>
    <w:rsid w:val="00591B14"/>
    <w:rsid w:val="00594991"/>
    <w:rsid w:val="005A0F0D"/>
    <w:rsid w:val="005A23F5"/>
    <w:rsid w:val="005A3E3E"/>
    <w:rsid w:val="005A63B4"/>
    <w:rsid w:val="005B130F"/>
    <w:rsid w:val="005B7BA3"/>
    <w:rsid w:val="005C15D0"/>
    <w:rsid w:val="005C2274"/>
    <w:rsid w:val="005C2699"/>
    <w:rsid w:val="005C2A1C"/>
    <w:rsid w:val="005C4C34"/>
    <w:rsid w:val="005C511A"/>
    <w:rsid w:val="005D59EF"/>
    <w:rsid w:val="005D7133"/>
    <w:rsid w:val="005D7C5F"/>
    <w:rsid w:val="005E3A82"/>
    <w:rsid w:val="005E404A"/>
    <w:rsid w:val="005E6736"/>
    <w:rsid w:val="005E7D69"/>
    <w:rsid w:val="005F5F38"/>
    <w:rsid w:val="005F68EC"/>
    <w:rsid w:val="005F7974"/>
    <w:rsid w:val="005F7C30"/>
    <w:rsid w:val="00603963"/>
    <w:rsid w:val="00603B22"/>
    <w:rsid w:val="00610540"/>
    <w:rsid w:val="00611002"/>
    <w:rsid w:val="00614B38"/>
    <w:rsid w:val="006152AF"/>
    <w:rsid w:val="0061574D"/>
    <w:rsid w:val="00615EF9"/>
    <w:rsid w:val="006202E9"/>
    <w:rsid w:val="00621465"/>
    <w:rsid w:val="006218CA"/>
    <w:rsid w:val="00621954"/>
    <w:rsid w:val="006229B0"/>
    <w:rsid w:val="00625CC6"/>
    <w:rsid w:val="00627289"/>
    <w:rsid w:val="00631C46"/>
    <w:rsid w:val="0063369A"/>
    <w:rsid w:val="00643ECC"/>
    <w:rsid w:val="00645B2F"/>
    <w:rsid w:val="006517A5"/>
    <w:rsid w:val="00651F39"/>
    <w:rsid w:val="00652E61"/>
    <w:rsid w:val="006537C5"/>
    <w:rsid w:val="00656693"/>
    <w:rsid w:val="0065672A"/>
    <w:rsid w:val="00661887"/>
    <w:rsid w:val="00661A70"/>
    <w:rsid w:val="00661AE0"/>
    <w:rsid w:val="00664331"/>
    <w:rsid w:val="0067039D"/>
    <w:rsid w:val="00670E1A"/>
    <w:rsid w:val="00672972"/>
    <w:rsid w:val="006733AD"/>
    <w:rsid w:val="00676096"/>
    <w:rsid w:val="0068205A"/>
    <w:rsid w:val="006825E7"/>
    <w:rsid w:val="00685CA8"/>
    <w:rsid w:val="00687E36"/>
    <w:rsid w:val="006916B9"/>
    <w:rsid w:val="00691D20"/>
    <w:rsid w:val="006956F8"/>
    <w:rsid w:val="00696887"/>
    <w:rsid w:val="00697C4C"/>
    <w:rsid w:val="006A7836"/>
    <w:rsid w:val="006B0E55"/>
    <w:rsid w:val="006B32AD"/>
    <w:rsid w:val="006B3F39"/>
    <w:rsid w:val="006B581D"/>
    <w:rsid w:val="006B58D1"/>
    <w:rsid w:val="006C1AFB"/>
    <w:rsid w:val="006C2521"/>
    <w:rsid w:val="006C3C41"/>
    <w:rsid w:val="006D13D6"/>
    <w:rsid w:val="006D2956"/>
    <w:rsid w:val="006D2D1E"/>
    <w:rsid w:val="006D2E9E"/>
    <w:rsid w:val="006D5326"/>
    <w:rsid w:val="006D54D3"/>
    <w:rsid w:val="006D69FD"/>
    <w:rsid w:val="006D6D0A"/>
    <w:rsid w:val="006E0BB7"/>
    <w:rsid w:val="006E215B"/>
    <w:rsid w:val="006E57E4"/>
    <w:rsid w:val="006E73DE"/>
    <w:rsid w:val="006F2237"/>
    <w:rsid w:val="006F3A47"/>
    <w:rsid w:val="006F5D40"/>
    <w:rsid w:val="006F5D5A"/>
    <w:rsid w:val="006F7285"/>
    <w:rsid w:val="006F7417"/>
    <w:rsid w:val="007002CC"/>
    <w:rsid w:val="0070235E"/>
    <w:rsid w:val="00702E0A"/>
    <w:rsid w:val="00704299"/>
    <w:rsid w:val="007049FB"/>
    <w:rsid w:val="0070600A"/>
    <w:rsid w:val="00710620"/>
    <w:rsid w:val="00712A96"/>
    <w:rsid w:val="00714F90"/>
    <w:rsid w:val="00717D3F"/>
    <w:rsid w:val="00722F48"/>
    <w:rsid w:val="007335C7"/>
    <w:rsid w:val="00734BC9"/>
    <w:rsid w:val="0073615E"/>
    <w:rsid w:val="00741C68"/>
    <w:rsid w:val="00742176"/>
    <w:rsid w:val="00744E45"/>
    <w:rsid w:val="00745699"/>
    <w:rsid w:val="00750AEC"/>
    <w:rsid w:val="007519AD"/>
    <w:rsid w:val="00754E9C"/>
    <w:rsid w:val="0075526A"/>
    <w:rsid w:val="007569D7"/>
    <w:rsid w:val="00757B5B"/>
    <w:rsid w:val="00757CE2"/>
    <w:rsid w:val="007618AF"/>
    <w:rsid w:val="00762E1D"/>
    <w:rsid w:val="0076712C"/>
    <w:rsid w:val="00773B59"/>
    <w:rsid w:val="0078008A"/>
    <w:rsid w:val="0078060D"/>
    <w:rsid w:val="00780A1E"/>
    <w:rsid w:val="00780B1C"/>
    <w:rsid w:val="00781BA7"/>
    <w:rsid w:val="00781E90"/>
    <w:rsid w:val="007923AB"/>
    <w:rsid w:val="00794E4B"/>
    <w:rsid w:val="007A294D"/>
    <w:rsid w:val="007A6975"/>
    <w:rsid w:val="007A75EE"/>
    <w:rsid w:val="007B44D0"/>
    <w:rsid w:val="007B75BF"/>
    <w:rsid w:val="007C062A"/>
    <w:rsid w:val="007C07C8"/>
    <w:rsid w:val="007C0D54"/>
    <w:rsid w:val="007C1066"/>
    <w:rsid w:val="007C3091"/>
    <w:rsid w:val="007C31F3"/>
    <w:rsid w:val="007C4842"/>
    <w:rsid w:val="007C5DC4"/>
    <w:rsid w:val="007D157C"/>
    <w:rsid w:val="007D1EBC"/>
    <w:rsid w:val="007D4DCB"/>
    <w:rsid w:val="007D55B0"/>
    <w:rsid w:val="007D6B4E"/>
    <w:rsid w:val="007D7F67"/>
    <w:rsid w:val="007E142F"/>
    <w:rsid w:val="007E317F"/>
    <w:rsid w:val="007E41A5"/>
    <w:rsid w:val="007E6D50"/>
    <w:rsid w:val="007E730E"/>
    <w:rsid w:val="007F0AF5"/>
    <w:rsid w:val="007F2125"/>
    <w:rsid w:val="007F351F"/>
    <w:rsid w:val="0080261F"/>
    <w:rsid w:val="0080483A"/>
    <w:rsid w:val="00805FFE"/>
    <w:rsid w:val="00806CC3"/>
    <w:rsid w:val="0080769E"/>
    <w:rsid w:val="00810A51"/>
    <w:rsid w:val="00812316"/>
    <w:rsid w:val="008161D4"/>
    <w:rsid w:val="00816F45"/>
    <w:rsid w:val="00817499"/>
    <w:rsid w:val="0082174C"/>
    <w:rsid w:val="008224FF"/>
    <w:rsid w:val="00822935"/>
    <w:rsid w:val="00823A0C"/>
    <w:rsid w:val="00823C76"/>
    <w:rsid w:val="0082430A"/>
    <w:rsid w:val="00825C51"/>
    <w:rsid w:val="00827663"/>
    <w:rsid w:val="00831252"/>
    <w:rsid w:val="0083190A"/>
    <w:rsid w:val="00834747"/>
    <w:rsid w:val="00835FAE"/>
    <w:rsid w:val="008369BB"/>
    <w:rsid w:val="00837524"/>
    <w:rsid w:val="00837533"/>
    <w:rsid w:val="008419BC"/>
    <w:rsid w:val="00843038"/>
    <w:rsid w:val="00843258"/>
    <w:rsid w:val="008509EB"/>
    <w:rsid w:val="00851399"/>
    <w:rsid w:val="00852107"/>
    <w:rsid w:val="00855143"/>
    <w:rsid w:val="00860CEF"/>
    <w:rsid w:val="00861A9B"/>
    <w:rsid w:val="008639AD"/>
    <w:rsid w:val="00867C77"/>
    <w:rsid w:val="00871737"/>
    <w:rsid w:val="008720E2"/>
    <w:rsid w:val="00872587"/>
    <w:rsid w:val="00877CF4"/>
    <w:rsid w:val="0088031A"/>
    <w:rsid w:val="00886390"/>
    <w:rsid w:val="00891838"/>
    <w:rsid w:val="0089457A"/>
    <w:rsid w:val="008946EB"/>
    <w:rsid w:val="008A18AC"/>
    <w:rsid w:val="008A2445"/>
    <w:rsid w:val="008A72D2"/>
    <w:rsid w:val="008B4B84"/>
    <w:rsid w:val="008B50FF"/>
    <w:rsid w:val="008C17A5"/>
    <w:rsid w:val="008C2BF3"/>
    <w:rsid w:val="008C2F79"/>
    <w:rsid w:val="008C7241"/>
    <w:rsid w:val="008C7F89"/>
    <w:rsid w:val="008D08E8"/>
    <w:rsid w:val="008D48B7"/>
    <w:rsid w:val="008D5BB9"/>
    <w:rsid w:val="008D6B03"/>
    <w:rsid w:val="008E14AE"/>
    <w:rsid w:val="008E215E"/>
    <w:rsid w:val="008E3570"/>
    <w:rsid w:val="008E42CE"/>
    <w:rsid w:val="008E5D1C"/>
    <w:rsid w:val="008E5D95"/>
    <w:rsid w:val="008E6613"/>
    <w:rsid w:val="008F0C65"/>
    <w:rsid w:val="008F0E43"/>
    <w:rsid w:val="008F75CD"/>
    <w:rsid w:val="008F7DE1"/>
    <w:rsid w:val="0090105B"/>
    <w:rsid w:val="00901A16"/>
    <w:rsid w:val="00901BA4"/>
    <w:rsid w:val="00903314"/>
    <w:rsid w:val="00905912"/>
    <w:rsid w:val="0090642A"/>
    <w:rsid w:val="00911163"/>
    <w:rsid w:val="00913BB3"/>
    <w:rsid w:val="00914F1A"/>
    <w:rsid w:val="00915746"/>
    <w:rsid w:val="009158B6"/>
    <w:rsid w:val="00925957"/>
    <w:rsid w:val="00927FDC"/>
    <w:rsid w:val="00932D33"/>
    <w:rsid w:val="00933139"/>
    <w:rsid w:val="0094468F"/>
    <w:rsid w:val="00944BA1"/>
    <w:rsid w:val="009457E7"/>
    <w:rsid w:val="0094777A"/>
    <w:rsid w:val="00947EF7"/>
    <w:rsid w:val="00951FE9"/>
    <w:rsid w:val="00953617"/>
    <w:rsid w:val="009549F1"/>
    <w:rsid w:val="00956B3C"/>
    <w:rsid w:val="009622BE"/>
    <w:rsid w:val="00962C3E"/>
    <w:rsid w:val="009636C7"/>
    <w:rsid w:val="00963DCF"/>
    <w:rsid w:val="00967267"/>
    <w:rsid w:val="0097046B"/>
    <w:rsid w:val="00972BF7"/>
    <w:rsid w:val="00973AC2"/>
    <w:rsid w:val="00974256"/>
    <w:rsid w:val="00975014"/>
    <w:rsid w:val="00976363"/>
    <w:rsid w:val="0097663B"/>
    <w:rsid w:val="00980F6A"/>
    <w:rsid w:val="00981C2E"/>
    <w:rsid w:val="00982BD2"/>
    <w:rsid w:val="009834E0"/>
    <w:rsid w:val="00983998"/>
    <w:rsid w:val="00983CAE"/>
    <w:rsid w:val="00984C20"/>
    <w:rsid w:val="0099201A"/>
    <w:rsid w:val="00994FDD"/>
    <w:rsid w:val="009A0BFE"/>
    <w:rsid w:val="009A0DD1"/>
    <w:rsid w:val="009A14FC"/>
    <w:rsid w:val="009A2562"/>
    <w:rsid w:val="009A7FD6"/>
    <w:rsid w:val="009B06AC"/>
    <w:rsid w:val="009B0B66"/>
    <w:rsid w:val="009B1951"/>
    <w:rsid w:val="009B3F4B"/>
    <w:rsid w:val="009B5A86"/>
    <w:rsid w:val="009B791D"/>
    <w:rsid w:val="009C1750"/>
    <w:rsid w:val="009C1D80"/>
    <w:rsid w:val="009C285A"/>
    <w:rsid w:val="009D0ACF"/>
    <w:rsid w:val="009D0D46"/>
    <w:rsid w:val="009D33E9"/>
    <w:rsid w:val="009D3F7F"/>
    <w:rsid w:val="009D74D9"/>
    <w:rsid w:val="009E02A5"/>
    <w:rsid w:val="009E08E7"/>
    <w:rsid w:val="009E0ED5"/>
    <w:rsid w:val="009E0FC4"/>
    <w:rsid w:val="009E264D"/>
    <w:rsid w:val="009E3D56"/>
    <w:rsid w:val="009E3F39"/>
    <w:rsid w:val="009E4287"/>
    <w:rsid w:val="009E59B9"/>
    <w:rsid w:val="009E5E53"/>
    <w:rsid w:val="009E5F15"/>
    <w:rsid w:val="009E63E6"/>
    <w:rsid w:val="009E6E3C"/>
    <w:rsid w:val="009F596A"/>
    <w:rsid w:val="009F7EE8"/>
    <w:rsid w:val="00A0282B"/>
    <w:rsid w:val="00A02871"/>
    <w:rsid w:val="00A044DB"/>
    <w:rsid w:val="00A10352"/>
    <w:rsid w:val="00A10999"/>
    <w:rsid w:val="00A10F42"/>
    <w:rsid w:val="00A13E56"/>
    <w:rsid w:val="00A175E4"/>
    <w:rsid w:val="00A17F93"/>
    <w:rsid w:val="00A200CB"/>
    <w:rsid w:val="00A20623"/>
    <w:rsid w:val="00A245A1"/>
    <w:rsid w:val="00A24722"/>
    <w:rsid w:val="00A25419"/>
    <w:rsid w:val="00A2581F"/>
    <w:rsid w:val="00A268B0"/>
    <w:rsid w:val="00A2792C"/>
    <w:rsid w:val="00A328D6"/>
    <w:rsid w:val="00A32FA7"/>
    <w:rsid w:val="00A350C0"/>
    <w:rsid w:val="00A40DC7"/>
    <w:rsid w:val="00A422CD"/>
    <w:rsid w:val="00A42C01"/>
    <w:rsid w:val="00A4303E"/>
    <w:rsid w:val="00A44C4B"/>
    <w:rsid w:val="00A45B85"/>
    <w:rsid w:val="00A45E0B"/>
    <w:rsid w:val="00A50BD0"/>
    <w:rsid w:val="00A50CD8"/>
    <w:rsid w:val="00A536F9"/>
    <w:rsid w:val="00A54561"/>
    <w:rsid w:val="00A55971"/>
    <w:rsid w:val="00A56477"/>
    <w:rsid w:val="00A56C06"/>
    <w:rsid w:val="00A56D56"/>
    <w:rsid w:val="00A56F0C"/>
    <w:rsid w:val="00A62422"/>
    <w:rsid w:val="00A627D9"/>
    <w:rsid w:val="00A65FEA"/>
    <w:rsid w:val="00A734E4"/>
    <w:rsid w:val="00A73CA9"/>
    <w:rsid w:val="00A746BE"/>
    <w:rsid w:val="00A74C6D"/>
    <w:rsid w:val="00A75C41"/>
    <w:rsid w:val="00A767F2"/>
    <w:rsid w:val="00A76814"/>
    <w:rsid w:val="00A76E03"/>
    <w:rsid w:val="00A76EFA"/>
    <w:rsid w:val="00A779C7"/>
    <w:rsid w:val="00A77E1E"/>
    <w:rsid w:val="00A80511"/>
    <w:rsid w:val="00A80C12"/>
    <w:rsid w:val="00A82104"/>
    <w:rsid w:val="00A8234B"/>
    <w:rsid w:val="00A83767"/>
    <w:rsid w:val="00A8376D"/>
    <w:rsid w:val="00A844D6"/>
    <w:rsid w:val="00A84D43"/>
    <w:rsid w:val="00A8585A"/>
    <w:rsid w:val="00A90119"/>
    <w:rsid w:val="00A9020A"/>
    <w:rsid w:val="00A91BDC"/>
    <w:rsid w:val="00A92637"/>
    <w:rsid w:val="00A933CF"/>
    <w:rsid w:val="00A9436B"/>
    <w:rsid w:val="00A95F92"/>
    <w:rsid w:val="00A972FA"/>
    <w:rsid w:val="00AA5809"/>
    <w:rsid w:val="00AB0793"/>
    <w:rsid w:val="00AB25C8"/>
    <w:rsid w:val="00AB2E10"/>
    <w:rsid w:val="00AB312F"/>
    <w:rsid w:val="00AB53E9"/>
    <w:rsid w:val="00AC0DD3"/>
    <w:rsid w:val="00AC3D35"/>
    <w:rsid w:val="00AC45B1"/>
    <w:rsid w:val="00AC5C1D"/>
    <w:rsid w:val="00AC6113"/>
    <w:rsid w:val="00AC6BB8"/>
    <w:rsid w:val="00AC70A4"/>
    <w:rsid w:val="00AD01E1"/>
    <w:rsid w:val="00AD175F"/>
    <w:rsid w:val="00AD1E71"/>
    <w:rsid w:val="00AD3FCA"/>
    <w:rsid w:val="00AD471B"/>
    <w:rsid w:val="00AD53D1"/>
    <w:rsid w:val="00AD5C56"/>
    <w:rsid w:val="00AD62FD"/>
    <w:rsid w:val="00AD6A0E"/>
    <w:rsid w:val="00AE3113"/>
    <w:rsid w:val="00AE6E66"/>
    <w:rsid w:val="00AE7430"/>
    <w:rsid w:val="00AF1AEE"/>
    <w:rsid w:val="00AF614D"/>
    <w:rsid w:val="00AF626E"/>
    <w:rsid w:val="00B05270"/>
    <w:rsid w:val="00B06A77"/>
    <w:rsid w:val="00B077BF"/>
    <w:rsid w:val="00B10748"/>
    <w:rsid w:val="00B127CF"/>
    <w:rsid w:val="00B12B91"/>
    <w:rsid w:val="00B24E4D"/>
    <w:rsid w:val="00B24EDE"/>
    <w:rsid w:val="00B26B06"/>
    <w:rsid w:val="00B27193"/>
    <w:rsid w:val="00B273D1"/>
    <w:rsid w:val="00B27AAE"/>
    <w:rsid w:val="00B30E76"/>
    <w:rsid w:val="00B31F87"/>
    <w:rsid w:val="00B33C8B"/>
    <w:rsid w:val="00B37E15"/>
    <w:rsid w:val="00B40787"/>
    <w:rsid w:val="00B4094B"/>
    <w:rsid w:val="00B42883"/>
    <w:rsid w:val="00B430DA"/>
    <w:rsid w:val="00B4558F"/>
    <w:rsid w:val="00B5033C"/>
    <w:rsid w:val="00B503FF"/>
    <w:rsid w:val="00B50A7C"/>
    <w:rsid w:val="00B51643"/>
    <w:rsid w:val="00B56B56"/>
    <w:rsid w:val="00B5761B"/>
    <w:rsid w:val="00B60E05"/>
    <w:rsid w:val="00B63F6A"/>
    <w:rsid w:val="00B71CEC"/>
    <w:rsid w:val="00B74448"/>
    <w:rsid w:val="00B802AF"/>
    <w:rsid w:val="00B80CEF"/>
    <w:rsid w:val="00B8197E"/>
    <w:rsid w:val="00B82577"/>
    <w:rsid w:val="00B8270E"/>
    <w:rsid w:val="00B84E8A"/>
    <w:rsid w:val="00B87374"/>
    <w:rsid w:val="00B9313B"/>
    <w:rsid w:val="00BA4418"/>
    <w:rsid w:val="00BA4F9F"/>
    <w:rsid w:val="00BA7548"/>
    <w:rsid w:val="00BB2DE1"/>
    <w:rsid w:val="00BB3076"/>
    <w:rsid w:val="00BB6E35"/>
    <w:rsid w:val="00BB73D2"/>
    <w:rsid w:val="00BB7FE7"/>
    <w:rsid w:val="00BC0802"/>
    <w:rsid w:val="00BC0846"/>
    <w:rsid w:val="00BC20F6"/>
    <w:rsid w:val="00BC331F"/>
    <w:rsid w:val="00BC546D"/>
    <w:rsid w:val="00BD0108"/>
    <w:rsid w:val="00BD2EDF"/>
    <w:rsid w:val="00BD5376"/>
    <w:rsid w:val="00BD6878"/>
    <w:rsid w:val="00BE10B9"/>
    <w:rsid w:val="00BE1EB1"/>
    <w:rsid w:val="00BE20BC"/>
    <w:rsid w:val="00BE5591"/>
    <w:rsid w:val="00BE5CF1"/>
    <w:rsid w:val="00BF23D4"/>
    <w:rsid w:val="00BF2E54"/>
    <w:rsid w:val="00BF49EA"/>
    <w:rsid w:val="00BF4C14"/>
    <w:rsid w:val="00BF7A23"/>
    <w:rsid w:val="00C01807"/>
    <w:rsid w:val="00C02D27"/>
    <w:rsid w:val="00C07A33"/>
    <w:rsid w:val="00C10156"/>
    <w:rsid w:val="00C12B0A"/>
    <w:rsid w:val="00C13BF9"/>
    <w:rsid w:val="00C16364"/>
    <w:rsid w:val="00C2117F"/>
    <w:rsid w:val="00C260D0"/>
    <w:rsid w:val="00C26784"/>
    <w:rsid w:val="00C316B2"/>
    <w:rsid w:val="00C33BC3"/>
    <w:rsid w:val="00C342C4"/>
    <w:rsid w:val="00C34A2B"/>
    <w:rsid w:val="00C36F04"/>
    <w:rsid w:val="00C407AB"/>
    <w:rsid w:val="00C4089F"/>
    <w:rsid w:val="00C425B1"/>
    <w:rsid w:val="00C4364C"/>
    <w:rsid w:val="00C4481F"/>
    <w:rsid w:val="00C451BA"/>
    <w:rsid w:val="00C46CCA"/>
    <w:rsid w:val="00C555EB"/>
    <w:rsid w:val="00C633DE"/>
    <w:rsid w:val="00C6419B"/>
    <w:rsid w:val="00C65A6C"/>
    <w:rsid w:val="00C67F25"/>
    <w:rsid w:val="00C70AFC"/>
    <w:rsid w:val="00C71131"/>
    <w:rsid w:val="00C71C46"/>
    <w:rsid w:val="00C73351"/>
    <w:rsid w:val="00C73802"/>
    <w:rsid w:val="00C7406C"/>
    <w:rsid w:val="00C75C91"/>
    <w:rsid w:val="00C770AB"/>
    <w:rsid w:val="00C82340"/>
    <w:rsid w:val="00C84DB5"/>
    <w:rsid w:val="00C93C2A"/>
    <w:rsid w:val="00C956BA"/>
    <w:rsid w:val="00C961F6"/>
    <w:rsid w:val="00C96CB9"/>
    <w:rsid w:val="00C97E76"/>
    <w:rsid w:val="00CA15EA"/>
    <w:rsid w:val="00CA6394"/>
    <w:rsid w:val="00CA64C0"/>
    <w:rsid w:val="00CA79F4"/>
    <w:rsid w:val="00CB1B6A"/>
    <w:rsid w:val="00CB25DF"/>
    <w:rsid w:val="00CB2874"/>
    <w:rsid w:val="00CB640E"/>
    <w:rsid w:val="00CC0563"/>
    <w:rsid w:val="00CC0F18"/>
    <w:rsid w:val="00CC10CA"/>
    <w:rsid w:val="00CC318A"/>
    <w:rsid w:val="00CC31D9"/>
    <w:rsid w:val="00CC3709"/>
    <w:rsid w:val="00CD0EA4"/>
    <w:rsid w:val="00CD1EF8"/>
    <w:rsid w:val="00CE319B"/>
    <w:rsid w:val="00CE49F0"/>
    <w:rsid w:val="00CE7EB5"/>
    <w:rsid w:val="00CF1562"/>
    <w:rsid w:val="00CF16AA"/>
    <w:rsid w:val="00CF2AF8"/>
    <w:rsid w:val="00CF4E4E"/>
    <w:rsid w:val="00CF5AD7"/>
    <w:rsid w:val="00CF63E2"/>
    <w:rsid w:val="00CF6A33"/>
    <w:rsid w:val="00CF6E46"/>
    <w:rsid w:val="00CF799D"/>
    <w:rsid w:val="00CF7F25"/>
    <w:rsid w:val="00D0527B"/>
    <w:rsid w:val="00D056EC"/>
    <w:rsid w:val="00D0734E"/>
    <w:rsid w:val="00D13CF5"/>
    <w:rsid w:val="00D13FA8"/>
    <w:rsid w:val="00D1559F"/>
    <w:rsid w:val="00D17BBE"/>
    <w:rsid w:val="00D21BB2"/>
    <w:rsid w:val="00D24227"/>
    <w:rsid w:val="00D31DB7"/>
    <w:rsid w:val="00D33036"/>
    <w:rsid w:val="00D34C11"/>
    <w:rsid w:val="00D3535D"/>
    <w:rsid w:val="00D36595"/>
    <w:rsid w:val="00D36D7B"/>
    <w:rsid w:val="00D43A7A"/>
    <w:rsid w:val="00D44624"/>
    <w:rsid w:val="00D47751"/>
    <w:rsid w:val="00D479F2"/>
    <w:rsid w:val="00D60115"/>
    <w:rsid w:val="00D60F0E"/>
    <w:rsid w:val="00D613F9"/>
    <w:rsid w:val="00D61530"/>
    <w:rsid w:val="00D6222B"/>
    <w:rsid w:val="00D64786"/>
    <w:rsid w:val="00D651AE"/>
    <w:rsid w:val="00D715D3"/>
    <w:rsid w:val="00D7370A"/>
    <w:rsid w:val="00D73723"/>
    <w:rsid w:val="00D7614D"/>
    <w:rsid w:val="00D77247"/>
    <w:rsid w:val="00D80ED6"/>
    <w:rsid w:val="00D8214E"/>
    <w:rsid w:val="00D917D3"/>
    <w:rsid w:val="00D92DBB"/>
    <w:rsid w:val="00D9480F"/>
    <w:rsid w:val="00DA46F2"/>
    <w:rsid w:val="00DA472A"/>
    <w:rsid w:val="00DA6EE1"/>
    <w:rsid w:val="00DB5257"/>
    <w:rsid w:val="00DB6115"/>
    <w:rsid w:val="00DC001F"/>
    <w:rsid w:val="00DC154A"/>
    <w:rsid w:val="00DC1FA9"/>
    <w:rsid w:val="00DC2550"/>
    <w:rsid w:val="00DC4189"/>
    <w:rsid w:val="00DC7A8E"/>
    <w:rsid w:val="00DD0718"/>
    <w:rsid w:val="00DD30AA"/>
    <w:rsid w:val="00DD4481"/>
    <w:rsid w:val="00DD4B9F"/>
    <w:rsid w:val="00DE01D9"/>
    <w:rsid w:val="00DE08AB"/>
    <w:rsid w:val="00DE42A6"/>
    <w:rsid w:val="00DE671E"/>
    <w:rsid w:val="00DF12B2"/>
    <w:rsid w:val="00DF29E0"/>
    <w:rsid w:val="00DF3C03"/>
    <w:rsid w:val="00DF3DD3"/>
    <w:rsid w:val="00DF6312"/>
    <w:rsid w:val="00DF6416"/>
    <w:rsid w:val="00DF645F"/>
    <w:rsid w:val="00E00609"/>
    <w:rsid w:val="00E008CA"/>
    <w:rsid w:val="00E012DE"/>
    <w:rsid w:val="00E0435B"/>
    <w:rsid w:val="00E06848"/>
    <w:rsid w:val="00E10131"/>
    <w:rsid w:val="00E13A9A"/>
    <w:rsid w:val="00E14BF9"/>
    <w:rsid w:val="00E15D25"/>
    <w:rsid w:val="00E17153"/>
    <w:rsid w:val="00E205BE"/>
    <w:rsid w:val="00E2370C"/>
    <w:rsid w:val="00E250E3"/>
    <w:rsid w:val="00E2518A"/>
    <w:rsid w:val="00E257BD"/>
    <w:rsid w:val="00E320C9"/>
    <w:rsid w:val="00E327AF"/>
    <w:rsid w:val="00E338EC"/>
    <w:rsid w:val="00E351E1"/>
    <w:rsid w:val="00E358CB"/>
    <w:rsid w:val="00E35C1F"/>
    <w:rsid w:val="00E35DDC"/>
    <w:rsid w:val="00E36414"/>
    <w:rsid w:val="00E36678"/>
    <w:rsid w:val="00E400F4"/>
    <w:rsid w:val="00E40646"/>
    <w:rsid w:val="00E419D9"/>
    <w:rsid w:val="00E41AFE"/>
    <w:rsid w:val="00E4510A"/>
    <w:rsid w:val="00E45B85"/>
    <w:rsid w:val="00E50379"/>
    <w:rsid w:val="00E5120E"/>
    <w:rsid w:val="00E512C3"/>
    <w:rsid w:val="00E52E0E"/>
    <w:rsid w:val="00E54616"/>
    <w:rsid w:val="00E56D41"/>
    <w:rsid w:val="00E62E4A"/>
    <w:rsid w:val="00E6464D"/>
    <w:rsid w:val="00E7140E"/>
    <w:rsid w:val="00E74692"/>
    <w:rsid w:val="00E762A8"/>
    <w:rsid w:val="00E814D1"/>
    <w:rsid w:val="00E81723"/>
    <w:rsid w:val="00E87ED9"/>
    <w:rsid w:val="00E9198B"/>
    <w:rsid w:val="00E9231F"/>
    <w:rsid w:val="00E94562"/>
    <w:rsid w:val="00E94D98"/>
    <w:rsid w:val="00E953B3"/>
    <w:rsid w:val="00E95F4B"/>
    <w:rsid w:val="00E9601A"/>
    <w:rsid w:val="00E97568"/>
    <w:rsid w:val="00E9763A"/>
    <w:rsid w:val="00E97BFF"/>
    <w:rsid w:val="00EA2047"/>
    <w:rsid w:val="00EA25ED"/>
    <w:rsid w:val="00EA2C05"/>
    <w:rsid w:val="00EA37F3"/>
    <w:rsid w:val="00EA4135"/>
    <w:rsid w:val="00EA5991"/>
    <w:rsid w:val="00EA7201"/>
    <w:rsid w:val="00EB07FB"/>
    <w:rsid w:val="00EB1729"/>
    <w:rsid w:val="00EB2EC0"/>
    <w:rsid w:val="00EB659A"/>
    <w:rsid w:val="00EB705C"/>
    <w:rsid w:val="00EC3034"/>
    <w:rsid w:val="00EC4A47"/>
    <w:rsid w:val="00EC702C"/>
    <w:rsid w:val="00EC7CA9"/>
    <w:rsid w:val="00EC7F7E"/>
    <w:rsid w:val="00ED029B"/>
    <w:rsid w:val="00ED2575"/>
    <w:rsid w:val="00ED4050"/>
    <w:rsid w:val="00ED40E0"/>
    <w:rsid w:val="00ED61A9"/>
    <w:rsid w:val="00ED6ABD"/>
    <w:rsid w:val="00ED6B91"/>
    <w:rsid w:val="00ED7E29"/>
    <w:rsid w:val="00EE3602"/>
    <w:rsid w:val="00EE4697"/>
    <w:rsid w:val="00EF5194"/>
    <w:rsid w:val="00EF713A"/>
    <w:rsid w:val="00EF7CB1"/>
    <w:rsid w:val="00F01075"/>
    <w:rsid w:val="00F0136F"/>
    <w:rsid w:val="00F03048"/>
    <w:rsid w:val="00F0388F"/>
    <w:rsid w:val="00F0404D"/>
    <w:rsid w:val="00F05441"/>
    <w:rsid w:val="00F07A73"/>
    <w:rsid w:val="00F1001C"/>
    <w:rsid w:val="00F10686"/>
    <w:rsid w:val="00F10A99"/>
    <w:rsid w:val="00F1118F"/>
    <w:rsid w:val="00F11D54"/>
    <w:rsid w:val="00F12FF0"/>
    <w:rsid w:val="00F1728B"/>
    <w:rsid w:val="00F21D59"/>
    <w:rsid w:val="00F22ABF"/>
    <w:rsid w:val="00F22B94"/>
    <w:rsid w:val="00F2654E"/>
    <w:rsid w:val="00F270BF"/>
    <w:rsid w:val="00F27FE3"/>
    <w:rsid w:val="00F3793C"/>
    <w:rsid w:val="00F37E03"/>
    <w:rsid w:val="00F46C2B"/>
    <w:rsid w:val="00F47FC3"/>
    <w:rsid w:val="00F5128F"/>
    <w:rsid w:val="00F52295"/>
    <w:rsid w:val="00F53F26"/>
    <w:rsid w:val="00F55D66"/>
    <w:rsid w:val="00F6026B"/>
    <w:rsid w:val="00F60E09"/>
    <w:rsid w:val="00F628FE"/>
    <w:rsid w:val="00F63218"/>
    <w:rsid w:val="00F70B94"/>
    <w:rsid w:val="00F72436"/>
    <w:rsid w:val="00F73175"/>
    <w:rsid w:val="00F75132"/>
    <w:rsid w:val="00F75698"/>
    <w:rsid w:val="00F75DD1"/>
    <w:rsid w:val="00F75DEA"/>
    <w:rsid w:val="00F77E98"/>
    <w:rsid w:val="00F8186E"/>
    <w:rsid w:val="00F85979"/>
    <w:rsid w:val="00F86922"/>
    <w:rsid w:val="00F8771A"/>
    <w:rsid w:val="00F907C2"/>
    <w:rsid w:val="00F90939"/>
    <w:rsid w:val="00F90BFF"/>
    <w:rsid w:val="00F92D44"/>
    <w:rsid w:val="00F9460D"/>
    <w:rsid w:val="00F953EB"/>
    <w:rsid w:val="00F95972"/>
    <w:rsid w:val="00F96B7E"/>
    <w:rsid w:val="00FA01CC"/>
    <w:rsid w:val="00FA09D9"/>
    <w:rsid w:val="00FA4B5F"/>
    <w:rsid w:val="00FA4CB1"/>
    <w:rsid w:val="00FB1050"/>
    <w:rsid w:val="00FB685C"/>
    <w:rsid w:val="00FB7973"/>
    <w:rsid w:val="00FC1682"/>
    <w:rsid w:val="00FC228E"/>
    <w:rsid w:val="00FC34AE"/>
    <w:rsid w:val="00FC4521"/>
    <w:rsid w:val="00FC5F28"/>
    <w:rsid w:val="00FC750E"/>
    <w:rsid w:val="00FD219A"/>
    <w:rsid w:val="00FD32F2"/>
    <w:rsid w:val="00FD438D"/>
    <w:rsid w:val="00FD48CA"/>
    <w:rsid w:val="00FD5656"/>
    <w:rsid w:val="00FD5ACE"/>
    <w:rsid w:val="00FD6085"/>
    <w:rsid w:val="00FD74D6"/>
    <w:rsid w:val="00FE0513"/>
    <w:rsid w:val="00FE34D1"/>
    <w:rsid w:val="00FF3185"/>
    <w:rsid w:val="00FF39DF"/>
    <w:rsid w:val="00FF5372"/>
    <w:rsid w:val="00FF5799"/>
    <w:rsid w:val="00FF70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5:chartTrackingRefBased/>
  <w15:docId w15:val="{E7D1101B-0C0D-4D61-B9B0-26AD958E7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ca-ES" w:eastAsia="es-ES_tradnl"/>
    </w:rPr>
  </w:style>
  <w:style w:type="paragraph" w:styleId="Ttol4">
    <w:name w:val="heading 4"/>
    <w:basedOn w:val="Normal"/>
    <w:qFormat/>
    <w:rsid w:val="00BF4C14"/>
    <w:pPr>
      <w:spacing w:before="100" w:beforeAutospacing="1" w:after="100" w:afterAutospacing="1"/>
      <w:outlineLvl w:val="3"/>
    </w:pPr>
    <w:rPr>
      <w:b/>
      <w:bCs/>
      <w:lang w:val="es-ES" w:eastAsia="es-ES"/>
    </w:rPr>
  </w:style>
  <w:style w:type="character" w:default="1" w:styleId="Tipusdelletraperdefectedelpargraf">
    <w:name w:val="Default Paragraph Font"/>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paragraph" w:customStyle="1" w:styleId="CosdeTexte">
    <w:name w:val="Cos de Texte"/>
    <w:basedOn w:val="Normal"/>
    <w:rsid w:val="00D613F9"/>
    <w:pPr>
      <w:spacing w:after="120"/>
      <w:ind w:firstLine="397"/>
      <w:jc w:val="both"/>
    </w:pPr>
    <w:rPr>
      <w:rFonts w:ascii="Arial" w:hAnsi="Arial"/>
      <w:sz w:val="20"/>
      <w:szCs w:val="20"/>
      <w:lang w:val="es-ES_tradnl" w:eastAsia="es-ES"/>
    </w:rPr>
  </w:style>
  <w:style w:type="paragraph" w:customStyle="1" w:styleId="CosActes">
    <w:name w:val="CosActes"/>
    <w:basedOn w:val="Normal"/>
    <w:rsid w:val="00D613F9"/>
    <w:pPr>
      <w:spacing w:after="80"/>
      <w:ind w:firstLine="567"/>
      <w:jc w:val="both"/>
    </w:pPr>
    <w:rPr>
      <w:rFonts w:ascii="Arial" w:hAnsi="Arial" w:cs="Arial"/>
      <w:sz w:val="20"/>
      <w:szCs w:val="20"/>
      <w:lang w:eastAsia="es-ES"/>
    </w:rPr>
  </w:style>
  <w:style w:type="paragraph" w:styleId="Textindependent2">
    <w:name w:val="Body Text 2"/>
    <w:basedOn w:val="Normal"/>
    <w:rsid w:val="00C84DB5"/>
    <w:pPr>
      <w:jc w:val="both"/>
    </w:pPr>
    <w:rPr>
      <w:lang w:val="es-ES" w:eastAsia="es-ES"/>
    </w:rPr>
  </w:style>
  <w:style w:type="table" w:styleId="Taulaambquadrcula">
    <w:name w:val="Table Grid"/>
    <w:basedOn w:val="Taulanormal"/>
    <w:rsid w:val="001B18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PR">
    <w:name w:val="ASPR"/>
    <w:semiHidden/>
    <w:rsid w:val="0012450E"/>
    <w:rPr>
      <w:rFonts w:ascii="Arial" w:hAnsi="Arial" w:cs="Arial"/>
      <w:color w:val="auto"/>
      <w:sz w:val="20"/>
      <w:szCs w:val="20"/>
    </w:rPr>
  </w:style>
  <w:style w:type="character" w:customStyle="1" w:styleId="apple-converted-space">
    <w:name w:val="apple-converted-space"/>
    <w:basedOn w:val="Tipusdelletraperdefectedelpargraf"/>
    <w:rsid w:val="00BF4C14"/>
  </w:style>
  <w:style w:type="character" w:styleId="Enlla">
    <w:name w:val="Hyperlink"/>
    <w:rsid w:val="00BF4C14"/>
    <w:rPr>
      <w:color w:val="0000FF"/>
      <w:u w:val="single"/>
    </w:rPr>
  </w:style>
  <w:style w:type="paragraph" w:styleId="Textdeglobus">
    <w:name w:val="Balloon Text"/>
    <w:basedOn w:val="Normal"/>
    <w:link w:val="TextdeglobusCar"/>
    <w:uiPriority w:val="99"/>
    <w:semiHidden/>
    <w:unhideWhenUsed/>
    <w:rsid w:val="00685CA8"/>
    <w:rPr>
      <w:rFonts w:ascii="Segoe UI" w:hAnsi="Segoe UI" w:cs="Segoe UI"/>
      <w:sz w:val="18"/>
      <w:szCs w:val="18"/>
    </w:rPr>
  </w:style>
  <w:style w:type="character" w:customStyle="1" w:styleId="TextdeglobusCar">
    <w:name w:val="Text de globus Car"/>
    <w:link w:val="Textdeglobus"/>
    <w:uiPriority w:val="99"/>
    <w:semiHidden/>
    <w:rsid w:val="00685CA8"/>
    <w:rPr>
      <w:rFonts w:ascii="Segoe UI" w:hAnsi="Segoe UI" w:cs="Segoe UI"/>
      <w:sz w:val="18"/>
      <w:szCs w:val="18"/>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307195">
      <w:bodyDiv w:val="1"/>
      <w:marLeft w:val="0"/>
      <w:marRight w:val="0"/>
      <w:marTop w:val="0"/>
      <w:marBottom w:val="0"/>
      <w:divBdr>
        <w:top w:val="none" w:sz="0" w:space="0" w:color="auto"/>
        <w:left w:val="none" w:sz="0" w:space="0" w:color="auto"/>
        <w:bottom w:val="none" w:sz="0" w:space="0" w:color="auto"/>
        <w:right w:val="none" w:sz="0" w:space="0" w:color="auto"/>
      </w:divBdr>
    </w:div>
    <w:div w:id="700741675">
      <w:bodyDiv w:val="1"/>
      <w:marLeft w:val="0"/>
      <w:marRight w:val="0"/>
      <w:marTop w:val="0"/>
      <w:marBottom w:val="0"/>
      <w:divBdr>
        <w:top w:val="none" w:sz="0" w:space="0" w:color="auto"/>
        <w:left w:val="none" w:sz="0" w:space="0" w:color="auto"/>
        <w:bottom w:val="none" w:sz="0" w:space="0" w:color="auto"/>
        <w:right w:val="none" w:sz="0" w:space="0" w:color="auto"/>
      </w:divBdr>
    </w:div>
    <w:div w:id="727142886">
      <w:bodyDiv w:val="1"/>
      <w:marLeft w:val="0"/>
      <w:marRight w:val="0"/>
      <w:marTop w:val="0"/>
      <w:marBottom w:val="0"/>
      <w:divBdr>
        <w:top w:val="none" w:sz="0" w:space="0" w:color="auto"/>
        <w:left w:val="none" w:sz="0" w:space="0" w:color="auto"/>
        <w:bottom w:val="none" w:sz="0" w:space="0" w:color="auto"/>
        <w:right w:val="none" w:sz="0" w:space="0" w:color="auto"/>
      </w:divBdr>
    </w:div>
    <w:div w:id="99445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dpd@santperederibes.cat" TargetMode="External"/><Relationship Id="rId3" Type="http://schemas.openxmlformats.org/officeDocument/2006/relationships/styles" Target="styles.xml"/><Relationship Id="rId7" Type="http://schemas.openxmlformats.org/officeDocument/2006/relationships/hyperlink" Target="mailto:dpd@santperederibes.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antperederibes.cat"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pd@santperederibes.cat"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F0AA3-ABED-47E0-8D3B-7541F1CC1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2899</Words>
  <Characters>15945</Characters>
  <Application>Microsoft Office Word</Application>
  <DocSecurity>0</DocSecurity>
  <Lines>132</Lines>
  <Paragraphs>37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150319 BASES PER UNA CONVOCATÒRIA D’AJUTS ALS MENJADORS DE LES LLARS D’INFANTS MUNICIPALS PELS CURSOS 2015-2016 ; 2016-2017; 2018-2019 I 2019-2020</vt:lpstr>
      <vt:lpstr>150319 BASES PER UNA CONVOCATÒRIA D’AJUTS ALS MENJADORS DE LES LLARS D’INFANTS MUNICIPALS PELS CURSOS 2015-2016 ; 2016-2017; 2018-2019 I 2019-2020</vt:lpstr>
    </vt:vector>
  </TitlesOfParts>
  <Company>ASPR</Company>
  <LinksUpToDate>false</LinksUpToDate>
  <CharactersWithSpaces>18807</CharactersWithSpaces>
  <SharedDoc>false</SharedDoc>
  <HLinks>
    <vt:vector size="24" baseType="variant">
      <vt:variant>
        <vt:i4>7143497</vt:i4>
      </vt:variant>
      <vt:variant>
        <vt:i4>9</vt:i4>
      </vt:variant>
      <vt:variant>
        <vt:i4>0</vt:i4>
      </vt:variant>
      <vt:variant>
        <vt:i4>5</vt:i4>
      </vt:variant>
      <vt:variant>
        <vt:lpwstr>mailto:dpd@santperederibes.cat</vt:lpwstr>
      </vt:variant>
      <vt:variant>
        <vt:lpwstr/>
      </vt:variant>
      <vt:variant>
        <vt:i4>7143497</vt:i4>
      </vt:variant>
      <vt:variant>
        <vt:i4>6</vt:i4>
      </vt:variant>
      <vt:variant>
        <vt:i4>0</vt:i4>
      </vt:variant>
      <vt:variant>
        <vt:i4>5</vt:i4>
      </vt:variant>
      <vt:variant>
        <vt:lpwstr>mailto:dpd@santperederibes.cat</vt:lpwstr>
      </vt:variant>
      <vt:variant>
        <vt:lpwstr/>
      </vt:variant>
      <vt:variant>
        <vt:i4>7143497</vt:i4>
      </vt:variant>
      <vt:variant>
        <vt:i4>3</vt:i4>
      </vt:variant>
      <vt:variant>
        <vt:i4>0</vt:i4>
      </vt:variant>
      <vt:variant>
        <vt:i4>5</vt:i4>
      </vt:variant>
      <vt:variant>
        <vt:lpwstr>mailto:dpd@santperederibes.cat</vt:lpwstr>
      </vt:variant>
      <vt:variant>
        <vt:lpwstr/>
      </vt:variant>
      <vt:variant>
        <vt:i4>2359395</vt:i4>
      </vt:variant>
      <vt:variant>
        <vt:i4>0</vt:i4>
      </vt:variant>
      <vt:variant>
        <vt:i4>0</vt:i4>
      </vt:variant>
      <vt:variant>
        <vt:i4>5</vt:i4>
      </vt:variant>
      <vt:variant>
        <vt:lpwstr>http://www.santperederibes.cat/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150319 BASES PER UNA CONVOCATÒRIA D’AJUTS ALS MENJADORS DE LES LLARS D’INFANTS MUNICIPALS PELS CURSOS 2015-2016 ; 2016-2017; 2018-2019 I 2019-2020</dc:title>
  <dc:subject/>
  <dc:creator>constantimj</dc:creator>
  <cp:keywords/>
  <dc:description/>
  <cp:lastModifiedBy>Marina Álvarez Cañero</cp:lastModifiedBy>
  <cp:revision>2</cp:revision>
  <cp:lastPrinted>2018-07-03T09:01:00Z</cp:lastPrinted>
  <dcterms:created xsi:type="dcterms:W3CDTF">2022-05-03T13:54:00Z</dcterms:created>
  <dcterms:modified xsi:type="dcterms:W3CDTF">2022-05-03T13:54:00Z</dcterms:modified>
</cp:coreProperties>
</file>