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6617DFC"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65243">
              <w:rPr>
                <w:rFonts w:ascii="Calibri" w:hAnsi="Calibri" w:cs="Arial"/>
                <w:b/>
                <w:bCs/>
                <w:color w:val="FFFFFF"/>
                <w:sz w:val="32"/>
                <w:szCs w:val="32"/>
                <w:lang w:val="es-ES_tradnl"/>
              </w:rPr>
              <w:t xml:space="preserve"> </w:t>
            </w:r>
            <w:r w:rsidR="0091558F" w:rsidRPr="00261E0D">
              <w:rPr>
                <w:rFonts w:ascii="Calibri" w:hAnsi="Calibri"/>
                <w:b/>
                <w:bCs/>
                <w:color w:val="FFFFFF"/>
                <w:sz w:val="32"/>
                <w:szCs w:val="28"/>
                <w:lang w:val="es-ES_tradnl"/>
              </w:rPr>
              <w:t>Visita a la feria internacional “</w:t>
            </w:r>
            <w:r w:rsidR="0091558F">
              <w:rPr>
                <w:rFonts w:ascii="Calibri" w:hAnsi="Calibri"/>
                <w:b/>
                <w:bCs/>
                <w:color w:val="FFFFFF"/>
                <w:sz w:val="32"/>
                <w:szCs w:val="28"/>
                <w:lang w:val="es-ES_tradnl"/>
              </w:rPr>
              <w:t>Posidonia</w:t>
            </w:r>
            <w:r w:rsidR="0091558F" w:rsidRPr="00261E0D">
              <w:rPr>
                <w:rFonts w:ascii="Calibri" w:hAnsi="Calibri"/>
                <w:b/>
                <w:bCs/>
                <w:color w:val="FFFFFF"/>
                <w:sz w:val="32"/>
                <w:szCs w:val="28"/>
                <w:lang w:val="es-ES_tradnl"/>
              </w:rPr>
              <w:t xml:space="preserve">”, en </w:t>
            </w:r>
            <w:r w:rsidR="0091558F">
              <w:rPr>
                <w:rFonts w:ascii="Calibri" w:hAnsi="Calibri"/>
                <w:b/>
                <w:bCs/>
                <w:color w:val="FFFFFF"/>
                <w:sz w:val="32"/>
                <w:szCs w:val="28"/>
                <w:lang w:val="es-ES_tradnl"/>
              </w:rPr>
              <w:t>Atenas</w:t>
            </w:r>
            <w:r w:rsidR="0091558F" w:rsidRPr="00261E0D">
              <w:rPr>
                <w:rFonts w:ascii="Calibri" w:hAnsi="Calibri"/>
                <w:b/>
                <w:bCs/>
                <w:color w:val="FFFFFF"/>
                <w:sz w:val="32"/>
                <w:szCs w:val="28"/>
                <w:lang w:val="es-ES_tradnl"/>
              </w:rPr>
              <w:t>,</w:t>
            </w:r>
            <w:r w:rsidR="0091558F">
              <w:rPr>
                <w:rFonts w:ascii="Calibri" w:hAnsi="Calibri"/>
                <w:b/>
                <w:bCs/>
                <w:color w:val="FFFFFF"/>
                <w:sz w:val="32"/>
                <w:szCs w:val="28"/>
                <w:lang w:val="es-ES_tradnl"/>
              </w:rPr>
              <w:t xml:space="preserve"> Grecia</w:t>
            </w:r>
            <w:r w:rsidR="0091558F" w:rsidRPr="00261E0D">
              <w:rPr>
                <w:rFonts w:ascii="Calibri" w:hAnsi="Calibri"/>
                <w:b/>
                <w:bCs/>
                <w:color w:val="FFFFFF"/>
                <w:sz w:val="32"/>
                <w:szCs w:val="28"/>
                <w:lang w:val="es-ES_tradnl"/>
              </w:rPr>
              <w:t xml:space="preserve">, del </w:t>
            </w:r>
            <w:r w:rsidR="0091558F">
              <w:rPr>
                <w:rFonts w:ascii="Calibri" w:hAnsi="Calibri"/>
                <w:b/>
                <w:bCs/>
                <w:color w:val="FFFFFF"/>
                <w:sz w:val="32"/>
                <w:szCs w:val="28"/>
                <w:lang w:val="es-ES_tradnl"/>
              </w:rPr>
              <w:t>4</w:t>
            </w:r>
            <w:r w:rsidR="0091558F" w:rsidRPr="00261E0D">
              <w:rPr>
                <w:rFonts w:ascii="Calibri" w:hAnsi="Calibri"/>
                <w:b/>
                <w:bCs/>
                <w:color w:val="FFFFFF"/>
                <w:sz w:val="32"/>
                <w:szCs w:val="28"/>
                <w:lang w:val="es-ES_tradnl"/>
              </w:rPr>
              <w:t xml:space="preserve"> al 1</w:t>
            </w:r>
            <w:r w:rsidR="0091558F">
              <w:rPr>
                <w:rFonts w:ascii="Calibri" w:hAnsi="Calibri"/>
                <w:b/>
                <w:bCs/>
                <w:color w:val="FFFFFF"/>
                <w:sz w:val="32"/>
                <w:szCs w:val="28"/>
                <w:lang w:val="es-ES_tradnl"/>
              </w:rPr>
              <w:t>1</w:t>
            </w:r>
            <w:r w:rsidR="0091558F" w:rsidRPr="00261E0D">
              <w:rPr>
                <w:rFonts w:ascii="Calibri" w:hAnsi="Calibri"/>
                <w:b/>
                <w:bCs/>
                <w:color w:val="FFFFFF"/>
                <w:sz w:val="32"/>
                <w:szCs w:val="28"/>
                <w:lang w:val="es-ES_tradnl"/>
              </w:rPr>
              <w:t xml:space="preserve"> de </w:t>
            </w:r>
            <w:r w:rsidR="0091558F">
              <w:rPr>
                <w:rFonts w:ascii="Calibri" w:hAnsi="Calibri"/>
                <w:b/>
                <w:bCs/>
                <w:color w:val="FFFFFF"/>
                <w:sz w:val="32"/>
                <w:szCs w:val="28"/>
                <w:lang w:val="es-ES_tradnl"/>
              </w:rPr>
              <w:t>juni</w:t>
            </w:r>
            <w:r w:rsidR="0091558F" w:rsidRPr="00261E0D">
              <w:rPr>
                <w:rFonts w:ascii="Calibri" w:hAnsi="Calibri"/>
                <w:b/>
                <w:bCs/>
                <w:color w:val="FFFFFF"/>
                <w:sz w:val="32"/>
                <w:szCs w:val="28"/>
                <w:lang w:val="es-ES_tradnl"/>
              </w:rPr>
              <w:t>o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1558F">
              <w:rPr>
                <w:rFonts w:ascii="Calibri" w:hAnsi="Calibri"/>
                <w:b/>
                <w:sz w:val="18"/>
                <w:szCs w:val="18"/>
              </w:rPr>
            </w:r>
            <w:r w:rsidR="0091558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1558F">
              <w:rPr>
                <w:rFonts w:ascii="Calibri" w:hAnsi="Calibri"/>
                <w:b/>
                <w:sz w:val="18"/>
                <w:szCs w:val="18"/>
              </w:rPr>
            </w:r>
            <w:r w:rsidR="0091558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7417121">
    <w:abstractNumId w:val="13"/>
  </w:num>
  <w:num w:numId="2" w16cid:durableId="494422225">
    <w:abstractNumId w:val="10"/>
  </w:num>
  <w:num w:numId="3" w16cid:durableId="1984963810">
    <w:abstractNumId w:val="8"/>
  </w:num>
  <w:num w:numId="4" w16cid:durableId="965114726">
    <w:abstractNumId w:val="12"/>
  </w:num>
  <w:num w:numId="5" w16cid:durableId="341013241">
    <w:abstractNumId w:val="15"/>
  </w:num>
  <w:num w:numId="6" w16cid:durableId="793445213">
    <w:abstractNumId w:val="1"/>
  </w:num>
  <w:num w:numId="7" w16cid:durableId="806361481">
    <w:abstractNumId w:val="3"/>
  </w:num>
  <w:num w:numId="8" w16cid:durableId="1739858783">
    <w:abstractNumId w:val="9"/>
  </w:num>
  <w:num w:numId="9" w16cid:durableId="1499424603">
    <w:abstractNumId w:val="22"/>
  </w:num>
  <w:num w:numId="10" w16cid:durableId="9471521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5254951">
    <w:abstractNumId w:val="20"/>
  </w:num>
  <w:num w:numId="12" w16cid:durableId="1136876340">
    <w:abstractNumId w:val="14"/>
  </w:num>
  <w:num w:numId="13" w16cid:durableId="1507790084">
    <w:abstractNumId w:val="16"/>
  </w:num>
  <w:num w:numId="14" w16cid:durableId="948201233">
    <w:abstractNumId w:val="18"/>
  </w:num>
  <w:num w:numId="15" w16cid:durableId="1525024120">
    <w:abstractNumId w:val="2"/>
  </w:num>
  <w:num w:numId="16" w16cid:durableId="39014806">
    <w:abstractNumId w:val="5"/>
  </w:num>
  <w:num w:numId="17" w16cid:durableId="497379657">
    <w:abstractNumId w:val="11"/>
  </w:num>
  <w:num w:numId="18" w16cid:durableId="148979397">
    <w:abstractNumId w:val="19"/>
  </w:num>
  <w:num w:numId="19" w16cid:durableId="224026289">
    <w:abstractNumId w:val="7"/>
  </w:num>
  <w:num w:numId="20" w16cid:durableId="852956183">
    <w:abstractNumId w:val="17"/>
  </w:num>
  <w:num w:numId="21" w16cid:durableId="2146581879">
    <w:abstractNumId w:val="0"/>
  </w:num>
  <w:num w:numId="22" w16cid:durableId="1545605264">
    <w:abstractNumId w:val="23"/>
  </w:num>
  <w:num w:numId="23" w16cid:durableId="1674995461">
    <w:abstractNumId w:val="6"/>
  </w:num>
  <w:num w:numId="24" w16cid:durableId="726564555">
    <w:abstractNumId w:val="4"/>
  </w:num>
  <w:num w:numId="25" w16cid:durableId="18601180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1558F"/>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7488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5</cp:revision>
  <cp:lastPrinted>2018-07-25T08:16:00Z</cp:lastPrinted>
  <dcterms:created xsi:type="dcterms:W3CDTF">2022-02-14T11:41:00Z</dcterms:created>
  <dcterms:modified xsi:type="dcterms:W3CDTF">2022-04-26T12:01:00Z</dcterms:modified>
</cp:coreProperties>
</file>