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F2" w:rsidRPr="00D912F2" w:rsidRDefault="00F32807">
      <w:pPr>
        <w:pageBreakBefore/>
        <w:spacing w:line="275" w:lineRule="exact"/>
        <w:jc w:val="right"/>
        <w:rPr>
          <w:lang w:val="es-ES"/>
        </w:rPr>
      </w:pPr>
      <w:bookmarkStart w:id="0" w:name="__Fieldmark__80_633793190"/>
      <w:bookmarkStart w:id="1" w:name="__Fieldmark__83_522028857"/>
      <w:bookmarkStart w:id="2" w:name="__Fieldmark__77_436693085"/>
      <w:bookmarkStart w:id="3" w:name="__Fieldmark__72_1045635029"/>
      <w:bookmarkStart w:id="4" w:name="__Fieldmark__129_633793190"/>
      <w:bookmarkStart w:id="5" w:name="__Fieldmark__138_522028857"/>
      <w:bookmarkStart w:id="6" w:name="__Fieldmark__120_436693085"/>
      <w:bookmarkStart w:id="7" w:name="__Fieldmark__103_1045635029"/>
      <w:bookmarkStart w:id="8" w:name="__Fieldmark__194_522028857"/>
      <w:bookmarkStart w:id="9" w:name="__Fieldmark__164_436693085"/>
      <w:bookmarkStart w:id="10" w:name="__Fieldmark__135_1045635029"/>
      <w:bookmarkStart w:id="11" w:name="__Fieldmark__179_633793190"/>
      <w:bookmarkStart w:id="12" w:name="__Fieldmark__234_633793190"/>
      <w:bookmarkStart w:id="13" w:name="__Fieldmark__173_1045635029"/>
      <w:bookmarkStart w:id="14" w:name="__Fieldmark__213_436693085"/>
      <w:bookmarkStart w:id="15" w:name="__Fieldmark__255_522028857"/>
      <w:r>
        <w:rPr>
          <w:b/>
          <w:color w:val="231F20"/>
          <w:sz w:val="18"/>
          <w:szCs w:val="18"/>
          <w:lang w:val="es-ES"/>
        </w:rPr>
        <w:t>A</w:t>
      </w:r>
      <w:r w:rsidR="00D912F2">
        <w:rPr>
          <w:b/>
          <w:color w:val="231F20"/>
          <w:sz w:val="18"/>
          <w:szCs w:val="18"/>
          <w:lang w:val="es-ES"/>
        </w:rPr>
        <w:t>nexo V</w:t>
      </w:r>
    </w:p>
    <w:p w:rsidR="00D912F2" w:rsidRPr="00D912F2" w:rsidRDefault="00DA28BF">
      <w:pPr>
        <w:pStyle w:val="Textoindependiente"/>
        <w:tabs>
          <w:tab w:val="left" w:pos="989"/>
        </w:tabs>
        <w:spacing w:before="3" w:after="0"/>
        <w:jc w:val="center"/>
        <w:rPr>
          <w:lang w:val="es-ES"/>
        </w:rPr>
      </w:pPr>
      <w:r>
        <w:rPr>
          <w:color w:val="231F20"/>
          <w:szCs w:val="24"/>
          <w:lang w:val="es-ES"/>
        </w:rPr>
        <w:t>XX</w:t>
      </w:r>
      <w:r w:rsidR="00D912F2" w:rsidRPr="00D912F2">
        <w:rPr>
          <w:color w:val="231F20"/>
          <w:szCs w:val="24"/>
          <w:lang w:val="es-ES"/>
        </w:rPr>
        <w:t>I PREMIO AL MEJOR ACEITE DE OLIVA VIRGEN EXTRA DE LA PROVI</w:t>
      </w:r>
      <w:r w:rsidR="00D912F2" w:rsidRPr="00D912F2">
        <w:rPr>
          <w:color w:val="231F20"/>
          <w:szCs w:val="24"/>
          <w:lang w:val="es-ES"/>
        </w:rPr>
        <w:t>N</w:t>
      </w:r>
      <w:r w:rsidR="00D912F2" w:rsidRPr="00D912F2">
        <w:rPr>
          <w:color w:val="231F20"/>
          <w:szCs w:val="24"/>
          <w:lang w:val="es-ES"/>
        </w:rPr>
        <w:t>CIA DE MÁLAGA, COSECHA 20</w:t>
      </w:r>
      <w:r>
        <w:rPr>
          <w:color w:val="231F20"/>
          <w:szCs w:val="24"/>
          <w:lang w:val="es-ES"/>
        </w:rPr>
        <w:t>21</w:t>
      </w:r>
      <w:r w:rsidR="00D912F2" w:rsidRPr="00D912F2">
        <w:rPr>
          <w:color w:val="231F20"/>
          <w:szCs w:val="24"/>
          <w:lang w:val="es-ES"/>
        </w:rPr>
        <w:t>-20</w:t>
      </w:r>
      <w:r>
        <w:rPr>
          <w:color w:val="231F20"/>
          <w:szCs w:val="24"/>
          <w:lang w:val="es-ES"/>
        </w:rPr>
        <w:t>22</w:t>
      </w:r>
    </w:p>
    <w:p w:rsidR="00D912F2" w:rsidRPr="00D912F2" w:rsidRDefault="00D912F2">
      <w:pPr>
        <w:pStyle w:val="Textoindependiente"/>
        <w:spacing w:before="2" w:after="0"/>
        <w:rPr>
          <w:sz w:val="16"/>
          <w:szCs w:val="16"/>
          <w:lang w:val="es-ES"/>
        </w:rPr>
      </w:pPr>
    </w:p>
    <w:p w:rsidR="00D912F2" w:rsidRDefault="006B5F03">
      <w:pPr>
        <w:ind w:left="868" w:right="873"/>
        <w:jc w:val="center"/>
        <w:rPr>
          <w:b/>
          <w:color w:val="231F20"/>
          <w:szCs w:val="24"/>
          <w:u w:val="thick" w:color="231F20"/>
          <w:lang w:val="es-E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31.1pt;margin-top:37.75pt;width:403.4pt;height:70.5pt;z-index:251658240;mso-wrap-distance-left:5.7pt;mso-wrap-distance-top:5.7pt;mso-wrap-distance-right:5.7pt;mso-wrap-distance-bottom:5.7pt" stroked="f">
            <v:fill color2="black"/>
            <v:textbox style="mso-next-textbox:#_x0000_s2052" inset="7.3pt,3.7pt,7.3pt,3.7pt">
              <w:txbxContent>
                <w:p w:rsidR="0081219D" w:rsidRPr="00D912F2" w:rsidRDefault="0081219D" w:rsidP="006B5F03">
                  <w:pPr>
                    <w:pStyle w:val="Contenidodelmarco"/>
                    <w:tabs>
                      <w:tab w:val="left" w:pos="3630"/>
                      <w:tab w:val="left" w:pos="5904"/>
                    </w:tabs>
                    <w:spacing w:line="360" w:lineRule="auto"/>
                    <w:ind w:left="107" w:right="-27"/>
                    <w:rPr>
                      <w:lang w:val="es-ES"/>
                    </w:rPr>
                  </w:pPr>
                  <w:r>
                    <w:rPr>
                      <w:b/>
                      <w:color w:val="231F20"/>
                      <w:lang w:val="es-ES"/>
                    </w:rPr>
                    <w:t>Código de identificación de</w:t>
                  </w:r>
                  <w:r>
                    <w:rPr>
                      <w:b/>
                      <w:color w:val="231F20"/>
                      <w:spacing w:val="-25"/>
                      <w:lang w:val="es-ES"/>
                    </w:rPr>
                    <w:t xml:space="preserve"> </w:t>
                  </w:r>
                  <w:r>
                    <w:rPr>
                      <w:b/>
                      <w:color w:val="231F20"/>
                      <w:lang w:val="es-ES"/>
                    </w:rPr>
                    <w:t>la</w:t>
                  </w:r>
                  <w:r>
                    <w:rPr>
                      <w:b/>
                      <w:color w:val="231F20"/>
                      <w:spacing w:val="-6"/>
                      <w:lang w:val="es-ES"/>
                    </w:rPr>
                    <w:t xml:space="preserve"> </w:t>
                  </w:r>
                  <w:r>
                    <w:rPr>
                      <w:b/>
                      <w:color w:val="231F20"/>
                      <w:lang w:val="es-ES"/>
                    </w:rPr>
                    <w:t>muestra: ……………………………….</w:t>
                  </w:r>
                </w:p>
                <w:p w:rsidR="0081219D" w:rsidRPr="00D912F2" w:rsidRDefault="0081219D" w:rsidP="006B5F03">
                  <w:pPr>
                    <w:pStyle w:val="Contenidodelmarco"/>
                    <w:tabs>
                      <w:tab w:val="left" w:pos="3630"/>
                      <w:tab w:val="left" w:pos="5904"/>
                      <w:tab w:val="left" w:pos="7513"/>
                    </w:tabs>
                    <w:spacing w:line="360" w:lineRule="auto"/>
                    <w:ind w:left="107" w:right="115"/>
                    <w:rPr>
                      <w:lang w:val="es-ES"/>
                    </w:rPr>
                  </w:pPr>
                  <w:r>
                    <w:rPr>
                      <w:b/>
                      <w:color w:val="231F20"/>
                      <w:lang w:val="es-ES"/>
                    </w:rPr>
                    <w:t>Código de identificación</w:t>
                  </w:r>
                  <w:r>
                    <w:rPr>
                      <w:b/>
                      <w:color w:val="231F20"/>
                      <w:spacing w:val="-22"/>
                      <w:lang w:val="es-ES"/>
                    </w:rPr>
                    <w:t xml:space="preserve"> </w:t>
                  </w:r>
                  <w:r>
                    <w:rPr>
                      <w:b/>
                      <w:color w:val="231F20"/>
                      <w:lang w:val="es-ES"/>
                    </w:rPr>
                    <w:t>de</w:t>
                  </w:r>
                  <w:r>
                    <w:rPr>
                      <w:b/>
                      <w:color w:val="231F20"/>
                      <w:spacing w:val="-8"/>
                      <w:lang w:val="es-ES"/>
                    </w:rPr>
                    <w:t xml:space="preserve"> </w:t>
                  </w:r>
                  <w:r>
                    <w:rPr>
                      <w:b/>
                      <w:color w:val="231F20"/>
                      <w:lang w:val="es-ES"/>
                    </w:rPr>
                    <w:t>catador/a: …………………………………</w:t>
                  </w:r>
                </w:p>
                <w:p w:rsidR="0081219D" w:rsidRDefault="0081219D" w:rsidP="006B5F03">
                  <w:pPr>
                    <w:pStyle w:val="Contenidodelmarco"/>
                    <w:tabs>
                      <w:tab w:val="left" w:pos="3630"/>
                      <w:tab w:val="left" w:pos="5904"/>
                    </w:tabs>
                    <w:spacing w:line="360" w:lineRule="auto"/>
                    <w:ind w:left="107" w:right="787"/>
                  </w:pPr>
                  <w:r>
                    <w:rPr>
                      <w:b/>
                      <w:color w:val="231F20"/>
                      <w:lang w:val="es-ES"/>
                    </w:rPr>
                    <w:t>Fecha: ……………………………………………..……..</w:t>
                  </w:r>
                </w:p>
              </w:txbxContent>
            </v:textbox>
          </v:shape>
        </w:pict>
      </w:r>
      <w:r w:rsidR="00D912F2">
        <w:rPr>
          <w:b/>
          <w:color w:val="231F20"/>
          <w:szCs w:val="24"/>
          <w:u w:val="thick" w:color="231F20"/>
          <w:lang w:val="es-ES"/>
        </w:rPr>
        <w:t>HOJA DE VALORACIÓN SENSORIAL</w:t>
      </w:r>
    </w:p>
    <w:p w:rsidR="00D912F2" w:rsidRDefault="00D912F2">
      <w:pPr>
        <w:pStyle w:val="Ttulo3"/>
        <w:numPr>
          <w:ilvl w:val="0"/>
          <w:numId w:val="0"/>
        </w:numPr>
        <w:spacing w:before="88" w:line="276" w:lineRule="auto"/>
        <w:jc w:val="left"/>
      </w:pPr>
      <w:r>
        <w:pict>
          <v:rect id="Marco1" o:spid="_x0000_s2050" style="position:absolute;margin-left:12.65pt;margin-top:13.95pt;width:431.35pt;height:80.65pt;z-index:251656192;mso-wrap-style:none;v-text-anchor:middle" coordsize="0,0" strokecolor="#5a5a5a" strokeweight=".02mm">
            <v:fill color2="black"/>
            <v:stroke color2="#a5a5a5" joinstyle="round"/>
            <v:formulas>
              <v:f eqn="val 4314"/>
              <v:f eqn="val 807"/>
              <v:f eqn="val 1614"/>
              <v:f eqn="val 8628"/>
            </v:formulas>
            <v:path textboxrect="0,0,@3,@2"/>
            <w10:wrap type="square"/>
          </v:rect>
        </w:pict>
      </w:r>
      <w:r>
        <w:rPr>
          <w:color w:val="231F20"/>
        </w:rPr>
        <w:t>Sensaciones olfativas (35 puntos como máximo)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Frutado de aceituna (0</w:t>
      </w:r>
      <w:r>
        <w:rPr>
          <w:b w:val="0"/>
          <w:color w:val="231F20"/>
          <w:spacing w:val="-4"/>
          <w:u w:val="none"/>
        </w:rPr>
        <w:t xml:space="preserve"> – </w:t>
      </w:r>
      <w:r>
        <w:rPr>
          <w:b w:val="0"/>
          <w:color w:val="231F20"/>
          <w:u w:val="none"/>
        </w:rPr>
        <w:t>7) ………………….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Otros frutos (0</w:t>
      </w:r>
      <w:r>
        <w:rPr>
          <w:b w:val="0"/>
          <w:color w:val="231F20"/>
          <w:spacing w:val="-4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3) …………………………..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Verde (hierba/hoja) (0</w:t>
      </w:r>
      <w:r>
        <w:rPr>
          <w:b w:val="0"/>
          <w:color w:val="231F20"/>
          <w:spacing w:val="-3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3"/>
          <w:u w:val="none"/>
        </w:rPr>
        <w:t xml:space="preserve"> </w:t>
      </w:r>
      <w:r>
        <w:rPr>
          <w:b w:val="0"/>
          <w:color w:val="231F20"/>
          <w:u w:val="none"/>
        </w:rPr>
        <w:t>2) …………………..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Otras sensaciones positivas (0</w:t>
      </w:r>
      <w:r>
        <w:rPr>
          <w:b w:val="0"/>
          <w:color w:val="231F20"/>
          <w:spacing w:val="-7"/>
          <w:u w:val="none"/>
        </w:rPr>
        <w:t xml:space="preserve"> </w:t>
      </w:r>
      <w:r>
        <w:rPr>
          <w:b w:val="0"/>
          <w:color w:val="231F20"/>
          <w:u w:val="none"/>
        </w:rPr>
        <w:t>– 3) ............….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Cs/>
          <w:color w:val="231F20"/>
          <w:u w:val="none"/>
        </w:rPr>
        <w:tab/>
      </w:r>
      <w:r>
        <w:rPr>
          <w:bCs/>
          <w:color w:val="231F20"/>
          <w:u w:val="none"/>
        </w:rPr>
        <w:tab/>
        <w:t>Armonía</w:t>
      </w:r>
      <w:r>
        <w:rPr>
          <w:b w:val="0"/>
          <w:color w:val="231F20"/>
          <w:u w:val="none"/>
        </w:rPr>
        <w:t xml:space="preserve"> </w:t>
      </w:r>
      <w:r>
        <w:rPr>
          <w:b w:val="0"/>
          <w:color w:val="231F20"/>
          <w:u w:val="none"/>
          <w:vertAlign w:val="superscript"/>
        </w:rPr>
        <w:t>(1)</w:t>
      </w:r>
      <w:r>
        <w:rPr>
          <w:b w:val="0"/>
          <w:color w:val="231F20"/>
          <w:position w:val="10"/>
          <w:u w:val="none"/>
        </w:rPr>
        <w:t xml:space="preserve"> </w:t>
      </w:r>
      <w:r>
        <w:rPr>
          <w:b w:val="0"/>
          <w:color w:val="231F20"/>
          <w:u w:val="none"/>
        </w:rPr>
        <w:t>(0</w:t>
      </w:r>
      <w:r>
        <w:rPr>
          <w:b w:val="0"/>
          <w:color w:val="231F20"/>
          <w:spacing w:val="14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20) ....……....................…..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tabs>
          <w:tab w:val="left" w:pos="3192"/>
          <w:tab w:val="left" w:pos="8927"/>
        </w:tabs>
        <w:spacing w:before="120" w:line="276" w:lineRule="auto"/>
        <w:ind w:left="217"/>
      </w:pPr>
      <w:r>
        <w:rPr>
          <w:i/>
          <w:color w:val="231F20"/>
          <w:sz w:val="20"/>
          <w:lang w:val="es-ES"/>
        </w:rPr>
        <w:t>Puntuación</w:t>
      </w:r>
      <w:r>
        <w:rPr>
          <w:i/>
          <w:color w:val="231F20"/>
          <w:spacing w:val="-5"/>
          <w:sz w:val="20"/>
          <w:lang w:val="es-ES"/>
        </w:rPr>
        <w:t xml:space="preserve"> </w:t>
      </w:r>
      <w:r w:rsidR="00DA28BF">
        <w:rPr>
          <w:i/>
          <w:color w:val="231F20"/>
          <w:sz w:val="20"/>
          <w:lang w:val="es-ES"/>
        </w:rPr>
        <w:t>parcial…</w:t>
      </w:r>
      <w:r>
        <w:rPr>
          <w:color w:val="231F20"/>
          <w:szCs w:val="24"/>
          <w:lang w:val="es-ES"/>
        </w:rPr>
        <w:t>………………………………………………  _____</w:t>
      </w:r>
    </w:p>
    <w:p w:rsidR="00D912F2" w:rsidRDefault="00D912F2">
      <w:pPr>
        <w:pStyle w:val="Ttulo3"/>
        <w:spacing w:line="276" w:lineRule="auto"/>
        <w:jc w:val="left"/>
      </w:pPr>
      <w:r>
        <w:rPr>
          <w:color w:val="231F20"/>
        </w:rPr>
        <w:t xml:space="preserve">Sensaciones gustativas - </w:t>
      </w:r>
      <w:proofErr w:type="spellStart"/>
      <w:r>
        <w:rPr>
          <w:color w:val="231F20"/>
        </w:rPr>
        <w:t>retronasales</w:t>
      </w:r>
      <w:proofErr w:type="spellEnd"/>
      <w:r>
        <w:rPr>
          <w:color w:val="231F20"/>
        </w:rPr>
        <w:t xml:space="preserve"> (45 puntos como máximo)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Frutado de aceituna (0</w:t>
      </w:r>
      <w:r>
        <w:rPr>
          <w:b w:val="0"/>
          <w:color w:val="231F20"/>
          <w:spacing w:val="-4"/>
          <w:u w:val="none"/>
        </w:rPr>
        <w:t xml:space="preserve"> – </w:t>
      </w:r>
      <w:r>
        <w:rPr>
          <w:b w:val="0"/>
          <w:color w:val="231F20"/>
          <w:u w:val="none"/>
        </w:rPr>
        <w:t>10) ………………….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Dulce (0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– 4) ……………...………………….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Amargo (0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3) ……………………………….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Picante (0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3) .………………….…………….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Verde (hierba/hoja) (0</w:t>
      </w:r>
      <w:r>
        <w:rPr>
          <w:b w:val="0"/>
          <w:color w:val="231F20"/>
          <w:spacing w:val="-4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3"/>
          <w:u w:val="none"/>
        </w:rPr>
        <w:t xml:space="preserve"> </w:t>
      </w:r>
      <w:r>
        <w:rPr>
          <w:b w:val="0"/>
          <w:color w:val="231F20"/>
          <w:u w:val="none"/>
        </w:rPr>
        <w:t>2)……………...…….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Otras sensaciones positivas (0</w:t>
      </w:r>
      <w:r>
        <w:rPr>
          <w:b w:val="0"/>
          <w:color w:val="231F20"/>
          <w:spacing w:val="-7"/>
          <w:u w:val="none"/>
        </w:rPr>
        <w:t xml:space="preserve"> –</w:t>
      </w:r>
      <w:r>
        <w:rPr>
          <w:b w:val="0"/>
          <w:color w:val="231F20"/>
          <w:spacing w:val="-4"/>
          <w:u w:val="none"/>
        </w:rPr>
        <w:t xml:space="preserve"> </w:t>
      </w:r>
      <w:r>
        <w:rPr>
          <w:b w:val="0"/>
          <w:color w:val="231F20"/>
          <w:u w:val="none"/>
        </w:rPr>
        <w:t>3) .……….….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</w:r>
      <w:r>
        <w:rPr>
          <w:bCs/>
          <w:color w:val="231F20"/>
          <w:u w:val="none"/>
        </w:rPr>
        <w:t>Armonía</w:t>
      </w:r>
      <w:r>
        <w:rPr>
          <w:b w:val="0"/>
          <w:color w:val="231F20"/>
          <w:u w:val="none"/>
        </w:rPr>
        <w:t xml:space="preserve"> </w:t>
      </w:r>
      <w:r>
        <w:rPr>
          <w:b w:val="0"/>
          <w:color w:val="231F20"/>
          <w:u w:val="none"/>
          <w:vertAlign w:val="superscript"/>
        </w:rPr>
        <w:t>(1)</w:t>
      </w:r>
      <w:r>
        <w:rPr>
          <w:b w:val="0"/>
          <w:color w:val="231F20"/>
          <w:position w:val="10"/>
          <w:u w:val="none"/>
        </w:rPr>
        <w:t xml:space="preserve"> </w:t>
      </w:r>
      <w:r>
        <w:rPr>
          <w:b w:val="0"/>
          <w:color w:val="231F20"/>
          <w:u w:val="none"/>
        </w:rPr>
        <w:t>(0</w:t>
      </w:r>
      <w:r>
        <w:rPr>
          <w:b w:val="0"/>
          <w:color w:val="231F20"/>
          <w:spacing w:val="14"/>
          <w:u w:val="none"/>
        </w:rPr>
        <w:t xml:space="preserve"> </w:t>
      </w:r>
      <w:r>
        <w:rPr>
          <w:b w:val="0"/>
          <w:color w:val="231F20"/>
          <w:u w:val="none"/>
        </w:rPr>
        <w:t>–</w:t>
      </w:r>
      <w:r>
        <w:rPr>
          <w:b w:val="0"/>
          <w:color w:val="231F20"/>
          <w:spacing w:val="-1"/>
          <w:u w:val="none"/>
        </w:rPr>
        <w:t xml:space="preserve"> </w:t>
      </w:r>
      <w:r>
        <w:rPr>
          <w:b w:val="0"/>
          <w:color w:val="231F20"/>
          <w:u w:val="none"/>
        </w:rPr>
        <w:t>20) ……………………..….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tabs>
          <w:tab w:val="left" w:pos="3192"/>
          <w:tab w:val="left" w:pos="8927"/>
        </w:tabs>
        <w:spacing w:before="120" w:line="276" w:lineRule="auto"/>
        <w:ind w:left="217"/>
      </w:pPr>
      <w:r>
        <w:rPr>
          <w:i/>
          <w:color w:val="231F20"/>
          <w:sz w:val="20"/>
          <w:lang w:val="es-ES"/>
        </w:rPr>
        <w:t>Puntuación</w:t>
      </w:r>
      <w:r>
        <w:rPr>
          <w:i/>
          <w:color w:val="231F20"/>
          <w:spacing w:val="-5"/>
          <w:sz w:val="20"/>
          <w:lang w:val="es-ES"/>
        </w:rPr>
        <w:t xml:space="preserve"> </w:t>
      </w:r>
      <w:r>
        <w:rPr>
          <w:i/>
          <w:color w:val="231F20"/>
          <w:sz w:val="20"/>
          <w:lang w:val="es-ES"/>
        </w:rPr>
        <w:t xml:space="preserve">parcial </w:t>
      </w:r>
      <w:r>
        <w:rPr>
          <w:color w:val="231F20"/>
          <w:szCs w:val="24"/>
          <w:lang w:val="es-ES"/>
        </w:rPr>
        <w:t>…………………………………………………  _____</w:t>
      </w:r>
    </w:p>
    <w:p w:rsidR="00D912F2" w:rsidRPr="00D912F2" w:rsidRDefault="00D912F2">
      <w:pPr>
        <w:tabs>
          <w:tab w:val="left" w:pos="3192"/>
          <w:tab w:val="left" w:pos="8927"/>
        </w:tabs>
        <w:spacing w:before="120" w:line="276" w:lineRule="auto"/>
        <w:rPr>
          <w:lang w:val="es-ES"/>
        </w:rPr>
      </w:pPr>
      <w:r w:rsidRPr="00D912F2">
        <w:rPr>
          <w:b/>
          <w:bCs/>
          <w:color w:val="231F20"/>
          <w:lang w:val="es-ES"/>
        </w:rPr>
        <w:t>Sensación final olfato-gustativa (20 puntos como máximo)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 xml:space="preserve">Complejidad </w:t>
      </w:r>
      <w:r>
        <w:rPr>
          <w:b w:val="0"/>
          <w:color w:val="231F20"/>
          <w:u w:val="none"/>
          <w:vertAlign w:val="superscript"/>
        </w:rPr>
        <w:t xml:space="preserve">(2) </w:t>
      </w:r>
      <w:r>
        <w:rPr>
          <w:b w:val="0"/>
          <w:color w:val="231F20"/>
          <w:u w:val="none"/>
        </w:rPr>
        <w:t>(0-10) …………………...…...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pStyle w:val="Ttulo3"/>
        <w:spacing w:before="88" w:line="276" w:lineRule="auto"/>
        <w:ind w:left="218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Persistencia (0-10) ………………….………..</w:t>
      </w:r>
      <w:r>
        <w:rPr>
          <w:b w:val="0"/>
          <w:color w:val="231F20"/>
          <w:u w:val="none"/>
        </w:rPr>
        <w:tab/>
        <w:t>_____</w:t>
      </w:r>
    </w:p>
    <w:p w:rsidR="00D912F2" w:rsidRDefault="00D912F2">
      <w:pPr>
        <w:tabs>
          <w:tab w:val="left" w:pos="3192"/>
          <w:tab w:val="left" w:pos="8927"/>
        </w:tabs>
        <w:spacing w:before="120" w:line="276" w:lineRule="auto"/>
        <w:ind w:left="217"/>
      </w:pPr>
      <w:r>
        <w:rPr>
          <w:i/>
          <w:color w:val="231F20"/>
          <w:sz w:val="20"/>
          <w:lang w:val="es-ES"/>
        </w:rPr>
        <w:t>Puntuación</w:t>
      </w:r>
      <w:r>
        <w:rPr>
          <w:i/>
          <w:color w:val="231F20"/>
          <w:spacing w:val="-5"/>
          <w:sz w:val="20"/>
          <w:lang w:val="es-ES"/>
        </w:rPr>
        <w:t xml:space="preserve"> </w:t>
      </w:r>
      <w:r>
        <w:rPr>
          <w:i/>
          <w:color w:val="231F20"/>
          <w:sz w:val="20"/>
          <w:lang w:val="es-ES"/>
        </w:rPr>
        <w:t xml:space="preserve">parcial </w:t>
      </w:r>
      <w:r>
        <w:rPr>
          <w:color w:val="231F20"/>
          <w:szCs w:val="24"/>
          <w:lang w:val="es-ES"/>
        </w:rPr>
        <w:t>…………………………………………………  _____</w:t>
      </w:r>
    </w:p>
    <w:p w:rsidR="00D912F2" w:rsidRDefault="00D912F2">
      <w:pPr>
        <w:tabs>
          <w:tab w:val="left" w:pos="3192"/>
          <w:tab w:val="left" w:pos="8927"/>
        </w:tabs>
        <w:spacing w:before="120" w:line="276" w:lineRule="auto"/>
      </w:pPr>
      <w:r w:rsidRPr="00116D7C">
        <w:rPr>
          <w:b/>
          <w:bCs/>
          <w:color w:val="231F20"/>
          <w:u w:val="single"/>
          <w:lang w:val="es-ES"/>
        </w:rPr>
        <w:t>Categoría</w:t>
      </w:r>
      <w:r>
        <w:rPr>
          <w:b/>
          <w:bCs/>
          <w:color w:val="231F20"/>
          <w:u w:val="single"/>
        </w:rPr>
        <w:t xml:space="preserve"> del </w:t>
      </w:r>
      <w:r w:rsidRPr="00116D7C">
        <w:rPr>
          <w:b/>
          <w:bCs/>
          <w:color w:val="231F20"/>
          <w:u w:val="single"/>
          <w:lang w:val="es-ES"/>
        </w:rPr>
        <w:t>frutado</w:t>
      </w:r>
      <w:r>
        <w:rPr>
          <w:b/>
          <w:bCs/>
          <w:color w:val="231F20"/>
          <w:u w:val="single"/>
        </w:rPr>
        <w:t>:</w:t>
      </w:r>
    </w:p>
    <w:p w:rsidR="00D912F2" w:rsidRDefault="00D912F2">
      <w:pPr>
        <w:pStyle w:val="Ttulo3"/>
        <w:spacing w:line="276" w:lineRule="auto"/>
        <w:jc w:val="left"/>
      </w:pPr>
      <w:r>
        <w:rPr>
          <w:b w:val="0"/>
          <w:color w:val="231F20"/>
          <w:u w:val="none"/>
        </w:rPr>
        <w:tab/>
      </w:r>
      <w:r>
        <w:rPr>
          <w:b w:val="0"/>
          <w:color w:val="231F20"/>
          <w:u w:val="none"/>
        </w:rPr>
        <w:tab/>
        <w:t>VERDE (0</w:t>
      </w:r>
      <w:r>
        <w:rPr>
          <w:b w:val="0"/>
          <w:color w:val="231F20"/>
          <w:spacing w:val="-4"/>
          <w:u w:val="none"/>
        </w:rPr>
        <w:t xml:space="preserve"> – </w:t>
      </w:r>
      <w:r>
        <w:rPr>
          <w:b w:val="0"/>
          <w:color w:val="231F20"/>
          <w:u w:val="none"/>
        </w:rPr>
        <w:t>10) …………………………….</w:t>
      </w:r>
      <w:bookmarkStart w:id="16" w:name="__DdeLink__1441_607832102"/>
      <w:bookmarkEnd w:id="16"/>
      <w:r>
        <w:rPr>
          <w:b w:val="0"/>
          <w:color w:val="231F20"/>
          <w:u w:val="none"/>
        </w:rPr>
        <w:t>.</w:t>
      </w:r>
      <w:r>
        <w:rPr>
          <w:b w:val="0"/>
          <w:color w:val="231F20"/>
          <w:u w:val="none"/>
        </w:rPr>
        <w:tab/>
        <w:t>_____</w:t>
      </w:r>
    </w:p>
    <w:p w:rsidR="00D912F2" w:rsidRDefault="00996745">
      <w:pPr>
        <w:spacing w:line="276" w:lineRule="auto"/>
      </w:pPr>
      <w:r>
        <w:pict>
          <v:shape id="_x0000_s2053" type="#_x0000_t202" style="position:absolute;margin-left:31.1pt;margin-top:22.75pt;width:418.45pt;height:22.45pt;z-index:251659264;mso-wrap-distance-left:5.7pt;mso-wrap-distance-top:5.7pt;mso-wrap-distance-right:5.7pt;mso-wrap-distance-bottom:5.7pt" filled="f" stroked="f">
            <v:fill color2="black"/>
            <v:textbox style="mso-next-textbox:#_x0000_s2053" inset="7.3pt,3.7pt,7.3pt,3.7pt">
              <w:txbxContent>
                <w:p w:rsidR="0081219D" w:rsidRDefault="0081219D" w:rsidP="00996745">
                  <w:pPr>
                    <w:pStyle w:val="Textoindependiente"/>
                    <w:tabs>
                      <w:tab w:val="left" w:pos="3082"/>
                    </w:tabs>
                    <w:ind w:left="-284" w:firstLine="392"/>
                  </w:pPr>
                  <w:r w:rsidRPr="0081219D">
                    <w:rPr>
                      <w:color w:val="231F20"/>
                      <w:sz w:val="28"/>
                      <w:szCs w:val="28"/>
                      <w:lang w:val="es-ES"/>
                    </w:rPr>
                    <w:t>P</w:t>
                  </w:r>
                  <w:r w:rsidRPr="0081219D">
                    <w:rPr>
                      <w:color w:val="231F20"/>
                      <w:szCs w:val="24"/>
                      <w:lang w:val="es-ES"/>
                    </w:rPr>
                    <w:t>untuación</w:t>
                  </w:r>
                  <w:r>
                    <w:rPr>
                      <w:color w:val="231F20"/>
                      <w:spacing w:val="-3"/>
                      <w:szCs w:val="24"/>
                    </w:rPr>
                    <w:t xml:space="preserve"> </w:t>
                  </w:r>
                  <w:r>
                    <w:rPr>
                      <w:color w:val="231F20"/>
                      <w:sz w:val="28"/>
                      <w:szCs w:val="28"/>
                    </w:rPr>
                    <w:t>T</w:t>
                  </w:r>
                  <w:r>
                    <w:rPr>
                      <w:color w:val="231F20"/>
                      <w:szCs w:val="24"/>
                    </w:rPr>
                    <w:t xml:space="preserve">otal  </w:t>
                  </w:r>
                  <w:r>
                    <w:rPr>
                      <w:color w:val="231F20"/>
                    </w:rPr>
                    <w:t>..................................................…...…</w:t>
                  </w:r>
                  <w:r>
                    <w:rPr>
                      <w:color w:val="231F20"/>
                    </w:rPr>
                    <w:tab/>
                    <w:t>_________</w:t>
                  </w:r>
                </w:p>
              </w:txbxContent>
            </v:textbox>
          </v:shape>
        </w:pict>
      </w:r>
      <w:r w:rsidR="00D912F2">
        <w:rPr>
          <w:color w:val="231F20"/>
        </w:rPr>
        <w:tab/>
      </w:r>
      <w:r w:rsidR="00D912F2">
        <w:rPr>
          <w:color w:val="231F20"/>
        </w:rPr>
        <w:tab/>
        <w:t>MADURO (0-10) …………………………</w:t>
      </w:r>
      <w:r w:rsidR="00D912F2">
        <w:rPr>
          <w:color w:val="231F20"/>
        </w:rPr>
        <w:tab/>
        <w:t>_____</w:t>
      </w:r>
    </w:p>
    <w:p w:rsidR="00D912F2" w:rsidRDefault="00D912F2">
      <w:pPr>
        <w:pStyle w:val="ListParagraph"/>
        <w:tabs>
          <w:tab w:val="left" w:pos="578"/>
        </w:tabs>
        <w:spacing w:line="149" w:lineRule="exact"/>
        <w:ind w:left="0"/>
        <w:rPr>
          <w:sz w:val="20"/>
          <w:u w:color="000000"/>
          <w:lang w:val="es-ES"/>
        </w:rPr>
      </w:pPr>
      <w:r>
        <w:pict>
          <v:rect id="Marco2" o:spid="_x0000_s2051" style="position:absolute;margin-left:10.8pt;margin-top:6.85pt;width:438.85pt;height:29.6pt;z-index:251657216;mso-wrap-style:none;v-text-anchor:middle" coordsize="0,0" fillcolor="#f2f2f2" strokecolor="gray" strokeweight=".02mm">
            <v:fill color2="#0d0d0d"/>
            <v:stroke color2="#7f7f7f" joinstyle="round"/>
            <v:formulas>
              <v:f eqn="val 4389"/>
              <v:f eqn="prod 1 593 2"/>
              <v:f eqn="val 593"/>
              <v:f eqn="val 8778"/>
            </v:formulas>
            <v:path textboxrect="0,0,@3,@2"/>
            <w10:wrap type="square"/>
          </v:rect>
        </w:pict>
      </w:r>
    </w:p>
    <w:p w:rsidR="00D912F2" w:rsidRPr="00D912F2" w:rsidRDefault="00D912F2">
      <w:pPr>
        <w:pStyle w:val="ListParagraph"/>
        <w:numPr>
          <w:ilvl w:val="0"/>
          <w:numId w:val="2"/>
        </w:numPr>
        <w:tabs>
          <w:tab w:val="left" w:pos="578"/>
        </w:tabs>
        <w:spacing w:line="149" w:lineRule="exact"/>
        <w:ind w:left="577" w:hanging="359"/>
        <w:rPr>
          <w:lang w:val="es-ES"/>
        </w:rPr>
      </w:pPr>
      <w:r>
        <w:rPr>
          <w:color w:val="231F20"/>
          <w:sz w:val="16"/>
          <w:szCs w:val="16"/>
          <w:lang w:val="es-ES"/>
        </w:rPr>
        <w:t>(1) la</w:t>
      </w:r>
      <w:r>
        <w:rPr>
          <w:color w:val="231F20"/>
          <w:spacing w:val="-4"/>
          <w:sz w:val="16"/>
          <w:szCs w:val="16"/>
          <w:lang w:val="es-ES"/>
        </w:rPr>
        <w:t xml:space="preserve"> </w:t>
      </w:r>
      <w:r>
        <w:rPr>
          <w:b/>
          <w:color w:val="231F20"/>
          <w:sz w:val="16"/>
          <w:szCs w:val="16"/>
          <w:u w:color="231F20"/>
          <w:lang w:val="es-ES"/>
        </w:rPr>
        <w:t>armonía</w:t>
      </w:r>
      <w:r>
        <w:rPr>
          <w:b/>
          <w:color w:val="231F20"/>
          <w:spacing w:val="-5"/>
          <w:sz w:val="16"/>
          <w:szCs w:val="16"/>
          <w:u w:color="231F20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aumenta</w:t>
      </w:r>
      <w:r>
        <w:rPr>
          <w:color w:val="231F20"/>
          <w:spacing w:val="-7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cuando</w:t>
      </w:r>
      <w:r>
        <w:rPr>
          <w:color w:val="231F20"/>
          <w:spacing w:val="-6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los</w:t>
      </w:r>
      <w:r>
        <w:rPr>
          <w:color w:val="231F20"/>
          <w:spacing w:val="-5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atributos</w:t>
      </w:r>
      <w:r>
        <w:rPr>
          <w:color w:val="231F20"/>
          <w:spacing w:val="-5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están</w:t>
      </w:r>
      <w:r>
        <w:rPr>
          <w:color w:val="231F20"/>
          <w:spacing w:val="-6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equilibrados.</w:t>
      </w:r>
    </w:p>
    <w:p w:rsidR="00D912F2" w:rsidRPr="00D912F2" w:rsidRDefault="00D912F2">
      <w:pPr>
        <w:pStyle w:val="ListParagraph"/>
        <w:numPr>
          <w:ilvl w:val="0"/>
          <w:numId w:val="2"/>
        </w:numPr>
        <w:tabs>
          <w:tab w:val="left" w:pos="578"/>
        </w:tabs>
        <w:ind w:left="577" w:hanging="359"/>
        <w:jc w:val="both"/>
        <w:rPr>
          <w:lang w:val="es-ES"/>
        </w:rPr>
      </w:pPr>
      <w:r>
        <w:rPr>
          <w:color w:val="231F20"/>
          <w:sz w:val="16"/>
          <w:szCs w:val="16"/>
          <w:lang w:val="es-ES"/>
        </w:rPr>
        <w:t>(2) la</w:t>
      </w:r>
      <w:r>
        <w:rPr>
          <w:color w:val="231F20"/>
          <w:spacing w:val="-1"/>
          <w:sz w:val="16"/>
          <w:szCs w:val="16"/>
          <w:lang w:val="es-ES"/>
        </w:rPr>
        <w:t xml:space="preserve"> </w:t>
      </w:r>
      <w:r>
        <w:rPr>
          <w:b/>
          <w:color w:val="231F20"/>
          <w:sz w:val="16"/>
          <w:szCs w:val="16"/>
          <w:u w:color="231F20"/>
          <w:lang w:val="es-ES"/>
        </w:rPr>
        <w:t>complejidad</w:t>
      </w:r>
      <w:r>
        <w:rPr>
          <w:b/>
          <w:color w:val="231F20"/>
          <w:spacing w:val="-4"/>
          <w:sz w:val="16"/>
          <w:szCs w:val="16"/>
          <w:u w:color="231F20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aumenta</w:t>
      </w:r>
      <w:r>
        <w:rPr>
          <w:color w:val="231F20"/>
          <w:spacing w:val="-4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con</w:t>
      </w:r>
      <w:r>
        <w:rPr>
          <w:color w:val="231F20"/>
          <w:spacing w:val="-1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el</w:t>
      </w:r>
      <w:r>
        <w:rPr>
          <w:color w:val="231F20"/>
          <w:spacing w:val="-3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número</w:t>
      </w:r>
      <w:r>
        <w:rPr>
          <w:color w:val="231F20"/>
          <w:spacing w:val="-3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e</w:t>
      </w:r>
      <w:r>
        <w:rPr>
          <w:color w:val="231F20"/>
          <w:spacing w:val="-4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intensidad</w:t>
      </w:r>
      <w:r>
        <w:rPr>
          <w:color w:val="231F20"/>
          <w:spacing w:val="-3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de</w:t>
      </w:r>
      <w:r>
        <w:rPr>
          <w:color w:val="231F20"/>
          <w:spacing w:val="-4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los</w:t>
      </w:r>
      <w:r>
        <w:rPr>
          <w:color w:val="231F20"/>
          <w:spacing w:val="-2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aromas</w:t>
      </w:r>
      <w:r>
        <w:rPr>
          <w:color w:val="231F20"/>
          <w:spacing w:val="-4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y</w:t>
      </w:r>
      <w:r>
        <w:rPr>
          <w:color w:val="231F20"/>
          <w:spacing w:val="-6"/>
          <w:sz w:val="16"/>
          <w:szCs w:val="16"/>
          <w:lang w:val="es-ES"/>
        </w:rPr>
        <w:t xml:space="preserve"> </w:t>
      </w:r>
      <w:r>
        <w:rPr>
          <w:color w:val="231F20"/>
          <w:sz w:val="16"/>
          <w:szCs w:val="16"/>
          <w:lang w:val="es-ES"/>
        </w:rPr>
        <w:t>gustos.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D912F2" w:rsidRDefault="00D912F2">
      <w:pPr>
        <w:pStyle w:val="Default"/>
        <w:jc w:val="both"/>
      </w:pPr>
    </w:p>
    <w:p w:rsidR="00D912F2" w:rsidRDefault="00D912F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Málaga, a fecha de firma electrónica</w:t>
      </w:r>
    </w:p>
    <w:sectPr w:rsidR="00D912F2" w:rsidSect="00F3280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76" w:right="1418" w:bottom="567" w:left="1418" w:header="720" w:footer="720" w:gutter="0"/>
      <w:cols w:space="720"/>
      <w:docGrid w:linePitch="360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E9C" w:rsidRDefault="00453E9C" w:rsidP="00D912F2">
      <w:r>
        <w:separator/>
      </w:r>
    </w:p>
  </w:endnote>
  <w:endnote w:type="continuationSeparator" w:id="0">
    <w:p w:rsidR="00453E9C" w:rsidRDefault="00453E9C" w:rsidP="00D9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E9C" w:rsidRDefault="00453E9C" w:rsidP="00D912F2">
      <w:r>
        <w:separator/>
      </w:r>
    </w:p>
  </w:footnote>
  <w:footnote w:type="continuationSeparator" w:id="0">
    <w:p w:rsidR="00453E9C" w:rsidRDefault="00453E9C" w:rsidP="00D91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autoHyphenation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912F2"/>
    <w:rsid w:val="000F6B43"/>
    <w:rsid w:val="00116D7C"/>
    <w:rsid w:val="003C3B8D"/>
    <w:rsid w:val="004441F7"/>
    <w:rsid w:val="00453E9C"/>
    <w:rsid w:val="006B5F03"/>
    <w:rsid w:val="007369BF"/>
    <w:rsid w:val="0081219D"/>
    <w:rsid w:val="00866944"/>
    <w:rsid w:val="00996745"/>
    <w:rsid w:val="00D912F2"/>
    <w:rsid w:val="00DA28BF"/>
    <w:rsid w:val="00DF304F"/>
    <w:rsid w:val="00E15993"/>
    <w:rsid w:val="00E2635A"/>
    <w:rsid w:val="00EF37BA"/>
    <w:rsid w:val="00F32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A"/>
      <w:spacing w:val="8"/>
      <w:sz w:val="24"/>
      <w:lang w:val="en-US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</w:tabs>
      <w:ind w:left="936" w:hanging="576"/>
      <w:jc w:val="center"/>
      <w:outlineLvl w:val="1"/>
    </w:pPr>
    <w:rPr>
      <w:b/>
      <w:bCs/>
      <w:spacing w:val="0"/>
      <w:szCs w:val="24"/>
      <w:u w:val="single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/>
      <w:jc w:val="center"/>
      <w:outlineLvl w:val="2"/>
    </w:pPr>
    <w:rPr>
      <w:b/>
      <w:spacing w:val="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0"/>
      </w:tabs>
      <w:spacing w:before="240" w:after="60"/>
      <w:ind w:left="122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tabs>
        <w:tab w:val="left" w:pos="0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0"/>
      </w:tabs>
      <w:spacing w:before="240" w:after="60"/>
      <w:ind w:left="792" w:hanging="432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0"/>
      </w:tabs>
      <w:ind w:left="1800" w:hanging="1440"/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0"/>
      </w:tabs>
      <w:spacing w:before="240" w:after="60"/>
      <w:ind w:left="792" w:hanging="432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efaultParagraphFont">
    <w:name w:val="Default Paragraph Font"/>
  </w:style>
  <w:style w:type="character" w:customStyle="1" w:styleId="WW8Num4z0">
    <w:name w:val="WW8Num4z0"/>
    <w:rPr>
      <w:rFonts w:ascii="Times New Roman" w:hAnsi="Times New Roman" w:cs="Times New Roman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  <w:bCs w:val="0"/>
      <w:color w:val="00000A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Refdecomentario1">
    <w:name w:val="Ref. de comentario1"/>
    <w:basedOn w:val="Fuentedeprrafopredeter2"/>
    <w:rPr>
      <w:sz w:val="16"/>
      <w:szCs w:val="16"/>
    </w:rPr>
  </w:style>
  <w:style w:type="character" w:styleId="Hipervnculo">
    <w:name w:val="Hyperlink"/>
    <w:basedOn w:val="Fuentedeprrafopredeter2"/>
    <w:rPr>
      <w:color w:val="0000FF"/>
      <w:u w:val="single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customStyle="1" w:styleId="Textoindependiente3Car">
    <w:name w:val="Texto independiente 3 Car"/>
    <w:basedOn w:val="Fuentedeprrafopredeter2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2"/>
    <w:rPr>
      <w:sz w:val="16"/>
      <w:szCs w:val="16"/>
    </w:rPr>
  </w:style>
  <w:style w:type="character" w:customStyle="1" w:styleId="WW8Num11z0">
    <w:name w:val="WW8Num11z0"/>
    <w:rPr>
      <w:rFonts w:cs="Calibri"/>
      <w:i/>
      <w:iCs/>
      <w:color w:val="00000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Smbolosdenumeracin">
    <w:name w:val="Símbolos de numeración"/>
  </w:style>
  <w:style w:type="character" w:customStyle="1" w:styleId="Fuentedeprrafopredeter1">
    <w:name w:val="Fuente de párrafo predeter.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</w:pPr>
    <w:rPr>
      <w:spacing w:val="0"/>
      <w:sz w:val="20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suppressAutoHyphens/>
    </w:pPr>
    <w:rPr>
      <w:spacing w:val="0"/>
      <w:lang w:val="es-ES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Pr>
      <w:sz w:val="20"/>
    </w:rPr>
  </w:style>
  <w:style w:type="paragraph" w:customStyle="1" w:styleId="annotationsubject">
    <w:name w:val="annotation subject"/>
    <w:basedOn w:val="Textocomentario1"/>
    <w:rPr>
      <w:b/>
      <w:bCs/>
    </w:rPr>
  </w:style>
  <w:style w:type="paragraph" w:styleId="Sangradetextonormal">
    <w:name w:val="Body Text Indent"/>
    <w:basedOn w:val="Normal"/>
    <w:pPr>
      <w:spacing w:after="120"/>
      <w:ind w:left="283"/>
    </w:pPr>
    <w:rPr>
      <w:spacing w:val="0"/>
      <w:szCs w:val="24"/>
      <w:lang w:val="es-ES"/>
    </w:rPr>
  </w:style>
  <w:style w:type="paragraph" w:customStyle="1" w:styleId="Textosinformato1">
    <w:name w:val="Texto sin formato1"/>
    <w:basedOn w:val="Normal"/>
    <w:pPr>
      <w:jc w:val="both"/>
    </w:pPr>
    <w:rPr>
      <w:rFonts w:ascii="Courier New" w:hAnsi="Courier New" w:cs="Courier New"/>
      <w:spacing w:val="0"/>
      <w:sz w:val="20"/>
      <w:lang w:val="es-ES"/>
    </w:rPr>
  </w:style>
  <w:style w:type="paragraph" w:customStyle="1" w:styleId="Textoindependiente31">
    <w:name w:val="Texto independiente 31"/>
    <w:basedOn w:val="Normal"/>
    <w:pPr>
      <w:spacing w:after="120"/>
    </w:pPr>
    <w:rPr>
      <w:spacing w:val="0"/>
      <w:sz w:val="16"/>
      <w:szCs w:val="16"/>
      <w:lang w:val="es-ES"/>
    </w:rPr>
  </w:style>
  <w:style w:type="paragraph" w:customStyle="1" w:styleId="Sangra3detindependiente2">
    <w:name w:val="Sangría 3 de t. independiente2"/>
    <w:basedOn w:val="Normal"/>
    <w:pPr>
      <w:spacing w:after="120"/>
      <w:ind w:left="283"/>
    </w:pPr>
    <w:rPr>
      <w:spacing w:val="0"/>
      <w:sz w:val="16"/>
      <w:szCs w:val="16"/>
      <w:lang w:val="es-ES"/>
    </w:rPr>
  </w:style>
  <w:style w:type="paragraph" w:styleId="NormalWeb">
    <w:name w:val="Normal (Web)"/>
    <w:basedOn w:val="Normal"/>
    <w:pPr>
      <w:spacing w:before="280" w:after="119"/>
    </w:pPr>
    <w:rPr>
      <w:rFonts w:ascii="Arial Unicode MS" w:eastAsia="Arial Unicode MS" w:hAnsi="Arial Unicode MS" w:cs="Arial Unicode MS"/>
      <w:spacing w:val="0"/>
      <w:szCs w:val="24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</w:style>
  <w:style w:type="paragraph" w:customStyle="1" w:styleId="Contenidodelmarco">
    <w:name w:val="Contenido del marco"/>
    <w:basedOn w:val="Normal"/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aconvietas21">
    <w:name w:val="Lista con viñetas 21"/>
    <w:basedOn w:val="Normal"/>
    <w:pPr>
      <w:ind w:left="283" w:hanging="283"/>
    </w:p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00000A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00000A"/>
    </w:rPr>
  </w:style>
  <w:style w:type="paragraph" w:customStyle="1" w:styleId="Pa6">
    <w:name w:val="Pa6"/>
    <w:basedOn w:val="Default"/>
    <w:next w:val="Default"/>
    <w:pPr>
      <w:spacing w:line="201" w:lineRule="atLeast"/>
    </w:pPr>
    <w:rPr>
      <w:color w:val="00000A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00000A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00000A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rFonts w:cs="Mangal"/>
      <w:szCs w:val="21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annotationtext">
    <w:name w:val="annotation text"/>
    <w:basedOn w:val="Normal"/>
    <w:rsid w:val="004441F7"/>
    <w:rPr>
      <w:sz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Administrador</dc:creator>
  <cp:lastModifiedBy>emaldonado</cp:lastModifiedBy>
  <cp:revision>2</cp:revision>
  <cp:lastPrinted>2022-03-25T06:45:00Z</cp:lastPrinted>
  <dcterms:created xsi:type="dcterms:W3CDTF">2022-03-28T08:48:00Z</dcterms:created>
  <dcterms:modified xsi:type="dcterms:W3CDTF">2022-03-28T08:48:00Z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