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C50EE5" w:rsidRDefault="00E93176" w:rsidP="00F33895">
      <w:pPr>
        <w:pStyle w:val="Default"/>
        <w:jc w:val="both"/>
      </w:pPr>
      <w:bookmarkStart w:id="0" w:name="_GoBack"/>
      <w:bookmarkEnd w:id="0"/>
      <w:r>
        <w:rPr>
          <w:b/>
          <w:sz w:val="20"/>
        </w:rPr>
        <w:t>E</w:t>
      </w:r>
      <w:r w:rsidR="00932D4E">
        <w:rPr>
          <w:b/>
          <w:sz w:val="20"/>
        </w:rPr>
        <w:t>xtracto</w:t>
      </w:r>
      <w:r>
        <w:rPr>
          <w:b/>
          <w:sz w:val="20"/>
        </w:rPr>
        <w:t xml:space="preserve"> del Decreto de Alcaldía </w:t>
      </w:r>
      <w:r w:rsidR="00C50EE5">
        <w:rPr>
          <w:b/>
          <w:sz w:val="20"/>
        </w:rPr>
        <w:t xml:space="preserve">nº 2022/001050 del 16 de marzo del 2022 </w:t>
      </w:r>
      <w:r>
        <w:rPr>
          <w:b/>
          <w:sz w:val="20"/>
        </w:rPr>
        <w:t xml:space="preserve">por </w:t>
      </w:r>
      <w:proofErr w:type="spellStart"/>
      <w:r>
        <w:rPr>
          <w:b/>
          <w:sz w:val="20"/>
        </w:rPr>
        <w:t>el</w:t>
      </w:r>
      <w:proofErr w:type="spellEnd"/>
      <w:r>
        <w:rPr>
          <w:b/>
          <w:sz w:val="20"/>
        </w:rPr>
        <w:t xml:space="preserve"> se aprueba la </w:t>
      </w:r>
      <w:r w:rsidR="005F5E14" w:rsidRPr="006C28A7">
        <w:rPr>
          <w:b/>
          <w:sz w:val="20"/>
          <w:szCs w:val="20"/>
        </w:rPr>
        <w:t>“Convocatoria para la concesión de subvenciones municipales a “A</w:t>
      </w:r>
      <w:r w:rsidR="00FA540C">
        <w:rPr>
          <w:b/>
          <w:sz w:val="20"/>
          <w:szCs w:val="20"/>
        </w:rPr>
        <w:t>socia</w:t>
      </w:r>
      <w:r w:rsidR="005E4512">
        <w:rPr>
          <w:b/>
          <w:sz w:val="20"/>
          <w:szCs w:val="20"/>
        </w:rPr>
        <w:t>c</w:t>
      </w:r>
      <w:r w:rsidR="00FA540C">
        <w:rPr>
          <w:b/>
          <w:sz w:val="20"/>
          <w:szCs w:val="20"/>
        </w:rPr>
        <w:t>iones de Mayores</w:t>
      </w:r>
      <w:r w:rsidR="005F5E14" w:rsidRPr="006C28A7">
        <w:rPr>
          <w:b/>
          <w:sz w:val="20"/>
          <w:szCs w:val="20"/>
        </w:rPr>
        <w:t xml:space="preserve"> de Basauri” en el ámbito de Bienestar Social del </w:t>
      </w:r>
      <w:proofErr w:type="spellStart"/>
      <w:r w:rsidR="005F5E14" w:rsidRPr="006C28A7">
        <w:rPr>
          <w:b/>
          <w:sz w:val="20"/>
          <w:szCs w:val="20"/>
        </w:rPr>
        <w:t>Area</w:t>
      </w:r>
      <w:proofErr w:type="spellEnd"/>
      <w:r w:rsidR="005F5E14" w:rsidRPr="006C28A7">
        <w:rPr>
          <w:b/>
          <w:sz w:val="20"/>
          <w:szCs w:val="20"/>
        </w:rPr>
        <w:t xml:space="preserve"> de Política Social año 20</w:t>
      </w:r>
      <w:r w:rsidR="00CC79CF">
        <w:rPr>
          <w:b/>
          <w:sz w:val="20"/>
          <w:szCs w:val="20"/>
        </w:rPr>
        <w:t>2</w:t>
      </w:r>
      <w:r w:rsidR="00C50EE5">
        <w:rPr>
          <w:b/>
          <w:sz w:val="20"/>
          <w:szCs w:val="20"/>
        </w:rPr>
        <w:t>2</w:t>
      </w:r>
      <w:r w:rsidR="005F5E14" w:rsidRPr="006C28A7">
        <w:rPr>
          <w:b/>
          <w:sz w:val="20"/>
          <w:szCs w:val="20"/>
        </w:rPr>
        <w:t>”</w:t>
      </w:r>
      <w:r w:rsidR="006C28A7">
        <w:rPr>
          <w:sz w:val="20"/>
          <w:szCs w:val="20"/>
        </w:rPr>
        <w:t>.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E93176" w:rsidRDefault="00E9317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E93176" w:rsidRPr="0022523C" w:rsidRDefault="00E9317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Primero.- Beneficiarios</w:t>
      </w:r>
      <w:r w:rsidR="0022523C" w:rsidRPr="0022523C">
        <w:rPr>
          <w:rFonts w:ascii="Arial" w:hAnsi="Arial"/>
          <w:i/>
          <w:sz w:val="20"/>
        </w:rPr>
        <w:t>.</w:t>
      </w:r>
    </w:p>
    <w:p w:rsidR="00076506" w:rsidRDefault="00076506" w:rsidP="0022523C">
      <w:pPr>
        <w:jc w:val="both"/>
        <w:rPr>
          <w:rFonts w:ascii="Arial" w:hAnsi="Arial"/>
          <w:sz w:val="20"/>
        </w:rPr>
      </w:pPr>
    </w:p>
    <w:p w:rsidR="0022523C" w:rsidRDefault="0022523C" w:rsidP="0022523C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Asociaciones de Jubilados y Jubiladas del municipio.</w:t>
      </w:r>
    </w:p>
    <w:p w:rsidR="003B6BB9" w:rsidRDefault="003B6BB9" w:rsidP="0022523C">
      <w:pPr>
        <w:jc w:val="both"/>
        <w:rPr>
          <w:rFonts w:ascii="Arial" w:hAnsi="Arial"/>
          <w:sz w:val="20"/>
        </w:rPr>
      </w:pPr>
    </w:p>
    <w:p w:rsidR="0022523C" w:rsidRDefault="0022523C" w:rsidP="0022523C">
      <w:pPr>
        <w:numPr>
          <w:ilvl w:val="0"/>
          <w:numId w:val="15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E</w:t>
      </w:r>
      <w:r w:rsidR="00932D4E">
        <w:rPr>
          <w:rFonts w:ascii="Arial" w:hAnsi="Arial"/>
          <w:sz w:val="20"/>
        </w:rPr>
        <w:t>xclusiones</w:t>
      </w:r>
      <w:r>
        <w:rPr>
          <w:rFonts w:ascii="Arial" w:hAnsi="Arial"/>
          <w:sz w:val="20"/>
        </w:rPr>
        <w:t xml:space="preserve">: 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Cualquier otra Asociación o entidad.</w:t>
      </w:r>
    </w:p>
    <w:p w:rsidR="00E93176" w:rsidRDefault="00E93176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5142EB" w:rsidRDefault="005142EB" w:rsidP="005142EB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Segundo.- Objeto.</w:t>
      </w:r>
    </w:p>
    <w:p w:rsidR="005142EB" w:rsidRPr="0022523C" w:rsidRDefault="005142EB" w:rsidP="005142EB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</w:p>
    <w:p w:rsidR="005142EB" w:rsidRDefault="005142EB" w:rsidP="003B6BB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Apoyo a las actividades realizadas por las diversas Asociaciones de Jubilados y Jubiladas del municipio, con el fin de promover actividades socio-culturales en el ámbito de las Personas mayores.</w:t>
      </w:r>
    </w:p>
    <w:p w:rsidR="005142EB" w:rsidRDefault="005142EB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 w:rsidP="005142EB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932D4E">
        <w:rPr>
          <w:rFonts w:ascii="Arial" w:hAnsi="Arial"/>
          <w:i/>
          <w:sz w:val="20"/>
        </w:rPr>
        <w:t>Tercero.- Bases Reguladoras.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CC79CF" w:rsidRDefault="00CC79CF" w:rsidP="00CC79CF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Las Bases Reguladoras para la concesión de su</w:t>
      </w:r>
      <w:r w:rsidR="003B6BB9">
        <w:rPr>
          <w:rFonts w:ascii="Arial" w:hAnsi="Arial"/>
          <w:sz w:val="20"/>
        </w:rPr>
        <w:t xml:space="preserve">bvenciones municipales </w:t>
      </w:r>
      <w:r>
        <w:rPr>
          <w:rFonts w:ascii="Arial" w:hAnsi="Arial"/>
          <w:sz w:val="20"/>
        </w:rPr>
        <w:t xml:space="preserve">de </w:t>
      </w:r>
      <w:proofErr w:type="spellStart"/>
      <w:r>
        <w:rPr>
          <w:rFonts w:ascii="Arial" w:hAnsi="Arial"/>
          <w:sz w:val="20"/>
        </w:rPr>
        <w:t>Politica</w:t>
      </w:r>
      <w:proofErr w:type="spellEnd"/>
      <w:r>
        <w:rPr>
          <w:rFonts w:ascii="Arial" w:hAnsi="Arial"/>
          <w:sz w:val="20"/>
        </w:rPr>
        <w:t xml:space="preserve"> S</w:t>
      </w:r>
      <w:r w:rsidR="003B6BB9">
        <w:rPr>
          <w:rFonts w:ascii="Arial" w:hAnsi="Arial"/>
          <w:sz w:val="20"/>
        </w:rPr>
        <w:t>ocial</w:t>
      </w:r>
      <w:r w:rsidR="00F33895">
        <w:rPr>
          <w:rFonts w:ascii="Arial" w:hAnsi="Arial"/>
          <w:sz w:val="20"/>
        </w:rPr>
        <w:t xml:space="preserve"> y</w:t>
      </w:r>
      <w:r w:rsidR="003B6BB9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>de Igualdad</w:t>
      </w:r>
      <w:r w:rsidR="00F33895">
        <w:rPr>
          <w:rFonts w:ascii="Arial" w:hAnsi="Arial"/>
          <w:sz w:val="20"/>
        </w:rPr>
        <w:t>,</w:t>
      </w:r>
      <w:r>
        <w:rPr>
          <w:rFonts w:ascii="Arial" w:hAnsi="Arial"/>
          <w:sz w:val="20"/>
        </w:rPr>
        <w:t xml:space="preserve"> han sido aprobadas por </w:t>
      </w:r>
      <w:r w:rsidR="00C50EE5" w:rsidRPr="00C50EE5">
        <w:rPr>
          <w:rFonts w:ascii="Arial" w:hAnsi="Arial"/>
          <w:sz w:val="20"/>
        </w:rPr>
        <w:t xml:space="preserve">Decreto de Alcaldía nº 2022/00774 de 1 de marzo de 2022, </w:t>
      </w:r>
      <w:r>
        <w:rPr>
          <w:rFonts w:ascii="Arial" w:hAnsi="Arial"/>
          <w:sz w:val="20"/>
        </w:rPr>
        <w:t xml:space="preserve">y publicadas en el </w:t>
      </w:r>
      <w:proofErr w:type="spellStart"/>
      <w:r w:rsidR="003B6BB9">
        <w:rPr>
          <w:rFonts w:ascii="Arial" w:hAnsi="Arial"/>
          <w:sz w:val="20"/>
        </w:rPr>
        <w:t>Boletin</w:t>
      </w:r>
      <w:proofErr w:type="spellEnd"/>
      <w:r w:rsidR="003B6BB9">
        <w:rPr>
          <w:rFonts w:ascii="Arial" w:hAnsi="Arial"/>
          <w:sz w:val="20"/>
        </w:rPr>
        <w:t xml:space="preserve"> Oficial de </w:t>
      </w:r>
      <w:proofErr w:type="spellStart"/>
      <w:r w:rsidR="003B6BB9">
        <w:rPr>
          <w:rFonts w:ascii="Arial" w:hAnsi="Arial"/>
          <w:sz w:val="20"/>
        </w:rPr>
        <w:t>Bizkaia</w:t>
      </w:r>
      <w:proofErr w:type="spellEnd"/>
      <w:r w:rsidR="003B6BB9">
        <w:rPr>
          <w:rFonts w:ascii="Arial" w:hAnsi="Arial"/>
          <w:sz w:val="20"/>
        </w:rPr>
        <w:t xml:space="preserve"> </w:t>
      </w:r>
      <w:r w:rsidR="00F33895">
        <w:rPr>
          <w:rFonts w:ascii="Arial" w:hAnsi="Arial"/>
          <w:sz w:val="20"/>
        </w:rPr>
        <w:t>nº 51 de 15 de marzo de 2022.</w:t>
      </w:r>
    </w:p>
    <w:p w:rsidR="00CC79CF" w:rsidRDefault="00CC79CF" w:rsidP="00204B8B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Cuarto.-  Cuantía.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El importe total de la presente convocatoria es de 7.</w:t>
      </w:r>
      <w:r w:rsidR="00CC79CF">
        <w:rPr>
          <w:rFonts w:ascii="Arial" w:hAnsi="Arial"/>
          <w:sz w:val="20"/>
        </w:rPr>
        <w:t>880</w:t>
      </w:r>
      <w:r>
        <w:rPr>
          <w:rFonts w:ascii="Arial" w:hAnsi="Arial"/>
          <w:sz w:val="20"/>
        </w:rPr>
        <w:t>,</w:t>
      </w:r>
      <w:r w:rsidR="00B04154">
        <w:rPr>
          <w:rFonts w:ascii="Arial" w:hAnsi="Arial"/>
          <w:sz w:val="20"/>
        </w:rPr>
        <w:t>00</w:t>
      </w:r>
      <w:r>
        <w:rPr>
          <w:rFonts w:ascii="Arial" w:hAnsi="Arial"/>
          <w:sz w:val="20"/>
        </w:rPr>
        <w:t xml:space="preserve"> €.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Quinto.- Plazo de presentación de solicitudes.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2B37D4" w:rsidP="002B37D4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>U</w:t>
      </w:r>
      <w:r w:rsidR="00932D4E">
        <w:rPr>
          <w:rFonts w:ascii="Arial" w:hAnsi="Arial"/>
        </w:rPr>
        <w:t>n</w:t>
      </w:r>
      <w:r>
        <w:rPr>
          <w:rFonts w:ascii="Arial" w:hAnsi="Arial"/>
        </w:rPr>
        <w:t xml:space="preserve"> </w:t>
      </w:r>
      <w:r w:rsidR="00932D4E">
        <w:rPr>
          <w:rFonts w:ascii="Arial" w:hAnsi="Arial"/>
        </w:rPr>
        <w:t>mes</w:t>
      </w:r>
      <w:r>
        <w:rPr>
          <w:rFonts w:ascii="Arial" w:hAnsi="Arial"/>
        </w:rPr>
        <w:t xml:space="preserve"> a partir del día siguiente a la publicación de la </w:t>
      </w:r>
      <w:r w:rsidR="00932D4E">
        <w:rPr>
          <w:rFonts w:ascii="Arial" w:hAnsi="Arial"/>
        </w:rPr>
        <w:t xml:space="preserve">presente </w:t>
      </w:r>
      <w:r>
        <w:rPr>
          <w:rFonts w:ascii="Arial" w:hAnsi="Arial"/>
        </w:rPr>
        <w:t>Convocatoria en el Boletín Oficial de Bizkaia.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 w:rsidP="0007650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822C7E">
        <w:rPr>
          <w:rFonts w:ascii="Arial" w:hAnsi="Arial"/>
          <w:sz w:val="20"/>
        </w:rPr>
        <w:t xml:space="preserve">En Basauri, a </w:t>
      </w:r>
      <w:r w:rsidR="00822C7E" w:rsidRPr="00822C7E">
        <w:rPr>
          <w:rFonts w:ascii="Arial" w:hAnsi="Arial"/>
          <w:sz w:val="20"/>
        </w:rPr>
        <w:t>18</w:t>
      </w:r>
      <w:r w:rsidR="00C760D8" w:rsidRPr="00822C7E">
        <w:rPr>
          <w:rFonts w:ascii="Arial" w:hAnsi="Arial"/>
          <w:color w:val="FF0000"/>
          <w:sz w:val="20"/>
        </w:rPr>
        <w:t xml:space="preserve"> </w:t>
      </w:r>
      <w:r w:rsidR="00C760D8" w:rsidRPr="00822C7E">
        <w:rPr>
          <w:rFonts w:ascii="Arial" w:hAnsi="Arial"/>
          <w:sz w:val="20"/>
        </w:rPr>
        <w:t xml:space="preserve">de </w:t>
      </w:r>
      <w:r w:rsidR="00E9503C" w:rsidRPr="00822C7E">
        <w:rPr>
          <w:rFonts w:ascii="Arial" w:hAnsi="Arial"/>
          <w:sz w:val="20"/>
        </w:rPr>
        <w:t>ma</w:t>
      </w:r>
      <w:r w:rsidR="00822C7E" w:rsidRPr="00822C7E">
        <w:rPr>
          <w:rFonts w:ascii="Arial" w:hAnsi="Arial"/>
          <w:sz w:val="20"/>
        </w:rPr>
        <w:t>rzo</w:t>
      </w:r>
      <w:r w:rsidR="00FC198C">
        <w:rPr>
          <w:rFonts w:ascii="Arial" w:hAnsi="Arial"/>
          <w:sz w:val="20"/>
        </w:rPr>
        <w:t xml:space="preserve"> </w:t>
      </w:r>
      <w:r w:rsidRPr="00822C7E">
        <w:rPr>
          <w:rFonts w:ascii="Arial" w:hAnsi="Arial"/>
          <w:sz w:val="20"/>
        </w:rPr>
        <w:t>de 20</w:t>
      </w:r>
      <w:r w:rsidR="00E9503C" w:rsidRPr="00822C7E">
        <w:rPr>
          <w:rFonts w:ascii="Arial" w:hAnsi="Arial"/>
          <w:sz w:val="20"/>
        </w:rPr>
        <w:t>2</w:t>
      </w:r>
      <w:r w:rsidR="00822C7E" w:rsidRPr="00822C7E">
        <w:rPr>
          <w:rFonts w:ascii="Arial" w:hAnsi="Arial"/>
          <w:sz w:val="20"/>
        </w:rPr>
        <w:t>2</w:t>
      </w:r>
      <w:r w:rsidRPr="00822C7E">
        <w:rPr>
          <w:rFonts w:ascii="Arial" w:hAnsi="Arial"/>
          <w:sz w:val="20"/>
        </w:rPr>
        <w:t>.</w:t>
      </w:r>
      <w:r w:rsidR="00076506">
        <w:rPr>
          <w:rFonts w:ascii="Arial" w:hAnsi="Arial"/>
          <w:sz w:val="20"/>
        </w:rPr>
        <w:t xml:space="preserve"> El</w:t>
      </w:r>
      <w:r>
        <w:rPr>
          <w:rFonts w:ascii="Arial" w:hAnsi="Arial"/>
          <w:sz w:val="20"/>
        </w:rPr>
        <w:t xml:space="preserve"> A</w:t>
      </w:r>
      <w:r w:rsidR="00076506">
        <w:rPr>
          <w:rFonts w:ascii="Arial" w:hAnsi="Arial"/>
          <w:sz w:val="20"/>
        </w:rPr>
        <w:t>lcalde</w:t>
      </w:r>
      <w:r>
        <w:rPr>
          <w:rFonts w:ascii="Arial" w:hAnsi="Arial"/>
          <w:sz w:val="20"/>
        </w:rPr>
        <w:t xml:space="preserve">, </w:t>
      </w:r>
      <w:r w:rsidR="00CC79CF">
        <w:rPr>
          <w:rFonts w:ascii="Arial" w:hAnsi="Arial"/>
          <w:sz w:val="20"/>
        </w:rPr>
        <w:t xml:space="preserve"> </w:t>
      </w:r>
      <w:proofErr w:type="spellStart"/>
      <w:r w:rsidR="00CC79CF">
        <w:rPr>
          <w:rFonts w:ascii="Arial" w:hAnsi="Arial"/>
          <w:sz w:val="20"/>
        </w:rPr>
        <w:t>Asier</w:t>
      </w:r>
      <w:proofErr w:type="spellEnd"/>
      <w:r w:rsidR="00CC79CF">
        <w:rPr>
          <w:rFonts w:ascii="Arial" w:hAnsi="Arial"/>
          <w:sz w:val="20"/>
        </w:rPr>
        <w:t xml:space="preserve"> </w:t>
      </w:r>
      <w:proofErr w:type="spellStart"/>
      <w:r w:rsidR="00CC79CF">
        <w:rPr>
          <w:rFonts w:ascii="Arial" w:hAnsi="Arial"/>
          <w:sz w:val="20"/>
        </w:rPr>
        <w:t>Iragorri</w:t>
      </w:r>
      <w:proofErr w:type="spellEnd"/>
      <w:r w:rsidR="00CC79CF">
        <w:rPr>
          <w:rFonts w:ascii="Arial" w:hAnsi="Arial"/>
          <w:sz w:val="20"/>
        </w:rPr>
        <w:t xml:space="preserve"> </w:t>
      </w:r>
      <w:proofErr w:type="spellStart"/>
      <w:r w:rsidR="00CC79CF">
        <w:rPr>
          <w:rFonts w:ascii="Arial" w:hAnsi="Arial"/>
          <w:sz w:val="20"/>
        </w:rPr>
        <w:t>Basaguren</w:t>
      </w:r>
      <w:proofErr w:type="spellEnd"/>
      <w:r w:rsidR="00CC79CF">
        <w:rPr>
          <w:rFonts w:ascii="Arial" w:hAnsi="Arial"/>
          <w:sz w:val="20"/>
        </w:rPr>
        <w:t>.</w:t>
      </w: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sectPr w:rsidR="00141170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D22" w:rsidRDefault="00AB5D22">
      <w:r>
        <w:separator/>
      </w:r>
    </w:p>
  </w:endnote>
  <w:endnote w:type="continuationSeparator" w:id="0">
    <w:p w:rsidR="00AB5D22" w:rsidRDefault="00AB5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2115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D22" w:rsidRDefault="00AB5D22">
      <w:r>
        <w:separator/>
      </w:r>
    </w:p>
  </w:footnote>
  <w:footnote w:type="continuationSeparator" w:id="0">
    <w:p w:rsidR="00AB5D22" w:rsidRDefault="00AB5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E31ADDF6">
      <w:start w:val="1"/>
      <w:numFmt w:val="decimal"/>
      <w:lvlText w:val=""/>
      <w:lvlJc w:val="left"/>
    </w:lvl>
    <w:lvl w:ilvl="1" w:tplc="E76E2960">
      <w:numFmt w:val="decimal"/>
      <w:lvlText w:val=""/>
      <w:lvlJc w:val="left"/>
    </w:lvl>
    <w:lvl w:ilvl="2" w:tplc="B1FCBEE0">
      <w:numFmt w:val="decimal"/>
      <w:lvlText w:val=""/>
      <w:lvlJc w:val="left"/>
    </w:lvl>
    <w:lvl w:ilvl="3" w:tplc="3D486CD4">
      <w:numFmt w:val="decimal"/>
      <w:lvlText w:val=""/>
      <w:lvlJc w:val="left"/>
    </w:lvl>
    <w:lvl w:ilvl="4" w:tplc="66F8D038">
      <w:numFmt w:val="decimal"/>
      <w:lvlText w:val=""/>
      <w:lvlJc w:val="left"/>
    </w:lvl>
    <w:lvl w:ilvl="5" w:tplc="ABD0E1A8">
      <w:numFmt w:val="decimal"/>
      <w:lvlText w:val=""/>
      <w:lvlJc w:val="left"/>
    </w:lvl>
    <w:lvl w:ilvl="6" w:tplc="8D686870">
      <w:numFmt w:val="decimal"/>
      <w:lvlText w:val=""/>
      <w:lvlJc w:val="left"/>
    </w:lvl>
    <w:lvl w:ilvl="7" w:tplc="306E656C">
      <w:numFmt w:val="decimal"/>
      <w:lvlText w:val=""/>
      <w:lvlJc w:val="left"/>
    </w:lvl>
    <w:lvl w:ilvl="8" w:tplc="54C686C2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E0222912">
      <w:start w:val="1"/>
      <w:numFmt w:val="decimal"/>
      <w:lvlText w:val=""/>
      <w:lvlJc w:val="left"/>
    </w:lvl>
    <w:lvl w:ilvl="1" w:tplc="0FAA534C">
      <w:numFmt w:val="decimal"/>
      <w:lvlText w:val=""/>
      <w:lvlJc w:val="left"/>
    </w:lvl>
    <w:lvl w:ilvl="2" w:tplc="F18E7B4E">
      <w:numFmt w:val="decimal"/>
      <w:lvlText w:val=""/>
      <w:lvlJc w:val="left"/>
    </w:lvl>
    <w:lvl w:ilvl="3" w:tplc="015A5010">
      <w:numFmt w:val="decimal"/>
      <w:lvlText w:val=""/>
      <w:lvlJc w:val="left"/>
    </w:lvl>
    <w:lvl w:ilvl="4" w:tplc="F82671DC">
      <w:numFmt w:val="decimal"/>
      <w:lvlText w:val=""/>
      <w:lvlJc w:val="left"/>
    </w:lvl>
    <w:lvl w:ilvl="5" w:tplc="67ACAECE">
      <w:numFmt w:val="decimal"/>
      <w:lvlText w:val=""/>
      <w:lvlJc w:val="left"/>
    </w:lvl>
    <w:lvl w:ilvl="6" w:tplc="939EB82A">
      <w:numFmt w:val="decimal"/>
      <w:lvlText w:val=""/>
      <w:lvlJc w:val="left"/>
    </w:lvl>
    <w:lvl w:ilvl="7" w:tplc="A31C14D6">
      <w:numFmt w:val="decimal"/>
      <w:lvlText w:val=""/>
      <w:lvlJc w:val="left"/>
    </w:lvl>
    <w:lvl w:ilvl="8" w:tplc="DE1C6366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BA887B4E">
      <w:start w:val="1"/>
      <w:numFmt w:val="decimal"/>
      <w:lvlText w:val=""/>
      <w:lvlJc w:val="left"/>
    </w:lvl>
    <w:lvl w:ilvl="1" w:tplc="CAA6F4AA">
      <w:numFmt w:val="decimal"/>
      <w:lvlText w:val=""/>
      <w:lvlJc w:val="left"/>
    </w:lvl>
    <w:lvl w:ilvl="2" w:tplc="CBCCDA62">
      <w:numFmt w:val="decimal"/>
      <w:lvlText w:val=""/>
      <w:lvlJc w:val="left"/>
    </w:lvl>
    <w:lvl w:ilvl="3" w:tplc="8BB29FB4">
      <w:numFmt w:val="decimal"/>
      <w:lvlText w:val=""/>
      <w:lvlJc w:val="left"/>
    </w:lvl>
    <w:lvl w:ilvl="4" w:tplc="2B6A0F2E">
      <w:numFmt w:val="decimal"/>
      <w:lvlText w:val=""/>
      <w:lvlJc w:val="left"/>
    </w:lvl>
    <w:lvl w:ilvl="5" w:tplc="9A8C679C">
      <w:numFmt w:val="decimal"/>
      <w:lvlText w:val=""/>
      <w:lvlJc w:val="left"/>
    </w:lvl>
    <w:lvl w:ilvl="6" w:tplc="2D986DD0">
      <w:numFmt w:val="decimal"/>
      <w:lvlText w:val=""/>
      <w:lvlJc w:val="left"/>
    </w:lvl>
    <w:lvl w:ilvl="7" w:tplc="28D24A14">
      <w:numFmt w:val="decimal"/>
      <w:lvlText w:val=""/>
      <w:lvlJc w:val="left"/>
    </w:lvl>
    <w:lvl w:ilvl="8" w:tplc="3356EB2C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A1C0DE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FC6C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88A5F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7017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CEF9A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268631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0A75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BA02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212841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13D8BAE0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B1FEFD5A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27F2D1CA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A9BC37D8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EB466308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82100AF2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59DE0C60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0B8A1D48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936C34F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77BAAB3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A10CF1EC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8CC25E5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D8E4431E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2324947A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79E84AEE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251E50C8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75F4904C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3C16665A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41D85A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406B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4A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9678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3629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3641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E045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1E5F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8242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4EEE8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DAFA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F232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4673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9252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1AC9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3AD5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5052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968F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4F10B1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20A8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4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127F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349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94AE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54C8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DE2A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3C01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D93EC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586DC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08724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C03404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B23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CC64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4CD0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23D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D68D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6D9A380C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70529C98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FC5E2E3C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04A0BDC0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EA8EE6B8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BB08C61E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0F2EB444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18B8BB56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477A9E14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FBFEC16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B6C081C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4AF64E64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D33669D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3FE24B2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642739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703409E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57B6477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654A5546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DAA6CC2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61DE1074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9AA8AD9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652CD29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53B6F41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BA60FA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E7F40BF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F2DC70A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D29C2E94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5B22A5E6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DB40B9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3AA3E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98C5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A8E8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74740A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3EA8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CC79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EBBAC6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AB4ACD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BC2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144A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C053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6455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CAA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005D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D284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DE35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9B605C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A0B6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7CCF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88C1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B0B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E63B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741D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0C65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2091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F0F3577"/>
    <w:multiLevelType w:val="hybridMultilevel"/>
    <w:tmpl w:val="95685174"/>
    <w:lvl w:ilvl="0" w:tplc="631A3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489B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E4B2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DE5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78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9458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C699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50EC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7C85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6009BB"/>
    <w:multiLevelType w:val="hybridMultilevel"/>
    <w:tmpl w:val="8F70276C"/>
    <w:lvl w:ilvl="0" w:tplc="20F6E18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978F7E6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C084027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CE60F47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D5AEF9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7C7281F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95C407C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370C1C0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82F8E3A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3" w15:restartNumberingAfterBreak="0">
    <w:nsid w:val="57082B1E"/>
    <w:multiLevelType w:val="hybridMultilevel"/>
    <w:tmpl w:val="1BCFB997"/>
    <w:lvl w:ilvl="0" w:tplc="2D9884A0">
      <w:start w:val="1"/>
      <w:numFmt w:val="decimal"/>
      <w:lvlText w:val=""/>
      <w:lvlJc w:val="left"/>
    </w:lvl>
    <w:lvl w:ilvl="1" w:tplc="7FB82BA6">
      <w:numFmt w:val="decimal"/>
      <w:lvlText w:val=""/>
      <w:lvlJc w:val="left"/>
    </w:lvl>
    <w:lvl w:ilvl="2" w:tplc="FC420636">
      <w:numFmt w:val="decimal"/>
      <w:lvlText w:val=""/>
      <w:lvlJc w:val="left"/>
    </w:lvl>
    <w:lvl w:ilvl="3" w:tplc="CA408D42">
      <w:numFmt w:val="decimal"/>
      <w:lvlText w:val=""/>
      <w:lvlJc w:val="left"/>
    </w:lvl>
    <w:lvl w:ilvl="4" w:tplc="A3464F06">
      <w:numFmt w:val="decimal"/>
      <w:lvlText w:val=""/>
      <w:lvlJc w:val="left"/>
    </w:lvl>
    <w:lvl w:ilvl="5" w:tplc="00040C10">
      <w:numFmt w:val="decimal"/>
      <w:lvlText w:val=""/>
      <w:lvlJc w:val="left"/>
    </w:lvl>
    <w:lvl w:ilvl="6" w:tplc="3A7E65D2">
      <w:numFmt w:val="decimal"/>
      <w:lvlText w:val=""/>
      <w:lvlJc w:val="left"/>
    </w:lvl>
    <w:lvl w:ilvl="7" w:tplc="869CA202">
      <w:numFmt w:val="decimal"/>
      <w:lvlText w:val=""/>
      <w:lvlJc w:val="left"/>
    </w:lvl>
    <w:lvl w:ilvl="8" w:tplc="8E3ADB06">
      <w:numFmt w:val="decimal"/>
      <w:lvlText w:val=""/>
      <w:lvlJc w:val="left"/>
    </w:lvl>
  </w:abstractNum>
  <w:abstractNum w:abstractNumId="24" w15:restartNumberingAfterBreak="0">
    <w:nsid w:val="5BF59817"/>
    <w:multiLevelType w:val="hybridMultilevel"/>
    <w:tmpl w:val="A0F1BE86"/>
    <w:lvl w:ilvl="0" w:tplc="CA4E9748">
      <w:start w:val="1"/>
      <w:numFmt w:val="decimal"/>
      <w:lvlText w:val=""/>
      <w:lvlJc w:val="left"/>
    </w:lvl>
    <w:lvl w:ilvl="1" w:tplc="104C8A4E">
      <w:numFmt w:val="decimal"/>
      <w:lvlText w:val=""/>
      <w:lvlJc w:val="left"/>
    </w:lvl>
    <w:lvl w:ilvl="2" w:tplc="79645E9E">
      <w:numFmt w:val="decimal"/>
      <w:lvlText w:val=""/>
      <w:lvlJc w:val="left"/>
    </w:lvl>
    <w:lvl w:ilvl="3" w:tplc="5A84DECC">
      <w:numFmt w:val="decimal"/>
      <w:lvlText w:val=""/>
      <w:lvlJc w:val="left"/>
    </w:lvl>
    <w:lvl w:ilvl="4" w:tplc="FD44D72E">
      <w:numFmt w:val="decimal"/>
      <w:lvlText w:val=""/>
      <w:lvlJc w:val="left"/>
    </w:lvl>
    <w:lvl w:ilvl="5" w:tplc="A85446F0">
      <w:numFmt w:val="decimal"/>
      <w:lvlText w:val=""/>
      <w:lvlJc w:val="left"/>
    </w:lvl>
    <w:lvl w:ilvl="6" w:tplc="BA2227C2">
      <w:numFmt w:val="decimal"/>
      <w:lvlText w:val=""/>
      <w:lvlJc w:val="left"/>
    </w:lvl>
    <w:lvl w:ilvl="7" w:tplc="B8F2A9B4">
      <w:numFmt w:val="decimal"/>
      <w:lvlText w:val=""/>
      <w:lvlJc w:val="left"/>
    </w:lvl>
    <w:lvl w:ilvl="8" w:tplc="001C97DE">
      <w:numFmt w:val="decimal"/>
      <w:lvlText w:val=""/>
      <w:lvlJc w:val="left"/>
    </w:lvl>
  </w:abstractNum>
  <w:abstractNum w:abstractNumId="25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D24DB4"/>
    <w:multiLevelType w:val="hybridMultilevel"/>
    <w:tmpl w:val="7966A0A6"/>
    <w:lvl w:ilvl="0" w:tplc="7BFCD83E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56125F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FBA6A2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4A8A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8AAF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EBC445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A417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F9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DAAEFB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9" w15:restartNumberingAfterBreak="0">
    <w:nsid w:val="66D00844"/>
    <w:multiLevelType w:val="hybridMultilevel"/>
    <w:tmpl w:val="9E384A60"/>
    <w:lvl w:ilvl="0" w:tplc="5208785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2FC63AF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8C9E0F74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2AE6FE3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848ED56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BBDEBA5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38346F8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93E0803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315274A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8920065"/>
    <w:multiLevelType w:val="hybridMultilevel"/>
    <w:tmpl w:val="9120DCC8"/>
    <w:lvl w:ilvl="0" w:tplc="D552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F012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CC6F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6B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28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42B8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3CFA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EEA4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84DB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A90823"/>
    <w:multiLevelType w:val="hybridMultilevel"/>
    <w:tmpl w:val="C7E40B7E"/>
    <w:lvl w:ilvl="0" w:tplc="B052B9E6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247C1ADC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D2801D76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AE462658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69F41258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110A1A9C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1E4EF764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47D63D90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1E58917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3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DE7099D"/>
    <w:multiLevelType w:val="hybridMultilevel"/>
    <w:tmpl w:val="11F079CC"/>
    <w:lvl w:ilvl="0" w:tplc="A768ED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B8A1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A222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940D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8ED8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24BA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5844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8060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6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1F2F75"/>
    <w:multiLevelType w:val="hybridMultilevel"/>
    <w:tmpl w:val="05420A9E"/>
    <w:lvl w:ilvl="0" w:tplc="24C8926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DF6CB51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F80C8C06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4FBEBE6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6709F5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F0A2000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62D6398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80689CA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448E775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9" w15:restartNumberingAfterBreak="0">
    <w:nsid w:val="70263F7B"/>
    <w:multiLevelType w:val="hybridMultilevel"/>
    <w:tmpl w:val="B23AD222"/>
    <w:lvl w:ilvl="0" w:tplc="8D92814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DCE08E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148A5B1A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53E632C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EC983F3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3AA6508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453436B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BFCC924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3A5ADEF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2834F21"/>
    <w:multiLevelType w:val="hybridMultilevel"/>
    <w:tmpl w:val="B47C8E7C"/>
    <w:lvl w:ilvl="0" w:tplc="D13205F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1A28D5E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BD3641A4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834A347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BF8B738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5558763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42B440F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6332F6D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6AFA688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3B11182"/>
    <w:multiLevelType w:val="hybridMultilevel"/>
    <w:tmpl w:val="6D5CE42E"/>
    <w:lvl w:ilvl="0" w:tplc="57DA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3EFB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2A45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A229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3C10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F2F3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FEA3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BE84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346E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3"/>
  </w:num>
  <w:num w:numId="4">
    <w:abstractNumId w:val="24"/>
  </w:num>
  <w:num w:numId="5">
    <w:abstractNumId w:val="1"/>
  </w:num>
  <w:num w:numId="6">
    <w:abstractNumId w:val="36"/>
  </w:num>
  <w:num w:numId="7">
    <w:abstractNumId w:val="20"/>
  </w:num>
  <w:num w:numId="8">
    <w:abstractNumId w:val="3"/>
  </w:num>
  <w:num w:numId="9">
    <w:abstractNumId w:val="33"/>
  </w:num>
  <w:num w:numId="10">
    <w:abstractNumId w:val="35"/>
  </w:num>
  <w:num w:numId="11">
    <w:abstractNumId w:val="26"/>
  </w:num>
  <w:num w:numId="12">
    <w:abstractNumId w:val="17"/>
  </w:num>
  <w:num w:numId="13">
    <w:abstractNumId w:val="27"/>
  </w:num>
  <w:num w:numId="14">
    <w:abstractNumId w:val="7"/>
  </w:num>
  <w:num w:numId="15">
    <w:abstractNumId w:val="32"/>
  </w:num>
  <w:num w:numId="16">
    <w:abstractNumId w:val="12"/>
  </w:num>
  <w:num w:numId="17">
    <w:abstractNumId w:val="41"/>
  </w:num>
  <w:num w:numId="18">
    <w:abstractNumId w:val="11"/>
  </w:num>
  <w:num w:numId="19">
    <w:abstractNumId w:val="5"/>
  </w:num>
  <w:num w:numId="20">
    <w:abstractNumId w:val="38"/>
  </w:num>
  <w:num w:numId="21">
    <w:abstractNumId w:val="13"/>
  </w:num>
  <w:num w:numId="22">
    <w:abstractNumId w:val="10"/>
  </w:num>
  <w:num w:numId="23">
    <w:abstractNumId w:val="21"/>
  </w:num>
  <w:num w:numId="24">
    <w:abstractNumId w:val="39"/>
  </w:num>
  <w:num w:numId="25">
    <w:abstractNumId w:val="34"/>
  </w:num>
  <w:num w:numId="26">
    <w:abstractNumId w:val="6"/>
  </w:num>
  <w:num w:numId="27">
    <w:abstractNumId w:val="16"/>
  </w:num>
  <w:num w:numId="28">
    <w:abstractNumId w:val="8"/>
  </w:num>
  <w:num w:numId="29">
    <w:abstractNumId w:val="25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8"/>
  </w:num>
  <w:num w:numId="35">
    <w:abstractNumId w:val="29"/>
  </w:num>
  <w:num w:numId="36">
    <w:abstractNumId w:val="30"/>
  </w:num>
  <w:num w:numId="37">
    <w:abstractNumId w:val="40"/>
  </w:num>
  <w:num w:numId="38">
    <w:abstractNumId w:val="9"/>
  </w:num>
  <w:num w:numId="39">
    <w:abstractNumId w:val="22"/>
  </w:num>
  <w:num w:numId="40">
    <w:abstractNumId w:val="19"/>
  </w:num>
  <w:num w:numId="41">
    <w:abstractNumId w:val="31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76506"/>
    <w:rsid w:val="00085ECB"/>
    <w:rsid w:val="0008601A"/>
    <w:rsid w:val="001061ED"/>
    <w:rsid w:val="00113BD3"/>
    <w:rsid w:val="00121018"/>
    <w:rsid w:val="00141170"/>
    <w:rsid w:val="001659F1"/>
    <w:rsid w:val="001D31A0"/>
    <w:rsid w:val="00204B8B"/>
    <w:rsid w:val="00210491"/>
    <w:rsid w:val="0022523C"/>
    <w:rsid w:val="00227CE4"/>
    <w:rsid w:val="00293F9A"/>
    <w:rsid w:val="002B37D4"/>
    <w:rsid w:val="002D4D50"/>
    <w:rsid w:val="00335A43"/>
    <w:rsid w:val="00353B12"/>
    <w:rsid w:val="003B6BB9"/>
    <w:rsid w:val="004531E9"/>
    <w:rsid w:val="004604DD"/>
    <w:rsid w:val="004C7389"/>
    <w:rsid w:val="005142EB"/>
    <w:rsid w:val="00517A67"/>
    <w:rsid w:val="00521153"/>
    <w:rsid w:val="005511CE"/>
    <w:rsid w:val="00567D07"/>
    <w:rsid w:val="005A4DBA"/>
    <w:rsid w:val="005B530B"/>
    <w:rsid w:val="005E4512"/>
    <w:rsid w:val="005F35C8"/>
    <w:rsid w:val="005F5E14"/>
    <w:rsid w:val="00602715"/>
    <w:rsid w:val="006C28A7"/>
    <w:rsid w:val="006C3A79"/>
    <w:rsid w:val="00737A4D"/>
    <w:rsid w:val="00784B9B"/>
    <w:rsid w:val="007A4955"/>
    <w:rsid w:val="0081076D"/>
    <w:rsid w:val="00822C7E"/>
    <w:rsid w:val="0083319A"/>
    <w:rsid w:val="008848CA"/>
    <w:rsid w:val="0092109E"/>
    <w:rsid w:val="00932D4E"/>
    <w:rsid w:val="00982F62"/>
    <w:rsid w:val="00AB5D22"/>
    <w:rsid w:val="00AE2844"/>
    <w:rsid w:val="00AF5F16"/>
    <w:rsid w:val="00B04154"/>
    <w:rsid w:val="00C1336E"/>
    <w:rsid w:val="00C3145F"/>
    <w:rsid w:val="00C50EE5"/>
    <w:rsid w:val="00C7361A"/>
    <w:rsid w:val="00C760D8"/>
    <w:rsid w:val="00CC79CF"/>
    <w:rsid w:val="00D87CE1"/>
    <w:rsid w:val="00DF7FFA"/>
    <w:rsid w:val="00E93176"/>
    <w:rsid w:val="00E9503C"/>
    <w:rsid w:val="00F0148A"/>
    <w:rsid w:val="00F33895"/>
    <w:rsid w:val="00F67CC8"/>
    <w:rsid w:val="00FA540C"/>
    <w:rsid w:val="00FC198C"/>
    <w:rsid w:val="00FD3FC6"/>
    <w:rsid w:val="00FF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78FCD-6EA3-4704-A534-DD1888C1A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2022-03-17T12:56:00Z</cp:lastPrinted>
  <dcterms:created xsi:type="dcterms:W3CDTF">2022-03-24T07:56:00Z</dcterms:created>
  <dcterms:modified xsi:type="dcterms:W3CDTF">2022-03-24T07:56:00Z</dcterms:modified>
</cp:coreProperties>
</file>