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Default="0041263A" w:rsidP="001B550C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</w:rPr>
      </w:pPr>
      <w:bookmarkStart w:id="0" w:name="_GoBack"/>
      <w:bookmarkEnd w:id="0"/>
      <w:r w:rsidRPr="004E7A2E">
        <w:rPr>
          <w:rFonts w:ascii="Arial" w:hAnsi="Arial"/>
          <w:b/>
          <w:color w:val="000000"/>
          <w:sz w:val="20"/>
          <w:szCs w:val="20"/>
        </w:rPr>
        <w:t xml:space="preserve">Extracto del Decreto de Alcaldía </w:t>
      </w:r>
      <w:r w:rsidR="001B550C">
        <w:rPr>
          <w:rFonts w:ascii="Arial" w:hAnsi="Arial"/>
          <w:b/>
          <w:sz w:val="20"/>
          <w:szCs w:val="20"/>
        </w:rPr>
        <w:t>nº 2022/001048</w:t>
      </w:r>
      <w:r w:rsidRPr="000A6F47">
        <w:rPr>
          <w:rFonts w:ascii="Arial" w:hAnsi="Arial"/>
          <w:b/>
          <w:sz w:val="20"/>
          <w:szCs w:val="20"/>
        </w:rPr>
        <w:t xml:space="preserve"> del 16 de marzo del 2022</w:t>
      </w:r>
      <w:r>
        <w:rPr>
          <w:rFonts w:ascii="Arial" w:hAnsi="Arial"/>
          <w:b/>
          <w:sz w:val="20"/>
          <w:szCs w:val="20"/>
        </w:rPr>
        <w:t xml:space="preserve"> </w:t>
      </w:r>
      <w:r w:rsidRPr="004E7A2E">
        <w:rPr>
          <w:rFonts w:ascii="Arial" w:hAnsi="Arial"/>
          <w:b/>
          <w:color w:val="000000"/>
          <w:sz w:val="20"/>
          <w:szCs w:val="20"/>
        </w:rPr>
        <w:t xml:space="preserve">por </w:t>
      </w:r>
      <w:proofErr w:type="spellStart"/>
      <w:r w:rsidRPr="004E7A2E">
        <w:rPr>
          <w:rFonts w:ascii="Arial" w:hAnsi="Arial"/>
          <w:b/>
          <w:color w:val="000000"/>
          <w:sz w:val="20"/>
          <w:szCs w:val="20"/>
        </w:rPr>
        <w:t>el</w:t>
      </w:r>
      <w:proofErr w:type="spellEnd"/>
      <w:r w:rsidRPr="004E7A2E">
        <w:rPr>
          <w:rFonts w:ascii="Arial" w:hAnsi="Arial"/>
          <w:b/>
          <w:color w:val="000000"/>
          <w:sz w:val="20"/>
          <w:szCs w:val="20"/>
        </w:rPr>
        <w:t xml:space="preserve"> se aprueba la </w:t>
      </w:r>
      <w:r w:rsidR="001B550C">
        <w:rPr>
          <w:rFonts w:ascii="Arial" w:hAnsi="Arial"/>
          <w:b/>
          <w:sz w:val="20"/>
          <w:szCs w:val="20"/>
        </w:rPr>
        <w:t xml:space="preserve"> </w:t>
      </w:r>
      <w:r w:rsidR="001B550C" w:rsidRPr="001B550C">
        <w:rPr>
          <w:rFonts w:ascii="Arial" w:hAnsi="Arial"/>
          <w:b/>
          <w:sz w:val="20"/>
          <w:szCs w:val="20"/>
        </w:rPr>
        <w:t xml:space="preserve">Convocatoria para la concesión de subvenciones municipales a “ASOCIACIONES DE MUJERES de Basauri” en el ámbito de Igualdad de Oportunidades de mujeres y hombres del </w:t>
      </w:r>
      <w:proofErr w:type="spellStart"/>
      <w:r w:rsidR="001B550C" w:rsidRPr="001B550C">
        <w:rPr>
          <w:rFonts w:ascii="Arial" w:hAnsi="Arial"/>
          <w:b/>
          <w:sz w:val="20"/>
          <w:szCs w:val="20"/>
        </w:rPr>
        <w:t>Area</w:t>
      </w:r>
      <w:proofErr w:type="spellEnd"/>
      <w:r w:rsidR="001B550C" w:rsidRPr="001B550C">
        <w:rPr>
          <w:rFonts w:ascii="Arial" w:hAnsi="Arial"/>
          <w:b/>
          <w:sz w:val="20"/>
          <w:szCs w:val="20"/>
        </w:rPr>
        <w:t xml:space="preserve"> de Política Social año 2022</w:t>
      </w:r>
      <w:r w:rsidR="001B550C">
        <w:rPr>
          <w:rFonts w:ascii="Arial" w:hAnsi="Arial"/>
          <w:b/>
          <w:sz w:val="20"/>
          <w:szCs w:val="20"/>
        </w:rPr>
        <w:t>.</w:t>
      </w: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E93176" w:rsidRDefault="00E93176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(http:www.pap.minhap.gob.es/bdnstrans).</w:t>
      </w:r>
    </w:p>
    <w:p w:rsidR="00E93176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E93176" w:rsidRPr="0022523C" w:rsidRDefault="00E93176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Primero.- Beneficiarios</w:t>
      </w:r>
      <w:r w:rsidR="0022523C" w:rsidRPr="0022523C">
        <w:rPr>
          <w:rFonts w:ascii="Arial" w:hAnsi="Arial"/>
          <w:i/>
          <w:sz w:val="20"/>
        </w:rPr>
        <w:t>.</w:t>
      </w:r>
    </w:p>
    <w:p w:rsidR="0022523C" w:rsidRDefault="0022523C" w:rsidP="0022523C">
      <w:pPr>
        <w:jc w:val="both"/>
        <w:rPr>
          <w:rFonts w:ascii="Arial" w:hAnsi="Arial"/>
          <w:sz w:val="20"/>
        </w:rPr>
      </w:pPr>
    </w:p>
    <w:p w:rsidR="00612A93" w:rsidRDefault="00612A93" w:rsidP="00612A93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Asociaciones y entidades del municipio compuestas por mujeres cuya finalidad sea la promoción de la igualdad entre mujeres y hombres y la realización de actividades encaminadas a potenciar la participación de las mujeres en todos los ámbitos.</w:t>
      </w:r>
    </w:p>
    <w:p w:rsidR="00612A93" w:rsidRDefault="00612A93" w:rsidP="0022523C">
      <w:pPr>
        <w:jc w:val="both"/>
        <w:rPr>
          <w:rFonts w:ascii="Arial" w:hAnsi="Arial"/>
          <w:sz w:val="20"/>
        </w:rPr>
      </w:pPr>
    </w:p>
    <w:p w:rsidR="00E93176" w:rsidRPr="0022523C" w:rsidRDefault="0022523C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Segundo.- Objeto.</w:t>
      </w:r>
    </w:p>
    <w:p w:rsidR="00832F40" w:rsidRDefault="00832F4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832F40" w:rsidRDefault="00832F4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</w:rPr>
      </w:pPr>
      <w:r>
        <w:rPr>
          <w:rFonts w:ascii="Arial" w:hAnsi="Arial"/>
          <w:sz w:val="20"/>
        </w:rPr>
        <w:t>Realizar actividades destinadas a promover la igualdad entre mujeres y hombres mediante el impulso de la participación, asesoramiento e información de las mujeres en todos los ámbitos, así como la toma de conciencia de la sociedad en general sobre la igualdad de oportunidades.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Tercero.- Bases Reguladoras.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41263A" w:rsidRDefault="0041263A" w:rsidP="0041263A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Las Bases Reguladoras para la concesión de subvenciones municipales de </w:t>
      </w:r>
      <w:proofErr w:type="spellStart"/>
      <w:r>
        <w:rPr>
          <w:rFonts w:ascii="Arial" w:hAnsi="Arial"/>
          <w:sz w:val="20"/>
        </w:rPr>
        <w:t>Politica</w:t>
      </w:r>
      <w:proofErr w:type="spellEnd"/>
      <w:r>
        <w:rPr>
          <w:rFonts w:ascii="Arial" w:hAnsi="Arial"/>
          <w:sz w:val="20"/>
        </w:rPr>
        <w:t xml:space="preserve"> Social y de Igualdad, han sido aprobadas por </w:t>
      </w:r>
      <w:r w:rsidRPr="00C50EE5">
        <w:rPr>
          <w:rFonts w:ascii="Arial" w:hAnsi="Arial"/>
          <w:sz w:val="20"/>
        </w:rPr>
        <w:t xml:space="preserve">Decreto de Alcaldía nº 2022/00774 de 1 de marzo de 2022, </w:t>
      </w:r>
      <w:r>
        <w:rPr>
          <w:rFonts w:ascii="Arial" w:hAnsi="Arial"/>
          <w:sz w:val="20"/>
        </w:rPr>
        <w:t xml:space="preserve">y publicadas en el </w:t>
      </w:r>
      <w:proofErr w:type="spellStart"/>
      <w:r>
        <w:rPr>
          <w:rFonts w:ascii="Arial" w:hAnsi="Arial"/>
          <w:sz w:val="20"/>
        </w:rPr>
        <w:t>Boletin</w:t>
      </w:r>
      <w:proofErr w:type="spellEnd"/>
      <w:r>
        <w:rPr>
          <w:rFonts w:ascii="Arial" w:hAnsi="Arial"/>
          <w:sz w:val="20"/>
        </w:rPr>
        <w:t xml:space="preserve"> Oficial de </w:t>
      </w:r>
      <w:proofErr w:type="spellStart"/>
      <w:r>
        <w:rPr>
          <w:rFonts w:ascii="Arial" w:hAnsi="Arial"/>
          <w:sz w:val="20"/>
        </w:rPr>
        <w:t>Bizkaia</w:t>
      </w:r>
      <w:proofErr w:type="spellEnd"/>
      <w:r>
        <w:rPr>
          <w:rFonts w:ascii="Arial" w:hAnsi="Arial"/>
          <w:sz w:val="20"/>
        </w:rPr>
        <w:t xml:space="preserve"> nº 51 de 15 de marzo de 2022.</w:t>
      </w:r>
    </w:p>
    <w:p w:rsidR="00202766" w:rsidRDefault="00202766" w:rsidP="0020276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</w:t>
      </w:r>
    </w:p>
    <w:p w:rsidR="002B012D" w:rsidRDefault="002B012D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Cuarto.-  Cuantía.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importe total de la presente convocatoria es de </w:t>
      </w:r>
      <w:r w:rsidR="00612A93">
        <w:rPr>
          <w:rFonts w:ascii="Arial" w:hAnsi="Arial"/>
          <w:sz w:val="20"/>
        </w:rPr>
        <w:t>14.000,00</w:t>
      </w:r>
      <w:r>
        <w:rPr>
          <w:rFonts w:ascii="Arial" w:hAnsi="Arial"/>
          <w:sz w:val="20"/>
        </w:rPr>
        <w:t xml:space="preserve"> €.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Quinto.- Plazo de presentación de solicitudes.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2B37D4" w:rsidP="002B37D4">
      <w:pPr>
        <w:pStyle w:val="Textoindependiente"/>
        <w:jc w:val="both"/>
        <w:rPr>
          <w:rFonts w:ascii="Arial" w:hAnsi="Arial"/>
          <w:lang w:eastAsia="en-US"/>
        </w:rPr>
      </w:pPr>
      <w:r>
        <w:rPr>
          <w:rFonts w:ascii="Arial" w:hAnsi="Arial"/>
        </w:rPr>
        <w:t>U</w:t>
      </w:r>
      <w:r w:rsidR="00932D4E">
        <w:rPr>
          <w:rFonts w:ascii="Arial" w:hAnsi="Arial"/>
        </w:rPr>
        <w:t>n</w:t>
      </w:r>
      <w:r>
        <w:rPr>
          <w:rFonts w:ascii="Arial" w:hAnsi="Arial"/>
        </w:rPr>
        <w:t xml:space="preserve"> </w:t>
      </w:r>
      <w:r w:rsidR="00932D4E">
        <w:rPr>
          <w:rFonts w:ascii="Arial" w:hAnsi="Arial"/>
        </w:rPr>
        <w:t>mes</w:t>
      </w:r>
      <w:r>
        <w:rPr>
          <w:rFonts w:ascii="Arial" w:hAnsi="Arial"/>
        </w:rPr>
        <w:t xml:space="preserve"> a partir del día siguiente a la publicación de la </w:t>
      </w:r>
      <w:r w:rsidR="00932D4E">
        <w:rPr>
          <w:rFonts w:ascii="Arial" w:hAnsi="Arial"/>
        </w:rPr>
        <w:t xml:space="preserve">presente </w:t>
      </w:r>
      <w:r>
        <w:rPr>
          <w:rFonts w:ascii="Arial" w:hAnsi="Arial"/>
        </w:rPr>
        <w:t>Convocatoria en el Boletín Oficial de Bizkaia.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251A54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F61FA5">
        <w:rPr>
          <w:rFonts w:ascii="Arial" w:hAnsi="Arial"/>
          <w:sz w:val="20"/>
        </w:rPr>
        <w:t>En Basauri, a 23</w:t>
      </w:r>
      <w:r w:rsidRPr="00F61FA5">
        <w:rPr>
          <w:rFonts w:ascii="Arial" w:hAnsi="Arial"/>
          <w:color w:val="FF0000"/>
          <w:sz w:val="20"/>
        </w:rPr>
        <w:t xml:space="preserve"> </w:t>
      </w:r>
      <w:r w:rsidRPr="00F61FA5">
        <w:rPr>
          <w:rFonts w:ascii="Arial" w:hAnsi="Arial"/>
          <w:sz w:val="20"/>
        </w:rPr>
        <w:t>de marzo de 2022.-</w:t>
      </w:r>
      <w:r>
        <w:rPr>
          <w:rFonts w:ascii="Arial" w:hAnsi="Arial"/>
          <w:sz w:val="20"/>
        </w:rPr>
        <w:t xml:space="preserve">  </w:t>
      </w:r>
      <w:r w:rsidR="00014539">
        <w:rPr>
          <w:rFonts w:ascii="Arial" w:hAnsi="Arial"/>
          <w:sz w:val="20"/>
        </w:rPr>
        <w:t>El Alcalde,</w:t>
      </w:r>
      <w:r w:rsidR="00141170">
        <w:rPr>
          <w:rFonts w:ascii="Arial" w:hAnsi="Arial"/>
          <w:sz w:val="20"/>
        </w:rPr>
        <w:t xml:space="preserve"> </w:t>
      </w:r>
      <w:proofErr w:type="spellStart"/>
      <w:r w:rsidR="00141170">
        <w:rPr>
          <w:rFonts w:ascii="Arial" w:hAnsi="Arial"/>
          <w:sz w:val="20"/>
        </w:rPr>
        <w:t>A</w:t>
      </w:r>
      <w:r w:rsidR="007A6B3E">
        <w:rPr>
          <w:rFonts w:ascii="Arial" w:hAnsi="Arial"/>
          <w:sz w:val="20"/>
        </w:rPr>
        <w:t>sier</w:t>
      </w:r>
      <w:proofErr w:type="spellEnd"/>
      <w:r w:rsidR="007A6B3E">
        <w:rPr>
          <w:rFonts w:ascii="Arial" w:hAnsi="Arial"/>
          <w:sz w:val="20"/>
        </w:rPr>
        <w:t xml:space="preserve"> </w:t>
      </w:r>
      <w:proofErr w:type="spellStart"/>
      <w:r w:rsidR="007A6B3E">
        <w:rPr>
          <w:rFonts w:ascii="Arial" w:hAnsi="Arial"/>
          <w:sz w:val="20"/>
        </w:rPr>
        <w:t>Iragorri</w:t>
      </w:r>
      <w:proofErr w:type="spellEnd"/>
      <w:r w:rsidR="007A6B3E">
        <w:rPr>
          <w:rFonts w:ascii="Arial" w:hAnsi="Arial"/>
          <w:sz w:val="20"/>
        </w:rPr>
        <w:t xml:space="preserve"> </w:t>
      </w:r>
      <w:proofErr w:type="spellStart"/>
      <w:r w:rsidR="007A6B3E">
        <w:rPr>
          <w:rFonts w:ascii="Arial" w:hAnsi="Arial"/>
          <w:sz w:val="20"/>
        </w:rPr>
        <w:t>Basaguren</w:t>
      </w:r>
      <w:proofErr w:type="spellEnd"/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14539" w:rsidRDefault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sectPr w:rsidR="00014539">
      <w:footerReference w:type="even" r:id="rId8"/>
      <w:footerReference w:type="default" r:id="rId9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AB" w:rsidRDefault="004B31AB">
      <w:r>
        <w:separator/>
      </w:r>
    </w:p>
  </w:endnote>
  <w:endnote w:type="continuationSeparator" w:id="0">
    <w:p w:rsidR="004B31AB" w:rsidRDefault="004B3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C0A66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AB" w:rsidRDefault="004B31AB">
      <w:r>
        <w:separator/>
      </w:r>
    </w:p>
  </w:footnote>
  <w:footnote w:type="continuationSeparator" w:id="0">
    <w:p w:rsidR="004B31AB" w:rsidRDefault="004B3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612AF444">
      <w:start w:val="1"/>
      <w:numFmt w:val="decimal"/>
      <w:lvlText w:val=""/>
      <w:lvlJc w:val="left"/>
    </w:lvl>
    <w:lvl w:ilvl="1" w:tplc="5F7EBE8C">
      <w:numFmt w:val="decimal"/>
      <w:lvlText w:val=""/>
      <w:lvlJc w:val="left"/>
    </w:lvl>
    <w:lvl w:ilvl="2" w:tplc="987EB19E">
      <w:numFmt w:val="decimal"/>
      <w:lvlText w:val=""/>
      <w:lvlJc w:val="left"/>
    </w:lvl>
    <w:lvl w:ilvl="3" w:tplc="A0C634A6">
      <w:numFmt w:val="decimal"/>
      <w:lvlText w:val=""/>
      <w:lvlJc w:val="left"/>
    </w:lvl>
    <w:lvl w:ilvl="4" w:tplc="12FEFD54">
      <w:numFmt w:val="decimal"/>
      <w:lvlText w:val=""/>
      <w:lvlJc w:val="left"/>
    </w:lvl>
    <w:lvl w:ilvl="5" w:tplc="3D58E9C8">
      <w:numFmt w:val="decimal"/>
      <w:lvlText w:val=""/>
      <w:lvlJc w:val="left"/>
    </w:lvl>
    <w:lvl w:ilvl="6" w:tplc="45624558">
      <w:numFmt w:val="decimal"/>
      <w:lvlText w:val=""/>
      <w:lvlJc w:val="left"/>
    </w:lvl>
    <w:lvl w:ilvl="7" w:tplc="CAF46A7C">
      <w:numFmt w:val="decimal"/>
      <w:lvlText w:val=""/>
      <w:lvlJc w:val="left"/>
    </w:lvl>
    <w:lvl w:ilvl="8" w:tplc="86781ED0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82567E2E">
      <w:start w:val="1"/>
      <w:numFmt w:val="decimal"/>
      <w:lvlText w:val=""/>
      <w:lvlJc w:val="left"/>
    </w:lvl>
    <w:lvl w:ilvl="1" w:tplc="2E942B9A">
      <w:numFmt w:val="decimal"/>
      <w:lvlText w:val=""/>
      <w:lvlJc w:val="left"/>
    </w:lvl>
    <w:lvl w:ilvl="2" w:tplc="FEA2523E">
      <w:numFmt w:val="decimal"/>
      <w:lvlText w:val=""/>
      <w:lvlJc w:val="left"/>
    </w:lvl>
    <w:lvl w:ilvl="3" w:tplc="8B04A96C">
      <w:numFmt w:val="decimal"/>
      <w:lvlText w:val=""/>
      <w:lvlJc w:val="left"/>
    </w:lvl>
    <w:lvl w:ilvl="4" w:tplc="108E7C3A">
      <w:numFmt w:val="decimal"/>
      <w:lvlText w:val=""/>
      <w:lvlJc w:val="left"/>
    </w:lvl>
    <w:lvl w:ilvl="5" w:tplc="454248C8">
      <w:numFmt w:val="decimal"/>
      <w:lvlText w:val=""/>
      <w:lvlJc w:val="left"/>
    </w:lvl>
    <w:lvl w:ilvl="6" w:tplc="765ACD9E">
      <w:numFmt w:val="decimal"/>
      <w:lvlText w:val=""/>
      <w:lvlJc w:val="left"/>
    </w:lvl>
    <w:lvl w:ilvl="7" w:tplc="D4E843DC">
      <w:numFmt w:val="decimal"/>
      <w:lvlText w:val=""/>
      <w:lvlJc w:val="left"/>
    </w:lvl>
    <w:lvl w:ilvl="8" w:tplc="D28258CC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BB9CF4F6">
      <w:start w:val="1"/>
      <w:numFmt w:val="decimal"/>
      <w:lvlText w:val=""/>
      <w:lvlJc w:val="left"/>
    </w:lvl>
    <w:lvl w:ilvl="1" w:tplc="3AB001D8">
      <w:numFmt w:val="decimal"/>
      <w:lvlText w:val=""/>
      <w:lvlJc w:val="left"/>
    </w:lvl>
    <w:lvl w:ilvl="2" w:tplc="2D1264CA">
      <w:numFmt w:val="decimal"/>
      <w:lvlText w:val=""/>
      <w:lvlJc w:val="left"/>
    </w:lvl>
    <w:lvl w:ilvl="3" w:tplc="0A50EE96">
      <w:numFmt w:val="decimal"/>
      <w:lvlText w:val=""/>
      <w:lvlJc w:val="left"/>
    </w:lvl>
    <w:lvl w:ilvl="4" w:tplc="986A8850">
      <w:numFmt w:val="decimal"/>
      <w:lvlText w:val=""/>
      <w:lvlJc w:val="left"/>
    </w:lvl>
    <w:lvl w:ilvl="5" w:tplc="D65AF208">
      <w:numFmt w:val="decimal"/>
      <w:lvlText w:val=""/>
      <w:lvlJc w:val="left"/>
    </w:lvl>
    <w:lvl w:ilvl="6" w:tplc="E7D69A74">
      <w:numFmt w:val="decimal"/>
      <w:lvlText w:val=""/>
      <w:lvlJc w:val="left"/>
    </w:lvl>
    <w:lvl w:ilvl="7" w:tplc="DC728CFA">
      <w:numFmt w:val="decimal"/>
      <w:lvlText w:val=""/>
      <w:lvlJc w:val="left"/>
    </w:lvl>
    <w:lvl w:ilvl="8" w:tplc="C3CE4BE8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6C7EB9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3E2CC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D43CC1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7EB4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02386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2BA50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748A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068C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C588A7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 w:tplc="ED44D394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5C9C33FA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67163B38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21621BF2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79005494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3D869A46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00620964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8792975E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6A6A0458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 w:tplc="DFC4F94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7F381B6C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7C7C234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1AA48D1E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48D439B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227EA11A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DFA09C7E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FE828F78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658E7B1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9B101F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7281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52AB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78D8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9A00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0EB8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ADD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0845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BA25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 w:tplc="63B6B8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DE08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ACEF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004D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CC49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DA9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FE6B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44C2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F261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 w:tplc="F69A20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5824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E6C3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2AC2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38B6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B23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2C99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72BB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3C18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 w:tplc="7AB879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FE4A6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112A4A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40C644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505A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EAE3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5C22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A69F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7E48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 w:tplc="EEE66E3C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64A2191C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A052D244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F6F6F340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74A8C766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2FAAD940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E5A0B934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A63A8DC8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B23AF6B6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 w:tplc="16586B92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3300F990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CF30F2D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E5E04E9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E382862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583416E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F380F93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B848598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1D34D4A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 w:tplc="A92C8044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13389514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B73C228C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B2E0C28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55E6BF1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73FE55D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16A8A75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BFA0FFD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747AECE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 w:tplc="038C561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233C014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FEFA49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D222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2009E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650264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16A0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FCDD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145C77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02E0AA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BAB6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0410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DAB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B4A7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CC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9482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61B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1029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 w:tplc="D4AED8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FCB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F40F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7688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4494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B476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202A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167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60F6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0F3577"/>
    <w:multiLevelType w:val="hybridMultilevel"/>
    <w:tmpl w:val="95685174"/>
    <w:lvl w:ilvl="0" w:tplc="F7DE9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1868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F435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2ABF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3A58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F4F5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1A4A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EE60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10C4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6009BB"/>
    <w:multiLevelType w:val="hybridMultilevel"/>
    <w:tmpl w:val="8F70276C"/>
    <w:lvl w:ilvl="0" w:tplc="2682BE6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0CE87ABC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F978239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1D16505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DF58C11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59BE4FA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8EE424D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24E0032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F7EA6524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4" w15:restartNumberingAfterBreak="0">
    <w:nsid w:val="57082B1E"/>
    <w:multiLevelType w:val="hybridMultilevel"/>
    <w:tmpl w:val="1BCFB997"/>
    <w:lvl w:ilvl="0" w:tplc="188401BA">
      <w:start w:val="1"/>
      <w:numFmt w:val="decimal"/>
      <w:lvlText w:val=""/>
      <w:lvlJc w:val="left"/>
    </w:lvl>
    <w:lvl w:ilvl="1" w:tplc="90E89C3C">
      <w:numFmt w:val="decimal"/>
      <w:lvlText w:val=""/>
      <w:lvlJc w:val="left"/>
    </w:lvl>
    <w:lvl w:ilvl="2" w:tplc="4CCEF096">
      <w:numFmt w:val="decimal"/>
      <w:lvlText w:val=""/>
      <w:lvlJc w:val="left"/>
    </w:lvl>
    <w:lvl w:ilvl="3" w:tplc="6192A2F8">
      <w:numFmt w:val="decimal"/>
      <w:lvlText w:val=""/>
      <w:lvlJc w:val="left"/>
    </w:lvl>
    <w:lvl w:ilvl="4" w:tplc="878EDB86">
      <w:numFmt w:val="decimal"/>
      <w:lvlText w:val=""/>
      <w:lvlJc w:val="left"/>
    </w:lvl>
    <w:lvl w:ilvl="5" w:tplc="2BC69748">
      <w:numFmt w:val="decimal"/>
      <w:lvlText w:val=""/>
      <w:lvlJc w:val="left"/>
    </w:lvl>
    <w:lvl w:ilvl="6" w:tplc="0E623B3A">
      <w:numFmt w:val="decimal"/>
      <w:lvlText w:val=""/>
      <w:lvlJc w:val="left"/>
    </w:lvl>
    <w:lvl w:ilvl="7" w:tplc="9ADEA640">
      <w:numFmt w:val="decimal"/>
      <w:lvlText w:val=""/>
      <w:lvlJc w:val="left"/>
    </w:lvl>
    <w:lvl w:ilvl="8" w:tplc="69684002">
      <w:numFmt w:val="decimal"/>
      <w:lvlText w:val=""/>
      <w:lvlJc w:val="left"/>
    </w:lvl>
  </w:abstractNum>
  <w:abstractNum w:abstractNumId="25" w15:restartNumberingAfterBreak="0">
    <w:nsid w:val="5BF59817"/>
    <w:multiLevelType w:val="hybridMultilevel"/>
    <w:tmpl w:val="A0F1BE86"/>
    <w:lvl w:ilvl="0" w:tplc="9782FDB0">
      <w:start w:val="1"/>
      <w:numFmt w:val="decimal"/>
      <w:lvlText w:val=""/>
      <w:lvlJc w:val="left"/>
    </w:lvl>
    <w:lvl w:ilvl="1" w:tplc="D8C22C2C">
      <w:numFmt w:val="decimal"/>
      <w:lvlText w:val=""/>
      <w:lvlJc w:val="left"/>
    </w:lvl>
    <w:lvl w:ilvl="2" w:tplc="EF80C696">
      <w:numFmt w:val="decimal"/>
      <w:lvlText w:val=""/>
      <w:lvlJc w:val="left"/>
    </w:lvl>
    <w:lvl w:ilvl="3" w:tplc="19B45BB6">
      <w:numFmt w:val="decimal"/>
      <w:lvlText w:val=""/>
      <w:lvlJc w:val="left"/>
    </w:lvl>
    <w:lvl w:ilvl="4" w:tplc="F342E680">
      <w:numFmt w:val="decimal"/>
      <w:lvlText w:val=""/>
      <w:lvlJc w:val="left"/>
    </w:lvl>
    <w:lvl w:ilvl="5" w:tplc="7B4A3E56">
      <w:numFmt w:val="decimal"/>
      <w:lvlText w:val=""/>
      <w:lvlJc w:val="left"/>
    </w:lvl>
    <w:lvl w:ilvl="6" w:tplc="F438A41C">
      <w:numFmt w:val="decimal"/>
      <w:lvlText w:val=""/>
      <w:lvlJc w:val="left"/>
    </w:lvl>
    <w:lvl w:ilvl="7" w:tplc="5B381106">
      <w:numFmt w:val="decimal"/>
      <w:lvlText w:val=""/>
      <w:lvlJc w:val="left"/>
    </w:lvl>
    <w:lvl w:ilvl="8" w:tplc="96E42B58">
      <w:numFmt w:val="decimal"/>
      <w:lvlText w:val=""/>
      <w:lvlJc w:val="left"/>
    </w:lvl>
  </w:abstractNum>
  <w:abstractNum w:abstractNumId="26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D24DB4"/>
    <w:multiLevelType w:val="hybridMultilevel"/>
    <w:tmpl w:val="7966A0A6"/>
    <w:lvl w:ilvl="0" w:tplc="6FBE6544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44282A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9E7EF3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0852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224F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56D6C3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E64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E0827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E043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6D00844"/>
    <w:multiLevelType w:val="hybridMultilevel"/>
    <w:tmpl w:val="9E384A60"/>
    <w:lvl w:ilvl="0" w:tplc="9188A4C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14403DE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872E9AD4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329CEE2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32EC810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CB286D0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5964CD9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E7A540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F5EAC9D2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8920065"/>
    <w:multiLevelType w:val="hybridMultilevel"/>
    <w:tmpl w:val="9120DCC8"/>
    <w:lvl w:ilvl="0" w:tplc="40964F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A23D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30AE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2C07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2B2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9E74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32D9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A5F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9A5B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A90823"/>
    <w:multiLevelType w:val="hybridMultilevel"/>
    <w:tmpl w:val="C7E40B7E"/>
    <w:lvl w:ilvl="0" w:tplc="9A121442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7F44C550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36EECB4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270C4B36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ED66F5F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52A64532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1D6AF340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87203D0C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691CD5C2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4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DE7099D"/>
    <w:multiLevelType w:val="hybridMultilevel"/>
    <w:tmpl w:val="11F079CC"/>
    <w:lvl w:ilvl="0" w:tplc="1D0CD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623B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C660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C8DE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94AE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E9C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DA2F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D82D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BE56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7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1F2F75"/>
    <w:multiLevelType w:val="hybridMultilevel"/>
    <w:tmpl w:val="05420A9E"/>
    <w:lvl w:ilvl="0" w:tplc="2AC2CC1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38C8A710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A4608E6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B2864E8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59A6C72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8EB8B9CE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AD6EC85E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45727B4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EAD0DAD6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0263F7B"/>
    <w:multiLevelType w:val="hybridMultilevel"/>
    <w:tmpl w:val="B23AD222"/>
    <w:lvl w:ilvl="0" w:tplc="1D84C35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79CE4C5A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73B68DBA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7D606B1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C78A745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6FE8B9C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8000E94E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D7381DC2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13B45A7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2834F21"/>
    <w:multiLevelType w:val="hybridMultilevel"/>
    <w:tmpl w:val="B47C8E7C"/>
    <w:lvl w:ilvl="0" w:tplc="D96EE8F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0C1E1F0E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C43A750C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CD90BDD4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EA929848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6670448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2532551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CEE483F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9176C9C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3B11182"/>
    <w:multiLevelType w:val="hybridMultilevel"/>
    <w:tmpl w:val="6D5CE42E"/>
    <w:lvl w:ilvl="0" w:tplc="C98EF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6008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58B3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A026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CE2F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9623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FC8C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B0A1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0648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4"/>
  </w:num>
  <w:num w:numId="4">
    <w:abstractNumId w:val="25"/>
  </w:num>
  <w:num w:numId="5">
    <w:abstractNumId w:val="1"/>
  </w:num>
  <w:num w:numId="6">
    <w:abstractNumId w:val="37"/>
  </w:num>
  <w:num w:numId="7">
    <w:abstractNumId w:val="20"/>
  </w:num>
  <w:num w:numId="8">
    <w:abstractNumId w:val="3"/>
  </w:num>
  <w:num w:numId="9">
    <w:abstractNumId w:val="34"/>
  </w:num>
  <w:num w:numId="10">
    <w:abstractNumId w:val="36"/>
  </w:num>
  <w:num w:numId="11">
    <w:abstractNumId w:val="27"/>
  </w:num>
  <w:num w:numId="12">
    <w:abstractNumId w:val="17"/>
  </w:num>
  <w:num w:numId="13">
    <w:abstractNumId w:val="28"/>
  </w:num>
  <w:num w:numId="14">
    <w:abstractNumId w:val="7"/>
  </w:num>
  <w:num w:numId="15">
    <w:abstractNumId w:val="33"/>
  </w:num>
  <w:num w:numId="16">
    <w:abstractNumId w:val="12"/>
  </w:num>
  <w:num w:numId="17">
    <w:abstractNumId w:val="42"/>
  </w:num>
  <w:num w:numId="18">
    <w:abstractNumId w:val="11"/>
  </w:num>
  <w:num w:numId="19">
    <w:abstractNumId w:val="5"/>
  </w:num>
  <w:num w:numId="20">
    <w:abstractNumId w:val="39"/>
  </w:num>
  <w:num w:numId="21">
    <w:abstractNumId w:val="13"/>
  </w:num>
  <w:num w:numId="22">
    <w:abstractNumId w:val="10"/>
  </w:num>
  <w:num w:numId="23">
    <w:abstractNumId w:val="22"/>
  </w:num>
  <w:num w:numId="24">
    <w:abstractNumId w:val="40"/>
  </w:num>
  <w:num w:numId="25">
    <w:abstractNumId w:val="35"/>
  </w:num>
  <w:num w:numId="26">
    <w:abstractNumId w:val="6"/>
  </w:num>
  <w:num w:numId="27">
    <w:abstractNumId w:val="16"/>
  </w:num>
  <w:num w:numId="28">
    <w:abstractNumId w:val="8"/>
  </w:num>
  <w:num w:numId="29">
    <w:abstractNumId w:val="26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9"/>
  </w:num>
  <w:num w:numId="35">
    <w:abstractNumId w:val="30"/>
  </w:num>
  <w:num w:numId="36">
    <w:abstractNumId w:val="31"/>
  </w:num>
  <w:num w:numId="37">
    <w:abstractNumId w:val="41"/>
  </w:num>
  <w:num w:numId="38">
    <w:abstractNumId w:val="9"/>
  </w:num>
  <w:num w:numId="39">
    <w:abstractNumId w:val="23"/>
  </w:num>
  <w:num w:numId="40">
    <w:abstractNumId w:val="19"/>
  </w:num>
  <w:num w:numId="41">
    <w:abstractNumId w:val="32"/>
  </w:num>
  <w:num w:numId="42">
    <w:abstractNumId w:val="38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4539"/>
    <w:rsid w:val="00085ECB"/>
    <w:rsid w:val="0008601A"/>
    <w:rsid w:val="001061ED"/>
    <w:rsid w:val="00140F72"/>
    <w:rsid w:val="00141170"/>
    <w:rsid w:val="001659F1"/>
    <w:rsid w:val="001701AA"/>
    <w:rsid w:val="001755BE"/>
    <w:rsid w:val="001A549F"/>
    <w:rsid w:val="001B550C"/>
    <w:rsid w:val="00202766"/>
    <w:rsid w:val="0022523C"/>
    <w:rsid w:val="00227CE4"/>
    <w:rsid w:val="0024358F"/>
    <w:rsid w:val="00251A54"/>
    <w:rsid w:val="00293F9A"/>
    <w:rsid w:val="002B012D"/>
    <w:rsid w:val="002B37D4"/>
    <w:rsid w:val="002C0A66"/>
    <w:rsid w:val="00300AF3"/>
    <w:rsid w:val="0032544F"/>
    <w:rsid w:val="003436E9"/>
    <w:rsid w:val="00353B12"/>
    <w:rsid w:val="003F4229"/>
    <w:rsid w:val="0041263A"/>
    <w:rsid w:val="004604DD"/>
    <w:rsid w:val="004B31AB"/>
    <w:rsid w:val="004C7389"/>
    <w:rsid w:val="004D2204"/>
    <w:rsid w:val="004E540D"/>
    <w:rsid w:val="00510585"/>
    <w:rsid w:val="00511E9D"/>
    <w:rsid w:val="00532520"/>
    <w:rsid w:val="00567D07"/>
    <w:rsid w:val="005972CD"/>
    <w:rsid w:val="005F35C8"/>
    <w:rsid w:val="005F5E14"/>
    <w:rsid w:val="00602715"/>
    <w:rsid w:val="00612A93"/>
    <w:rsid w:val="006C28A7"/>
    <w:rsid w:val="006C3A79"/>
    <w:rsid w:val="007A6B3E"/>
    <w:rsid w:val="00832F40"/>
    <w:rsid w:val="0083319A"/>
    <w:rsid w:val="00886438"/>
    <w:rsid w:val="008B2BB1"/>
    <w:rsid w:val="008D7F78"/>
    <w:rsid w:val="00932D4E"/>
    <w:rsid w:val="0095097A"/>
    <w:rsid w:val="00962883"/>
    <w:rsid w:val="00982F62"/>
    <w:rsid w:val="009B09FD"/>
    <w:rsid w:val="00AF5F16"/>
    <w:rsid w:val="00B36527"/>
    <w:rsid w:val="00B54EF1"/>
    <w:rsid w:val="00B56E14"/>
    <w:rsid w:val="00B76B4B"/>
    <w:rsid w:val="00BA0A2F"/>
    <w:rsid w:val="00BE582D"/>
    <w:rsid w:val="00C10F47"/>
    <w:rsid w:val="00C1336E"/>
    <w:rsid w:val="00D11801"/>
    <w:rsid w:val="00D45BFE"/>
    <w:rsid w:val="00DF7FFA"/>
    <w:rsid w:val="00E168CD"/>
    <w:rsid w:val="00E93176"/>
    <w:rsid w:val="00F67CC8"/>
    <w:rsid w:val="00FD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0C7C9B-29C3-4854-92B6-B5C55930E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35232-4C70-47D9-82C5-A4E04ED0F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2022-03-22T07:48:00Z</cp:lastPrinted>
  <dcterms:created xsi:type="dcterms:W3CDTF">2022-03-24T07:35:00Z</dcterms:created>
  <dcterms:modified xsi:type="dcterms:W3CDTF">2022-03-24T07:35:00Z</dcterms:modified>
</cp:coreProperties>
</file>