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307" w:rsidRPr="003A6141" w:rsidRDefault="00D2701B" w:rsidP="00675307">
      <w:pPr>
        <w:autoSpaceDE w:val="0"/>
        <w:autoSpaceDN w:val="0"/>
        <w:adjustRightInd w:val="0"/>
        <w:jc w:val="both"/>
        <w:rPr>
          <w:rFonts w:ascii="Arial" w:hAnsi="Arial"/>
          <w:color w:val="000000"/>
          <w:sz w:val="22"/>
          <w:szCs w:val="22"/>
        </w:rPr>
      </w:pPr>
      <w:bookmarkStart w:id="0" w:name="_GoBack"/>
      <w:bookmarkEnd w:id="0"/>
      <w:r w:rsidRPr="00D2701B">
        <w:rPr>
          <w:rFonts w:ascii="Arial" w:hAnsi="Arial"/>
          <w:b/>
          <w:color w:val="000000"/>
          <w:sz w:val="22"/>
          <w:szCs w:val="22"/>
          <w:lang w:val="eu-ES"/>
        </w:rPr>
        <w:t>ERANSKINA:</w:t>
      </w:r>
      <w:r w:rsidR="00675307" w:rsidRPr="003A6141">
        <w:rPr>
          <w:rFonts w:ascii="Arial" w:hAnsi="Arial"/>
          <w:b/>
          <w:color w:val="000000"/>
          <w:sz w:val="22"/>
          <w:szCs w:val="22"/>
        </w:rPr>
        <w:t xml:space="preserve"> </w:t>
      </w:r>
      <w:r w:rsidR="0062175F">
        <w:rPr>
          <w:rFonts w:ascii="Arial" w:hAnsi="Arial"/>
          <w:b/>
          <w:color w:val="000000"/>
          <w:sz w:val="22"/>
          <w:szCs w:val="22"/>
        </w:rPr>
        <w:t xml:space="preserve">   “</w:t>
      </w:r>
      <w:r w:rsidR="0062175F">
        <w:rPr>
          <w:rFonts w:ascii="Arial" w:hAnsi="Arial"/>
          <w:b/>
          <w:sz w:val="22"/>
          <w:szCs w:val="22"/>
          <w:lang w:val="eu-ES"/>
        </w:rPr>
        <w:t>D</w:t>
      </w:r>
      <w:r w:rsidRPr="00D2701B">
        <w:rPr>
          <w:rFonts w:ascii="Arial" w:hAnsi="Arial"/>
          <w:b/>
          <w:sz w:val="22"/>
          <w:szCs w:val="22"/>
          <w:lang w:val="eu-ES"/>
        </w:rPr>
        <w:t>esgaituen eta gaixo kronikoen elkarteei udal-diru laguntzak emateko deialdia 20</w:t>
      </w:r>
      <w:r w:rsidR="0051478A">
        <w:rPr>
          <w:rFonts w:ascii="Arial" w:hAnsi="Arial"/>
          <w:b/>
          <w:sz w:val="22"/>
          <w:szCs w:val="22"/>
          <w:lang w:val="eu-ES"/>
        </w:rPr>
        <w:t>2</w:t>
      </w:r>
      <w:r w:rsidR="00F9250B">
        <w:rPr>
          <w:rFonts w:ascii="Arial" w:hAnsi="Arial"/>
          <w:b/>
          <w:sz w:val="22"/>
          <w:szCs w:val="22"/>
          <w:lang w:val="eu-ES"/>
        </w:rPr>
        <w:t>2</w:t>
      </w:r>
      <w:r w:rsidRPr="00D2701B">
        <w:rPr>
          <w:rFonts w:ascii="Arial" w:hAnsi="Arial"/>
          <w:b/>
          <w:sz w:val="22"/>
          <w:szCs w:val="22"/>
          <w:lang w:val="eu-ES"/>
        </w:rPr>
        <w:t>. Gizarte-politika Arloa, Gizarte-ongizate Atala</w:t>
      </w:r>
      <w:r w:rsidR="0062175F">
        <w:rPr>
          <w:rFonts w:ascii="Arial" w:hAnsi="Arial"/>
          <w:b/>
          <w:sz w:val="22"/>
          <w:szCs w:val="22"/>
          <w:lang w:val="eu-ES"/>
        </w:rPr>
        <w:t>”</w:t>
      </w:r>
      <w:r w:rsidRPr="00D2701B">
        <w:rPr>
          <w:rFonts w:ascii="Arial" w:hAnsi="Arial"/>
          <w:b/>
          <w:sz w:val="22"/>
          <w:szCs w:val="22"/>
          <w:lang w:val="eu-ES"/>
        </w:rPr>
        <w:t>.</w:t>
      </w:r>
    </w:p>
    <w:p w:rsidR="00C1336E" w:rsidRDefault="00C1336E">
      <w:pPr>
        <w:autoSpaceDE w:val="0"/>
        <w:autoSpaceDN w:val="0"/>
        <w:adjustRightInd w:val="0"/>
        <w:jc w:val="center"/>
        <w:rPr>
          <w:rFonts w:ascii="Arial" w:hAnsi="Arial"/>
          <w:color w:val="000000"/>
          <w:sz w:val="20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2628"/>
        <w:gridCol w:w="6350"/>
      </w:tblGrid>
      <w:tr w:rsidR="00C1336E">
        <w:tc>
          <w:tcPr>
            <w:tcW w:w="2628" w:type="dxa"/>
            <w:vAlign w:val="center"/>
          </w:tcPr>
          <w:p w:rsidR="00C1336E" w:rsidRDefault="00C1336E" w:rsidP="002E74F5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br w:type="page"/>
            </w:r>
            <w:r>
              <w:rPr>
                <w:rFonts w:ascii="Arial" w:hAnsi="Arial"/>
                <w:sz w:val="20"/>
              </w:rPr>
              <w:br w:type="page"/>
            </w:r>
            <w:r w:rsidR="00D2701B" w:rsidRPr="00D2701B">
              <w:rPr>
                <w:rFonts w:ascii="Arial" w:hAnsi="Arial"/>
                <w:sz w:val="20"/>
                <w:lang w:val="eu-ES"/>
              </w:rPr>
              <w:t>DIRU-LAGUNTZA LERROA</w:t>
            </w:r>
            <w:r>
              <w:rPr>
                <w:rFonts w:ascii="Arial" w:hAnsi="Arial"/>
                <w:sz w:val="20"/>
              </w:rPr>
              <w:t xml:space="preserve"> </w:t>
            </w:r>
          </w:p>
        </w:tc>
        <w:tc>
          <w:tcPr>
            <w:tcW w:w="6350" w:type="dxa"/>
            <w:vAlign w:val="center"/>
          </w:tcPr>
          <w:p w:rsidR="00C1336E" w:rsidRDefault="00D2701B" w:rsidP="00D44890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 w:rsidRPr="00D2701B">
              <w:rPr>
                <w:rFonts w:ascii="Arial" w:hAnsi="Arial"/>
                <w:sz w:val="20"/>
                <w:lang w:val="eu-ES"/>
              </w:rPr>
              <w:t xml:space="preserve">DESGAITUEN ERAKUNDEENTZAKO LAGUNTZAK, ERAKUNDE HORIEK GIZARTE-IZAERAKOAK </w:t>
            </w:r>
            <w:r w:rsidR="00D44890">
              <w:rPr>
                <w:rFonts w:ascii="Arial" w:hAnsi="Arial"/>
                <w:sz w:val="20"/>
                <w:lang w:val="eu-ES"/>
              </w:rPr>
              <w:t>BADIRA</w:t>
            </w:r>
            <w:r w:rsidRPr="00D2701B">
              <w:rPr>
                <w:rFonts w:ascii="Arial" w:hAnsi="Arial"/>
                <w:sz w:val="20"/>
                <w:lang w:val="eu-ES"/>
              </w:rPr>
              <w:t xml:space="preserve"> ETA GAIXOTASUN KRONIKOEI ARRETA EMATEN </w:t>
            </w:r>
            <w:r w:rsidR="00D44890">
              <w:rPr>
                <w:rFonts w:ascii="Arial" w:hAnsi="Arial"/>
                <w:sz w:val="20"/>
                <w:lang w:val="eu-ES"/>
              </w:rPr>
              <w:t>BADIETE</w:t>
            </w:r>
          </w:p>
        </w:tc>
      </w:tr>
      <w:tr w:rsidR="00C1336E">
        <w:tc>
          <w:tcPr>
            <w:tcW w:w="2628" w:type="dxa"/>
            <w:vAlign w:val="center"/>
          </w:tcPr>
          <w:p w:rsidR="00C1336E" w:rsidRDefault="00D2701B" w:rsidP="002E74F5">
            <w:pPr>
              <w:autoSpaceDE w:val="0"/>
              <w:autoSpaceDN w:val="0"/>
              <w:adjustRightInd w:val="0"/>
              <w:rPr>
                <w:rFonts w:ascii="Arial" w:hAnsi="Arial"/>
                <w:b/>
                <w:sz w:val="20"/>
              </w:rPr>
            </w:pPr>
            <w:r w:rsidRPr="00D2701B">
              <w:rPr>
                <w:rFonts w:ascii="Arial" w:hAnsi="Arial"/>
                <w:b/>
                <w:sz w:val="20"/>
                <w:lang w:val="eu-ES"/>
              </w:rPr>
              <w:t>DIRUZ LAGUNTZEKO KONTZEPTUA</w:t>
            </w:r>
            <w:r w:rsidR="00C1336E">
              <w:rPr>
                <w:rFonts w:ascii="Arial" w:hAnsi="Arial"/>
                <w:b/>
                <w:sz w:val="20"/>
              </w:rPr>
              <w:t xml:space="preserve"> </w:t>
            </w:r>
          </w:p>
        </w:tc>
        <w:tc>
          <w:tcPr>
            <w:tcW w:w="6350" w:type="dxa"/>
            <w:vAlign w:val="center"/>
          </w:tcPr>
          <w:p w:rsidR="00C1336E" w:rsidRDefault="00D2701B" w:rsidP="002E74F5">
            <w:pPr>
              <w:autoSpaceDE w:val="0"/>
              <w:autoSpaceDN w:val="0"/>
              <w:adjustRightInd w:val="0"/>
              <w:rPr>
                <w:rFonts w:ascii="Arial" w:hAnsi="Arial"/>
                <w:b/>
                <w:sz w:val="20"/>
              </w:rPr>
            </w:pPr>
            <w:r w:rsidRPr="00D2701B">
              <w:rPr>
                <w:rFonts w:ascii="Arial" w:hAnsi="Arial"/>
                <w:sz w:val="20"/>
                <w:lang w:val="eu-ES"/>
              </w:rPr>
              <w:t>DESGAITUEK ETA GAIXO KRONIKOEK PARTE HARTZEKO JARDUERAK</w:t>
            </w:r>
          </w:p>
        </w:tc>
      </w:tr>
      <w:tr w:rsidR="00C1336E">
        <w:tc>
          <w:tcPr>
            <w:tcW w:w="2628" w:type="dxa"/>
            <w:vAlign w:val="center"/>
          </w:tcPr>
          <w:p w:rsidR="00C1336E" w:rsidRDefault="00D2701B" w:rsidP="002E74F5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 w:rsidRPr="00D2701B">
              <w:rPr>
                <w:rFonts w:ascii="Arial" w:hAnsi="Arial"/>
                <w:sz w:val="20"/>
                <w:lang w:val="eu-ES"/>
              </w:rPr>
              <w:t>Aurrekontu partida</w:t>
            </w:r>
          </w:p>
        </w:tc>
        <w:tc>
          <w:tcPr>
            <w:tcW w:w="6350" w:type="dxa"/>
            <w:vAlign w:val="center"/>
          </w:tcPr>
          <w:p w:rsidR="00C1336E" w:rsidRDefault="00C1336E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11  </w:t>
            </w:r>
            <w:r w:rsidR="001659F1">
              <w:rPr>
                <w:rFonts w:ascii="Arial" w:hAnsi="Arial"/>
                <w:sz w:val="20"/>
              </w:rPr>
              <w:t>2</w:t>
            </w:r>
            <w:r>
              <w:rPr>
                <w:rFonts w:ascii="Arial" w:hAnsi="Arial"/>
                <w:sz w:val="20"/>
              </w:rPr>
              <w:t>313 48199</w:t>
            </w:r>
          </w:p>
        </w:tc>
      </w:tr>
      <w:tr w:rsidR="00C1336E">
        <w:tc>
          <w:tcPr>
            <w:tcW w:w="2628" w:type="dxa"/>
            <w:vAlign w:val="center"/>
          </w:tcPr>
          <w:p w:rsidR="00C1336E" w:rsidRDefault="00D2701B" w:rsidP="002E74F5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 w:rsidRPr="00D2701B">
              <w:rPr>
                <w:rFonts w:ascii="Arial" w:hAnsi="Arial"/>
                <w:sz w:val="20"/>
                <w:lang w:val="eu-ES"/>
              </w:rPr>
              <w:t>Partidaren deskribapena</w:t>
            </w:r>
          </w:p>
        </w:tc>
        <w:tc>
          <w:tcPr>
            <w:tcW w:w="6350" w:type="dxa"/>
            <w:vAlign w:val="center"/>
          </w:tcPr>
          <w:p w:rsidR="00C1336E" w:rsidRDefault="00D2701B" w:rsidP="002E74F5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 w:rsidRPr="00D2701B">
              <w:rPr>
                <w:rFonts w:ascii="Arial" w:hAnsi="Arial"/>
                <w:sz w:val="20"/>
                <w:lang w:val="eu-ES"/>
              </w:rPr>
              <w:t>TA</w:t>
            </w:r>
            <w:r w:rsidR="00D44890">
              <w:rPr>
                <w:rFonts w:ascii="Arial" w:hAnsi="Arial"/>
                <w:sz w:val="20"/>
                <w:lang w:val="eu-ES"/>
              </w:rPr>
              <w:t>,</w:t>
            </w:r>
            <w:r w:rsidRPr="00D2701B">
              <w:rPr>
                <w:rFonts w:ascii="Arial" w:hAnsi="Arial"/>
                <w:sz w:val="20"/>
                <w:lang w:val="eu-ES"/>
              </w:rPr>
              <w:t xml:space="preserve"> IAGEei. DESGAITUAK</w:t>
            </w:r>
          </w:p>
        </w:tc>
      </w:tr>
      <w:tr w:rsidR="00C1336E">
        <w:tc>
          <w:tcPr>
            <w:tcW w:w="2628" w:type="dxa"/>
            <w:vAlign w:val="center"/>
          </w:tcPr>
          <w:p w:rsidR="00C1336E" w:rsidRDefault="00D2701B" w:rsidP="002E74F5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 w:rsidRPr="00D2701B">
              <w:rPr>
                <w:rFonts w:ascii="Arial" w:hAnsi="Arial"/>
                <w:sz w:val="20"/>
                <w:lang w:val="eu-ES"/>
              </w:rPr>
              <w:t>Zenbatekoa</w:t>
            </w:r>
          </w:p>
        </w:tc>
        <w:tc>
          <w:tcPr>
            <w:tcW w:w="6350" w:type="dxa"/>
            <w:vAlign w:val="center"/>
          </w:tcPr>
          <w:p w:rsidR="00C1336E" w:rsidRDefault="00D2701B" w:rsidP="002E74F5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 w:rsidRPr="00D2701B">
              <w:rPr>
                <w:rFonts w:ascii="Arial" w:hAnsi="Arial"/>
                <w:sz w:val="20"/>
                <w:lang w:val="eu-ES"/>
              </w:rPr>
              <w:t>19.378,24 €</w:t>
            </w:r>
          </w:p>
        </w:tc>
      </w:tr>
      <w:tr w:rsidR="00C1336E">
        <w:tc>
          <w:tcPr>
            <w:tcW w:w="2628" w:type="dxa"/>
            <w:vAlign w:val="center"/>
          </w:tcPr>
          <w:p w:rsidR="00C1336E" w:rsidRDefault="00D2701B" w:rsidP="002E74F5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 w:rsidRPr="00D2701B">
              <w:rPr>
                <w:rFonts w:ascii="Arial" w:hAnsi="Arial"/>
                <w:sz w:val="20"/>
                <w:lang w:val="eu-ES"/>
              </w:rPr>
              <w:t>Diru-laguntza emateko prozedura</w:t>
            </w:r>
          </w:p>
        </w:tc>
        <w:tc>
          <w:tcPr>
            <w:tcW w:w="6350" w:type="dxa"/>
            <w:vAlign w:val="center"/>
          </w:tcPr>
          <w:p w:rsidR="00C1336E" w:rsidRDefault="00D2701B" w:rsidP="002E74F5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 w:rsidRPr="00D2701B">
              <w:rPr>
                <w:rFonts w:ascii="Arial" w:hAnsi="Arial"/>
                <w:sz w:val="20"/>
                <w:lang w:val="eu-ES"/>
              </w:rPr>
              <w:t>NORGEHIAGOKA</w:t>
            </w:r>
          </w:p>
        </w:tc>
      </w:tr>
    </w:tbl>
    <w:p w:rsidR="00C1336E" w:rsidRDefault="00C1336E">
      <w:pPr>
        <w:autoSpaceDE w:val="0"/>
        <w:autoSpaceDN w:val="0"/>
        <w:adjustRightInd w:val="0"/>
        <w:spacing w:after="120"/>
        <w:jc w:val="both"/>
        <w:rPr>
          <w:rFonts w:ascii="Arial" w:hAnsi="Arial"/>
          <w:sz w:val="20"/>
          <w:u w:val="single"/>
        </w:rPr>
      </w:pPr>
    </w:p>
    <w:p w:rsidR="00C1336E" w:rsidRDefault="00DB2A33" w:rsidP="00D2701B">
      <w:pPr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="Arial" w:hAnsi="Arial"/>
          <w:b/>
          <w:sz w:val="20"/>
          <w:u w:val="single"/>
        </w:rPr>
      </w:pPr>
      <w:r>
        <w:rPr>
          <w:rFonts w:ascii="Arial" w:hAnsi="Arial"/>
          <w:b/>
          <w:sz w:val="20"/>
          <w:u w:val="single"/>
          <w:lang w:val="eu-ES"/>
        </w:rPr>
        <w:t>XEDEA</w:t>
      </w:r>
      <w:r w:rsidR="00D2701B" w:rsidRPr="00D2701B">
        <w:rPr>
          <w:rFonts w:ascii="Arial" w:hAnsi="Arial"/>
          <w:b/>
          <w:sz w:val="20"/>
          <w:u w:val="single"/>
          <w:lang w:val="eu-ES"/>
        </w:rPr>
        <w:t>:</w:t>
      </w:r>
    </w:p>
    <w:p w:rsidR="00C1336E" w:rsidRDefault="00DB2A33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</w:rPr>
      </w:pPr>
      <w:r w:rsidRPr="00DB2A33">
        <w:rPr>
          <w:rFonts w:ascii="Arial" w:hAnsi="Arial"/>
          <w:sz w:val="20"/>
          <w:lang w:val="eu-ES"/>
        </w:rPr>
        <w:t>Desgaituen, gaixo kronikoen</w:t>
      </w:r>
      <w:r w:rsidR="00D2701B" w:rsidRPr="00DB2A33">
        <w:rPr>
          <w:rFonts w:ascii="Arial" w:hAnsi="Arial"/>
          <w:sz w:val="20"/>
          <w:lang w:val="eu-ES"/>
        </w:rPr>
        <w:t xml:space="preserve"> eta gizarte izaerako beste zenbait elkarte</w:t>
      </w:r>
      <w:r w:rsidRPr="00DB2A33">
        <w:rPr>
          <w:rFonts w:ascii="Arial" w:hAnsi="Arial"/>
          <w:sz w:val="20"/>
          <w:lang w:val="eu-ES"/>
        </w:rPr>
        <w:t>ren garapena, eta elkarte hori</w:t>
      </w:r>
      <w:r w:rsidR="00D2701B" w:rsidRPr="00DB2A33">
        <w:rPr>
          <w:rFonts w:ascii="Arial" w:hAnsi="Arial"/>
          <w:sz w:val="20"/>
          <w:lang w:val="eu-ES"/>
        </w:rPr>
        <w:t>ek egi</w:t>
      </w:r>
      <w:r w:rsidRPr="00DB2A33">
        <w:rPr>
          <w:rFonts w:ascii="Arial" w:hAnsi="Arial"/>
          <w:sz w:val="20"/>
          <w:lang w:val="eu-ES"/>
        </w:rPr>
        <w:t xml:space="preserve">ndako jarduerak </w:t>
      </w:r>
      <w:r w:rsidR="00D2701B" w:rsidRPr="00DB2A33">
        <w:rPr>
          <w:rFonts w:ascii="Arial" w:hAnsi="Arial"/>
          <w:sz w:val="20"/>
          <w:lang w:val="eu-ES"/>
        </w:rPr>
        <w:t>bultzatzea.</w:t>
      </w:r>
    </w:p>
    <w:p w:rsidR="00C1336E" w:rsidRDefault="00C1336E">
      <w:pPr>
        <w:autoSpaceDE w:val="0"/>
        <w:autoSpaceDN w:val="0"/>
        <w:adjustRightInd w:val="0"/>
        <w:ind w:left="138" w:right="120"/>
        <w:jc w:val="both"/>
        <w:rPr>
          <w:rFonts w:ascii="Arial" w:hAnsi="Arial"/>
          <w:sz w:val="20"/>
        </w:rPr>
      </w:pPr>
    </w:p>
    <w:p w:rsidR="00C1336E" w:rsidRDefault="00DB2A33" w:rsidP="00DB2A33">
      <w:pPr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="Arial" w:hAnsi="Arial"/>
          <w:b/>
          <w:sz w:val="20"/>
          <w:u w:val="single"/>
        </w:rPr>
      </w:pPr>
      <w:r w:rsidRPr="00DB2A33">
        <w:rPr>
          <w:rFonts w:ascii="Arial" w:hAnsi="Arial"/>
          <w:b/>
          <w:sz w:val="20"/>
          <w:u w:val="single"/>
          <w:lang w:val="eu-ES"/>
        </w:rPr>
        <w:t>NORI ZUZENDUTA:</w:t>
      </w:r>
    </w:p>
    <w:p w:rsidR="00C1336E" w:rsidRDefault="00DB2A33">
      <w:pPr>
        <w:autoSpaceDE w:val="0"/>
        <w:autoSpaceDN w:val="0"/>
        <w:adjustRightInd w:val="0"/>
        <w:jc w:val="both"/>
        <w:rPr>
          <w:rFonts w:ascii="Arial" w:hAnsi="Arial"/>
          <w:sz w:val="20"/>
          <w:lang w:val="eu-ES"/>
        </w:rPr>
      </w:pPr>
      <w:r w:rsidRPr="00DB2A33">
        <w:rPr>
          <w:rFonts w:ascii="Arial" w:hAnsi="Arial"/>
          <w:sz w:val="20"/>
          <w:lang w:val="eu-ES"/>
        </w:rPr>
        <w:t>Desgaituen eta gaixo kronikoen erakunde edo elkarte</w:t>
      </w:r>
      <w:r w:rsidR="00D44890">
        <w:rPr>
          <w:rFonts w:ascii="Arial" w:hAnsi="Arial"/>
          <w:sz w:val="20"/>
          <w:lang w:val="eu-ES"/>
        </w:rPr>
        <w:t>ei</w:t>
      </w:r>
      <w:r w:rsidRPr="00DB2A33">
        <w:rPr>
          <w:rFonts w:ascii="Arial" w:hAnsi="Arial"/>
          <w:sz w:val="20"/>
          <w:lang w:val="eu-ES"/>
        </w:rPr>
        <w:t xml:space="preserve">, hain zuzen ere, udalerrikoak </w:t>
      </w:r>
      <w:r w:rsidR="00D44890">
        <w:rPr>
          <w:rFonts w:ascii="Arial" w:hAnsi="Arial"/>
          <w:sz w:val="20"/>
          <w:lang w:val="eu-ES"/>
        </w:rPr>
        <w:t>direnei</w:t>
      </w:r>
      <w:r w:rsidRPr="00DB2A33">
        <w:rPr>
          <w:rFonts w:ascii="Arial" w:hAnsi="Arial"/>
          <w:sz w:val="20"/>
          <w:lang w:val="eu-ES"/>
        </w:rPr>
        <w:t xml:space="preserve"> edo, udalerrikoak izan gabe, basauriarrak zaintzen </w:t>
      </w:r>
      <w:r w:rsidR="00D44890">
        <w:rPr>
          <w:rFonts w:ascii="Arial" w:hAnsi="Arial"/>
          <w:sz w:val="20"/>
          <w:lang w:val="eu-ES"/>
        </w:rPr>
        <w:t>dituztenei</w:t>
      </w:r>
      <w:r w:rsidRPr="00DB2A33">
        <w:rPr>
          <w:rFonts w:ascii="Arial" w:hAnsi="Arial"/>
          <w:sz w:val="20"/>
          <w:lang w:val="eu-ES"/>
        </w:rPr>
        <w:t>. Eta gizarte izaerako beste elkarte batzu</w:t>
      </w:r>
      <w:r w:rsidR="00D44890">
        <w:rPr>
          <w:rFonts w:ascii="Arial" w:hAnsi="Arial"/>
          <w:sz w:val="20"/>
          <w:lang w:val="eu-ES"/>
        </w:rPr>
        <w:t>ei</w:t>
      </w:r>
      <w:r w:rsidRPr="00DB2A33">
        <w:rPr>
          <w:rFonts w:ascii="Arial" w:hAnsi="Arial"/>
          <w:sz w:val="20"/>
          <w:lang w:val="eu-ES"/>
        </w:rPr>
        <w:t>.</w:t>
      </w:r>
    </w:p>
    <w:p w:rsidR="00C1336E" w:rsidRPr="00DB2A33" w:rsidRDefault="00DB2A33" w:rsidP="00DB2A33">
      <w:pPr>
        <w:numPr>
          <w:ilvl w:val="1"/>
          <w:numId w:val="24"/>
        </w:numPr>
        <w:autoSpaceDE w:val="0"/>
        <w:autoSpaceDN w:val="0"/>
        <w:adjustRightInd w:val="0"/>
        <w:spacing w:after="80"/>
        <w:ind w:right="20"/>
        <w:jc w:val="both"/>
        <w:outlineLvl w:val="0"/>
        <w:rPr>
          <w:rFonts w:ascii="Arial" w:hAnsi="Arial"/>
          <w:sz w:val="20"/>
        </w:rPr>
      </w:pPr>
      <w:r w:rsidRPr="00DB2A33">
        <w:rPr>
          <w:rFonts w:ascii="Arial" w:hAnsi="Arial"/>
          <w:sz w:val="20"/>
          <w:lang w:val="eu-ES"/>
        </w:rPr>
        <w:t>BAZTER UTZITAKOAK:</w:t>
      </w:r>
      <w:r w:rsidR="00C1336E" w:rsidRPr="00DB2A33">
        <w:rPr>
          <w:rFonts w:ascii="Arial" w:hAnsi="Arial"/>
          <w:sz w:val="20"/>
        </w:rPr>
        <w:t xml:space="preserve"> </w:t>
      </w:r>
    </w:p>
    <w:p w:rsidR="00C1336E" w:rsidRDefault="00DB2A33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 w:rsidRPr="00DB2A33">
        <w:rPr>
          <w:rFonts w:ascii="Arial" w:hAnsi="Arial"/>
          <w:sz w:val="20"/>
          <w:lang w:val="eu-ES"/>
        </w:rPr>
        <w:t>Aipatutako alorrean edo adierazitako kolektiboarekin lan egiten ez duen beste edozein elkarte edo erakunde.</w:t>
      </w:r>
      <w:r w:rsidR="00C1336E">
        <w:rPr>
          <w:rFonts w:ascii="Arial" w:hAnsi="Arial"/>
          <w:sz w:val="20"/>
        </w:rPr>
        <w:t xml:space="preserve"> </w:t>
      </w:r>
    </w:p>
    <w:p w:rsidR="00C1336E" w:rsidRDefault="00C1336E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C1336E" w:rsidRDefault="00DB2A33" w:rsidP="00DB2A33">
      <w:pPr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="Arial" w:hAnsi="Arial"/>
          <w:b/>
          <w:sz w:val="20"/>
          <w:u w:val="single"/>
        </w:rPr>
      </w:pPr>
      <w:r w:rsidRPr="00DB2A33">
        <w:rPr>
          <w:rFonts w:ascii="Arial" w:hAnsi="Arial"/>
          <w:b/>
          <w:sz w:val="20"/>
          <w:u w:val="single"/>
          <w:lang w:val="eu-ES"/>
        </w:rPr>
        <w:t>DIRUZ LAGUNDU DAITEZKEEN JARDUERAK:</w:t>
      </w:r>
      <w:r w:rsidR="00C1336E" w:rsidRPr="00DB2A33">
        <w:rPr>
          <w:rFonts w:ascii="Arial" w:hAnsi="Arial"/>
          <w:b/>
          <w:sz w:val="20"/>
          <w:u w:val="single"/>
        </w:rPr>
        <w:t xml:space="preserve"> </w:t>
      </w:r>
    </w:p>
    <w:p w:rsidR="00C1336E" w:rsidRDefault="00DB2A33">
      <w:pPr>
        <w:rPr>
          <w:rFonts w:ascii="Arial" w:hAnsi="Arial"/>
          <w:sz w:val="20"/>
          <w:lang w:val="eu-ES"/>
        </w:rPr>
      </w:pPr>
      <w:r w:rsidRPr="00DB2A33">
        <w:rPr>
          <w:rFonts w:ascii="Arial" w:hAnsi="Arial"/>
          <w:sz w:val="20"/>
          <w:lang w:val="eu-ES"/>
        </w:rPr>
        <w:lastRenderedPageBreak/>
        <w:t>Basaurin erroldatutako pertsonek parte hartzen duten kirol</w:t>
      </w:r>
      <w:r w:rsidR="007E1AE4">
        <w:rPr>
          <w:rFonts w:ascii="Arial" w:hAnsi="Arial"/>
          <w:sz w:val="20"/>
          <w:lang w:val="eu-ES"/>
        </w:rPr>
        <w:t>-</w:t>
      </w:r>
      <w:r w:rsidRPr="00DB2A33">
        <w:rPr>
          <w:rFonts w:ascii="Arial" w:hAnsi="Arial"/>
          <w:sz w:val="20"/>
          <w:lang w:val="eu-ES"/>
        </w:rPr>
        <w:t>, kultura</w:t>
      </w:r>
      <w:r w:rsidR="007E1AE4">
        <w:rPr>
          <w:rFonts w:ascii="Arial" w:hAnsi="Arial"/>
          <w:sz w:val="20"/>
          <w:lang w:val="eu-ES"/>
        </w:rPr>
        <w:t>-</w:t>
      </w:r>
      <w:r w:rsidRPr="00DB2A33">
        <w:rPr>
          <w:rFonts w:ascii="Arial" w:hAnsi="Arial"/>
          <w:sz w:val="20"/>
          <w:lang w:val="eu-ES"/>
        </w:rPr>
        <w:t xml:space="preserve"> edo gizarte</w:t>
      </w:r>
      <w:r w:rsidR="007E1AE4">
        <w:rPr>
          <w:rFonts w:ascii="Arial" w:hAnsi="Arial"/>
          <w:sz w:val="20"/>
          <w:lang w:val="eu-ES"/>
        </w:rPr>
        <w:t xml:space="preserve">-alorreko </w:t>
      </w:r>
      <w:r w:rsidRPr="00DB2A33">
        <w:rPr>
          <w:rFonts w:ascii="Arial" w:hAnsi="Arial"/>
          <w:sz w:val="20"/>
          <w:lang w:val="eu-ES"/>
        </w:rPr>
        <w:t>jardueren programak.</w:t>
      </w:r>
    </w:p>
    <w:p w:rsidR="00C1336E" w:rsidRPr="00DB2A33" w:rsidRDefault="00DB2A33" w:rsidP="00DB2A33">
      <w:pPr>
        <w:numPr>
          <w:ilvl w:val="1"/>
          <w:numId w:val="24"/>
        </w:numPr>
        <w:autoSpaceDE w:val="0"/>
        <w:autoSpaceDN w:val="0"/>
        <w:adjustRightInd w:val="0"/>
        <w:spacing w:after="120"/>
        <w:jc w:val="both"/>
        <w:rPr>
          <w:rFonts w:ascii="Arial" w:hAnsi="Arial"/>
          <w:sz w:val="20"/>
        </w:rPr>
      </w:pPr>
      <w:r w:rsidRPr="00DB2A33">
        <w:rPr>
          <w:rFonts w:ascii="Arial" w:hAnsi="Arial"/>
          <w:sz w:val="20"/>
          <w:lang w:val="eu-ES"/>
        </w:rPr>
        <w:t>BAZTER UTZITAKOAK:</w:t>
      </w:r>
      <w:r w:rsidR="00C1336E" w:rsidRPr="00DB2A33">
        <w:rPr>
          <w:rFonts w:ascii="Arial" w:hAnsi="Arial"/>
          <w:sz w:val="20"/>
        </w:rPr>
        <w:t xml:space="preserve"> </w:t>
      </w:r>
    </w:p>
    <w:p w:rsidR="00C1336E" w:rsidRDefault="00DB2A33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 w:rsidRPr="00DB2A33">
        <w:rPr>
          <w:rFonts w:ascii="Arial" w:hAnsi="Arial"/>
          <w:sz w:val="20"/>
          <w:lang w:val="eu-ES"/>
        </w:rPr>
        <w:t>Basauriko udal diru-laguntzen deialdiaren barruan, beste diru-laguntza lerro bateko jarduerak bultzatzen dituzten programak.</w:t>
      </w:r>
      <w:r w:rsidR="00C1336E">
        <w:rPr>
          <w:rFonts w:ascii="Arial" w:hAnsi="Arial"/>
          <w:sz w:val="20"/>
        </w:rPr>
        <w:t xml:space="preserve"> </w:t>
      </w:r>
    </w:p>
    <w:p w:rsidR="00C1336E" w:rsidRDefault="00C1336E">
      <w:pPr>
        <w:autoSpaceDE w:val="0"/>
        <w:autoSpaceDN w:val="0"/>
        <w:adjustRightInd w:val="0"/>
        <w:ind w:left="1100" w:right="120"/>
        <w:jc w:val="both"/>
        <w:rPr>
          <w:rFonts w:ascii="Arial" w:hAnsi="Arial"/>
          <w:sz w:val="20"/>
        </w:rPr>
      </w:pPr>
    </w:p>
    <w:p w:rsidR="00C1336E" w:rsidRDefault="00DB2A33" w:rsidP="00DB2A33">
      <w:pPr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="Arial" w:hAnsi="Arial"/>
          <w:b/>
          <w:sz w:val="20"/>
        </w:rPr>
      </w:pPr>
      <w:r w:rsidRPr="00DB2A33">
        <w:rPr>
          <w:rFonts w:ascii="Arial" w:hAnsi="Arial"/>
          <w:b/>
          <w:sz w:val="20"/>
          <w:u w:val="single"/>
          <w:lang w:val="eu-ES"/>
        </w:rPr>
        <w:t>DOKUMENTAZIO ESPEZIFIKOA:</w:t>
      </w:r>
      <w:r w:rsidR="00C1336E" w:rsidRPr="00DB2A33">
        <w:rPr>
          <w:rFonts w:ascii="Arial" w:hAnsi="Arial"/>
          <w:b/>
          <w:sz w:val="20"/>
        </w:rPr>
        <w:t xml:space="preserve"> </w:t>
      </w:r>
    </w:p>
    <w:p w:rsidR="00C1336E" w:rsidRDefault="00DB2A33">
      <w:pPr>
        <w:autoSpaceDE w:val="0"/>
        <w:autoSpaceDN w:val="0"/>
        <w:adjustRightInd w:val="0"/>
        <w:spacing w:after="120"/>
        <w:jc w:val="both"/>
        <w:rPr>
          <w:rFonts w:ascii="Arial" w:hAnsi="Arial"/>
          <w:sz w:val="20"/>
        </w:rPr>
      </w:pPr>
      <w:r w:rsidRPr="00DB2A33">
        <w:rPr>
          <w:rFonts w:ascii="Arial" w:hAnsi="Arial"/>
          <w:sz w:val="20"/>
          <w:lang w:val="eu-ES"/>
        </w:rPr>
        <w:t>Eskabide-orria aurkeztu beharko da (</w:t>
      </w:r>
      <w:r>
        <w:rPr>
          <w:rFonts w:ascii="Arial" w:hAnsi="Arial"/>
          <w:sz w:val="20"/>
          <w:lang w:val="eu-ES"/>
        </w:rPr>
        <w:t>AnexoI_Solicitud</w:t>
      </w:r>
      <w:r w:rsidRPr="00DB2A33">
        <w:rPr>
          <w:rFonts w:ascii="Arial" w:hAnsi="Arial"/>
          <w:sz w:val="20"/>
          <w:lang w:val="eu-ES"/>
        </w:rPr>
        <w:t>), honako dokumentu hauekin batera:</w:t>
      </w:r>
    </w:p>
    <w:p w:rsidR="00C1336E" w:rsidRPr="00DB2A33" w:rsidRDefault="00DB2A33" w:rsidP="00DB2A33">
      <w:pPr>
        <w:numPr>
          <w:ilvl w:val="0"/>
          <w:numId w:val="9"/>
        </w:numPr>
        <w:jc w:val="both"/>
        <w:rPr>
          <w:rFonts w:ascii="Arial" w:hAnsi="Arial"/>
          <w:sz w:val="20"/>
        </w:rPr>
      </w:pPr>
      <w:r w:rsidRPr="00DB2A33">
        <w:rPr>
          <w:rFonts w:ascii="Arial" w:hAnsi="Arial"/>
          <w:sz w:val="20"/>
          <w:lang w:val="eu-ES"/>
        </w:rPr>
        <w:t>Jardueren proposamena (Anexo II(A)_Propuesta_actividades.doc)</w:t>
      </w:r>
    </w:p>
    <w:p w:rsidR="00C1336E" w:rsidRPr="00DB2A33" w:rsidRDefault="00DB2A33" w:rsidP="00DB2A33">
      <w:pPr>
        <w:numPr>
          <w:ilvl w:val="0"/>
          <w:numId w:val="9"/>
        </w:numPr>
        <w:jc w:val="both"/>
        <w:rPr>
          <w:rFonts w:ascii="Arial" w:hAnsi="Arial"/>
          <w:sz w:val="20"/>
        </w:rPr>
      </w:pPr>
      <w:r w:rsidRPr="00DB2A33">
        <w:rPr>
          <w:rFonts w:ascii="Arial" w:hAnsi="Arial"/>
          <w:sz w:val="20"/>
          <w:lang w:val="eu-ES"/>
        </w:rPr>
        <w:t>Jardueren aurrekontua (Propuesta_Presupuesto.xls).</w:t>
      </w:r>
    </w:p>
    <w:p w:rsidR="00C1336E" w:rsidRDefault="00C1336E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C1336E" w:rsidRPr="002E74F5" w:rsidRDefault="00DB2A33" w:rsidP="00DB2A33">
      <w:pPr>
        <w:numPr>
          <w:ilvl w:val="0"/>
          <w:numId w:val="35"/>
        </w:numPr>
        <w:jc w:val="both"/>
        <w:rPr>
          <w:rFonts w:ascii="Arial" w:hAnsi="Arial"/>
          <w:b/>
          <w:sz w:val="20"/>
          <w:u w:val="single"/>
        </w:rPr>
      </w:pPr>
      <w:r w:rsidRPr="00DB2A33">
        <w:rPr>
          <w:rFonts w:ascii="Arial" w:hAnsi="Arial"/>
          <w:b/>
          <w:sz w:val="20"/>
          <w:u w:val="single"/>
          <w:lang w:val="eu-ES"/>
        </w:rPr>
        <w:t>ESKABIDEAK AURKEZTEKO EPEA:</w:t>
      </w:r>
    </w:p>
    <w:p w:rsidR="00C1336E" w:rsidRDefault="00DB2A33" w:rsidP="0008601A">
      <w:pPr>
        <w:pStyle w:val="Textoindependiente"/>
        <w:jc w:val="both"/>
        <w:rPr>
          <w:rFonts w:ascii="Arial" w:hAnsi="Arial"/>
          <w:lang w:eastAsia="en-US"/>
        </w:rPr>
      </w:pPr>
      <w:r w:rsidRPr="00DB2A33">
        <w:rPr>
          <w:rFonts w:ascii="Arial" w:hAnsi="Arial"/>
          <w:lang w:val="eu-ES"/>
        </w:rPr>
        <w:t>HILABETE, oinarri hauek Bizkaiko Aldizkari Ofizialean argitaratu osteko biharamunetik hasita.</w:t>
      </w:r>
    </w:p>
    <w:p w:rsidR="00C1336E" w:rsidRDefault="00C1336E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C1336E" w:rsidRPr="002E74F5" w:rsidRDefault="00DB2A33" w:rsidP="00DB2A33">
      <w:pPr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="Arial" w:hAnsi="Arial"/>
          <w:b/>
          <w:sz w:val="20"/>
          <w:u w:val="single"/>
        </w:rPr>
      </w:pPr>
      <w:r w:rsidRPr="00DB2A33">
        <w:rPr>
          <w:rFonts w:ascii="Arial" w:hAnsi="Arial"/>
          <w:b/>
          <w:sz w:val="20"/>
          <w:u w:val="single"/>
          <w:lang w:val="eu-ES"/>
        </w:rPr>
        <w:t>BALORAZIO IRIZPIDEAK:</w:t>
      </w:r>
    </w:p>
    <w:p w:rsidR="002E74F5" w:rsidRPr="00DB2A33" w:rsidRDefault="002E74F5" w:rsidP="002E74F5">
      <w:pPr>
        <w:autoSpaceDE w:val="0"/>
        <w:autoSpaceDN w:val="0"/>
        <w:adjustRightInd w:val="0"/>
        <w:ind w:left="138"/>
        <w:jc w:val="both"/>
        <w:rPr>
          <w:rFonts w:ascii="Arial" w:hAnsi="Arial"/>
          <w:b/>
          <w:sz w:val="20"/>
          <w:u w:val="single"/>
        </w:rPr>
      </w:pPr>
    </w:p>
    <w:p w:rsidR="00C1336E" w:rsidRDefault="00DB2A33">
      <w:pPr>
        <w:autoSpaceDE w:val="0"/>
        <w:autoSpaceDN w:val="0"/>
        <w:adjustRightInd w:val="0"/>
        <w:rPr>
          <w:rFonts w:ascii="Arial" w:hAnsi="Arial"/>
          <w:sz w:val="20"/>
        </w:rPr>
      </w:pPr>
      <w:r w:rsidRPr="00DB2A33">
        <w:rPr>
          <w:rFonts w:ascii="Arial" w:hAnsi="Arial"/>
          <w:sz w:val="20"/>
          <w:lang w:val="eu-ES"/>
        </w:rPr>
        <w:t>Diru-laguntzen zenbateko osoa onuradun guztien artean hainbanatuta, formula honi jarraiki: (D-N/T) x P. Hona hemen ikurren azalpena:</w:t>
      </w:r>
    </w:p>
    <w:p w:rsidR="00C1336E" w:rsidRDefault="00C1336E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C1336E" w:rsidRDefault="00DB2A33" w:rsidP="00DB2A33">
      <w:pPr>
        <w:pStyle w:val="Textoindependiente2"/>
        <w:numPr>
          <w:ilvl w:val="0"/>
          <w:numId w:val="42"/>
        </w:numPr>
        <w:spacing w:after="0"/>
        <w:rPr>
          <w:sz w:val="20"/>
          <w:lang w:val="eu-ES"/>
        </w:rPr>
      </w:pPr>
      <w:r w:rsidRPr="00DB2A33">
        <w:rPr>
          <w:sz w:val="20"/>
          <w:lang w:val="eu-ES"/>
        </w:rPr>
        <w:t>D:</w:t>
      </w:r>
      <w:r w:rsidR="00C1336E" w:rsidRPr="00DB2A33">
        <w:rPr>
          <w:sz w:val="20"/>
        </w:rPr>
        <w:t xml:space="preserve"> </w:t>
      </w:r>
      <w:r w:rsidRPr="00DB2A33">
        <w:rPr>
          <w:sz w:val="20"/>
          <w:lang w:val="eu-ES"/>
        </w:rPr>
        <w:t>aurrekontu-partidaren zenbateko erabilgarria.</w:t>
      </w:r>
    </w:p>
    <w:p w:rsidR="008F230A" w:rsidRDefault="008F230A" w:rsidP="008F230A">
      <w:pPr>
        <w:pStyle w:val="Sangradetextonormal"/>
        <w:numPr>
          <w:ilvl w:val="0"/>
          <w:numId w:val="42"/>
        </w:numPr>
        <w:snapToGrid w:val="0"/>
        <w:rPr>
          <w:sz w:val="20"/>
          <w:lang w:val="eu-ES"/>
        </w:rPr>
      </w:pPr>
      <w:r>
        <w:rPr>
          <w:sz w:val="20"/>
          <w:lang w:val="eu-ES"/>
        </w:rPr>
        <w:t>N: lehenengo aldiz diru-laguntza eskatzen duten erakundeei emandako kopurua.</w:t>
      </w:r>
    </w:p>
    <w:p w:rsidR="00C1336E" w:rsidRPr="00DB2A33" w:rsidRDefault="00DB2A33" w:rsidP="00DB2A33">
      <w:pPr>
        <w:pStyle w:val="Textoindependiente2"/>
        <w:numPr>
          <w:ilvl w:val="0"/>
          <w:numId w:val="42"/>
        </w:numPr>
        <w:spacing w:after="0"/>
        <w:rPr>
          <w:sz w:val="20"/>
        </w:rPr>
      </w:pPr>
      <w:r w:rsidRPr="00DB2A33">
        <w:rPr>
          <w:sz w:val="20"/>
          <w:lang w:val="eu-ES"/>
        </w:rPr>
        <w:t>T:</w:t>
      </w:r>
      <w:r w:rsidR="00C1336E" w:rsidRPr="00DB2A33">
        <w:rPr>
          <w:sz w:val="20"/>
        </w:rPr>
        <w:t xml:space="preserve"> </w:t>
      </w:r>
      <w:r w:rsidRPr="00DB2A33">
        <w:rPr>
          <w:sz w:val="20"/>
          <w:lang w:val="eu-ES"/>
        </w:rPr>
        <w:t>eskatzaile guztiek lortutako puntuen batura osoa.</w:t>
      </w:r>
    </w:p>
    <w:p w:rsidR="00C1336E" w:rsidRPr="00DB2A33" w:rsidRDefault="00DB2A33" w:rsidP="00DB2A33">
      <w:pPr>
        <w:numPr>
          <w:ilvl w:val="0"/>
          <w:numId w:val="42"/>
        </w:numPr>
        <w:autoSpaceDE w:val="0"/>
        <w:autoSpaceDN w:val="0"/>
        <w:adjustRightInd w:val="0"/>
        <w:rPr>
          <w:rFonts w:ascii="Arial" w:hAnsi="Arial"/>
          <w:sz w:val="20"/>
        </w:rPr>
      </w:pPr>
      <w:r w:rsidRPr="00DB2A33">
        <w:rPr>
          <w:rFonts w:ascii="Arial" w:hAnsi="Arial"/>
          <w:sz w:val="20"/>
          <w:lang w:val="eu-ES"/>
        </w:rPr>
        <w:t>P:</w:t>
      </w:r>
      <w:r w:rsidR="00C1336E" w:rsidRPr="00DB2A33">
        <w:rPr>
          <w:rFonts w:ascii="Arial" w:hAnsi="Arial"/>
          <w:sz w:val="20"/>
        </w:rPr>
        <w:t xml:space="preserve"> </w:t>
      </w:r>
      <w:r w:rsidRPr="00DB2A33">
        <w:rPr>
          <w:rFonts w:ascii="Arial" w:hAnsi="Arial"/>
          <w:sz w:val="20"/>
          <w:lang w:val="eu-ES"/>
        </w:rPr>
        <w:t>erakunde onuradunak lortutako puntu-kopurua.</w:t>
      </w:r>
    </w:p>
    <w:p w:rsidR="00C1336E" w:rsidRDefault="00DB2A33">
      <w:pPr>
        <w:pStyle w:val="Ttulo2"/>
        <w:spacing w:after="0"/>
        <w:rPr>
          <w:sz w:val="20"/>
        </w:rPr>
      </w:pPr>
      <w:r w:rsidRPr="00DB2A33">
        <w:rPr>
          <w:sz w:val="20"/>
          <w:lang w:val="eu-ES"/>
        </w:rPr>
        <w:lastRenderedPageBreak/>
        <w:t>Banakako diru-laguntzaren zenbatekoa zehazteko irizpideak.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1"/>
        <w:gridCol w:w="1559"/>
      </w:tblGrid>
      <w:tr w:rsidR="00C1336E" w:rsidTr="00DB2A33">
        <w:trPr>
          <w:trHeight w:val="495"/>
          <w:jc w:val="center"/>
        </w:trPr>
        <w:tc>
          <w:tcPr>
            <w:tcW w:w="56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1336E" w:rsidRDefault="00DB2A33" w:rsidP="002E74F5">
            <w:pPr>
              <w:jc w:val="center"/>
              <w:rPr>
                <w:rFonts w:ascii="Arial" w:hAnsi="Arial"/>
                <w:b/>
                <w:color w:val="000000"/>
                <w:sz w:val="20"/>
              </w:rPr>
            </w:pPr>
            <w:r w:rsidRPr="00DB2A33">
              <w:rPr>
                <w:rFonts w:ascii="Arial" w:hAnsi="Arial"/>
                <w:b/>
                <w:color w:val="000000"/>
                <w:sz w:val="20"/>
                <w:lang w:val="eu-ES"/>
              </w:rPr>
              <w:t>IRIZPIDEA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1336E" w:rsidRDefault="00DB2A33" w:rsidP="002E74F5">
            <w:pPr>
              <w:jc w:val="center"/>
              <w:rPr>
                <w:rFonts w:ascii="Arial" w:hAnsi="Arial"/>
                <w:b/>
                <w:color w:val="000000"/>
                <w:sz w:val="20"/>
              </w:rPr>
            </w:pPr>
            <w:r w:rsidRPr="00DB2A33">
              <w:rPr>
                <w:rFonts w:ascii="Arial" w:hAnsi="Arial"/>
                <w:b/>
                <w:color w:val="000000"/>
                <w:sz w:val="20"/>
                <w:lang w:val="eu-ES"/>
              </w:rPr>
              <w:t>GEHIENEZKO PUNTUAZIOA</w:t>
            </w:r>
          </w:p>
        </w:tc>
      </w:tr>
      <w:tr w:rsidR="00C133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C1336E">
            <w:pPr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100</w:t>
            </w:r>
          </w:p>
        </w:tc>
      </w:tr>
      <w:tr w:rsidR="00C1336E" w:rsidTr="00DB2A33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00FF00"/>
            <w:vAlign w:val="center"/>
          </w:tcPr>
          <w:p w:rsidR="00C1336E" w:rsidRDefault="00C1336E" w:rsidP="002E74F5">
            <w:pPr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 xml:space="preserve">1. </w:t>
            </w:r>
            <w:r w:rsidR="00DB2A33" w:rsidRPr="00DB2A33">
              <w:rPr>
                <w:rFonts w:ascii="Arial" w:hAnsi="Arial"/>
                <w:b/>
                <w:color w:val="000000"/>
                <w:sz w:val="20"/>
                <w:lang w:val="eu-ES"/>
              </w:rPr>
              <w:t>PROGRAMAREN EDUKIA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FF00"/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</w:tr>
      <w:tr w:rsidR="00C1336E" w:rsidTr="00DB2A33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DB2A33" w:rsidP="002E74F5">
            <w:pPr>
              <w:rPr>
                <w:rFonts w:ascii="Arial" w:hAnsi="Arial"/>
                <w:color w:val="000000"/>
                <w:sz w:val="20"/>
              </w:rPr>
            </w:pPr>
            <w:r w:rsidRPr="00DB2A33">
              <w:rPr>
                <w:rFonts w:ascii="Arial" w:hAnsi="Arial"/>
                <w:color w:val="000000"/>
                <w:sz w:val="20"/>
                <w:lang w:val="eu-ES"/>
              </w:rPr>
              <w:t>1.1 Xedeak</w:t>
            </w:r>
            <w:r w:rsidR="00C1336E">
              <w:rPr>
                <w:rFonts w:ascii="Arial" w:hAnsi="Arial"/>
                <w:color w:val="000000"/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10</w:t>
            </w:r>
          </w:p>
        </w:tc>
      </w:tr>
      <w:tr w:rsidR="00C1336E" w:rsidTr="00DB2A33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DB2A33" w:rsidP="002E74F5">
            <w:pPr>
              <w:rPr>
                <w:rFonts w:ascii="Arial" w:hAnsi="Arial"/>
                <w:color w:val="000000"/>
                <w:sz w:val="20"/>
              </w:rPr>
            </w:pPr>
            <w:r w:rsidRPr="00DB2A33">
              <w:rPr>
                <w:rFonts w:ascii="Arial" w:hAnsi="Arial"/>
                <w:color w:val="000000"/>
                <w:sz w:val="20"/>
                <w:lang w:val="eu-ES"/>
              </w:rPr>
              <w:t>1.2 Jarduera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10</w:t>
            </w:r>
          </w:p>
        </w:tc>
      </w:tr>
      <w:tr w:rsidR="00C1336E" w:rsidTr="00DB2A33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DB2A33" w:rsidP="002E74F5">
            <w:pPr>
              <w:rPr>
                <w:rFonts w:ascii="Arial" w:hAnsi="Arial"/>
                <w:color w:val="000000"/>
                <w:sz w:val="20"/>
              </w:rPr>
            </w:pPr>
            <w:r w:rsidRPr="00DB2A33">
              <w:rPr>
                <w:rFonts w:ascii="Arial" w:hAnsi="Arial"/>
                <w:color w:val="000000"/>
                <w:sz w:val="20"/>
                <w:lang w:val="eu-ES"/>
              </w:rPr>
              <w:t>1.3 Finantza-ahalegina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10</w:t>
            </w:r>
          </w:p>
        </w:tc>
      </w:tr>
      <w:tr w:rsidR="00C1336E">
        <w:trPr>
          <w:trHeight w:val="180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Pr="00F8730C" w:rsidRDefault="00C1336E">
            <w:pPr>
              <w:rPr>
                <w:rFonts w:ascii="Arial" w:hAnsi="Arial"/>
                <w:color w:val="000000"/>
                <w:sz w:val="20"/>
              </w:rPr>
            </w:pPr>
            <w:r w:rsidRPr="00F8730C">
              <w:rPr>
                <w:rFonts w:ascii="Arial" w:hAnsi="Arial"/>
                <w:color w:val="000000"/>
                <w:sz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Pr="00F8730C" w:rsidRDefault="00C1336E">
            <w:pPr>
              <w:rPr>
                <w:rFonts w:ascii="Arial" w:hAnsi="Arial"/>
                <w:color w:val="000000"/>
                <w:sz w:val="20"/>
              </w:rPr>
            </w:pPr>
            <w:r w:rsidRPr="00F8730C">
              <w:rPr>
                <w:rFonts w:ascii="Arial" w:hAnsi="Arial"/>
                <w:color w:val="000000"/>
                <w:sz w:val="20"/>
              </w:rPr>
              <w:t> </w:t>
            </w:r>
          </w:p>
        </w:tc>
      </w:tr>
      <w:tr w:rsidR="00C1336E" w:rsidTr="00DB2A33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00FF00"/>
            <w:vAlign w:val="center"/>
          </w:tcPr>
          <w:p w:rsidR="00C1336E" w:rsidRDefault="00C1336E" w:rsidP="002E74F5">
            <w:pPr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 xml:space="preserve">2. </w:t>
            </w:r>
            <w:r w:rsidR="00DB2A33" w:rsidRPr="00DB2A33">
              <w:rPr>
                <w:rFonts w:ascii="Arial" w:hAnsi="Arial"/>
                <w:b/>
                <w:color w:val="000000"/>
                <w:sz w:val="20"/>
                <w:lang w:val="eu-ES"/>
              </w:rPr>
              <w:t>PROGRAMAREN EGONKORTASUNA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FF00"/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</w:t>
            </w:r>
          </w:p>
        </w:tc>
      </w:tr>
      <w:tr w:rsidR="00C1336E">
        <w:trPr>
          <w:trHeight w:val="180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C0C0C0"/>
            <w:vAlign w:val="center"/>
          </w:tcPr>
          <w:p w:rsidR="00C1336E" w:rsidRDefault="00C1336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C1336E" w:rsidRDefault="00C1336E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 </w:t>
            </w:r>
          </w:p>
        </w:tc>
      </w:tr>
      <w:tr w:rsidR="00C1336E" w:rsidTr="00DB2A33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00FF00"/>
            <w:vAlign w:val="center"/>
          </w:tcPr>
          <w:p w:rsidR="00C1336E" w:rsidRDefault="00C1336E" w:rsidP="002E74F5">
            <w:pPr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 xml:space="preserve">3. </w:t>
            </w:r>
            <w:r w:rsidR="00DB2A33" w:rsidRPr="00DB2A33">
              <w:rPr>
                <w:rFonts w:ascii="Arial" w:hAnsi="Arial"/>
                <w:b/>
                <w:color w:val="000000"/>
                <w:sz w:val="20"/>
                <w:lang w:val="eu-ES"/>
              </w:rPr>
              <w:t>ANIZTASUNAREN TRATAMENDUA</w:t>
            </w:r>
            <w:r>
              <w:rPr>
                <w:rFonts w:ascii="Arial" w:hAnsi="Arial"/>
                <w:b/>
                <w:color w:val="000000"/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FF00"/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12</w:t>
            </w:r>
          </w:p>
        </w:tc>
      </w:tr>
      <w:tr w:rsidR="00C1336E" w:rsidTr="00DB2A33">
        <w:trPr>
          <w:trHeight w:val="34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DB2A33" w:rsidP="002E74F5">
            <w:pPr>
              <w:rPr>
                <w:rFonts w:ascii="Arial" w:hAnsi="Arial"/>
                <w:color w:val="000000"/>
                <w:sz w:val="20"/>
              </w:rPr>
            </w:pPr>
            <w:r w:rsidRPr="00DB2A33">
              <w:rPr>
                <w:rFonts w:ascii="Arial" w:hAnsi="Arial"/>
                <w:color w:val="000000"/>
                <w:sz w:val="20"/>
                <w:lang w:val="eu-ES"/>
              </w:rPr>
              <w:t>3.1 Hizkuntzaren normalizazioa barne hartzea</w:t>
            </w:r>
            <w:r w:rsidR="00C1336E">
              <w:rPr>
                <w:rFonts w:ascii="Arial" w:hAnsi="Arial"/>
                <w:color w:val="000000"/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</w:p>
        </w:tc>
      </w:tr>
      <w:tr w:rsidR="00C1336E" w:rsidTr="00DB2A33">
        <w:trPr>
          <w:trHeight w:val="34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DB2A33" w:rsidP="002E74F5">
            <w:pPr>
              <w:rPr>
                <w:rFonts w:ascii="Arial" w:hAnsi="Arial"/>
                <w:color w:val="000000"/>
                <w:sz w:val="20"/>
              </w:rPr>
            </w:pPr>
            <w:r w:rsidRPr="00DB2A33">
              <w:rPr>
                <w:rFonts w:ascii="Arial" w:hAnsi="Arial"/>
                <w:color w:val="000000"/>
                <w:sz w:val="20"/>
                <w:lang w:val="eu-ES"/>
              </w:rPr>
              <w:t>3.2 Genero ikuspegia barne hartzea</w:t>
            </w:r>
            <w:r w:rsidR="00C1336E">
              <w:rPr>
                <w:rFonts w:ascii="Arial" w:hAnsi="Arial"/>
                <w:color w:val="000000"/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</w:p>
        </w:tc>
      </w:tr>
      <w:tr w:rsidR="00C1336E" w:rsidTr="00DB2A33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Pr="009B3F77" w:rsidRDefault="00DB2A33" w:rsidP="002E74F5">
            <w:pPr>
              <w:rPr>
                <w:rFonts w:ascii="Arial" w:hAnsi="Arial"/>
                <w:color w:val="000000"/>
                <w:sz w:val="20"/>
                <w:lang w:val="en-US"/>
              </w:rPr>
            </w:pPr>
            <w:r w:rsidRPr="00DB2A33">
              <w:rPr>
                <w:rFonts w:ascii="Arial" w:hAnsi="Arial"/>
                <w:color w:val="000000"/>
                <w:sz w:val="20"/>
                <w:lang w:val="eu-ES"/>
              </w:rPr>
              <w:t>3.3. Etorkinak gizarteratzeko ekintzak barne hartzea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</w:p>
        </w:tc>
      </w:tr>
      <w:tr w:rsidR="00C1336E" w:rsidTr="00DB2A33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Pr="009B3F77" w:rsidRDefault="00DB2A33" w:rsidP="002E74F5">
            <w:pPr>
              <w:rPr>
                <w:rFonts w:ascii="Arial" w:hAnsi="Arial"/>
                <w:color w:val="000000"/>
                <w:sz w:val="20"/>
                <w:lang w:val="en-US"/>
              </w:rPr>
            </w:pPr>
            <w:r w:rsidRPr="00DB2A33">
              <w:rPr>
                <w:rFonts w:ascii="Arial" w:hAnsi="Arial"/>
                <w:color w:val="000000"/>
                <w:sz w:val="20"/>
                <w:lang w:val="eu-ES"/>
              </w:rPr>
              <w:t>3.4. Balioak bultzatzeko ekintzak barne hartzea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</w:p>
        </w:tc>
      </w:tr>
      <w:tr w:rsidR="00C1336E">
        <w:trPr>
          <w:trHeight w:val="180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C0C0C0"/>
            <w:vAlign w:val="center"/>
          </w:tcPr>
          <w:p w:rsidR="00C1336E" w:rsidRDefault="00C1336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C1336E" w:rsidRDefault="00C1336E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 </w:t>
            </w:r>
          </w:p>
        </w:tc>
      </w:tr>
      <w:tr w:rsidR="00C1336E" w:rsidTr="00DB2A33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00FF00"/>
            <w:vAlign w:val="center"/>
          </w:tcPr>
          <w:p w:rsidR="00C1336E" w:rsidRDefault="00C1336E" w:rsidP="002E74F5">
            <w:pPr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 xml:space="preserve">4. </w:t>
            </w:r>
            <w:r w:rsidR="00DB2A33" w:rsidRPr="00DB2A33">
              <w:rPr>
                <w:rFonts w:ascii="Arial" w:hAnsi="Arial"/>
                <w:b/>
                <w:color w:val="000000"/>
                <w:sz w:val="20"/>
                <w:lang w:val="eu-ES"/>
              </w:rPr>
              <w:t>PROGRAMAREN ANTOLAKETA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FF00"/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28</w:t>
            </w:r>
          </w:p>
        </w:tc>
      </w:tr>
      <w:tr w:rsidR="00C1336E" w:rsidTr="00DB2A33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DB2A33" w:rsidP="002E74F5">
            <w:pPr>
              <w:rPr>
                <w:rFonts w:ascii="Arial" w:hAnsi="Arial"/>
                <w:color w:val="000000"/>
                <w:sz w:val="20"/>
              </w:rPr>
            </w:pPr>
            <w:r w:rsidRPr="00DB2A33">
              <w:rPr>
                <w:rFonts w:ascii="Arial" w:hAnsi="Arial"/>
                <w:color w:val="000000"/>
                <w:sz w:val="20"/>
                <w:lang w:val="eu-ES"/>
              </w:rPr>
              <w:t>4.1 Programa edo jardueraren xede den biztanleria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</w:t>
            </w:r>
          </w:p>
        </w:tc>
      </w:tr>
      <w:tr w:rsidR="00C1336E" w:rsidTr="00910C90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910C90" w:rsidP="002E74F5">
            <w:pPr>
              <w:rPr>
                <w:rFonts w:ascii="Arial" w:hAnsi="Arial"/>
                <w:color w:val="000000"/>
                <w:sz w:val="20"/>
              </w:rPr>
            </w:pPr>
            <w:r w:rsidRPr="00910C90">
              <w:rPr>
                <w:rFonts w:ascii="Arial" w:hAnsi="Arial"/>
                <w:color w:val="000000"/>
                <w:sz w:val="20"/>
                <w:lang w:val="eu-ES"/>
              </w:rPr>
              <w:t xml:space="preserve">4.2 </w:t>
            </w:r>
            <w:r w:rsidR="00DB2A33" w:rsidRPr="00910C90">
              <w:rPr>
                <w:rFonts w:ascii="Arial" w:hAnsi="Arial"/>
                <w:color w:val="000000"/>
                <w:sz w:val="20"/>
                <w:lang w:val="eu-ES"/>
              </w:rPr>
              <w:t>Hartzaileen / Erabiltzaileen kopurua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</w:t>
            </w:r>
          </w:p>
        </w:tc>
      </w:tr>
      <w:tr w:rsidR="00C1336E" w:rsidTr="00910C90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910C90" w:rsidP="002E74F5">
            <w:pPr>
              <w:rPr>
                <w:rFonts w:ascii="Arial" w:hAnsi="Arial"/>
                <w:color w:val="000000"/>
                <w:sz w:val="20"/>
              </w:rPr>
            </w:pPr>
            <w:r w:rsidRPr="00910C90">
              <w:rPr>
                <w:rFonts w:ascii="Arial" w:hAnsi="Arial"/>
                <w:color w:val="000000"/>
                <w:sz w:val="20"/>
                <w:lang w:val="eu-ES"/>
              </w:rPr>
              <w:t>4.3 Antolaketako pertsonen kopurua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</w:t>
            </w:r>
          </w:p>
        </w:tc>
      </w:tr>
      <w:tr w:rsidR="00C1336E" w:rsidTr="00910C90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910C90" w:rsidP="002E74F5">
            <w:pPr>
              <w:rPr>
                <w:rFonts w:ascii="Arial" w:hAnsi="Arial"/>
                <w:color w:val="000000"/>
                <w:sz w:val="20"/>
              </w:rPr>
            </w:pPr>
            <w:r w:rsidRPr="00910C90">
              <w:rPr>
                <w:rFonts w:ascii="Arial" w:hAnsi="Arial"/>
                <w:color w:val="000000"/>
                <w:sz w:val="20"/>
                <w:lang w:val="eu-ES"/>
              </w:rPr>
              <w:t>4.4 Programaren / jardueraren iraupena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</w:t>
            </w:r>
          </w:p>
        </w:tc>
      </w:tr>
      <w:tr w:rsidR="00C1336E">
        <w:trPr>
          <w:trHeight w:val="180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C0C0C0"/>
            <w:vAlign w:val="center"/>
          </w:tcPr>
          <w:p w:rsidR="00C1336E" w:rsidRDefault="00C1336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C1336E" w:rsidRDefault="00C1336E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 </w:t>
            </w:r>
          </w:p>
        </w:tc>
      </w:tr>
      <w:tr w:rsidR="00C1336E" w:rsidTr="00910C90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00FF00"/>
            <w:vAlign w:val="center"/>
          </w:tcPr>
          <w:p w:rsidR="00C1336E" w:rsidRDefault="00C1336E" w:rsidP="002E74F5">
            <w:pPr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 xml:space="preserve">5. </w:t>
            </w:r>
            <w:r w:rsidR="00910C90" w:rsidRPr="00910C90">
              <w:rPr>
                <w:rFonts w:ascii="Arial" w:hAnsi="Arial"/>
                <w:b/>
                <w:color w:val="000000"/>
                <w:sz w:val="20"/>
                <w:lang w:val="eu-ES"/>
              </w:rPr>
              <w:t>ERAKUNDEA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FF00"/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25</w:t>
            </w:r>
          </w:p>
        </w:tc>
      </w:tr>
      <w:tr w:rsidR="00C1336E" w:rsidTr="00910C90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910C90" w:rsidP="002E74F5">
            <w:pPr>
              <w:rPr>
                <w:rFonts w:ascii="Arial" w:hAnsi="Arial"/>
                <w:color w:val="000000"/>
                <w:sz w:val="20"/>
              </w:rPr>
            </w:pPr>
            <w:r w:rsidRPr="00910C90">
              <w:rPr>
                <w:rFonts w:ascii="Arial" w:hAnsi="Arial"/>
                <w:color w:val="000000"/>
                <w:sz w:val="20"/>
                <w:lang w:val="eu-ES"/>
              </w:rPr>
              <w:t>5.1 BASAURIN bizi diren bazkideen kopurua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25</w:t>
            </w:r>
          </w:p>
        </w:tc>
      </w:tr>
    </w:tbl>
    <w:p w:rsidR="00C1336E" w:rsidRDefault="00C1336E">
      <w:pPr>
        <w:autoSpaceDE w:val="0"/>
        <w:autoSpaceDN w:val="0"/>
        <w:adjustRightInd w:val="0"/>
        <w:jc w:val="center"/>
        <w:rPr>
          <w:rFonts w:ascii="Arial" w:hAnsi="Arial"/>
          <w:sz w:val="20"/>
        </w:rPr>
      </w:pPr>
    </w:p>
    <w:p w:rsidR="00D33905" w:rsidRPr="002E74F5" w:rsidRDefault="00910C90" w:rsidP="00910C90">
      <w:pPr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="Arial" w:hAnsi="Arial"/>
          <w:b/>
          <w:sz w:val="20"/>
          <w:u w:val="single"/>
        </w:rPr>
      </w:pPr>
      <w:r w:rsidRPr="00910C90">
        <w:rPr>
          <w:rFonts w:ascii="Arial" w:hAnsi="Arial"/>
          <w:b/>
          <w:sz w:val="20"/>
          <w:u w:val="single"/>
          <w:lang w:val="eu-ES"/>
        </w:rPr>
        <w:t>DIRU-LAGUNTZEN INSTRUKZIOA EGIN, ETA HORIEI BURUZKO EBAZPENA EMATEKO ORGANO ESKUDUNAK:</w:t>
      </w:r>
    </w:p>
    <w:p w:rsidR="00D33905" w:rsidRDefault="00910C90" w:rsidP="00D33905">
      <w:pPr>
        <w:autoSpaceDE w:val="0"/>
        <w:autoSpaceDN w:val="0"/>
        <w:adjustRightInd w:val="0"/>
        <w:jc w:val="both"/>
        <w:rPr>
          <w:rFonts w:ascii="Arial" w:hAnsi="Arial"/>
          <w:sz w:val="20"/>
          <w:lang w:val="eu-ES"/>
        </w:rPr>
      </w:pPr>
      <w:r w:rsidRPr="00910C90">
        <w:rPr>
          <w:rFonts w:ascii="Arial" w:hAnsi="Arial"/>
          <w:sz w:val="20"/>
          <w:lang w:val="eu-ES"/>
        </w:rPr>
        <w:lastRenderedPageBreak/>
        <w:t>Gizarte-politika Arloari (Gizarte-ongizate Atala) dagokio prozeduraren instrukzioa.</w:t>
      </w:r>
    </w:p>
    <w:p w:rsidR="00D33905" w:rsidRDefault="00910C90" w:rsidP="00D33905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 w:rsidRPr="00910C90">
        <w:rPr>
          <w:rFonts w:ascii="Arial" w:hAnsi="Arial"/>
          <w:sz w:val="20"/>
          <w:lang w:val="eu-ES"/>
        </w:rPr>
        <w:t>Alkatetzarena izango da ebazteko eskumena, Gizarte-ongizateko Informazio Batzordearen aurretiazko, nahitaezko eta loteslea ez den irizpenarekin.</w:t>
      </w:r>
    </w:p>
    <w:p w:rsidR="002E74F5" w:rsidRPr="006C3A79" w:rsidRDefault="002E74F5" w:rsidP="00D33905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D33905" w:rsidRPr="002E74F5" w:rsidRDefault="00910C90" w:rsidP="00910C90">
      <w:pPr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="Arial" w:hAnsi="Arial"/>
          <w:b/>
          <w:sz w:val="20"/>
          <w:u w:val="single"/>
        </w:rPr>
      </w:pPr>
      <w:r w:rsidRPr="00910C90">
        <w:rPr>
          <w:rFonts w:ascii="Arial" w:hAnsi="Arial"/>
          <w:b/>
          <w:sz w:val="20"/>
          <w:u w:val="single"/>
          <w:lang w:val="eu-ES"/>
        </w:rPr>
        <w:t>EBAZTEKO EPEA ETA JAKINARAZPENA EGITEA:</w:t>
      </w:r>
    </w:p>
    <w:p w:rsidR="00D33905" w:rsidRPr="009B3F77" w:rsidRDefault="00910C90" w:rsidP="00D33905">
      <w:pPr>
        <w:autoSpaceDE w:val="0"/>
        <w:autoSpaceDN w:val="0"/>
        <w:adjustRightInd w:val="0"/>
        <w:spacing w:after="120"/>
        <w:jc w:val="both"/>
        <w:rPr>
          <w:rFonts w:ascii="Arial" w:hAnsi="Arial"/>
          <w:sz w:val="20"/>
          <w:lang w:val="eu-ES"/>
        </w:rPr>
      </w:pPr>
      <w:r w:rsidRPr="00910C90">
        <w:rPr>
          <w:rFonts w:ascii="Arial" w:hAnsi="Arial"/>
          <w:sz w:val="20"/>
          <w:lang w:val="eu-ES"/>
        </w:rPr>
        <w:t>6 hilabetekoa izango da eskaerak ebazteko eta erakunde eskatzaileei jakinarazpena egiteko gehienezko epea, deialdi hau argitaratzen denetik zenbatzen hasita; hala egingo da onetsitako zein ezetsitako diru-laguntzekin. Ebazpenak, bestalde, amaitu egingo du bide administratiboa.</w:t>
      </w:r>
      <w:r w:rsidR="00D33905" w:rsidRPr="009B3F77">
        <w:rPr>
          <w:rFonts w:ascii="Arial" w:hAnsi="Arial"/>
          <w:sz w:val="20"/>
          <w:lang w:val="eu-ES"/>
        </w:rPr>
        <w:t xml:space="preserve"> </w:t>
      </w:r>
    </w:p>
    <w:p w:rsidR="00D33905" w:rsidRDefault="00910C90" w:rsidP="00D33905">
      <w:pPr>
        <w:autoSpaceDE w:val="0"/>
        <w:autoSpaceDN w:val="0"/>
        <w:adjustRightInd w:val="0"/>
        <w:spacing w:after="120"/>
        <w:rPr>
          <w:rFonts w:ascii="Arial" w:hAnsi="Arial"/>
          <w:sz w:val="20"/>
          <w:lang w:val="eu-ES"/>
        </w:rPr>
      </w:pPr>
      <w:r w:rsidRPr="00910C90">
        <w:rPr>
          <w:rFonts w:ascii="Arial" w:hAnsi="Arial"/>
          <w:sz w:val="20"/>
          <w:lang w:val="eu-ES"/>
        </w:rPr>
        <w:t>Ebazpena jakinaraziko da eskabidean adierazitako tokian, posta</w:t>
      </w:r>
      <w:r w:rsidR="00662F3E">
        <w:rPr>
          <w:rFonts w:ascii="Arial" w:hAnsi="Arial"/>
          <w:sz w:val="20"/>
          <w:lang w:val="eu-ES"/>
        </w:rPr>
        <w:t xml:space="preserve"> ziurtatuaren</w:t>
      </w:r>
      <w:r w:rsidRPr="00910C90">
        <w:rPr>
          <w:rFonts w:ascii="Arial" w:hAnsi="Arial"/>
          <w:sz w:val="20"/>
          <w:lang w:val="eu-ES"/>
        </w:rPr>
        <w:t xml:space="preserve"> bidez.</w:t>
      </w:r>
      <w:r w:rsidR="00662F3E" w:rsidRPr="00662F3E">
        <w:rPr>
          <w:rFonts w:ascii="Arial" w:hAnsi="Arial"/>
          <w:sz w:val="20"/>
          <w:lang w:val="eu-ES"/>
        </w:rPr>
        <w:t xml:space="preserve"> </w:t>
      </w:r>
    </w:p>
    <w:p w:rsidR="00D33905" w:rsidRPr="002E74F5" w:rsidRDefault="00910C90" w:rsidP="00910C90">
      <w:pPr>
        <w:numPr>
          <w:ilvl w:val="0"/>
          <w:numId w:val="35"/>
        </w:numPr>
        <w:autoSpaceDE w:val="0"/>
        <w:autoSpaceDN w:val="0"/>
        <w:adjustRightInd w:val="0"/>
        <w:spacing w:after="120"/>
        <w:rPr>
          <w:rFonts w:ascii="Arial" w:hAnsi="Arial"/>
          <w:b/>
          <w:sz w:val="20"/>
          <w:u w:val="single"/>
        </w:rPr>
      </w:pPr>
      <w:r w:rsidRPr="00910C90">
        <w:rPr>
          <w:rFonts w:ascii="Arial" w:hAnsi="Arial"/>
          <w:b/>
          <w:sz w:val="20"/>
          <w:u w:val="single"/>
          <w:lang w:val="eu-ES"/>
        </w:rPr>
        <w:t>ZURITZEKO EPEA:</w:t>
      </w:r>
    </w:p>
    <w:p w:rsidR="00C1336E" w:rsidRDefault="00910C90" w:rsidP="00D33905">
      <w:pPr>
        <w:autoSpaceDE w:val="0"/>
        <w:autoSpaceDN w:val="0"/>
        <w:adjustRightInd w:val="0"/>
        <w:spacing w:after="120"/>
        <w:rPr>
          <w:rFonts w:ascii="Arial" w:hAnsi="Arial"/>
          <w:sz w:val="20"/>
        </w:rPr>
      </w:pPr>
      <w:r w:rsidRPr="00910C90">
        <w:rPr>
          <w:rFonts w:ascii="Arial" w:hAnsi="Arial"/>
          <w:sz w:val="20"/>
          <w:lang w:val="eu-ES"/>
        </w:rPr>
        <w:t>D</w:t>
      </w:r>
      <w:r w:rsidR="0004537D">
        <w:rPr>
          <w:rFonts w:ascii="Arial" w:hAnsi="Arial"/>
          <w:sz w:val="20"/>
          <w:lang w:val="eu-ES"/>
        </w:rPr>
        <w:t>iru-laguntzak</w:t>
      </w:r>
      <w:r w:rsidR="007673B6">
        <w:rPr>
          <w:rFonts w:ascii="Arial" w:hAnsi="Arial"/>
          <w:sz w:val="20"/>
          <w:lang w:val="eu-ES"/>
        </w:rPr>
        <w:t xml:space="preserve"> zuritzeko epea 202</w:t>
      </w:r>
      <w:r w:rsidR="00F9250B">
        <w:rPr>
          <w:rFonts w:ascii="Arial" w:hAnsi="Arial"/>
          <w:sz w:val="20"/>
          <w:lang w:val="eu-ES"/>
        </w:rPr>
        <w:t>3</w:t>
      </w:r>
      <w:r w:rsidRPr="00910C90">
        <w:rPr>
          <w:rFonts w:ascii="Arial" w:hAnsi="Arial"/>
          <w:sz w:val="20"/>
          <w:lang w:val="eu-ES"/>
        </w:rPr>
        <w:t>ko urtarrilaren 31n bukatuko da.</w:t>
      </w:r>
    </w:p>
    <w:sectPr w:rsidR="00C1336E">
      <w:footerReference w:type="even" r:id="rId7"/>
      <w:footerReference w:type="default" r:id="rId8"/>
      <w:pgSz w:w="12240" w:h="15840"/>
      <w:pgMar w:top="1985" w:right="1701" w:bottom="1418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5B1D" w:rsidRDefault="00425B1D">
      <w:r>
        <w:separator/>
      </w:r>
    </w:p>
  </w:endnote>
  <w:endnote w:type="continuationSeparator" w:id="0">
    <w:p w:rsidR="00425B1D" w:rsidRDefault="00425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ED5" w:rsidRDefault="00E54ED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54ED5" w:rsidRDefault="00E54ED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ED5" w:rsidRDefault="00E54ED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5283B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E54ED5" w:rsidRDefault="00E54ED5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5B1D" w:rsidRDefault="00425B1D">
      <w:r>
        <w:separator/>
      </w:r>
    </w:p>
  </w:footnote>
  <w:footnote w:type="continuationSeparator" w:id="0">
    <w:p w:rsidR="00425B1D" w:rsidRDefault="00425B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C61DBF0"/>
    <w:multiLevelType w:val="hybridMultilevel"/>
    <w:tmpl w:val="16E10DB2"/>
    <w:lvl w:ilvl="0" w:tplc="754ECE14">
      <w:start w:val="1"/>
      <w:numFmt w:val="decimal"/>
      <w:lvlText w:val=""/>
      <w:lvlJc w:val="left"/>
    </w:lvl>
    <w:lvl w:ilvl="1" w:tplc="719258DC">
      <w:numFmt w:val="decimal"/>
      <w:lvlText w:val=""/>
      <w:lvlJc w:val="left"/>
    </w:lvl>
    <w:lvl w:ilvl="2" w:tplc="78F6F6B2">
      <w:numFmt w:val="decimal"/>
      <w:lvlText w:val=""/>
      <w:lvlJc w:val="left"/>
    </w:lvl>
    <w:lvl w:ilvl="3" w:tplc="BDC00052">
      <w:numFmt w:val="decimal"/>
      <w:lvlText w:val=""/>
      <w:lvlJc w:val="left"/>
    </w:lvl>
    <w:lvl w:ilvl="4" w:tplc="B62E80CC">
      <w:numFmt w:val="decimal"/>
      <w:lvlText w:val=""/>
      <w:lvlJc w:val="left"/>
    </w:lvl>
    <w:lvl w:ilvl="5" w:tplc="A280B6D0">
      <w:numFmt w:val="decimal"/>
      <w:lvlText w:val=""/>
      <w:lvlJc w:val="left"/>
    </w:lvl>
    <w:lvl w:ilvl="6" w:tplc="EF56493A">
      <w:numFmt w:val="decimal"/>
      <w:lvlText w:val=""/>
      <w:lvlJc w:val="left"/>
    </w:lvl>
    <w:lvl w:ilvl="7" w:tplc="A75844C0">
      <w:numFmt w:val="decimal"/>
      <w:lvlText w:val=""/>
      <w:lvlJc w:val="left"/>
    </w:lvl>
    <w:lvl w:ilvl="8" w:tplc="FD763064">
      <w:numFmt w:val="decimal"/>
      <w:lvlText w:val=""/>
      <w:lvlJc w:val="left"/>
    </w:lvl>
  </w:abstractNum>
  <w:abstractNum w:abstractNumId="1" w15:restartNumberingAfterBreak="0">
    <w:nsid w:val="B30AD633"/>
    <w:multiLevelType w:val="hybridMultilevel"/>
    <w:tmpl w:val="A5657EF2"/>
    <w:lvl w:ilvl="0" w:tplc="E80801C6">
      <w:start w:val="1"/>
      <w:numFmt w:val="decimal"/>
      <w:lvlText w:val=""/>
      <w:lvlJc w:val="left"/>
    </w:lvl>
    <w:lvl w:ilvl="1" w:tplc="8564AECE">
      <w:numFmt w:val="decimal"/>
      <w:lvlText w:val=""/>
      <w:lvlJc w:val="left"/>
    </w:lvl>
    <w:lvl w:ilvl="2" w:tplc="B0729D2E">
      <w:numFmt w:val="decimal"/>
      <w:lvlText w:val=""/>
      <w:lvlJc w:val="left"/>
    </w:lvl>
    <w:lvl w:ilvl="3" w:tplc="7E9EDB90">
      <w:numFmt w:val="decimal"/>
      <w:lvlText w:val=""/>
      <w:lvlJc w:val="left"/>
    </w:lvl>
    <w:lvl w:ilvl="4" w:tplc="D58A9CE2">
      <w:numFmt w:val="decimal"/>
      <w:lvlText w:val=""/>
      <w:lvlJc w:val="left"/>
    </w:lvl>
    <w:lvl w:ilvl="5" w:tplc="18AA9C26">
      <w:numFmt w:val="decimal"/>
      <w:lvlText w:val=""/>
      <w:lvlJc w:val="left"/>
    </w:lvl>
    <w:lvl w:ilvl="6" w:tplc="06564D40">
      <w:numFmt w:val="decimal"/>
      <w:lvlText w:val=""/>
      <w:lvlJc w:val="left"/>
    </w:lvl>
    <w:lvl w:ilvl="7" w:tplc="18F020F0">
      <w:numFmt w:val="decimal"/>
      <w:lvlText w:val=""/>
      <w:lvlJc w:val="left"/>
    </w:lvl>
    <w:lvl w:ilvl="8" w:tplc="0F9ADB7C">
      <w:numFmt w:val="decimal"/>
      <w:lvlText w:val=""/>
      <w:lvlJc w:val="left"/>
    </w:lvl>
  </w:abstractNum>
  <w:abstractNum w:abstractNumId="2" w15:restartNumberingAfterBreak="0">
    <w:nsid w:val="BEFDB2B9"/>
    <w:multiLevelType w:val="hybridMultilevel"/>
    <w:tmpl w:val="8B806433"/>
    <w:lvl w:ilvl="0" w:tplc="2FC4F02E">
      <w:start w:val="1"/>
      <w:numFmt w:val="decimal"/>
      <w:lvlText w:val=""/>
      <w:lvlJc w:val="left"/>
    </w:lvl>
    <w:lvl w:ilvl="1" w:tplc="A6323426">
      <w:numFmt w:val="decimal"/>
      <w:lvlText w:val=""/>
      <w:lvlJc w:val="left"/>
    </w:lvl>
    <w:lvl w:ilvl="2" w:tplc="EA78A290">
      <w:numFmt w:val="decimal"/>
      <w:lvlText w:val=""/>
      <w:lvlJc w:val="left"/>
    </w:lvl>
    <w:lvl w:ilvl="3" w:tplc="D6483C34">
      <w:numFmt w:val="decimal"/>
      <w:lvlText w:val=""/>
      <w:lvlJc w:val="left"/>
    </w:lvl>
    <w:lvl w:ilvl="4" w:tplc="19D20F44">
      <w:numFmt w:val="decimal"/>
      <w:lvlText w:val=""/>
      <w:lvlJc w:val="left"/>
    </w:lvl>
    <w:lvl w:ilvl="5" w:tplc="FDB49074">
      <w:numFmt w:val="decimal"/>
      <w:lvlText w:val=""/>
      <w:lvlJc w:val="left"/>
    </w:lvl>
    <w:lvl w:ilvl="6" w:tplc="1F267EE0">
      <w:numFmt w:val="decimal"/>
      <w:lvlText w:val=""/>
      <w:lvlJc w:val="left"/>
    </w:lvl>
    <w:lvl w:ilvl="7" w:tplc="D4BA70EC">
      <w:numFmt w:val="decimal"/>
      <w:lvlText w:val=""/>
      <w:lvlJc w:val="left"/>
    </w:lvl>
    <w:lvl w:ilvl="8" w:tplc="82F45922">
      <w:numFmt w:val="decimal"/>
      <w:lvlText w:val=""/>
      <w:lvlJc w:val="left"/>
    </w:lvl>
  </w:abstractNum>
  <w:abstractNum w:abstractNumId="3" w15:restartNumberingAfterBreak="0">
    <w:nsid w:val="04387650"/>
    <w:multiLevelType w:val="hybridMultilevel"/>
    <w:tmpl w:val="A0126AD2"/>
    <w:lvl w:ilvl="0" w:tplc="3954D6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07CE24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7A5C806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326BB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F64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9BCC497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A70EC3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DD27D3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9E42FA0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40529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5" w15:restartNumberingAfterBreak="0">
    <w:nsid w:val="14DE2EF9"/>
    <w:multiLevelType w:val="multilevel"/>
    <w:tmpl w:val="3F88A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205D62"/>
    <w:multiLevelType w:val="hybridMultilevel"/>
    <w:tmpl w:val="96B66D0C"/>
    <w:lvl w:ilvl="0" w:tplc="48321768">
      <w:start w:val="1"/>
      <w:numFmt w:val="decimal"/>
      <w:lvlText w:val="%1."/>
      <w:lvlJc w:val="left"/>
      <w:pPr>
        <w:tabs>
          <w:tab w:val="num" w:pos="2478"/>
        </w:tabs>
        <w:ind w:left="2478" w:hanging="360"/>
      </w:pPr>
    </w:lvl>
    <w:lvl w:ilvl="1" w:tplc="3BF20436" w:tentative="1">
      <w:start w:val="1"/>
      <w:numFmt w:val="lowerLetter"/>
      <w:lvlText w:val="%2."/>
      <w:lvlJc w:val="left"/>
      <w:pPr>
        <w:tabs>
          <w:tab w:val="num" w:pos="3198"/>
        </w:tabs>
        <w:ind w:left="3198" w:hanging="360"/>
      </w:pPr>
    </w:lvl>
    <w:lvl w:ilvl="2" w:tplc="DC009B74" w:tentative="1">
      <w:start w:val="1"/>
      <w:numFmt w:val="lowerRoman"/>
      <w:lvlText w:val="%3."/>
      <w:lvlJc w:val="right"/>
      <w:pPr>
        <w:tabs>
          <w:tab w:val="num" w:pos="3918"/>
        </w:tabs>
        <w:ind w:left="3918" w:hanging="180"/>
      </w:pPr>
    </w:lvl>
    <w:lvl w:ilvl="3" w:tplc="34B43F98" w:tentative="1">
      <w:start w:val="1"/>
      <w:numFmt w:val="decimal"/>
      <w:lvlText w:val="%4."/>
      <w:lvlJc w:val="left"/>
      <w:pPr>
        <w:tabs>
          <w:tab w:val="num" w:pos="4638"/>
        </w:tabs>
        <w:ind w:left="4638" w:hanging="360"/>
      </w:pPr>
    </w:lvl>
    <w:lvl w:ilvl="4" w:tplc="36CA56CA" w:tentative="1">
      <w:start w:val="1"/>
      <w:numFmt w:val="lowerLetter"/>
      <w:lvlText w:val="%5."/>
      <w:lvlJc w:val="left"/>
      <w:pPr>
        <w:tabs>
          <w:tab w:val="num" w:pos="5358"/>
        </w:tabs>
        <w:ind w:left="5358" w:hanging="360"/>
      </w:pPr>
    </w:lvl>
    <w:lvl w:ilvl="5" w:tplc="D98429E6" w:tentative="1">
      <w:start w:val="1"/>
      <w:numFmt w:val="lowerRoman"/>
      <w:lvlText w:val="%6."/>
      <w:lvlJc w:val="right"/>
      <w:pPr>
        <w:tabs>
          <w:tab w:val="num" w:pos="6078"/>
        </w:tabs>
        <w:ind w:left="6078" w:hanging="180"/>
      </w:pPr>
    </w:lvl>
    <w:lvl w:ilvl="6" w:tplc="ABDA3A60" w:tentative="1">
      <w:start w:val="1"/>
      <w:numFmt w:val="decimal"/>
      <w:lvlText w:val="%7."/>
      <w:lvlJc w:val="left"/>
      <w:pPr>
        <w:tabs>
          <w:tab w:val="num" w:pos="6798"/>
        </w:tabs>
        <w:ind w:left="6798" w:hanging="360"/>
      </w:pPr>
    </w:lvl>
    <w:lvl w:ilvl="7" w:tplc="F57E8CE4" w:tentative="1">
      <w:start w:val="1"/>
      <w:numFmt w:val="lowerLetter"/>
      <w:lvlText w:val="%8."/>
      <w:lvlJc w:val="left"/>
      <w:pPr>
        <w:tabs>
          <w:tab w:val="num" w:pos="7518"/>
        </w:tabs>
        <w:ind w:left="7518" w:hanging="360"/>
      </w:pPr>
    </w:lvl>
    <w:lvl w:ilvl="8" w:tplc="99BAED66" w:tentative="1">
      <w:start w:val="1"/>
      <w:numFmt w:val="lowerRoman"/>
      <w:lvlText w:val="%9."/>
      <w:lvlJc w:val="right"/>
      <w:pPr>
        <w:tabs>
          <w:tab w:val="num" w:pos="8238"/>
        </w:tabs>
        <w:ind w:left="8238" w:hanging="180"/>
      </w:pPr>
    </w:lvl>
  </w:abstractNum>
  <w:abstractNum w:abstractNumId="7" w15:restartNumberingAfterBreak="0">
    <w:nsid w:val="188F48E9"/>
    <w:multiLevelType w:val="hybridMultilevel"/>
    <w:tmpl w:val="6896D794"/>
    <w:lvl w:ilvl="0" w:tplc="93F833E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7D188D9C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plc="0316E05A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7FEE3B88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2A9C00B0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AA680460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2BDAD11C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CB227576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BEC89994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8" w15:restartNumberingAfterBreak="0">
    <w:nsid w:val="216A114E"/>
    <w:multiLevelType w:val="hybridMultilevel"/>
    <w:tmpl w:val="08D29E26"/>
    <w:lvl w:ilvl="0" w:tplc="BFAA54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BC03D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F7E1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BB84F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78B6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772A0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4AABC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76B5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94EDB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D115F7"/>
    <w:multiLevelType w:val="multilevel"/>
    <w:tmpl w:val="B23AD222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0" w15:restartNumberingAfterBreak="0">
    <w:nsid w:val="25AE33CB"/>
    <w:multiLevelType w:val="hybridMultilevel"/>
    <w:tmpl w:val="5A468206"/>
    <w:lvl w:ilvl="0" w:tplc="CA6C48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5D6D1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8BAF4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23025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5E83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EC221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DF650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0075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8FEC6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D513A4"/>
    <w:multiLevelType w:val="hybridMultilevel"/>
    <w:tmpl w:val="3F88A24A"/>
    <w:lvl w:ilvl="0" w:tplc="765417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3229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2F6C6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FE51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4C2E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C0E2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0A51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9E15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0601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5C1ECB"/>
    <w:multiLevelType w:val="hybridMultilevel"/>
    <w:tmpl w:val="41F829E0"/>
    <w:lvl w:ilvl="0" w:tplc="856E5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23E2D8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312267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1862E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D6A4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BE8A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FA0F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B8DF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F0EA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DC47567"/>
    <w:multiLevelType w:val="hybridMultilevel"/>
    <w:tmpl w:val="7B864C2C"/>
    <w:lvl w:ilvl="0" w:tplc="763AFA62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  <w:b/>
      </w:rPr>
    </w:lvl>
    <w:lvl w:ilvl="1" w:tplc="061CD716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plc="0BA06A3C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0BBA6094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69E6F7FE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87D46A5A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76480DCE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111A6AA4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8C0C4B7E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14" w15:restartNumberingAfterBreak="0">
    <w:nsid w:val="2FA86EE2"/>
    <w:multiLevelType w:val="multilevel"/>
    <w:tmpl w:val="193C8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7A91801"/>
    <w:multiLevelType w:val="hybridMultilevel"/>
    <w:tmpl w:val="49B89FF0"/>
    <w:lvl w:ilvl="0" w:tplc="C032DB9A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3756446C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3F3E88D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7FA0A260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E9E82F8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6AB86E1E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EA28B42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8C96D4E8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48DCB5E6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6" w15:restartNumberingAfterBreak="0">
    <w:nsid w:val="449D7133"/>
    <w:multiLevelType w:val="hybridMultilevel"/>
    <w:tmpl w:val="A41420AC"/>
    <w:lvl w:ilvl="0" w:tplc="D5F6EC9E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2E4C84EA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9528CD3A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E488F95A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734E0CD6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DB40E1A6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1EA0288E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579C71D2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1C10FFCC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7" w15:restartNumberingAfterBreak="0">
    <w:nsid w:val="4BF00142"/>
    <w:multiLevelType w:val="hybridMultilevel"/>
    <w:tmpl w:val="D96806B2"/>
    <w:lvl w:ilvl="0" w:tplc="57EA104E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plc="BFC45C9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4748F2F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102BBD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43C18E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21204D7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322C71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542126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C306662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2C6ECD"/>
    <w:multiLevelType w:val="hybridMultilevel"/>
    <w:tmpl w:val="193C8FE2"/>
    <w:lvl w:ilvl="0" w:tplc="F8E64B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17EF2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26E1F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6880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1897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8B272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69C87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B0DF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A69E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C2E4449"/>
    <w:multiLevelType w:val="hybridMultilevel"/>
    <w:tmpl w:val="C32ADD3C"/>
    <w:lvl w:ilvl="0" w:tplc="36026F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D8F9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C20D1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9BC75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F2A2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D4FF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F4891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34E9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621A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CA05CAB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1" w15:restartNumberingAfterBreak="0">
    <w:nsid w:val="4F0F3577"/>
    <w:multiLevelType w:val="hybridMultilevel"/>
    <w:tmpl w:val="95685174"/>
    <w:lvl w:ilvl="0" w:tplc="12500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F8CFE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1241F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B1E81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FA4B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19C22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D9030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7ECF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F88B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56009BB"/>
    <w:multiLevelType w:val="hybridMultilevel"/>
    <w:tmpl w:val="8F70276C"/>
    <w:lvl w:ilvl="0" w:tplc="EAB0180E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23A0F5B6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D682F456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2E282490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ECCC0D12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BC9EA420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EC36871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C88087B2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30EC25F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23" w15:restartNumberingAfterBreak="0">
    <w:nsid w:val="57082B1E"/>
    <w:multiLevelType w:val="hybridMultilevel"/>
    <w:tmpl w:val="1BCFB997"/>
    <w:lvl w:ilvl="0" w:tplc="05E0BDCE">
      <w:start w:val="1"/>
      <w:numFmt w:val="decimal"/>
      <w:lvlText w:val=""/>
      <w:lvlJc w:val="left"/>
    </w:lvl>
    <w:lvl w:ilvl="1" w:tplc="3192FD86">
      <w:numFmt w:val="decimal"/>
      <w:lvlText w:val=""/>
      <w:lvlJc w:val="left"/>
    </w:lvl>
    <w:lvl w:ilvl="2" w:tplc="C774326A">
      <w:numFmt w:val="decimal"/>
      <w:lvlText w:val=""/>
      <w:lvlJc w:val="left"/>
    </w:lvl>
    <w:lvl w:ilvl="3" w:tplc="9E327F38">
      <w:numFmt w:val="decimal"/>
      <w:lvlText w:val=""/>
      <w:lvlJc w:val="left"/>
    </w:lvl>
    <w:lvl w:ilvl="4" w:tplc="13A852BA">
      <w:numFmt w:val="decimal"/>
      <w:lvlText w:val=""/>
      <w:lvlJc w:val="left"/>
    </w:lvl>
    <w:lvl w:ilvl="5" w:tplc="0122E628">
      <w:numFmt w:val="decimal"/>
      <w:lvlText w:val=""/>
      <w:lvlJc w:val="left"/>
    </w:lvl>
    <w:lvl w:ilvl="6" w:tplc="0DC251AC">
      <w:numFmt w:val="decimal"/>
      <w:lvlText w:val=""/>
      <w:lvlJc w:val="left"/>
    </w:lvl>
    <w:lvl w:ilvl="7" w:tplc="948EB428">
      <w:numFmt w:val="decimal"/>
      <w:lvlText w:val=""/>
      <w:lvlJc w:val="left"/>
    </w:lvl>
    <w:lvl w:ilvl="8" w:tplc="06FE8EFC">
      <w:numFmt w:val="decimal"/>
      <w:lvlText w:val=""/>
      <w:lvlJc w:val="left"/>
    </w:lvl>
  </w:abstractNum>
  <w:abstractNum w:abstractNumId="24" w15:restartNumberingAfterBreak="0">
    <w:nsid w:val="5BF59817"/>
    <w:multiLevelType w:val="hybridMultilevel"/>
    <w:tmpl w:val="A0F1BE86"/>
    <w:lvl w:ilvl="0" w:tplc="546C2850">
      <w:start w:val="1"/>
      <w:numFmt w:val="decimal"/>
      <w:lvlText w:val=""/>
      <w:lvlJc w:val="left"/>
    </w:lvl>
    <w:lvl w:ilvl="1" w:tplc="FF0C0C12">
      <w:numFmt w:val="decimal"/>
      <w:lvlText w:val=""/>
      <w:lvlJc w:val="left"/>
    </w:lvl>
    <w:lvl w:ilvl="2" w:tplc="584CEDA4">
      <w:numFmt w:val="decimal"/>
      <w:lvlText w:val=""/>
      <w:lvlJc w:val="left"/>
    </w:lvl>
    <w:lvl w:ilvl="3" w:tplc="645E02B8">
      <w:numFmt w:val="decimal"/>
      <w:lvlText w:val=""/>
      <w:lvlJc w:val="left"/>
    </w:lvl>
    <w:lvl w:ilvl="4" w:tplc="9FC4CCDE">
      <w:numFmt w:val="decimal"/>
      <w:lvlText w:val=""/>
      <w:lvlJc w:val="left"/>
    </w:lvl>
    <w:lvl w:ilvl="5" w:tplc="039CB61A">
      <w:numFmt w:val="decimal"/>
      <w:lvlText w:val=""/>
      <w:lvlJc w:val="left"/>
    </w:lvl>
    <w:lvl w:ilvl="6" w:tplc="B8A2D8BE">
      <w:numFmt w:val="decimal"/>
      <w:lvlText w:val=""/>
      <w:lvlJc w:val="left"/>
    </w:lvl>
    <w:lvl w:ilvl="7" w:tplc="71B4A59A">
      <w:numFmt w:val="decimal"/>
      <w:lvlText w:val=""/>
      <w:lvlJc w:val="left"/>
    </w:lvl>
    <w:lvl w:ilvl="8" w:tplc="7646CA42">
      <w:numFmt w:val="decimal"/>
      <w:lvlText w:val=""/>
      <w:lvlJc w:val="left"/>
    </w:lvl>
  </w:abstractNum>
  <w:abstractNum w:abstractNumId="25" w15:restartNumberingAfterBreak="0">
    <w:nsid w:val="5C9F1469"/>
    <w:multiLevelType w:val="multilevel"/>
    <w:tmpl w:val="08D29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FD24DB4"/>
    <w:multiLevelType w:val="hybridMultilevel"/>
    <w:tmpl w:val="7966A0A6"/>
    <w:lvl w:ilvl="0" w:tplc="86F4BE04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plc="2CC02AF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98EC3F9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7BC233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18A13A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D9C292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EAF3A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E02F27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7348ED0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6778A8"/>
    <w:multiLevelType w:val="multilevel"/>
    <w:tmpl w:val="D96806B2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080466"/>
    <w:multiLevelType w:val="multilevel"/>
    <w:tmpl w:val="BD38ADD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29" w15:restartNumberingAfterBreak="0">
    <w:nsid w:val="66D00844"/>
    <w:multiLevelType w:val="hybridMultilevel"/>
    <w:tmpl w:val="9E384A60"/>
    <w:lvl w:ilvl="0" w:tplc="115A192C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341A18EC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6658BF88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597EAD1C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85AE08D2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B7E8BAD0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5F862EE8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FA261092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F5C061FE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0" w15:restartNumberingAfterBreak="0">
    <w:nsid w:val="67266BD4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1" w15:restartNumberingAfterBreak="0">
    <w:nsid w:val="68920065"/>
    <w:multiLevelType w:val="hybridMultilevel"/>
    <w:tmpl w:val="9120DCC8"/>
    <w:lvl w:ilvl="0" w:tplc="4E987A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76812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CA21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86665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A4CC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20E86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EE69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36FA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E8F8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BA90823"/>
    <w:multiLevelType w:val="hybridMultilevel"/>
    <w:tmpl w:val="C7E40B7E"/>
    <w:lvl w:ilvl="0" w:tplc="160AF988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</w:rPr>
    </w:lvl>
    <w:lvl w:ilvl="1" w:tplc="620CBADE" w:tentative="1">
      <w:start w:val="1"/>
      <w:numFmt w:val="bullet"/>
      <w:lvlText w:val="o"/>
      <w:lvlJc w:val="left"/>
      <w:pPr>
        <w:tabs>
          <w:tab w:val="num" w:pos="1578"/>
        </w:tabs>
        <w:ind w:left="1578" w:hanging="360"/>
      </w:pPr>
      <w:rPr>
        <w:rFonts w:ascii="Courier New" w:hAnsi="Courier New" w:cs="Wingdings" w:hint="default"/>
      </w:rPr>
    </w:lvl>
    <w:lvl w:ilvl="2" w:tplc="76B2196E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EF02D3E4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85940B42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64C6811E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DF1A7B8E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604CCE56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51DA77C4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33" w15:restartNumberingAfterBreak="0">
    <w:nsid w:val="6CA95874"/>
    <w:multiLevelType w:val="singleLevel"/>
    <w:tmpl w:val="30CC723A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</w:abstractNum>
  <w:abstractNum w:abstractNumId="34" w15:restartNumberingAfterBreak="0">
    <w:nsid w:val="6DE7099D"/>
    <w:multiLevelType w:val="hybridMultilevel"/>
    <w:tmpl w:val="11F079CC"/>
    <w:lvl w:ilvl="0" w:tplc="018E25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9FCCB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39C5F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FCEE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8866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E3ADE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C6443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2001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5CAA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52219B"/>
    <w:multiLevelType w:val="singleLevel"/>
    <w:tmpl w:val="F9748FBC"/>
    <w:lvl w:ilvl="0">
      <w:start w:val="10"/>
      <w:numFmt w:val="upp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36" w15:restartNumberingAfterBreak="0">
    <w:nsid w:val="6E9F24F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 w15:restartNumberingAfterBreak="0">
    <w:nsid w:val="6FE91582"/>
    <w:multiLevelType w:val="multilevel"/>
    <w:tmpl w:val="922C394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01F2F75"/>
    <w:multiLevelType w:val="hybridMultilevel"/>
    <w:tmpl w:val="05420A9E"/>
    <w:lvl w:ilvl="0" w:tplc="DA12A866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ED3E0D2E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1B5AC952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plc="D6921B34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F6C8F75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DFBCD4F0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AC3E6148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6DE8004E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F1260836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9" w15:restartNumberingAfterBreak="0">
    <w:nsid w:val="70263F7B"/>
    <w:multiLevelType w:val="hybridMultilevel"/>
    <w:tmpl w:val="B23AD222"/>
    <w:lvl w:ilvl="0" w:tplc="7DCA55C8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375AF7AC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1FAA2390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plc="99085C1E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4286596C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1C58D19E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52B094D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70A8651C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7182E560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0" w15:restartNumberingAfterBreak="0">
    <w:nsid w:val="72834F21"/>
    <w:multiLevelType w:val="hybridMultilevel"/>
    <w:tmpl w:val="B47C8E7C"/>
    <w:lvl w:ilvl="0" w:tplc="BED68ADC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B0A06684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69FEB5C4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C548EC76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0E1CAF3E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4BC29F78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3B942CFA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CFAED188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03B460EE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1" w15:restartNumberingAfterBreak="0">
    <w:nsid w:val="73B11182"/>
    <w:multiLevelType w:val="hybridMultilevel"/>
    <w:tmpl w:val="6D5CE42E"/>
    <w:lvl w:ilvl="0" w:tplc="BEC4E1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D0494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E7ACC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8032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AC6A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ECF5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4AF9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FC76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86AC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75E240A"/>
    <w:multiLevelType w:val="hybridMultilevel"/>
    <w:tmpl w:val="AF12E8BC"/>
    <w:lvl w:ilvl="0" w:tplc="FFFFFFFF">
      <w:start w:val="1"/>
      <w:numFmt w:val="decimal"/>
      <w:lvlText w:val="%1."/>
      <w:lvlJc w:val="left"/>
      <w:pPr>
        <w:tabs>
          <w:tab w:val="num" w:pos="996"/>
        </w:tabs>
        <w:ind w:left="996" w:hanging="360"/>
      </w:pPr>
    </w:lvl>
    <w:lvl w:ilvl="1" w:tplc="0C0A0019" w:tentative="1">
      <w:start w:val="1"/>
      <w:numFmt w:val="lowerLetter"/>
      <w:lvlText w:val="%2."/>
      <w:lvlJc w:val="left"/>
      <w:pPr>
        <w:ind w:left="1578" w:hanging="360"/>
      </w:pPr>
    </w:lvl>
    <w:lvl w:ilvl="2" w:tplc="0C0A001B" w:tentative="1">
      <w:start w:val="1"/>
      <w:numFmt w:val="lowerRoman"/>
      <w:lvlText w:val="%3."/>
      <w:lvlJc w:val="right"/>
      <w:pPr>
        <w:ind w:left="2298" w:hanging="180"/>
      </w:pPr>
    </w:lvl>
    <w:lvl w:ilvl="3" w:tplc="0C0A000F" w:tentative="1">
      <w:start w:val="1"/>
      <w:numFmt w:val="decimal"/>
      <w:lvlText w:val="%4."/>
      <w:lvlJc w:val="left"/>
      <w:pPr>
        <w:ind w:left="3018" w:hanging="360"/>
      </w:pPr>
    </w:lvl>
    <w:lvl w:ilvl="4" w:tplc="0C0A0019" w:tentative="1">
      <w:start w:val="1"/>
      <w:numFmt w:val="lowerLetter"/>
      <w:lvlText w:val="%5."/>
      <w:lvlJc w:val="left"/>
      <w:pPr>
        <w:ind w:left="3738" w:hanging="360"/>
      </w:pPr>
    </w:lvl>
    <w:lvl w:ilvl="5" w:tplc="0C0A001B" w:tentative="1">
      <w:start w:val="1"/>
      <w:numFmt w:val="lowerRoman"/>
      <w:lvlText w:val="%6."/>
      <w:lvlJc w:val="right"/>
      <w:pPr>
        <w:ind w:left="4458" w:hanging="180"/>
      </w:pPr>
    </w:lvl>
    <w:lvl w:ilvl="6" w:tplc="0C0A000F" w:tentative="1">
      <w:start w:val="1"/>
      <w:numFmt w:val="decimal"/>
      <w:lvlText w:val="%7."/>
      <w:lvlJc w:val="left"/>
      <w:pPr>
        <w:ind w:left="5178" w:hanging="360"/>
      </w:pPr>
    </w:lvl>
    <w:lvl w:ilvl="7" w:tplc="0C0A0019" w:tentative="1">
      <w:start w:val="1"/>
      <w:numFmt w:val="lowerLetter"/>
      <w:lvlText w:val="%8."/>
      <w:lvlJc w:val="left"/>
      <w:pPr>
        <w:ind w:left="5898" w:hanging="360"/>
      </w:pPr>
    </w:lvl>
    <w:lvl w:ilvl="8" w:tplc="0C0A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2"/>
  </w:num>
  <w:num w:numId="2">
    <w:abstractNumId w:val="0"/>
  </w:num>
  <w:num w:numId="3">
    <w:abstractNumId w:val="23"/>
  </w:num>
  <w:num w:numId="4">
    <w:abstractNumId w:val="24"/>
  </w:num>
  <w:num w:numId="5">
    <w:abstractNumId w:val="1"/>
  </w:num>
  <w:num w:numId="6">
    <w:abstractNumId w:val="36"/>
  </w:num>
  <w:num w:numId="7">
    <w:abstractNumId w:val="20"/>
  </w:num>
  <w:num w:numId="8">
    <w:abstractNumId w:val="3"/>
  </w:num>
  <w:num w:numId="9">
    <w:abstractNumId w:val="33"/>
  </w:num>
  <w:num w:numId="10">
    <w:abstractNumId w:val="35"/>
  </w:num>
  <w:num w:numId="11">
    <w:abstractNumId w:val="26"/>
  </w:num>
  <w:num w:numId="12">
    <w:abstractNumId w:val="17"/>
  </w:num>
  <w:num w:numId="13">
    <w:abstractNumId w:val="27"/>
  </w:num>
  <w:num w:numId="14">
    <w:abstractNumId w:val="7"/>
  </w:num>
  <w:num w:numId="15">
    <w:abstractNumId w:val="32"/>
  </w:num>
  <w:num w:numId="16">
    <w:abstractNumId w:val="12"/>
  </w:num>
  <w:num w:numId="17">
    <w:abstractNumId w:val="41"/>
  </w:num>
  <w:num w:numId="18">
    <w:abstractNumId w:val="11"/>
  </w:num>
  <w:num w:numId="19">
    <w:abstractNumId w:val="5"/>
  </w:num>
  <w:num w:numId="20">
    <w:abstractNumId w:val="38"/>
  </w:num>
  <w:num w:numId="21">
    <w:abstractNumId w:val="13"/>
  </w:num>
  <w:num w:numId="22">
    <w:abstractNumId w:val="10"/>
  </w:num>
  <w:num w:numId="23">
    <w:abstractNumId w:val="21"/>
  </w:num>
  <w:num w:numId="24">
    <w:abstractNumId w:val="39"/>
  </w:num>
  <w:num w:numId="25">
    <w:abstractNumId w:val="34"/>
  </w:num>
  <w:num w:numId="26">
    <w:abstractNumId w:val="6"/>
  </w:num>
  <w:num w:numId="27">
    <w:abstractNumId w:val="16"/>
  </w:num>
  <w:num w:numId="28">
    <w:abstractNumId w:val="8"/>
  </w:num>
  <w:num w:numId="29">
    <w:abstractNumId w:val="25"/>
  </w:num>
  <w:num w:numId="30">
    <w:abstractNumId w:val="4"/>
  </w:num>
  <w:num w:numId="31">
    <w:abstractNumId w:val="15"/>
  </w:num>
  <w:num w:numId="32">
    <w:abstractNumId w:val="18"/>
  </w:num>
  <w:num w:numId="33">
    <w:abstractNumId w:val="14"/>
  </w:num>
  <w:num w:numId="34">
    <w:abstractNumId w:val="28"/>
  </w:num>
  <w:num w:numId="35">
    <w:abstractNumId w:val="29"/>
  </w:num>
  <w:num w:numId="36">
    <w:abstractNumId w:val="30"/>
  </w:num>
  <w:num w:numId="37">
    <w:abstractNumId w:val="40"/>
  </w:num>
  <w:num w:numId="38">
    <w:abstractNumId w:val="9"/>
  </w:num>
  <w:num w:numId="39">
    <w:abstractNumId w:val="22"/>
  </w:num>
  <w:num w:numId="40">
    <w:abstractNumId w:val="19"/>
  </w:num>
  <w:num w:numId="41">
    <w:abstractNumId w:val="31"/>
  </w:num>
  <w:num w:numId="42">
    <w:abstractNumId w:val="37"/>
  </w:num>
  <w:num w:numId="43">
    <w:abstractNumId w:val="42"/>
  </w:num>
  <w:num w:numId="44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5C8"/>
    <w:rsid w:val="00002BF4"/>
    <w:rsid w:val="0004537D"/>
    <w:rsid w:val="0008601A"/>
    <w:rsid w:val="000D6E42"/>
    <w:rsid w:val="0015283B"/>
    <w:rsid w:val="001659F1"/>
    <w:rsid w:val="00190290"/>
    <w:rsid w:val="001A55B2"/>
    <w:rsid w:val="001B5991"/>
    <w:rsid w:val="001E533C"/>
    <w:rsid w:val="001E6360"/>
    <w:rsid w:val="0026135C"/>
    <w:rsid w:val="00270DD8"/>
    <w:rsid w:val="00293F9A"/>
    <w:rsid w:val="002B0489"/>
    <w:rsid w:val="002E74F5"/>
    <w:rsid w:val="00313DC1"/>
    <w:rsid w:val="00357432"/>
    <w:rsid w:val="003A6141"/>
    <w:rsid w:val="00425B1D"/>
    <w:rsid w:val="004C7389"/>
    <w:rsid w:val="004D0412"/>
    <w:rsid w:val="004F5720"/>
    <w:rsid w:val="0051478A"/>
    <w:rsid w:val="0059278C"/>
    <w:rsid w:val="005D1E58"/>
    <w:rsid w:val="005D23CB"/>
    <w:rsid w:val="005F35C8"/>
    <w:rsid w:val="0062175F"/>
    <w:rsid w:val="00662F3E"/>
    <w:rsid w:val="00675307"/>
    <w:rsid w:val="00677FBE"/>
    <w:rsid w:val="00712ADA"/>
    <w:rsid w:val="007673B6"/>
    <w:rsid w:val="007E1AE4"/>
    <w:rsid w:val="008F230A"/>
    <w:rsid w:val="00910C90"/>
    <w:rsid w:val="0092198A"/>
    <w:rsid w:val="00982F62"/>
    <w:rsid w:val="009B3F77"/>
    <w:rsid w:val="00A03277"/>
    <w:rsid w:val="00A82C94"/>
    <w:rsid w:val="00AF5F16"/>
    <w:rsid w:val="00B60F98"/>
    <w:rsid w:val="00C1336E"/>
    <w:rsid w:val="00C4542E"/>
    <w:rsid w:val="00D2701B"/>
    <w:rsid w:val="00D33905"/>
    <w:rsid w:val="00D44890"/>
    <w:rsid w:val="00D7484D"/>
    <w:rsid w:val="00DB2A33"/>
    <w:rsid w:val="00DF7FFA"/>
    <w:rsid w:val="00E36AED"/>
    <w:rsid w:val="00E54ED5"/>
    <w:rsid w:val="00F8730C"/>
    <w:rsid w:val="00F92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FE7AAC-78FB-4F39-AAA6-E1E358E98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Default"/>
    <w:next w:val="Default"/>
    <w:qFormat/>
    <w:pPr>
      <w:spacing w:after="80"/>
      <w:outlineLvl w:val="0"/>
    </w:pPr>
    <w:rPr>
      <w:rFonts w:cs="Times New Roman"/>
      <w:color w:val="auto"/>
    </w:rPr>
  </w:style>
  <w:style w:type="paragraph" w:styleId="Ttulo2">
    <w:name w:val="heading 2"/>
    <w:basedOn w:val="Default"/>
    <w:next w:val="Default"/>
    <w:qFormat/>
    <w:pPr>
      <w:spacing w:before="240" w:after="240"/>
      <w:outlineLvl w:val="1"/>
    </w:pPr>
    <w:rPr>
      <w:rFonts w:cs="Times New Roman"/>
      <w:color w:val="auto"/>
    </w:rPr>
  </w:style>
  <w:style w:type="paragraph" w:styleId="Ttulo4">
    <w:name w:val="heading 4"/>
    <w:basedOn w:val="Default"/>
    <w:next w:val="Default"/>
    <w:qFormat/>
    <w:pPr>
      <w:outlineLvl w:val="3"/>
    </w:pPr>
    <w:rPr>
      <w:rFonts w:cs="Times New Roman"/>
      <w:color w:val="auto"/>
    </w:rPr>
  </w:style>
  <w:style w:type="paragraph" w:styleId="Ttulo7">
    <w:name w:val="heading 7"/>
    <w:basedOn w:val="Default"/>
    <w:next w:val="Default"/>
    <w:qFormat/>
    <w:pPr>
      <w:spacing w:after="80"/>
      <w:outlineLvl w:val="6"/>
    </w:pPr>
    <w:rPr>
      <w:rFonts w:cs="Times New Roman"/>
      <w:color w:val="aut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Ttulo">
    <w:name w:val="Título"/>
    <w:basedOn w:val="Default"/>
    <w:next w:val="Default"/>
    <w:qFormat/>
    <w:rPr>
      <w:rFonts w:cs="Times New Roman"/>
      <w:color w:val="auto"/>
    </w:rPr>
  </w:style>
  <w:style w:type="paragraph" w:styleId="Textoindependiente2">
    <w:name w:val="Body Text 2"/>
    <w:basedOn w:val="Default"/>
    <w:next w:val="Default"/>
    <w:pPr>
      <w:spacing w:after="480"/>
    </w:pPr>
    <w:rPr>
      <w:rFonts w:cs="Times New Roman"/>
      <w:color w:val="auto"/>
    </w:rPr>
  </w:style>
  <w:style w:type="paragraph" w:customStyle="1" w:styleId="Textopredeterminado">
    <w:name w:val="Texto predeterminado"/>
    <w:basedOn w:val="Default"/>
    <w:next w:val="Default"/>
    <w:pPr>
      <w:spacing w:after="120"/>
    </w:pPr>
    <w:rPr>
      <w:rFonts w:cs="Times New Roman"/>
      <w:color w:val="auto"/>
    </w:rPr>
  </w:style>
  <w:style w:type="paragraph" w:styleId="Sangradetextonormal">
    <w:name w:val="Body Text Indent"/>
    <w:basedOn w:val="Default"/>
    <w:next w:val="Default"/>
    <w:rPr>
      <w:rFonts w:cs="Times New Roman"/>
      <w:color w:val="auto"/>
    </w:rPr>
  </w:style>
  <w:style w:type="paragraph" w:styleId="Textoindependiente">
    <w:name w:val="Body Text"/>
    <w:basedOn w:val="Normal"/>
    <w:rPr>
      <w:sz w:val="20"/>
    </w:rPr>
  </w:style>
  <w:style w:type="paragraph" w:customStyle="1" w:styleId="Fuentedeprrafopredet">
    <w:name w:val="Fuente de párrafo predet"/>
    <w:next w:val="Normal"/>
    <w:rPr>
      <w:rFonts w:ascii="Dutch" w:hAnsi="Dutch"/>
    </w:rPr>
  </w:style>
  <w:style w:type="character" w:styleId="Nmerodepgina">
    <w:name w:val="page number"/>
    <w:basedOn w:val="Fuentedeprrafoprede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27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553</Words>
  <Characters>3047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SUBVENCIONES 2009</vt:lpstr>
    </vt:vector>
  </TitlesOfParts>
  <Company>.....</Company>
  <LinksUpToDate>false</LinksUpToDate>
  <CharactersWithSpaces>3593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SUBVENCIONES 2009</dc:title>
  <dc:subject/>
  <dc:creator>fmuguerza</dc:creator>
  <cp:keywords/>
  <cp:lastModifiedBy>SILVIA LATXAGA</cp:lastModifiedBy>
  <cp:revision>2</cp:revision>
  <cp:lastPrinted>2019-04-03T10:03:00Z</cp:lastPrinted>
  <dcterms:created xsi:type="dcterms:W3CDTF">2022-03-24T07:22:00Z</dcterms:created>
  <dcterms:modified xsi:type="dcterms:W3CDTF">2022-03-24T07:22:00Z</dcterms:modified>
</cp:coreProperties>
</file>