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2E8" w:rsidRPr="00C62800" w:rsidRDefault="004F12E8" w:rsidP="004F12E8">
      <w:pPr>
        <w:spacing w:before="120" w:after="120"/>
        <w:rPr>
          <w:rFonts w:ascii="Arial" w:hAnsi="Arial" w:cs="Arial"/>
          <w:b/>
          <w:sz w:val="22"/>
          <w:szCs w:val="22"/>
        </w:rPr>
      </w:pPr>
      <w:r w:rsidRPr="00C62800">
        <w:rPr>
          <w:rFonts w:ascii="Arial" w:hAnsi="Arial" w:cs="Arial"/>
          <w:b/>
          <w:sz w:val="22"/>
          <w:szCs w:val="22"/>
        </w:rPr>
        <w:t xml:space="preserve">Resolució d’Alcaldia </w:t>
      </w:r>
      <w:r w:rsidR="00C62800" w:rsidRPr="00C62800">
        <w:rPr>
          <w:rFonts w:ascii="Arial" w:hAnsi="Arial" w:cs="Arial"/>
          <w:b/>
          <w:sz w:val="22"/>
          <w:szCs w:val="22"/>
        </w:rPr>
        <w:t>2022001374, de 22 de mar</w:t>
      </w:r>
      <w:r w:rsidR="00C62800" w:rsidRPr="00C62800">
        <w:rPr>
          <w:rFonts w:ascii="Arial" w:hAnsi="Arial" w:cs="Arial"/>
          <w:b/>
          <w:sz w:val="22"/>
          <w:szCs w:val="22"/>
        </w:rPr>
        <w:t>ç,</w:t>
      </w:r>
      <w:r w:rsidRPr="00C62800">
        <w:rPr>
          <w:rFonts w:ascii="Arial" w:hAnsi="Arial" w:cs="Arial"/>
          <w:b/>
          <w:sz w:val="22"/>
          <w:szCs w:val="22"/>
        </w:rPr>
        <w:t xml:space="preserve"> de convocatòria de bases dels Premis Maig</w:t>
      </w:r>
      <w:r w:rsidR="00C62800">
        <w:rPr>
          <w:rFonts w:ascii="Arial" w:hAnsi="Arial" w:cs="Arial"/>
          <w:b/>
          <w:sz w:val="22"/>
          <w:szCs w:val="22"/>
        </w:rPr>
        <w:t xml:space="preserve"> </w:t>
      </w:r>
      <w:bookmarkStart w:id="0" w:name="_GoBack"/>
      <w:bookmarkEnd w:id="0"/>
      <w:r w:rsidRPr="00C62800">
        <w:rPr>
          <w:rFonts w:ascii="Arial" w:hAnsi="Arial" w:cs="Arial"/>
          <w:b/>
          <w:sz w:val="22"/>
          <w:szCs w:val="22"/>
        </w:rPr>
        <w:t>– Memorial Pasqual Batalla de narrativa breu per a l’any 2022</w:t>
      </w:r>
    </w:p>
    <w:p w:rsidR="00A76B58" w:rsidRPr="00B1493E" w:rsidRDefault="00A76B58" w:rsidP="00A76B58">
      <w:pPr>
        <w:spacing w:before="120" w:after="120"/>
        <w:rPr>
          <w:rFonts w:ascii="Arial" w:hAnsi="Arial" w:cs="Arial"/>
          <w:sz w:val="22"/>
          <w:szCs w:val="22"/>
        </w:rPr>
      </w:pPr>
      <w:r w:rsidRPr="00B1493E">
        <w:rPr>
          <w:rFonts w:ascii="Arial" w:hAnsi="Arial" w:cs="Arial"/>
          <w:sz w:val="22"/>
          <w:szCs w:val="22"/>
        </w:rPr>
        <w:t xml:space="preserve">La Regidoria de Normalització Lingüística de l’Ajuntament de Vila-real, en compliment de l’article 7 del Reglament municipal per a la normalització lingüística, aprovat pel Ple municipal el 20 d’octubre de 1994, </w:t>
      </w:r>
    </w:p>
    <w:p w:rsidR="00A76B58" w:rsidRPr="00B1493E" w:rsidRDefault="00A76B58" w:rsidP="00A76B58">
      <w:pPr>
        <w:spacing w:before="120" w:after="120"/>
        <w:ind w:left="567" w:right="566"/>
        <w:rPr>
          <w:rFonts w:ascii="Arial" w:hAnsi="Arial" w:cs="Arial"/>
          <w:sz w:val="20"/>
        </w:rPr>
      </w:pPr>
      <w:r w:rsidRPr="00B1493E">
        <w:rPr>
          <w:rFonts w:ascii="Arial" w:hAnsi="Arial" w:cs="Arial"/>
          <w:b/>
          <w:bCs/>
          <w:sz w:val="20"/>
        </w:rPr>
        <w:t>Article 7.</w:t>
      </w:r>
      <w:r w:rsidRPr="00B1493E">
        <w:rPr>
          <w:rFonts w:ascii="Arial" w:hAnsi="Arial" w:cs="Arial"/>
          <w:sz w:val="20"/>
        </w:rPr>
        <w:t xml:space="preserve"> En el marc de les seues atribucions, l’Ajuntament de Vila-real subvencionarà i/o bonificarà les activitats d’entitats, associacions o empreses, públiques i privades, que empren el valencià. Així mateix, informarà i assessorarà totes les entitats públiques i privades perquè col·laboren activament en la ràpida difusió de l’ús del valencià.</w:t>
      </w:r>
    </w:p>
    <w:p w:rsidR="00A76B58" w:rsidRPr="00B1493E" w:rsidRDefault="00A76B58" w:rsidP="00A76B58">
      <w:pPr>
        <w:spacing w:before="120" w:after="120"/>
        <w:rPr>
          <w:rFonts w:ascii="Arial" w:hAnsi="Arial" w:cs="Arial"/>
          <w:sz w:val="22"/>
          <w:szCs w:val="22"/>
        </w:rPr>
      </w:pPr>
      <w:r w:rsidRPr="00B1493E">
        <w:rPr>
          <w:rFonts w:ascii="Arial" w:hAnsi="Arial" w:cs="Arial"/>
          <w:sz w:val="22"/>
          <w:szCs w:val="22"/>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A76B58" w:rsidRPr="008542C2" w:rsidRDefault="00A76B58" w:rsidP="00A76B58">
      <w:pPr>
        <w:autoSpaceDE w:val="0"/>
        <w:autoSpaceDN w:val="0"/>
        <w:adjustRightInd w:val="0"/>
        <w:spacing w:before="120" w:after="120"/>
        <w:rPr>
          <w:rFonts w:ascii="Arial" w:hAnsi="Arial" w:cs="Arial"/>
          <w:sz w:val="22"/>
          <w:szCs w:val="22"/>
        </w:rPr>
      </w:pPr>
      <w:r w:rsidRPr="008542C2">
        <w:rPr>
          <w:rFonts w:ascii="Arial" w:hAnsi="Arial" w:cs="Arial"/>
          <w:sz w:val="22"/>
          <w:szCs w:val="22"/>
        </w:rPr>
        <w:t xml:space="preserve">Vista l’Ordenança general de subvencions de l’Ajuntament de Vila-real, aprovada per l’Ajuntament en Ple en la sessió celebrada el 29 de setembre de 2020 i publicada íntegrament en el </w:t>
      </w:r>
      <w:r w:rsidRPr="008542C2">
        <w:rPr>
          <w:rFonts w:ascii="Arial" w:hAnsi="Arial" w:cs="Arial"/>
          <w:i/>
          <w:iCs/>
          <w:sz w:val="22"/>
          <w:szCs w:val="22"/>
        </w:rPr>
        <w:t>Butlletí Oficial de la Província</w:t>
      </w:r>
      <w:r w:rsidRPr="008542C2">
        <w:rPr>
          <w:rFonts w:ascii="Arial" w:hAnsi="Arial" w:cs="Arial"/>
          <w:sz w:val="22"/>
          <w:szCs w:val="22"/>
        </w:rPr>
        <w:t xml:space="preserve"> número 147, de 8 de desembre de 2020.</w:t>
      </w:r>
    </w:p>
    <w:p w:rsidR="00A76B58" w:rsidRDefault="00A76B58" w:rsidP="00A76B58">
      <w:pPr>
        <w:autoSpaceDE w:val="0"/>
        <w:autoSpaceDN w:val="0"/>
        <w:adjustRightInd w:val="0"/>
        <w:spacing w:before="120" w:after="120"/>
        <w:rPr>
          <w:rFonts w:ascii="Arial" w:hAnsi="Arial" w:cs="Arial"/>
          <w:sz w:val="22"/>
          <w:szCs w:val="22"/>
        </w:rPr>
      </w:pPr>
      <w:r w:rsidRPr="008542C2">
        <w:rPr>
          <w:rFonts w:ascii="Arial" w:hAnsi="Arial" w:cs="Arial"/>
          <w:sz w:val="22"/>
          <w:szCs w:val="22"/>
        </w:rPr>
        <w:t>Vist l’Acord de cessió de la convocatòria dels Premis Maig de narrativa breu signat el 12 d’abril de 2018 entre l’Ajuntament de Vila-real i l’Associació Cultural El Guitarró.</w:t>
      </w:r>
    </w:p>
    <w:p w:rsidR="00A76B58" w:rsidRPr="003A1266" w:rsidRDefault="00A76B58" w:rsidP="00A76B58">
      <w:pPr>
        <w:autoSpaceDE w:val="0"/>
        <w:autoSpaceDN w:val="0"/>
        <w:adjustRightInd w:val="0"/>
        <w:spacing w:after="120"/>
        <w:rPr>
          <w:rFonts w:ascii="Arial" w:hAnsi="Arial" w:cs="Arial"/>
          <w:sz w:val="22"/>
          <w:szCs w:val="22"/>
        </w:rPr>
      </w:pPr>
      <w:r w:rsidRPr="003A1266">
        <w:rPr>
          <w:rFonts w:ascii="Arial" w:hAnsi="Arial" w:cs="Arial"/>
          <w:sz w:val="22"/>
          <w:szCs w:val="22"/>
        </w:rPr>
        <w:t xml:space="preserve">Vistes les bases d’execució del Pressupost </w:t>
      </w:r>
      <w:r>
        <w:rPr>
          <w:rFonts w:ascii="Arial" w:hAnsi="Arial" w:cs="Arial"/>
          <w:sz w:val="22"/>
          <w:szCs w:val="22"/>
        </w:rPr>
        <w:t>municipal</w:t>
      </w:r>
      <w:r w:rsidRPr="003A1266">
        <w:rPr>
          <w:rFonts w:ascii="Arial" w:hAnsi="Arial" w:cs="Arial"/>
          <w:sz w:val="22"/>
          <w:szCs w:val="22"/>
        </w:rPr>
        <w:t xml:space="preserve"> per al 2022, de 29 de desembre de 2021, que en l’annex III indiquen literalment:</w:t>
      </w:r>
    </w:p>
    <w:p w:rsidR="00A76B58" w:rsidRPr="006167DD" w:rsidRDefault="00A76B58" w:rsidP="00A76B58">
      <w:pPr>
        <w:autoSpaceDE w:val="0"/>
        <w:autoSpaceDN w:val="0"/>
        <w:adjustRightInd w:val="0"/>
        <w:spacing w:after="120"/>
        <w:ind w:left="567" w:right="565"/>
        <w:rPr>
          <w:rFonts w:ascii="Arial" w:hAnsi="Arial" w:cs="Arial"/>
          <w:b/>
          <w:bCs/>
          <w:sz w:val="20"/>
          <w:lang w:eastAsia="ca-ES"/>
        </w:rPr>
      </w:pPr>
      <w:r w:rsidRPr="006167DD">
        <w:rPr>
          <w:rFonts w:ascii="Arial" w:hAnsi="Arial" w:cs="Arial"/>
          <w:sz w:val="20"/>
          <w:lang w:eastAsia="ca-ES"/>
        </w:rPr>
        <w:t xml:space="preserve">ANNEX III.- </w:t>
      </w:r>
      <w:r w:rsidRPr="006167DD">
        <w:rPr>
          <w:rFonts w:ascii="Arial" w:hAnsi="Arial" w:cs="Arial"/>
          <w:bCs/>
          <w:sz w:val="20"/>
          <w:lang w:eastAsia="ca-ES"/>
        </w:rPr>
        <w:t>BASES REGULADORES PER AL CERTAMEN LITERARI PREMIS MAIG. EXERCICI 2022</w:t>
      </w:r>
    </w:p>
    <w:p w:rsidR="00A76B58" w:rsidRPr="003A1266" w:rsidRDefault="00A76B58" w:rsidP="00A76B58">
      <w:pPr>
        <w:suppressAutoHyphens w:val="0"/>
        <w:autoSpaceDE w:val="0"/>
        <w:autoSpaceDN w:val="0"/>
        <w:adjustRightInd w:val="0"/>
        <w:spacing w:after="120"/>
        <w:ind w:left="567" w:right="565"/>
        <w:rPr>
          <w:rFonts w:ascii="Arial" w:hAnsi="Arial" w:cs="Arial"/>
          <w:sz w:val="22"/>
          <w:szCs w:val="22"/>
        </w:rPr>
      </w:pPr>
      <w:r w:rsidRPr="006167DD">
        <w:rPr>
          <w:rFonts w:ascii="Arial" w:hAnsi="Arial" w:cs="Arial"/>
          <w:sz w:val="20"/>
          <w:lang w:eastAsia="ca-ES"/>
        </w:rPr>
        <w:t>Per a l’exercici 2022 es prorroguen les bases publicades en el BOP núm. 71, de 15 de juny de 2021. Les referències a l’exercici s’ent</w:t>
      </w:r>
      <w:r w:rsidR="00A20087">
        <w:rPr>
          <w:rFonts w:ascii="Arial" w:hAnsi="Arial" w:cs="Arial"/>
          <w:sz w:val="20"/>
          <w:lang w:eastAsia="ca-ES"/>
        </w:rPr>
        <w:t>endran actualitzades al present</w:t>
      </w:r>
      <w:r w:rsidRPr="006167DD">
        <w:rPr>
          <w:rFonts w:ascii="Arial" w:hAnsi="Arial" w:cs="Arial"/>
          <w:sz w:val="20"/>
          <w:lang w:eastAsia="ca-ES"/>
        </w:rPr>
        <w:t>.</w:t>
      </w:r>
    </w:p>
    <w:p w:rsidR="00A76B58" w:rsidRPr="00130098" w:rsidRDefault="00A76B58" w:rsidP="00A76B58">
      <w:pPr>
        <w:autoSpaceDE w:val="0"/>
        <w:autoSpaceDN w:val="0"/>
        <w:adjustRightInd w:val="0"/>
        <w:spacing w:before="120" w:after="120"/>
        <w:rPr>
          <w:rFonts w:ascii="Arial" w:hAnsi="Arial" w:cs="Arial"/>
          <w:sz w:val="22"/>
          <w:szCs w:val="22"/>
        </w:rPr>
      </w:pPr>
      <w:proofErr w:type="spellStart"/>
      <w:r w:rsidRPr="00130098">
        <w:rPr>
          <w:rFonts w:ascii="Arial" w:hAnsi="Arial" w:cs="Arial"/>
          <w:sz w:val="22"/>
          <w:szCs w:val="22"/>
          <w:lang w:eastAsia="es-ES"/>
        </w:rPr>
        <w:t>Atés</w:t>
      </w:r>
      <w:proofErr w:type="spellEnd"/>
      <w:r w:rsidRPr="00130098">
        <w:rPr>
          <w:rFonts w:ascii="Arial" w:hAnsi="Arial" w:cs="Arial"/>
          <w:sz w:val="22"/>
          <w:szCs w:val="22"/>
          <w:lang w:eastAsia="es-ES"/>
        </w:rPr>
        <w:t xml:space="preserve"> que l’article 23 de la Llei 38/2003, de 17 de novembre, general de subvencions assenyala que el procediment per a la concessió de subvencions s’iniciarà sempre d’ofici, mitjançant convocatòria de l’òrgan competent.</w:t>
      </w:r>
    </w:p>
    <w:p w:rsidR="00A76B58" w:rsidRDefault="00A76B58" w:rsidP="00A76B58">
      <w:pPr>
        <w:pStyle w:val="Textoindependiente"/>
        <w:spacing w:before="120"/>
        <w:rPr>
          <w:rFonts w:ascii="Arial" w:hAnsi="Arial" w:cs="Arial"/>
          <w:sz w:val="22"/>
          <w:szCs w:val="22"/>
          <w:lang w:val="ca-ES" w:eastAsia="es-ES"/>
        </w:rPr>
      </w:pPr>
      <w:proofErr w:type="spellStart"/>
      <w:r w:rsidRPr="00803954">
        <w:rPr>
          <w:rFonts w:ascii="Arial" w:hAnsi="Arial" w:cs="Arial"/>
          <w:sz w:val="22"/>
          <w:szCs w:val="22"/>
          <w:lang w:val="ca-ES"/>
        </w:rPr>
        <w:t>Atés</w:t>
      </w:r>
      <w:proofErr w:type="spellEnd"/>
      <w:r w:rsidRPr="00803954">
        <w:rPr>
          <w:rFonts w:ascii="Arial" w:hAnsi="Arial" w:cs="Arial"/>
          <w:sz w:val="22"/>
          <w:szCs w:val="22"/>
          <w:lang w:val="ca-ES"/>
        </w:rPr>
        <w:t xml:space="preserve"> l’informe tècnic de la Regidoria de Normalització Lingüística, de </w:t>
      </w:r>
      <w:r w:rsidRPr="00803954">
        <w:rPr>
          <w:rFonts w:ascii="Arial" w:hAnsi="Arial" w:cs="Arial"/>
          <w:sz w:val="22"/>
          <w:szCs w:val="22"/>
          <w:lang w:val="ca-ES" w:eastAsia="es-ES"/>
        </w:rPr>
        <w:t>1</w:t>
      </w:r>
      <w:r>
        <w:rPr>
          <w:rFonts w:ascii="Arial" w:hAnsi="Arial" w:cs="Arial"/>
          <w:sz w:val="22"/>
          <w:szCs w:val="22"/>
          <w:lang w:val="ca-ES" w:eastAsia="es-ES"/>
        </w:rPr>
        <w:t>4</w:t>
      </w:r>
      <w:r w:rsidRPr="00803954">
        <w:rPr>
          <w:rFonts w:ascii="Arial" w:hAnsi="Arial" w:cs="Arial"/>
          <w:sz w:val="22"/>
          <w:szCs w:val="22"/>
          <w:lang w:val="ca-ES" w:eastAsia="es-ES"/>
        </w:rPr>
        <w:t xml:space="preserve"> d</w:t>
      </w:r>
      <w:r>
        <w:rPr>
          <w:rFonts w:ascii="Arial" w:hAnsi="Arial" w:cs="Arial"/>
          <w:sz w:val="22"/>
          <w:szCs w:val="22"/>
          <w:lang w:val="ca-ES" w:eastAsia="es-ES"/>
        </w:rPr>
        <w:t>e febrer</w:t>
      </w:r>
      <w:r w:rsidRPr="00803954">
        <w:rPr>
          <w:rFonts w:ascii="Arial" w:hAnsi="Arial" w:cs="Arial"/>
          <w:sz w:val="22"/>
          <w:szCs w:val="22"/>
          <w:lang w:val="ca-ES" w:eastAsia="es-ES"/>
        </w:rPr>
        <w:t xml:space="preserve"> de 202</w:t>
      </w:r>
      <w:r>
        <w:rPr>
          <w:rFonts w:ascii="Arial" w:hAnsi="Arial" w:cs="Arial"/>
          <w:sz w:val="22"/>
          <w:szCs w:val="22"/>
          <w:lang w:val="ca-ES" w:eastAsia="es-ES"/>
        </w:rPr>
        <w:t>2</w:t>
      </w:r>
      <w:r w:rsidRPr="00803954">
        <w:rPr>
          <w:rFonts w:ascii="Arial" w:hAnsi="Arial" w:cs="Arial"/>
          <w:sz w:val="22"/>
          <w:szCs w:val="22"/>
          <w:lang w:val="ca-ES" w:eastAsia="es-ES"/>
        </w:rPr>
        <w:t>,</w:t>
      </w:r>
      <w:r w:rsidRPr="00803954">
        <w:rPr>
          <w:rFonts w:ascii="Arial" w:hAnsi="Arial" w:cs="Arial"/>
          <w:sz w:val="22"/>
          <w:szCs w:val="22"/>
          <w:lang w:val="ca-ES"/>
        </w:rPr>
        <w:t xml:space="preserve"> sobre la necessitat de convocar els Premis Maig – Memorial Pasqual Batalla de narrativa breu </w:t>
      </w:r>
      <w:r w:rsidRPr="00803954">
        <w:rPr>
          <w:rFonts w:ascii="Arial" w:hAnsi="Arial" w:cs="Arial"/>
          <w:sz w:val="22"/>
          <w:szCs w:val="22"/>
          <w:lang w:val="ca-ES" w:eastAsia="es-ES"/>
        </w:rPr>
        <w:t>per a l’exercici 202</w:t>
      </w:r>
      <w:r>
        <w:rPr>
          <w:rFonts w:ascii="Arial" w:hAnsi="Arial" w:cs="Arial"/>
          <w:sz w:val="22"/>
          <w:szCs w:val="22"/>
          <w:lang w:val="ca-ES" w:eastAsia="es-ES"/>
        </w:rPr>
        <w:t>2.</w:t>
      </w:r>
    </w:p>
    <w:p w:rsidR="00A76B58" w:rsidRDefault="00A76B58" w:rsidP="00A76B58">
      <w:pPr>
        <w:spacing w:before="120" w:after="120"/>
        <w:rPr>
          <w:rFonts w:ascii="Arial" w:hAnsi="Arial" w:cs="Arial"/>
          <w:bCs/>
          <w:sz w:val="22"/>
          <w:szCs w:val="22"/>
          <w:lang w:eastAsia="en-US"/>
        </w:rPr>
      </w:pPr>
      <w:proofErr w:type="spellStart"/>
      <w:r>
        <w:rPr>
          <w:rFonts w:ascii="Arial" w:hAnsi="Arial" w:cs="Arial"/>
          <w:sz w:val="22"/>
          <w:szCs w:val="22"/>
        </w:rPr>
        <w:t>Atés</w:t>
      </w:r>
      <w:proofErr w:type="spellEnd"/>
      <w:r>
        <w:rPr>
          <w:rFonts w:ascii="Arial" w:hAnsi="Arial" w:cs="Arial"/>
          <w:sz w:val="22"/>
          <w:szCs w:val="22"/>
        </w:rPr>
        <w:t xml:space="preserve"> que consta en l’expedient la consignació pressupostària per a assumir el pagament dels premis a través de la retenció de crèdit número </w:t>
      </w:r>
      <w:r w:rsidRPr="001A0E12">
        <w:rPr>
          <w:rFonts w:ascii="Arial" w:hAnsi="Arial" w:cs="Arial"/>
          <w:bCs/>
          <w:sz w:val="22"/>
          <w:szCs w:val="22"/>
          <w:lang w:eastAsia="ca-ES"/>
        </w:rPr>
        <w:t>202200008728</w:t>
      </w:r>
      <w:r w:rsidRPr="001A0E12">
        <w:rPr>
          <w:rFonts w:ascii="Arial" w:hAnsi="Arial" w:cs="Arial"/>
          <w:sz w:val="22"/>
          <w:szCs w:val="22"/>
        </w:rPr>
        <w:t>, de data 16/02/2022</w:t>
      </w:r>
      <w:r>
        <w:rPr>
          <w:rFonts w:ascii="Arial" w:hAnsi="Arial" w:cs="Arial"/>
          <w:sz w:val="22"/>
          <w:szCs w:val="22"/>
        </w:rPr>
        <w:t xml:space="preserve">, per un import de 900,00 euros, amb càrrec a l’aplicació pressupostària 3260.48100 denominada Normalització Lingüística: Premis a l’ús del valencià del capítol IV de l’estat de despeses del pressupost </w:t>
      </w:r>
      <w:r w:rsidRPr="00D42A8C">
        <w:rPr>
          <w:rFonts w:ascii="Arial" w:hAnsi="Arial" w:cs="Arial"/>
          <w:sz w:val="22"/>
          <w:szCs w:val="22"/>
        </w:rPr>
        <w:t xml:space="preserve">municipal </w:t>
      </w:r>
      <w:r>
        <w:rPr>
          <w:rFonts w:ascii="Arial" w:hAnsi="Arial" w:cs="Arial"/>
          <w:bCs/>
          <w:sz w:val="22"/>
          <w:szCs w:val="22"/>
          <w:lang w:eastAsia="en-US"/>
        </w:rPr>
        <w:t>vigent.</w:t>
      </w:r>
    </w:p>
    <w:p w:rsidR="00A76B58" w:rsidRDefault="00A76B58" w:rsidP="00A76B58">
      <w:pPr>
        <w:suppressAutoHyphens w:val="0"/>
        <w:autoSpaceDE w:val="0"/>
        <w:autoSpaceDN w:val="0"/>
        <w:adjustRightInd w:val="0"/>
        <w:spacing w:after="0"/>
        <w:rPr>
          <w:rFonts w:ascii="Arial" w:hAnsi="Arial" w:cs="Arial"/>
          <w:sz w:val="22"/>
          <w:szCs w:val="22"/>
          <w:lang w:eastAsia="es-ES"/>
        </w:rPr>
      </w:pPr>
      <w:proofErr w:type="spellStart"/>
      <w:r>
        <w:rPr>
          <w:rFonts w:ascii="Arial" w:hAnsi="Arial" w:cs="Arial"/>
          <w:sz w:val="22"/>
          <w:szCs w:val="22"/>
          <w:lang w:eastAsia="ca-ES"/>
        </w:rPr>
        <w:t>Atés</w:t>
      </w:r>
      <w:proofErr w:type="spellEnd"/>
      <w:r>
        <w:rPr>
          <w:rFonts w:ascii="Arial" w:hAnsi="Arial" w:cs="Arial"/>
          <w:sz w:val="22"/>
          <w:szCs w:val="22"/>
          <w:lang w:eastAsia="ca-ES"/>
        </w:rPr>
        <w:t xml:space="preserve"> l’i</w:t>
      </w:r>
      <w:r w:rsidRPr="0011543F">
        <w:rPr>
          <w:rFonts w:ascii="Arial" w:hAnsi="Arial" w:cs="Arial"/>
          <w:sz w:val="22"/>
          <w:szCs w:val="22"/>
          <w:lang w:eastAsia="ca-ES"/>
        </w:rPr>
        <w:t>nforme de la t</w:t>
      </w:r>
      <w:r>
        <w:rPr>
          <w:rFonts w:ascii="Arial" w:hAnsi="Arial" w:cs="Arial"/>
          <w:sz w:val="22"/>
          <w:szCs w:val="22"/>
          <w:lang w:eastAsia="ca-ES"/>
        </w:rPr>
        <w:t>è</w:t>
      </w:r>
      <w:r w:rsidRPr="0011543F">
        <w:rPr>
          <w:rFonts w:ascii="Arial" w:hAnsi="Arial" w:cs="Arial"/>
          <w:sz w:val="22"/>
          <w:szCs w:val="22"/>
          <w:lang w:eastAsia="ca-ES"/>
        </w:rPr>
        <w:t>cnica</w:t>
      </w:r>
      <w:r>
        <w:rPr>
          <w:rFonts w:ascii="Arial" w:hAnsi="Arial" w:cs="Arial"/>
          <w:sz w:val="22"/>
          <w:szCs w:val="22"/>
          <w:lang w:eastAsia="ca-ES"/>
        </w:rPr>
        <w:t xml:space="preserve"> i </w:t>
      </w:r>
      <w:r w:rsidRPr="0011543F">
        <w:rPr>
          <w:rFonts w:ascii="Arial" w:hAnsi="Arial" w:cs="Arial"/>
          <w:sz w:val="22"/>
          <w:szCs w:val="22"/>
          <w:lang w:eastAsia="ca-ES"/>
        </w:rPr>
        <w:t xml:space="preserve">de la </w:t>
      </w:r>
      <w:r>
        <w:rPr>
          <w:rFonts w:ascii="Arial" w:hAnsi="Arial" w:cs="Arial"/>
          <w:sz w:val="22"/>
          <w:szCs w:val="22"/>
          <w:lang w:eastAsia="ca-ES"/>
        </w:rPr>
        <w:t>regidora</w:t>
      </w:r>
      <w:r w:rsidRPr="0011543F">
        <w:rPr>
          <w:rFonts w:ascii="Arial" w:hAnsi="Arial" w:cs="Arial"/>
          <w:sz w:val="22"/>
          <w:szCs w:val="22"/>
          <w:lang w:eastAsia="ca-ES"/>
        </w:rPr>
        <w:t xml:space="preserve"> de Normali</w:t>
      </w:r>
      <w:r>
        <w:rPr>
          <w:rFonts w:ascii="Arial" w:hAnsi="Arial" w:cs="Arial"/>
          <w:sz w:val="22"/>
          <w:szCs w:val="22"/>
          <w:lang w:eastAsia="ca-ES"/>
        </w:rPr>
        <w:t>t</w:t>
      </w:r>
      <w:r w:rsidRPr="0011543F">
        <w:rPr>
          <w:rFonts w:ascii="Arial" w:hAnsi="Arial" w:cs="Arial"/>
          <w:sz w:val="22"/>
          <w:szCs w:val="22"/>
          <w:lang w:eastAsia="ca-ES"/>
        </w:rPr>
        <w:t>zació</w:t>
      </w:r>
      <w:r>
        <w:rPr>
          <w:rFonts w:ascii="Arial" w:hAnsi="Arial" w:cs="Arial"/>
          <w:sz w:val="22"/>
          <w:szCs w:val="22"/>
          <w:lang w:eastAsia="ca-ES"/>
        </w:rPr>
        <w:t xml:space="preserve"> Lingüística, </w:t>
      </w:r>
      <w:r w:rsidRPr="0011543F">
        <w:rPr>
          <w:rFonts w:ascii="Arial" w:hAnsi="Arial" w:cs="Arial"/>
          <w:sz w:val="22"/>
          <w:szCs w:val="22"/>
          <w:lang w:eastAsia="ca-ES"/>
        </w:rPr>
        <w:t>de 26 de ma</w:t>
      </w:r>
      <w:r>
        <w:rPr>
          <w:rFonts w:ascii="Arial" w:hAnsi="Arial" w:cs="Arial"/>
          <w:sz w:val="22"/>
          <w:szCs w:val="22"/>
          <w:lang w:eastAsia="ca-ES"/>
        </w:rPr>
        <w:t>ig</w:t>
      </w:r>
      <w:r w:rsidRPr="0011543F">
        <w:rPr>
          <w:rFonts w:ascii="Arial" w:hAnsi="Arial" w:cs="Arial"/>
          <w:sz w:val="22"/>
          <w:szCs w:val="22"/>
          <w:lang w:eastAsia="ca-ES"/>
        </w:rPr>
        <w:t xml:space="preserve"> de 2021</w:t>
      </w:r>
      <w:r>
        <w:rPr>
          <w:rFonts w:ascii="Arial" w:hAnsi="Arial" w:cs="Arial"/>
          <w:sz w:val="22"/>
          <w:szCs w:val="22"/>
          <w:lang w:eastAsia="ca-ES"/>
        </w:rPr>
        <w:t>, sobre</w:t>
      </w:r>
      <w:r w:rsidRPr="0011543F">
        <w:rPr>
          <w:rFonts w:ascii="Arial" w:hAnsi="Arial" w:cs="Arial"/>
          <w:sz w:val="22"/>
          <w:szCs w:val="22"/>
          <w:lang w:eastAsia="ca-ES"/>
        </w:rPr>
        <w:t xml:space="preserve"> </w:t>
      </w:r>
      <w:r>
        <w:rPr>
          <w:rFonts w:ascii="Arial" w:hAnsi="Arial" w:cs="Arial"/>
          <w:sz w:val="22"/>
          <w:szCs w:val="22"/>
          <w:lang w:eastAsia="ca-ES"/>
        </w:rPr>
        <w:t>el carà</w:t>
      </w:r>
      <w:r w:rsidRPr="0011543F">
        <w:rPr>
          <w:rFonts w:ascii="Arial" w:hAnsi="Arial" w:cs="Arial"/>
          <w:sz w:val="22"/>
          <w:szCs w:val="22"/>
          <w:lang w:eastAsia="ca-ES"/>
        </w:rPr>
        <w:t xml:space="preserve">cter extraordinari </w:t>
      </w:r>
      <w:r w:rsidR="00FA17FF">
        <w:rPr>
          <w:rFonts w:ascii="Arial" w:hAnsi="Arial" w:cs="Arial"/>
          <w:sz w:val="22"/>
          <w:szCs w:val="22"/>
          <w:lang w:eastAsia="ca-ES"/>
        </w:rPr>
        <w:t>de la</w:t>
      </w:r>
      <w:r w:rsidRPr="0011543F">
        <w:rPr>
          <w:rFonts w:ascii="Arial" w:hAnsi="Arial" w:cs="Arial"/>
          <w:sz w:val="22"/>
          <w:szCs w:val="22"/>
          <w:lang w:eastAsia="ca-ES"/>
        </w:rPr>
        <w:t xml:space="preserve"> </w:t>
      </w:r>
      <w:r>
        <w:rPr>
          <w:rFonts w:ascii="Arial" w:hAnsi="Arial" w:cs="Arial"/>
          <w:sz w:val="22"/>
          <w:szCs w:val="22"/>
          <w:lang w:eastAsia="ca-ES"/>
        </w:rPr>
        <w:t>convocatòria per la previsió</w:t>
      </w:r>
      <w:r w:rsidRPr="0011543F">
        <w:rPr>
          <w:rFonts w:ascii="Arial" w:hAnsi="Arial" w:cs="Arial"/>
          <w:sz w:val="22"/>
          <w:szCs w:val="22"/>
          <w:lang w:eastAsia="ca-ES"/>
        </w:rPr>
        <w:t xml:space="preserve"> </w:t>
      </w:r>
      <w:r>
        <w:rPr>
          <w:rFonts w:ascii="Arial" w:hAnsi="Arial" w:cs="Arial"/>
          <w:sz w:val="22"/>
          <w:szCs w:val="22"/>
          <w:lang w:eastAsia="ca-ES"/>
        </w:rPr>
        <w:t>d’</w:t>
      </w:r>
      <w:r w:rsidRPr="0011543F">
        <w:rPr>
          <w:rFonts w:ascii="Arial" w:hAnsi="Arial" w:cs="Arial"/>
          <w:sz w:val="22"/>
          <w:szCs w:val="22"/>
          <w:lang w:eastAsia="ca-ES"/>
        </w:rPr>
        <w:t>un ca</w:t>
      </w:r>
      <w:r>
        <w:rPr>
          <w:rFonts w:ascii="Arial" w:hAnsi="Arial" w:cs="Arial"/>
          <w:sz w:val="22"/>
          <w:szCs w:val="22"/>
          <w:lang w:eastAsia="ca-ES"/>
        </w:rPr>
        <w:t>nv</w:t>
      </w:r>
      <w:r w:rsidRPr="0011543F">
        <w:rPr>
          <w:rFonts w:ascii="Arial" w:hAnsi="Arial" w:cs="Arial"/>
          <w:sz w:val="22"/>
          <w:szCs w:val="22"/>
          <w:lang w:eastAsia="ca-ES"/>
        </w:rPr>
        <w:t>i de</w:t>
      </w:r>
      <w:r>
        <w:rPr>
          <w:rFonts w:ascii="Arial" w:hAnsi="Arial" w:cs="Arial"/>
          <w:sz w:val="22"/>
          <w:szCs w:val="22"/>
          <w:lang w:eastAsia="ca-ES"/>
        </w:rPr>
        <w:t xml:space="preserve"> </w:t>
      </w:r>
      <w:r w:rsidRPr="0011543F">
        <w:rPr>
          <w:rFonts w:ascii="Arial" w:hAnsi="Arial" w:cs="Arial"/>
          <w:sz w:val="22"/>
          <w:szCs w:val="22"/>
          <w:lang w:eastAsia="ca-ES"/>
        </w:rPr>
        <w:t>modali</w:t>
      </w:r>
      <w:r>
        <w:rPr>
          <w:rFonts w:ascii="Arial" w:hAnsi="Arial" w:cs="Arial"/>
          <w:sz w:val="22"/>
          <w:szCs w:val="22"/>
          <w:lang w:eastAsia="ca-ES"/>
        </w:rPr>
        <w:t>tat pe</w:t>
      </w:r>
      <w:r w:rsidRPr="0011543F">
        <w:rPr>
          <w:rFonts w:ascii="Arial" w:hAnsi="Arial" w:cs="Arial"/>
          <w:sz w:val="22"/>
          <w:szCs w:val="22"/>
          <w:lang w:eastAsia="ca-ES"/>
        </w:rPr>
        <w:t>r</w:t>
      </w:r>
      <w:r>
        <w:rPr>
          <w:rFonts w:ascii="Arial" w:hAnsi="Arial" w:cs="Arial"/>
          <w:sz w:val="22"/>
          <w:szCs w:val="22"/>
          <w:lang w:eastAsia="ca-ES"/>
        </w:rPr>
        <w:t xml:space="preserve"> </w:t>
      </w:r>
      <w:r w:rsidRPr="0011543F">
        <w:rPr>
          <w:rFonts w:ascii="Arial" w:hAnsi="Arial" w:cs="Arial"/>
          <w:sz w:val="22"/>
          <w:szCs w:val="22"/>
          <w:lang w:eastAsia="ca-ES"/>
        </w:rPr>
        <w:t>a pr</w:t>
      </w:r>
      <w:r>
        <w:rPr>
          <w:rFonts w:ascii="Arial" w:hAnsi="Arial" w:cs="Arial"/>
          <w:sz w:val="22"/>
          <w:szCs w:val="22"/>
          <w:lang w:eastAsia="ca-ES"/>
        </w:rPr>
        <w:t>òxim</w:t>
      </w:r>
      <w:r w:rsidRPr="0011543F">
        <w:rPr>
          <w:rFonts w:ascii="Arial" w:hAnsi="Arial" w:cs="Arial"/>
          <w:sz w:val="22"/>
          <w:szCs w:val="22"/>
          <w:lang w:eastAsia="ca-ES"/>
        </w:rPr>
        <w:t>s e</w:t>
      </w:r>
      <w:r>
        <w:rPr>
          <w:rFonts w:ascii="Arial" w:hAnsi="Arial" w:cs="Arial"/>
          <w:sz w:val="22"/>
          <w:szCs w:val="22"/>
          <w:lang w:eastAsia="ca-ES"/>
        </w:rPr>
        <w:t>x</w:t>
      </w:r>
      <w:r w:rsidRPr="0011543F">
        <w:rPr>
          <w:rFonts w:ascii="Arial" w:hAnsi="Arial" w:cs="Arial"/>
          <w:sz w:val="22"/>
          <w:szCs w:val="22"/>
          <w:lang w:eastAsia="ca-ES"/>
        </w:rPr>
        <w:t>ercicis</w:t>
      </w:r>
      <w:r w:rsidRPr="006167DD">
        <w:rPr>
          <w:rFonts w:ascii="Arial" w:hAnsi="Arial" w:cs="Arial"/>
          <w:sz w:val="22"/>
          <w:szCs w:val="22"/>
          <w:lang w:eastAsia="ca-ES"/>
        </w:rPr>
        <w:t xml:space="preserve">, que ha començat a tramitar-se a partir de la petició registrada el 22 de desembre de 2021 de l’AC El Guitarró de modificació de l’Acord de cessió </w:t>
      </w:r>
      <w:r w:rsidRPr="006167DD">
        <w:rPr>
          <w:rFonts w:ascii="Arial" w:hAnsi="Arial" w:cs="Arial"/>
          <w:bCs/>
          <w:sz w:val="22"/>
          <w:szCs w:val="22"/>
          <w:lang w:eastAsia="es-ES"/>
        </w:rPr>
        <w:t xml:space="preserve">de la convocatòria dels Premis Maig de narrativa breu d’abril de 2018 a l’Ajuntament de Vila-real </w:t>
      </w:r>
      <w:r w:rsidRPr="006167DD">
        <w:rPr>
          <w:rFonts w:ascii="Arial" w:hAnsi="Arial" w:cs="Arial"/>
          <w:sz w:val="22"/>
          <w:szCs w:val="22"/>
          <w:lang w:eastAsia="es-ES"/>
        </w:rPr>
        <w:t>a partir de la convocatòria de 2023. Aquesta modificació implica l’aprovació d’una ordenança reguladora dels Premis Maig – Memorial Pasqual Batalla que ja està prevista en el Pla anual normatiu de 2022 de l’Ajuntament de Vila-real.</w:t>
      </w:r>
    </w:p>
    <w:p w:rsidR="00A76B58" w:rsidRDefault="00A76B58" w:rsidP="00A76B58">
      <w:pPr>
        <w:spacing w:before="120" w:after="120"/>
        <w:rPr>
          <w:rFonts w:ascii="Arial" w:hAnsi="Arial" w:cs="Arial"/>
          <w:sz w:val="22"/>
          <w:szCs w:val="22"/>
          <w:lang w:eastAsia="es-ES"/>
        </w:rPr>
      </w:pPr>
      <w:proofErr w:type="spellStart"/>
      <w:r w:rsidRPr="00B65F6A">
        <w:rPr>
          <w:rFonts w:ascii="Arial" w:hAnsi="Arial" w:cs="Arial"/>
          <w:sz w:val="22"/>
          <w:szCs w:val="22"/>
          <w:lang w:eastAsia="es-ES"/>
        </w:rPr>
        <w:lastRenderedPageBreak/>
        <w:t>Atés</w:t>
      </w:r>
      <w:proofErr w:type="spellEnd"/>
      <w:r w:rsidRPr="00B65F6A">
        <w:rPr>
          <w:rFonts w:ascii="Arial" w:hAnsi="Arial" w:cs="Arial"/>
          <w:sz w:val="22"/>
          <w:szCs w:val="22"/>
          <w:lang w:eastAsia="es-ES"/>
        </w:rPr>
        <w:t xml:space="preserve"> que const</w:t>
      </w:r>
      <w:r>
        <w:rPr>
          <w:rFonts w:ascii="Arial" w:hAnsi="Arial" w:cs="Arial"/>
          <w:sz w:val="22"/>
          <w:szCs w:val="22"/>
          <w:lang w:eastAsia="es-ES"/>
        </w:rPr>
        <w:t>a</w:t>
      </w:r>
      <w:r w:rsidRPr="00B65F6A">
        <w:rPr>
          <w:rFonts w:ascii="Arial" w:hAnsi="Arial" w:cs="Arial"/>
          <w:sz w:val="22"/>
          <w:szCs w:val="22"/>
          <w:lang w:eastAsia="es-ES"/>
        </w:rPr>
        <w:t xml:space="preserve"> en l’expedient l’informe jurídic favorable de </w:t>
      </w:r>
      <w:r w:rsidR="00993B4D" w:rsidRPr="00993B4D">
        <w:rPr>
          <w:rFonts w:ascii="Arial" w:hAnsi="Arial" w:cs="Arial"/>
          <w:sz w:val="22"/>
          <w:szCs w:val="22"/>
          <w:lang w:eastAsia="es-ES"/>
        </w:rPr>
        <w:t>16</w:t>
      </w:r>
      <w:r w:rsidRPr="00993B4D">
        <w:rPr>
          <w:rFonts w:ascii="Arial" w:hAnsi="Arial" w:cs="Arial"/>
          <w:sz w:val="22"/>
          <w:szCs w:val="22"/>
          <w:lang w:eastAsia="es-ES"/>
        </w:rPr>
        <w:t xml:space="preserve"> de </w:t>
      </w:r>
      <w:r w:rsidR="00993B4D" w:rsidRPr="00993B4D">
        <w:rPr>
          <w:rFonts w:ascii="Arial" w:hAnsi="Arial" w:cs="Arial"/>
          <w:sz w:val="22"/>
          <w:szCs w:val="22"/>
          <w:lang w:eastAsia="es-ES"/>
        </w:rPr>
        <w:t>març</w:t>
      </w:r>
      <w:r w:rsidRPr="00993B4D">
        <w:rPr>
          <w:rFonts w:ascii="Arial" w:hAnsi="Arial" w:cs="Arial"/>
          <w:sz w:val="22"/>
          <w:szCs w:val="22"/>
          <w:lang w:eastAsia="es-ES"/>
        </w:rPr>
        <w:t xml:space="preserve"> de 2022</w:t>
      </w:r>
      <w:r w:rsidRPr="00B65F6A">
        <w:rPr>
          <w:rFonts w:ascii="Arial" w:hAnsi="Arial" w:cs="Arial"/>
          <w:sz w:val="22"/>
          <w:szCs w:val="22"/>
          <w:lang w:eastAsia="es-ES"/>
        </w:rPr>
        <w:t>,</w:t>
      </w:r>
      <w:r w:rsidRPr="00130098">
        <w:rPr>
          <w:rFonts w:ascii="Arial" w:hAnsi="Arial" w:cs="Arial"/>
          <w:sz w:val="22"/>
          <w:szCs w:val="22"/>
          <w:lang w:eastAsia="es-ES"/>
        </w:rPr>
        <w:t xml:space="preserve"> en el qual s’indica que </w:t>
      </w:r>
      <w:r w:rsidRPr="006167DD">
        <w:rPr>
          <w:rFonts w:ascii="Arial" w:hAnsi="Arial" w:cs="Arial"/>
          <w:sz w:val="22"/>
          <w:szCs w:val="22"/>
          <w:lang w:eastAsia="es-ES"/>
        </w:rPr>
        <w:t>aquesta convocatòria</w:t>
      </w:r>
      <w:r>
        <w:rPr>
          <w:rFonts w:ascii="Arial" w:hAnsi="Arial" w:cs="Arial"/>
          <w:sz w:val="22"/>
          <w:szCs w:val="22"/>
          <w:lang w:eastAsia="es-ES"/>
        </w:rPr>
        <w:t xml:space="preserve"> </w:t>
      </w:r>
      <w:r w:rsidRPr="00130098">
        <w:rPr>
          <w:rFonts w:ascii="Arial" w:hAnsi="Arial" w:cs="Arial"/>
          <w:sz w:val="22"/>
          <w:szCs w:val="22"/>
          <w:lang w:eastAsia="es-ES"/>
        </w:rPr>
        <w:t>s’ajust</w:t>
      </w:r>
      <w:r>
        <w:rPr>
          <w:rFonts w:ascii="Arial" w:hAnsi="Arial" w:cs="Arial"/>
          <w:sz w:val="22"/>
          <w:szCs w:val="22"/>
          <w:lang w:eastAsia="es-ES"/>
        </w:rPr>
        <w:t>a</w:t>
      </w:r>
      <w:r w:rsidRPr="00130098">
        <w:rPr>
          <w:rFonts w:ascii="Arial" w:hAnsi="Arial" w:cs="Arial"/>
          <w:sz w:val="22"/>
          <w:szCs w:val="22"/>
          <w:lang w:eastAsia="es-ES"/>
        </w:rPr>
        <w:t xml:space="preserve"> als diversos preceptes d’aplicació de la Llei 38/2003, de 17 de novembre, general de subvencions, i compleix els requisits bàsics </w:t>
      </w:r>
      <w:r w:rsidRPr="00130098">
        <w:rPr>
          <w:rFonts w:ascii="ArialMT" w:hAnsi="ArialMT" w:cs="ArialMT"/>
          <w:sz w:val="22"/>
          <w:szCs w:val="22"/>
        </w:rPr>
        <w:t xml:space="preserve">de l’Acord del Ple de l’Ajuntament, de </w:t>
      </w:r>
      <w:r w:rsidRPr="00130098">
        <w:rPr>
          <w:rFonts w:ascii="Arial" w:hAnsi="Arial" w:cs="Arial"/>
          <w:bCs/>
          <w:sz w:val="22"/>
          <w:szCs w:val="22"/>
        </w:rPr>
        <w:t>26 de novembre de 2019</w:t>
      </w:r>
      <w:r w:rsidRPr="00130098">
        <w:rPr>
          <w:rFonts w:ascii="ArialMT" w:hAnsi="ArialMT" w:cs="ArialMT"/>
          <w:sz w:val="22"/>
          <w:szCs w:val="22"/>
        </w:rPr>
        <w:t xml:space="preserve">, relatiu al règim de control intern de la gestió econòmica d’aquest Ajuntament, publicat en el BOP 134, de 9 de novembre de 2017, amb la finalitat de complir amb els requisits bàsics prevists en </w:t>
      </w:r>
      <w:r w:rsidRPr="00130098">
        <w:rPr>
          <w:rFonts w:ascii="Arial" w:hAnsi="Arial" w:cs="Arial"/>
          <w:sz w:val="22"/>
          <w:szCs w:val="22"/>
          <w:lang w:eastAsia="es-ES"/>
        </w:rPr>
        <w:t>la 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w:t>
      </w:r>
    </w:p>
    <w:p w:rsidR="00A76B58" w:rsidRPr="00AA7FCA" w:rsidRDefault="00A76B58" w:rsidP="00A76B58">
      <w:pPr>
        <w:spacing w:before="120" w:after="120"/>
        <w:rPr>
          <w:rFonts w:ascii="Arial" w:hAnsi="Arial" w:cs="Arial"/>
          <w:sz w:val="22"/>
          <w:szCs w:val="22"/>
        </w:rPr>
      </w:pPr>
      <w:r w:rsidRPr="00AA7FCA">
        <w:rPr>
          <w:rFonts w:ascii="Arial" w:hAnsi="Arial" w:cs="Arial"/>
          <w:sz w:val="22"/>
          <w:szCs w:val="22"/>
        </w:rPr>
        <w:t>En compliment de les atribucions que confereix a l’alcalde l’article 21.1</w:t>
      </w:r>
      <w:r w:rsidRPr="00AA7FCA">
        <w:rPr>
          <w:rFonts w:ascii="Arial" w:hAnsi="Arial" w:cs="Arial"/>
          <w:i/>
          <w:sz w:val="22"/>
          <w:szCs w:val="22"/>
        </w:rPr>
        <w:t xml:space="preserve"> </w:t>
      </w:r>
      <w:r w:rsidRPr="00AA7FCA">
        <w:rPr>
          <w:rFonts w:ascii="Arial" w:hAnsi="Arial" w:cs="Arial"/>
          <w:sz w:val="22"/>
          <w:szCs w:val="22"/>
        </w:rPr>
        <w:t>de la Llei 7/1985, de 2 d’abril, reguladora de les bases de règim local</w:t>
      </w:r>
      <w:r w:rsidRPr="00B65F6A">
        <w:rPr>
          <w:rFonts w:ascii="Arial" w:hAnsi="Arial" w:cs="Arial"/>
          <w:sz w:val="22"/>
          <w:szCs w:val="22"/>
        </w:rPr>
        <w:t>, d’acord amb el que preveu l’article 17 de l’Ordenança general de subvencions de l’Ajuntament de Vila-real.</w:t>
      </w:r>
    </w:p>
    <w:p w:rsidR="004F12E8" w:rsidRDefault="004F12E8" w:rsidP="004F12E8">
      <w:pPr>
        <w:spacing w:before="120" w:after="120"/>
      </w:pPr>
      <w:r>
        <w:rPr>
          <w:rFonts w:ascii="Arial" w:hAnsi="Arial" w:cs="Arial"/>
          <w:sz w:val="22"/>
          <w:szCs w:val="22"/>
        </w:rPr>
        <w:t>Aquesta Alcaldia resol:</w:t>
      </w:r>
    </w:p>
    <w:p w:rsidR="00D54A3F" w:rsidRPr="00D54A3F" w:rsidRDefault="00A76B58" w:rsidP="00D54A3F">
      <w:pPr>
        <w:suppressAutoHyphens w:val="0"/>
        <w:autoSpaceDE w:val="0"/>
        <w:autoSpaceDN w:val="0"/>
        <w:adjustRightInd w:val="0"/>
        <w:spacing w:after="0"/>
        <w:rPr>
          <w:rFonts w:ascii="Arial" w:hAnsi="Arial" w:cs="Arial"/>
          <w:sz w:val="22"/>
          <w:szCs w:val="22"/>
        </w:rPr>
      </w:pPr>
      <w:r>
        <w:rPr>
          <w:rFonts w:ascii="Arial" w:hAnsi="Arial" w:cs="Arial"/>
          <w:b/>
          <w:bCs/>
          <w:sz w:val="22"/>
          <w:szCs w:val="22"/>
        </w:rPr>
        <w:t>Primer</w:t>
      </w:r>
      <w:r w:rsidRPr="00670FEC">
        <w:rPr>
          <w:rFonts w:ascii="Arial" w:hAnsi="Arial" w:cs="Arial"/>
          <w:b/>
          <w:bCs/>
          <w:sz w:val="22"/>
          <w:szCs w:val="22"/>
        </w:rPr>
        <w:t>.</w:t>
      </w:r>
      <w:r w:rsidRPr="00670FEC">
        <w:rPr>
          <w:rFonts w:ascii="Arial" w:hAnsi="Arial" w:cs="Arial"/>
          <w:sz w:val="22"/>
          <w:szCs w:val="22"/>
        </w:rPr>
        <w:t xml:space="preserve"> </w:t>
      </w:r>
      <w:r w:rsidR="00D54A3F" w:rsidRPr="00D54A3F">
        <w:rPr>
          <w:rFonts w:ascii="Arial" w:eastAsiaTheme="minorHAnsi" w:hAnsi="Arial" w:cs="Arial"/>
          <w:sz w:val="22"/>
          <w:szCs w:val="22"/>
          <w:lang w:eastAsia="en-US"/>
        </w:rPr>
        <w:t>Apro</w:t>
      </w:r>
      <w:r w:rsidR="00D54A3F">
        <w:rPr>
          <w:rFonts w:ascii="Arial" w:eastAsiaTheme="minorHAnsi" w:hAnsi="Arial" w:cs="Arial"/>
          <w:sz w:val="22"/>
          <w:szCs w:val="22"/>
          <w:lang w:eastAsia="en-US"/>
        </w:rPr>
        <w:t>v</w:t>
      </w:r>
      <w:r w:rsidR="00D54A3F" w:rsidRPr="00D54A3F">
        <w:rPr>
          <w:rFonts w:ascii="Arial" w:eastAsiaTheme="minorHAnsi" w:hAnsi="Arial" w:cs="Arial"/>
          <w:sz w:val="22"/>
          <w:szCs w:val="22"/>
          <w:lang w:eastAsia="en-US"/>
        </w:rPr>
        <w:t>ar l</w:t>
      </w:r>
      <w:r w:rsidR="00D54A3F">
        <w:rPr>
          <w:rFonts w:ascii="Arial" w:eastAsiaTheme="minorHAnsi" w:hAnsi="Arial" w:cs="Arial"/>
          <w:sz w:val="22"/>
          <w:szCs w:val="22"/>
          <w:lang w:eastAsia="en-US"/>
        </w:rPr>
        <w:t>a</w:t>
      </w:r>
      <w:r w:rsidR="00D54A3F" w:rsidRPr="00D54A3F">
        <w:rPr>
          <w:rFonts w:ascii="Arial" w:eastAsiaTheme="minorHAnsi" w:hAnsi="Arial" w:cs="Arial"/>
          <w:sz w:val="22"/>
          <w:szCs w:val="22"/>
          <w:lang w:eastAsia="en-US"/>
        </w:rPr>
        <w:t xml:space="preserve"> </w:t>
      </w:r>
      <w:r w:rsidR="00D54A3F">
        <w:rPr>
          <w:rFonts w:ascii="Arial" w:eastAsiaTheme="minorHAnsi" w:hAnsi="Arial" w:cs="Arial"/>
          <w:sz w:val="22"/>
          <w:szCs w:val="22"/>
          <w:lang w:eastAsia="en-US"/>
        </w:rPr>
        <w:t xml:space="preserve">despesa </w:t>
      </w:r>
      <w:r w:rsidR="00D54A3F" w:rsidRPr="00D54A3F">
        <w:rPr>
          <w:rFonts w:ascii="Arial" w:eastAsiaTheme="minorHAnsi" w:hAnsi="Arial" w:cs="Arial"/>
          <w:sz w:val="22"/>
          <w:szCs w:val="22"/>
          <w:lang w:eastAsia="en-US"/>
        </w:rPr>
        <w:t>que a continuació e</w:t>
      </w:r>
      <w:r w:rsidR="00D54A3F">
        <w:rPr>
          <w:rFonts w:ascii="Arial" w:eastAsiaTheme="minorHAnsi" w:hAnsi="Arial" w:cs="Arial"/>
          <w:sz w:val="22"/>
          <w:szCs w:val="22"/>
          <w:lang w:eastAsia="en-US"/>
        </w:rPr>
        <w:t>s</w:t>
      </w:r>
      <w:r w:rsidR="00D54A3F" w:rsidRPr="00D54A3F">
        <w:rPr>
          <w:rFonts w:ascii="Arial" w:eastAsiaTheme="minorHAnsi" w:hAnsi="Arial" w:cs="Arial"/>
          <w:sz w:val="22"/>
          <w:szCs w:val="22"/>
          <w:lang w:eastAsia="en-US"/>
        </w:rPr>
        <w:t xml:space="preserve"> detalla</w:t>
      </w:r>
      <w:r w:rsidR="00D54A3F">
        <w:rPr>
          <w:rFonts w:ascii="Arial" w:eastAsiaTheme="minorHAnsi" w:hAnsi="Arial" w:cs="Arial"/>
          <w:sz w:val="22"/>
          <w:szCs w:val="22"/>
          <w:lang w:eastAsia="en-US"/>
        </w:rPr>
        <w:t xml:space="preserve"> el concepte de la qual és el següent: </w:t>
      </w:r>
      <w:r w:rsidR="00D54A3F" w:rsidRPr="00D54A3F">
        <w:rPr>
          <w:rFonts w:ascii="Arial" w:eastAsiaTheme="minorHAnsi" w:hAnsi="Arial" w:cs="Arial"/>
          <w:sz w:val="22"/>
          <w:szCs w:val="22"/>
          <w:lang w:eastAsia="en-US"/>
        </w:rPr>
        <w:t>Convocat</w:t>
      </w:r>
      <w:r w:rsidR="00D54A3F">
        <w:rPr>
          <w:rFonts w:ascii="Arial" w:eastAsiaTheme="minorHAnsi" w:hAnsi="Arial" w:cs="Arial"/>
          <w:sz w:val="22"/>
          <w:szCs w:val="22"/>
          <w:lang w:eastAsia="en-US"/>
        </w:rPr>
        <w:t>ò</w:t>
      </w:r>
      <w:r w:rsidR="00D54A3F" w:rsidRPr="00D54A3F">
        <w:rPr>
          <w:rFonts w:ascii="Arial" w:eastAsiaTheme="minorHAnsi" w:hAnsi="Arial" w:cs="Arial"/>
          <w:sz w:val="22"/>
          <w:szCs w:val="22"/>
          <w:lang w:eastAsia="en-US"/>
        </w:rPr>
        <w:t>ria pública dels Premis Maig</w:t>
      </w:r>
      <w:r w:rsidR="00D36C4C">
        <w:rPr>
          <w:rFonts w:ascii="Arial" w:eastAsiaTheme="minorHAnsi" w:hAnsi="Arial" w:cs="Arial"/>
          <w:sz w:val="22"/>
          <w:szCs w:val="22"/>
          <w:lang w:eastAsia="en-US"/>
        </w:rPr>
        <w:t xml:space="preserve"> </w:t>
      </w:r>
      <w:r w:rsidR="00D36C4C" w:rsidRPr="00803954">
        <w:rPr>
          <w:rFonts w:ascii="Arial" w:hAnsi="Arial" w:cs="Arial"/>
          <w:sz w:val="22"/>
          <w:szCs w:val="22"/>
        </w:rPr>
        <w:t>–</w:t>
      </w:r>
      <w:r w:rsidR="00D36C4C">
        <w:rPr>
          <w:rFonts w:ascii="Arial" w:hAnsi="Arial" w:cs="Arial"/>
          <w:sz w:val="22"/>
          <w:szCs w:val="22"/>
        </w:rPr>
        <w:t xml:space="preserve"> </w:t>
      </w:r>
      <w:r w:rsidR="00D54A3F" w:rsidRPr="00D54A3F">
        <w:rPr>
          <w:rFonts w:ascii="Arial" w:eastAsiaTheme="minorHAnsi" w:hAnsi="Arial" w:cs="Arial"/>
          <w:sz w:val="22"/>
          <w:szCs w:val="22"/>
          <w:lang w:eastAsia="en-US"/>
        </w:rPr>
        <w:t xml:space="preserve">Memorial Pasqual Batalla de </w:t>
      </w:r>
      <w:r w:rsidR="00D54A3F">
        <w:rPr>
          <w:rFonts w:ascii="Arial" w:eastAsiaTheme="minorHAnsi" w:hAnsi="Arial" w:cs="Arial"/>
          <w:sz w:val="22"/>
          <w:szCs w:val="22"/>
          <w:lang w:eastAsia="en-US"/>
        </w:rPr>
        <w:t>n</w:t>
      </w:r>
      <w:r w:rsidR="00D54A3F" w:rsidRPr="00D54A3F">
        <w:rPr>
          <w:rFonts w:ascii="Arial" w:eastAsiaTheme="minorHAnsi" w:hAnsi="Arial" w:cs="Arial"/>
          <w:sz w:val="22"/>
          <w:szCs w:val="22"/>
          <w:lang w:eastAsia="en-US"/>
        </w:rPr>
        <w:t>arrativa</w:t>
      </w:r>
      <w:r w:rsidR="00D54A3F">
        <w:rPr>
          <w:rFonts w:ascii="Arial" w:eastAsiaTheme="minorHAnsi" w:hAnsi="Arial" w:cs="Arial"/>
          <w:sz w:val="22"/>
          <w:szCs w:val="22"/>
          <w:lang w:eastAsia="en-US"/>
        </w:rPr>
        <w:t xml:space="preserve"> b</w:t>
      </w:r>
      <w:r w:rsidR="00D54A3F" w:rsidRPr="00D54A3F">
        <w:rPr>
          <w:rFonts w:ascii="Arial" w:eastAsiaTheme="minorHAnsi" w:hAnsi="Arial" w:cs="Arial"/>
          <w:sz w:val="22"/>
          <w:szCs w:val="22"/>
          <w:lang w:eastAsia="en-US"/>
        </w:rPr>
        <w:t>reu per a l’any 2022. Aplicació pre</w:t>
      </w:r>
      <w:r w:rsidR="00D54A3F">
        <w:rPr>
          <w:rFonts w:ascii="Arial" w:eastAsiaTheme="minorHAnsi" w:hAnsi="Arial" w:cs="Arial"/>
          <w:sz w:val="22"/>
          <w:szCs w:val="22"/>
          <w:lang w:eastAsia="en-US"/>
        </w:rPr>
        <w:t>s</w:t>
      </w:r>
      <w:r w:rsidR="00D54A3F" w:rsidRPr="00D54A3F">
        <w:rPr>
          <w:rFonts w:ascii="Arial" w:eastAsiaTheme="minorHAnsi" w:hAnsi="Arial" w:cs="Arial"/>
          <w:sz w:val="22"/>
          <w:szCs w:val="22"/>
          <w:lang w:eastAsia="en-US"/>
        </w:rPr>
        <w:t>sup</w:t>
      </w:r>
      <w:r w:rsidR="00D54A3F">
        <w:rPr>
          <w:rFonts w:ascii="Arial" w:eastAsiaTheme="minorHAnsi" w:hAnsi="Arial" w:cs="Arial"/>
          <w:sz w:val="22"/>
          <w:szCs w:val="22"/>
          <w:lang w:eastAsia="en-US"/>
        </w:rPr>
        <w:t>ostària</w:t>
      </w:r>
      <w:r w:rsidR="00D54A3F" w:rsidRPr="00D54A3F">
        <w:rPr>
          <w:rFonts w:ascii="Arial" w:eastAsiaTheme="minorHAnsi" w:hAnsi="Arial" w:cs="Arial"/>
          <w:sz w:val="22"/>
          <w:szCs w:val="22"/>
          <w:lang w:eastAsia="en-US"/>
        </w:rPr>
        <w:t>: 3260</w:t>
      </w:r>
      <w:r w:rsidR="00D54A3F">
        <w:rPr>
          <w:rFonts w:ascii="Arial" w:eastAsiaTheme="minorHAnsi" w:hAnsi="Arial" w:cs="Arial"/>
          <w:sz w:val="22"/>
          <w:szCs w:val="22"/>
          <w:lang w:eastAsia="en-US"/>
        </w:rPr>
        <w:t>.</w:t>
      </w:r>
      <w:r w:rsidR="00D54A3F" w:rsidRPr="00D54A3F">
        <w:rPr>
          <w:rFonts w:ascii="Arial" w:eastAsiaTheme="minorHAnsi" w:hAnsi="Arial" w:cs="Arial"/>
          <w:sz w:val="22"/>
          <w:szCs w:val="22"/>
          <w:lang w:eastAsia="en-US"/>
        </w:rPr>
        <w:t>48100, denominada</w:t>
      </w:r>
      <w:r w:rsidR="00D54A3F">
        <w:rPr>
          <w:rFonts w:ascii="Arial" w:eastAsiaTheme="minorHAnsi" w:hAnsi="Arial" w:cs="Arial"/>
          <w:sz w:val="22"/>
          <w:szCs w:val="22"/>
          <w:lang w:eastAsia="en-US"/>
        </w:rPr>
        <w:t xml:space="preserve"> </w:t>
      </w:r>
      <w:r w:rsidR="00D54A3F" w:rsidRPr="00D54A3F">
        <w:rPr>
          <w:rFonts w:ascii="Arial" w:eastAsiaTheme="minorHAnsi" w:hAnsi="Arial" w:cs="Arial"/>
          <w:sz w:val="22"/>
          <w:szCs w:val="22"/>
          <w:lang w:eastAsia="en-US"/>
        </w:rPr>
        <w:t>N</w:t>
      </w:r>
      <w:r w:rsidR="00D54A3F">
        <w:rPr>
          <w:rFonts w:ascii="Arial" w:eastAsiaTheme="minorHAnsi" w:hAnsi="Arial" w:cs="Arial"/>
          <w:sz w:val="22"/>
          <w:szCs w:val="22"/>
          <w:lang w:eastAsia="en-US"/>
        </w:rPr>
        <w:t xml:space="preserve">ormalització </w:t>
      </w:r>
      <w:r w:rsidR="00D54A3F" w:rsidRPr="00D54A3F">
        <w:rPr>
          <w:rFonts w:ascii="Arial" w:eastAsiaTheme="minorHAnsi" w:hAnsi="Arial" w:cs="Arial"/>
          <w:sz w:val="22"/>
          <w:szCs w:val="22"/>
          <w:lang w:eastAsia="en-US"/>
        </w:rPr>
        <w:t>L</w:t>
      </w:r>
      <w:r w:rsidR="00D54A3F">
        <w:rPr>
          <w:rFonts w:ascii="Arial" w:eastAsiaTheme="minorHAnsi" w:hAnsi="Arial" w:cs="Arial"/>
          <w:sz w:val="22"/>
          <w:szCs w:val="22"/>
          <w:lang w:eastAsia="en-US"/>
        </w:rPr>
        <w:t>ingüística.</w:t>
      </w:r>
      <w:r w:rsidR="00D54A3F" w:rsidRPr="00D54A3F">
        <w:rPr>
          <w:rFonts w:ascii="Arial" w:eastAsiaTheme="minorHAnsi" w:hAnsi="Arial" w:cs="Arial"/>
          <w:sz w:val="22"/>
          <w:szCs w:val="22"/>
          <w:lang w:eastAsia="en-US"/>
        </w:rPr>
        <w:t xml:space="preserve"> P</w:t>
      </w:r>
      <w:r w:rsidR="00D54A3F">
        <w:rPr>
          <w:rFonts w:ascii="Arial" w:eastAsiaTheme="minorHAnsi" w:hAnsi="Arial" w:cs="Arial"/>
          <w:sz w:val="22"/>
          <w:szCs w:val="22"/>
          <w:lang w:eastAsia="en-US"/>
        </w:rPr>
        <w:t>remis a l’ús del valencià</w:t>
      </w:r>
      <w:r w:rsidR="00D54A3F" w:rsidRPr="00D54A3F">
        <w:rPr>
          <w:rFonts w:ascii="Arial" w:eastAsiaTheme="minorHAnsi" w:hAnsi="Arial" w:cs="Arial"/>
          <w:sz w:val="22"/>
          <w:szCs w:val="22"/>
          <w:lang w:eastAsia="en-US"/>
        </w:rPr>
        <w:t xml:space="preserve"> del </w:t>
      </w:r>
      <w:r w:rsidR="00D54A3F">
        <w:rPr>
          <w:rFonts w:ascii="Arial" w:eastAsiaTheme="minorHAnsi" w:hAnsi="Arial" w:cs="Arial"/>
          <w:sz w:val="22"/>
          <w:szCs w:val="22"/>
          <w:lang w:eastAsia="en-US"/>
        </w:rPr>
        <w:t>c</w:t>
      </w:r>
      <w:r w:rsidR="00D54A3F" w:rsidRPr="00D54A3F">
        <w:rPr>
          <w:rFonts w:ascii="Arial" w:eastAsiaTheme="minorHAnsi" w:hAnsi="Arial" w:cs="Arial"/>
          <w:sz w:val="22"/>
          <w:szCs w:val="22"/>
          <w:lang w:eastAsia="en-US"/>
        </w:rPr>
        <w:t>apít</w:t>
      </w:r>
      <w:r w:rsidR="00D54A3F">
        <w:rPr>
          <w:rFonts w:ascii="Arial" w:eastAsiaTheme="minorHAnsi" w:hAnsi="Arial" w:cs="Arial"/>
          <w:sz w:val="22"/>
          <w:szCs w:val="22"/>
          <w:lang w:eastAsia="en-US"/>
        </w:rPr>
        <w:t>ol</w:t>
      </w:r>
      <w:r w:rsidR="00D54A3F" w:rsidRPr="00D54A3F">
        <w:rPr>
          <w:rFonts w:ascii="Arial" w:eastAsiaTheme="minorHAnsi" w:hAnsi="Arial" w:cs="Arial"/>
          <w:sz w:val="22"/>
          <w:szCs w:val="22"/>
          <w:lang w:eastAsia="en-US"/>
        </w:rPr>
        <w:t xml:space="preserve"> IV de</w:t>
      </w:r>
      <w:r w:rsidR="00D54A3F">
        <w:rPr>
          <w:rFonts w:ascii="Arial" w:eastAsiaTheme="minorHAnsi" w:hAnsi="Arial" w:cs="Arial"/>
          <w:sz w:val="22"/>
          <w:szCs w:val="22"/>
          <w:lang w:eastAsia="en-US"/>
        </w:rPr>
        <w:t xml:space="preserve"> </w:t>
      </w:r>
      <w:r w:rsidR="00D54A3F" w:rsidRPr="00D54A3F">
        <w:rPr>
          <w:rFonts w:ascii="Arial" w:eastAsiaTheme="minorHAnsi" w:hAnsi="Arial" w:cs="Arial"/>
          <w:sz w:val="22"/>
          <w:szCs w:val="22"/>
          <w:lang w:eastAsia="en-US"/>
        </w:rPr>
        <w:t>l</w:t>
      </w:r>
      <w:r w:rsidR="00D54A3F">
        <w:rPr>
          <w:rFonts w:ascii="Arial" w:eastAsiaTheme="minorHAnsi" w:hAnsi="Arial" w:cs="Arial"/>
          <w:sz w:val="22"/>
          <w:szCs w:val="22"/>
          <w:lang w:eastAsia="en-US"/>
        </w:rPr>
        <w:t>’</w:t>
      </w:r>
      <w:r w:rsidR="00D54A3F" w:rsidRPr="00D54A3F">
        <w:rPr>
          <w:rFonts w:ascii="Arial" w:eastAsiaTheme="minorHAnsi" w:hAnsi="Arial" w:cs="Arial"/>
          <w:sz w:val="22"/>
          <w:szCs w:val="22"/>
          <w:lang w:eastAsia="en-US"/>
        </w:rPr>
        <w:t>Esta</w:t>
      </w:r>
      <w:r w:rsidR="00D54A3F">
        <w:rPr>
          <w:rFonts w:ascii="Arial" w:eastAsiaTheme="minorHAnsi" w:hAnsi="Arial" w:cs="Arial"/>
          <w:sz w:val="22"/>
          <w:szCs w:val="22"/>
          <w:lang w:eastAsia="en-US"/>
        </w:rPr>
        <w:t>t</w:t>
      </w:r>
      <w:r w:rsidR="00D54A3F" w:rsidRPr="00D54A3F">
        <w:rPr>
          <w:rFonts w:ascii="Arial" w:eastAsiaTheme="minorHAnsi" w:hAnsi="Arial" w:cs="Arial"/>
          <w:sz w:val="22"/>
          <w:szCs w:val="22"/>
          <w:lang w:eastAsia="en-US"/>
        </w:rPr>
        <w:t xml:space="preserve"> de</w:t>
      </w:r>
      <w:r w:rsidR="00D54A3F">
        <w:rPr>
          <w:rFonts w:ascii="Arial" w:eastAsiaTheme="minorHAnsi" w:hAnsi="Arial" w:cs="Arial"/>
          <w:sz w:val="22"/>
          <w:szCs w:val="22"/>
          <w:lang w:eastAsia="en-US"/>
        </w:rPr>
        <w:t xml:space="preserve"> despeses</w:t>
      </w:r>
      <w:r w:rsidR="00D54A3F" w:rsidRPr="00D54A3F">
        <w:rPr>
          <w:rFonts w:ascii="Arial" w:eastAsiaTheme="minorHAnsi" w:hAnsi="Arial" w:cs="Arial"/>
          <w:sz w:val="22"/>
          <w:szCs w:val="22"/>
          <w:lang w:eastAsia="en-US"/>
        </w:rPr>
        <w:t xml:space="preserve"> del </w:t>
      </w:r>
      <w:r w:rsidR="00D54A3F">
        <w:rPr>
          <w:rFonts w:ascii="Arial" w:eastAsiaTheme="minorHAnsi" w:hAnsi="Arial" w:cs="Arial"/>
          <w:sz w:val="22"/>
          <w:szCs w:val="22"/>
          <w:lang w:eastAsia="en-US"/>
        </w:rPr>
        <w:t>p</w:t>
      </w:r>
      <w:r w:rsidR="00D54A3F" w:rsidRPr="00D54A3F">
        <w:rPr>
          <w:rFonts w:ascii="Arial" w:eastAsiaTheme="minorHAnsi" w:hAnsi="Arial" w:cs="Arial"/>
          <w:sz w:val="22"/>
          <w:szCs w:val="22"/>
          <w:lang w:eastAsia="en-US"/>
        </w:rPr>
        <w:t>re</w:t>
      </w:r>
      <w:r w:rsidR="00D54A3F">
        <w:rPr>
          <w:rFonts w:ascii="Arial" w:eastAsiaTheme="minorHAnsi" w:hAnsi="Arial" w:cs="Arial"/>
          <w:sz w:val="22"/>
          <w:szCs w:val="22"/>
          <w:lang w:eastAsia="en-US"/>
        </w:rPr>
        <w:t>s</w:t>
      </w:r>
      <w:r w:rsidR="00D54A3F" w:rsidRPr="00D54A3F">
        <w:rPr>
          <w:rFonts w:ascii="Arial" w:eastAsiaTheme="minorHAnsi" w:hAnsi="Arial" w:cs="Arial"/>
          <w:sz w:val="22"/>
          <w:szCs w:val="22"/>
          <w:lang w:eastAsia="en-US"/>
        </w:rPr>
        <w:t>sup</w:t>
      </w:r>
      <w:r w:rsidR="00D54A3F">
        <w:rPr>
          <w:rFonts w:ascii="Arial" w:eastAsiaTheme="minorHAnsi" w:hAnsi="Arial" w:cs="Arial"/>
          <w:sz w:val="22"/>
          <w:szCs w:val="22"/>
          <w:lang w:eastAsia="en-US"/>
        </w:rPr>
        <w:t>ost</w:t>
      </w:r>
      <w:r w:rsidR="00D54A3F" w:rsidRPr="00D54A3F">
        <w:rPr>
          <w:rFonts w:ascii="Arial" w:eastAsiaTheme="minorHAnsi" w:hAnsi="Arial" w:cs="Arial"/>
          <w:sz w:val="22"/>
          <w:szCs w:val="22"/>
          <w:lang w:eastAsia="en-US"/>
        </w:rPr>
        <w:t xml:space="preserve"> municipal de</w:t>
      </w:r>
      <w:r w:rsidR="00D54A3F">
        <w:rPr>
          <w:rFonts w:ascii="Arial" w:eastAsiaTheme="minorHAnsi" w:hAnsi="Arial" w:cs="Arial"/>
          <w:sz w:val="22"/>
          <w:szCs w:val="22"/>
          <w:lang w:eastAsia="en-US"/>
        </w:rPr>
        <w:t xml:space="preserve"> </w:t>
      </w:r>
      <w:r w:rsidR="00D54A3F" w:rsidRPr="00D54A3F">
        <w:rPr>
          <w:rFonts w:ascii="Arial" w:eastAsiaTheme="minorHAnsi" w:hAnsi="Arial" w:cs="Arial"/>
          <w:sz w:val="22"/>
          <w:szCs w:val="22"/>
          <w:lang w:eastAsia="en-US"/>
        </w:rPr>
        <w:t>l</w:t>
      </w:r>
      <w:r w:rsidR="00D54A3F">
        <w:rPr>
          <w:rFonts w:ascii="Arial" w:eastAsiaTheme="minorHAnsi" w:hAnsi="Arial" w:cs="Arial"/>
          <w:sz w:val="22"/>
          <w:szCs w:val="22"/>
          <w:lang w:eastAsia="en-US"/>
        </w:rPr>
        <w:t>’</w:t>
      </w:r>
      <w:r w:rsidR="00D54A3F" w:rsidRPr="00D54A3F">
        <w:rPr>
          <w:rFonts w:ascii="Arial" w:eastAsiaTheme="minorHAnsi" w:hAnsi="Arial" w:cs="Arial"/>
          <w:sz w:val="22"/>
          <w:szCs w:val="22"/>
          <w:lang w:eastAsia="en-US"/>
        </w:rPr>
        <w:t>e</w:t>
      </w:r>
      <w:r w:rsidR="00D54A3F">
        <w:rPr>
          <w:rFonts w:ascii="Arial" w:eastAsiaTheme="minorHAnsi" w:hAnsi="Arial" w:cs="Arial"/>
          <w:sz w:val="22"/>
          <w:szCs w:val="22"/>
          <w:lang w:eastAsia="en-US"/>
        </w:rPr>
        <w:t>x</w:t>
      </w:r>
      <w:r w:rsidR="00D54A3F" w:rsidRPr="00D54A3F">
        <w:rPr>
          <w:rFonts w:ascii="Arial" w:eastAsiaTheme="minorHAnsi" w:hAnsi="Arial" w:cs="Arial"/>
          <w:sz w:val="22"/>
          <w:szCs w:val="22"/>
          <w:lang w:eastAsia="en-US"/>
        </w:rPr>
        <w:t>ercici 2022. Import: NO</w:t>
      </w:r>
      <w:r w:rsidR="00D54A3F">
        <w:rPr>
          <w:rFonts w:ascii="Arial" w:eastAsiaTheme="minorHAnsi" w:hAnsi="Arial" w:cs="Arial"/>
          <w:sz w:val="22"/>
          <w:szCs w:val="22"/>
          <w:lang w:eastAsia="en-US"/>
        </w:rPr>
        <w:t>U CENTS</w:t>
      </w:r>
      <w:r w:rsidR="00D54A3F" w:rsidRPr="00D54A3F">
        <w:rPr>
          <w:rFonts w:ascii="Arial" w:eastAsiaTheme="minorHAnsi" w:hAnsi="Arial" w:cs="Arial"/>
          <w:sz w:val="22"/>
          <w:szCs w:val="22"/>
          <w:lang w:eastAsia="en-US"/>
        </w:rPr>
        <w:t xml:space="preserve"> EUROS</w:t>
      </w:r>
      <w:r w:rsidR="00D54A3F">
        <w:rPr>
          <w:rFonts w:ascii="Arial" w:eastAsiaTheme="minorHAnsi" w:hAnsi="Arial" w:cs="Arial"/>
          <w:sz w:val="22"/>
          <w:szCs w:val="22"/>
          <w:lang w:eastAsia="en-US"/>
        </w:rPr>
        <w:t xml:space="preserve"> </w:t>
      </w:r>
      <w:r w:rsidR="00D54A3F" w:rsidRPr="00D54A3F">
        <w:rPr>
          <w:rFonts w:ascii="Arial" w:eastAsiaTheme="minorHAnsi" w:hAnsi="Arial" w:cs="Arial"/>
          <w:sz w:val="22"/>
          <w:szCs w:val="22"/>
          <w:lang w:eastAsia="en-US"/>
        </w:rPr>
        <w:t>(900,00 €).</w:t>
      </w:r>
    </w:p>
    <w:p w:rsidR="00A76B58" w:rsidRPr="00670FEC" w:rsidRDefault="00D54A3F" w:rsidP="00A76B58">
      <w:pPr>
        <w:spacing w:before="120" w:after="120"/>
      </w:pPr>
      <w:r w:rsidRPr="00D54A3F">
        <w:rPr>
          <w:rFonts w:ascii="Arial" w:hAnsi="Arial" w:cs="Arial"/>
          <w:b/>
          <w:sz w:val="22"/>
          <w:szCs w:val="22"/>
        </w:rPr>
        <w:t>Segon.</w:t>
      </w:r>
      <w:r>
        <w:rPr>
          <w:rFonts w:ascii="Arial" w:hAnsi="Arial" w:cs="Arial"/>
          <w:sz w:val="22"/>
          <w:szCs w:val="22"/>
        </w:rPr>
        <w:t xml:space="preserve"> </w:t>
      </w:r>
      <w:r w:rsidR="00A76B58" w:rsidRPr="00670FEC">
        <w:rPr>
          <w:rFonts w:ascii="Arial" w:hAnsi="Arial" w:cs="Arial"/>
          <w:sz w:val="22"/>
          <w:szCs w:val="22"/>
        </w:rPr>
        <w:t xml:space="preserve">Aprovar </w:t>
      </w:r>
      <w:r w:rsidR="00A76B58" w:rsidRPr="006167DD">
        <w:rPr>
          <w:rFonts w:ascii="Arial" w:hAnsi="Arial" w:cs="Arial"/>
          <w:sz w:val="22"/>
          <w:szCs w:val="22"/>
        </w:rPr>
        <w:t>les bases de la convocatòria</w:t>
      </w:r>
      <w:r w:rsidR="00A76B58" w:rsidRPr="00670FEC">
        <w:rPr>
          <w:rFonts w:ascii="Arial" w:hAnsi="Arial" w:cs="Arial"/>
          <w:sz w:val="22"/>
          <w:szCs w:val="22"/>
        </w:rPr>
        <w:t xml:space="preserve"> pública </w:t>
      </w:r>
      <w:r w:rsidR="00A76B58" w:rsidRPr="00670FEC">
        <w:rPr>
          <w:rFonts w:ascii="Arial" w:hAnsi="Arial" w:cs="Arial"/>
          <w:bCs/>
          <w:sz w:val="22"/>
          <w:szCs w:val="22"/>
        </w:rPr>
        <w:t>dels P</w:t>
      </w:r>
      <w:r w:rsidR="00A76B58" w:rsidRPr="00670FEC">
        <w:rPr>
          <w:rFonts w:ascii="Arial" w:hAnsi="Arial" w:cs="Arial"/>
          <w:sz w:val="22"/>
          <w:szCs w:val="22"/>
        </w:rPr>
        <w:t>remis Maig – Memorial Pasqual Batalla de narrativa breu per a l’any 202</w:t>
      </w:r>
      <w:r w:rsidR="00A76B58">
        <w:rPr>
          <w:rFonts w:ascii="Arial" w:hAnsi="Arial" w:cs="Arial"/>
          <w:sz w:val="22"/>
          <w:szCs w:val="22"/>
        </w:rPr>
        <w:t>2</w:t>
      </w:r>
      <w:r w:rsidR="00A76B58" w:rsidRPr="00670FEC">
        <w:rPr>
          <w:rFonts w:ascii="Arial" w:hAnsi="Arial" w:cs="Arial"/>
          <w:sz w:val="22"/>
          <w:szCs w:val="22"/>
        </w:rPr>
        <w:t xml:space="preserve"> que es transcriuen a continuació:</w:t>
      </w:r>
    </w:p>
    <w:p w:rsidR="00A76B58" w:rsidRPr="00C6418C" w:rsidRDefault="00A76B58" w:rsidP="00A76B58">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lang w:val="ca-ES"/>
        </w:rPr>
      </w:pPr>
      <w:r w:rsidRPr="00B1493E">
        <w:rPr>
          <w:rFonts w:ascii="Arial" w:hAnsi="Arial" w:cs="Arial"/>
          <w:sz w:val="22"/>
          <w:szCs w:val="22"/>
          <w:lang w:val="ca-ES"/>
        </w:rPr>
        <w:t>«</w:t>
      </w:r>
      <w:r w:rsidRPr="006167DD">
        <w:rPr>
          <w:rFonts w:ascii="Arial" w:hAnsi="Arial" w:cs="Arial"/>
          <w:b/>
          <w:bCs/>
          <w:sz w:val="22"/>
          <w:szCs w:val="22"/>
          <w:lang w:val="ca-ES"/>
        </w:rPr>
        <w:t xml:space="preserve">BASES </w:t>
      </w:r>
      <w:r w:rsidRPr="006167DD">
        <w:rPr>
          <w:rFonts w:ascii="Arial" w:hAnsi="Arial" w:cs="Arial"/>
          <w:b/>
          <w:sz w:val="22"/>
          <w:szCs w:val="22"/>
          <w:lang w:val="ca-ES" w:eastAsia="es-ES"/>
        </w:rPr>
        <w:t>DE LA</w:t>
      </w:r>
      <w:r w:rsidRPr="00C6418C">
        <w:rPr>
          <w:rFonts w:ascii="Arial" w:hAnsi="Arial" w:cs="Arial"/>
          <w:b/>
          <w:sz w:val="22"/>
          <w:szCs w:val="22"/>
          <w:lang w:val="ca-ES" w:eastAsia="es-ES"/>
        </w:rPr>
        <w:t xml:space="preserve"> CONVOCATÒRIA PÚBLICA</w:t>
      </w:r>
      <w:r w:rsidRPr="00C6418C">
        <w:rPr>
          <w:rFonts w:ascii="Arial" w:hAnsi="Arial" w:cs="Arial"/>
          <w:b/>
          <w:bCs/>
          <w:sz w:val="22"/>
          <w:szCs w:val="22"/>
          <w:lang w:val="ca-ES"/>
        </w:rPr>
        <w:t xml:space="preserve"> DELS PREMIS MAIG – MEMORIAL PASQUAL BATALLA DE NARRATIVA BREU 202</w:t>
      </w:r>
      <w:r>
        <w:rPr>
          <w:rFonts w:ascii="Arial" w:hAnsi="Arial" w:cs="Arial"/>
          <w:b/>
          <w:bCs/>
          <w:sz w:val="22"/>
          <w:szCs w:val="22"/>
          <w:lang w:val="ca-ES"/>
        </w:rPr>
        <w:t>2</w:t>
      </w:r>
    </w:p>
    <w:p w:rsidR="00A76B58" w:rsidRPr="00C6418C"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C6418C">
        <w:rPr>
          <w:rFonts w:ascii="Arial" w:hAnsi="Arial" w:cs="Arial"/>
          <w:b/>
          <w:bCs/>
          <w:sz w:val="22"/>
          <w:szCs w:val="22"/>
          <w:lang w:bidi="ks-Deva"/>
        </w:rPr>
        <w:t>1. OBJECTE, CONDICIONS I FINALITAT DELS PREMIS</w:t>
      </w:r>
    </w:p>
    <w:p w:rsidR="00A76B58" w:rsidRPr="00C6418C"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C6418C">
        <w:rPr>
          <w:rFonts w:ascii="Arial" w:hAnsi="Arial" w:cs="Arial"/>
          <w:sz w:val="22"/>
          <w:szCs w:val="22"/>
          <w:lang w:bidi="ks-Deva"/>
        </w:rPr>
        <w:t>L’objecte d’aquesta convocatòria és la concessió dels Premis Maig – Memorial Pasqual Batalla de</w:t>
      </w:r>
      <w:r>
        <w:rPr>
          <w:rFonts w:ascii="Arial" w:hAnsi="Arial" w:cs="Arial"/>
          <w:sz w:val="22"/>
          <w:szCs w:val="22"/>
          <w:lang w:bidi="ks-Deva"/>
        </w:rPr>
        <w:t xml:space="preserve"> narrativa breu per a l’any 2022</w:t>
      </w:r>
      <w:r w:rsidRPr="00C6418C">
        <w:rPr>
          <w:rFonts w:ascii="Arial" w:hAnsi="Arial" w:cs="Arial"/>
          <w:sz w:val="22"/>
          <w:szCs w:val="22"/>
          <w:lang w:bidi="ks-Deva"/>
        </w:rPr>
        <w:t>.</w:t>
      </w:r>
    </w:p>
    <w:p w:rsidR="00A76B58" w:rsidRPr="00C6418C"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proofErr w:type="spellStart"/>
      <w:r w:rsidRPr="00C6418C">
        <w:rPr>
          <w:rFonts w:ascii="Arial" w:hAnsi="Arial" w:cs="Arial"/>
          <w:sz w:val="22"/>
          <w:szCs w:val="22"/>
          <w:lang w:bidi="ks-Deva"/>
        </w:rPr>
        <w:t>Atés</w:t>
      </w:r>
      <w:proofErr w:type="spellEnd"/>
      <w:r w:rsidRPr="00C6418C">
        <w:rPr>
          <w:rFonts w:ascii="Arial" w:hAnsi="Arial" w:cs="Arial"/>
          <w:sz w:val="22"/>
          <w:szCs w:val="22"/>
          <w:lang w:bidi="ks-Deva"/>
        </w:rPr>
        <w:t xml:space="preserve"> que la Regidoria de Normalització Lingüística de l’Ajuntament de Vila-real considera que una de les seues prioritats és el foment de la cultura en la nostra llengua a través de la convocatòria de concursos, subvencions i ajudes, entre d’altres. </w:t>
      </w:r>
    </w:p>
    <w:p w:rsidR="00A76B58" w:rsidRPr="00C6418C" w:rsidRDefault="00A76B58" w:rsidP="00A76B58">
      <w:pPr>
        <w:autoSpaceDE w:val="0"/>
        <w:spacing w:after="120"/>
        <w:rPr>
          <w:rFonts w:ascii="Arial" w:hAnsi="Arial" w:cs="Arial"/>
          <w:sz w:val="22"/>
          <w:szCs w:val="22"/>
          <w:lang w:bidi="ks-Deva"/>
        </w:rPr>
      </w:pPr>
      <w:r w:rsidRPr="00C6418C">
        <w:rPr>
          <w:rFonts w:ascii="Arial" w:hAnsi="Arial" w:cs="Arial"/>
          <w:b/>
          <w:sz w:val="22"/>
          <w:szCs w:val="22"/>
          <w:lang w:bidi="ks-Deva"/>
        </w:rPr>
        <w:t xml:space="preserve">2. DIRECCIÓ DELS PREMIS I JURAT </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2.1. Direcció dels Premis</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Composició</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La Direcció dels Premis serà </w:t>
      </w:r>
      <w:r w:rsidRPr="00C6418C">
        <w:rPr>
          <w:rFonts w:ascii="Arial" w:hAnsi="Arial" w:cs="Arial"/>
          <w:color w:val="000000"/>
          <w:sz w:val="22"/>
          <w:szCs w:val="22"/>
          <w:lang w:bidi="ks-Deva"/>
        </w:rPr>
        <w:t>assumida per la regidora delegada de Normalització Lingüística</w:t>
      </w:r>
      <w:r w:rsidRPr="00C6418C">
        <w:rPr>
          <w:rFonts w:ascii="Arial" w:hAnsi="Arial" w:cs="Arial"/>
          <w:sz w:val="22"/>
          <w:szCs w:val="22"/>
          <w:lang w:bidi="ks-Deva"/>
        </w:rPr>
        <w:t xml:space="preserve"> i el personal de la Regidoria de Normalització Lingüística en col·laboració amb l’Associació Cultural El Guitarró.</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Competències</w:t>
      </w:r>
    </w:p>
    <w:p w:rsidR="00A76B58" w:rsidRPr="00C6418C" w:rsidRDefault="00A76B58" w:rsidP="00A76B58">
      <w:pPr>
        <w:numPr>
          <w:ilvl w:val="0"/>
          <w:numId w:val="1"/>
        </w:numPr>
        <w:tabs>
          <w:tab w:val="clear" w:pos="0"/>
          <w:tab w:val="num" w:pos="720"/>
        </w:tabs>
        <w:spacing w:after="120"/>
        <w:ind w:left="720" w:hanging="360"/>
        <w:jc w:val="left"/>
        <w:rPr>
          <w:rFonts w:ascii="Arial" w:hAnsi="Arial" w:cs="Arial"/>
          <w:sz w:val="22"/>
          <w:szCs w:val="22"/>
          <w:lang w:bidi="ks-Deva"/>
        </w:rPr>
      </w:pPr>
      <w:r w:rsidRPr="00C6418C">
        <w:rPr>
          <w:rFonts w:ascii="Arial" w:hAnsi="Arial" w:cs="Arial"/>
          <w:sz w:val="22"/>
          <w:szCs w:val="22"/>
          <w:lang w:bidi="ks-Deva"/>
        </w:rPr>
        <w:t>Selecció del Jurat de cada edició, que serà nomenat per resolució d’Alcaldia.</w:t>
      </w:r>
    </w:p>
    <w:p w:rsidR="00A76B58" w:rsidRPr="00C6418C" w:rsidRDefault="00A76B58" w:rsidP="00A76B58">
      <w:pPr>
        <w:spacing w:after="120"/>
        <w:ind w:left="720"/>
        <w:jc w:val="left"/>
        <w:rPr>
          <w:rFonts w:ascii="Arial" w:hAnsi="Arial" w:cs="Arial"/>
          <w:sz w:val="22"/>
          <w:szCs w:val="22"/>
          <w:lang w:bidi="ks-Deva"/>
        </w:rPr>
      </w:pPr>
      <w:r w:rsidRPr="00C6418C">
        <w:rPr>
          <w:rFonts w:ascii="Arial" w:hAnsi="Arial" w:cs="Arial"/>
          <w:sz w:val="22"/>
          <w:szCs w:val="22"/>
          <w:lang w:bidi="ks-Deva"/>
        </w:rPr>
        <w:t>L’AC El Guitarró tindrà dret a designar almenys un terç dels membres del Jurat (apartat 2.6 de l’Acord de cessió de 12.04.2018).</w:t>
      </w:r>
    </w:p>
    <w:p w:rsidR="00A76B58" w:rsidRPr="00C6418C" w:rsidRDefault="00A76B58" w:rsidP="00A76B58">
      <w:pPr>
        <w:numPr>
          <w:ilvl w:val="0"/>
          <w:numId w:val="1"/>
        </w:numPr>
        <w:tabs>
          <w:tab w:val="clear" w:pos="0"/>
          <w:tab w:val="num" w:pos="720"/>
        </w:tabs>
        <w:spacing w:after="120"/>
        <w:ind w:left="720" w:hanging="360"/>
        <w:jc w:val="left"/>
        <w:rPr>
          <w:rFonts w:ascii="Arial" w:hAnsi="Arial" w:cs="Arial"/>
          <w:sz w:val="22"/>
          <w:szCs w:val="22"/>
          <w:lang w:bidi="ks-Deva"/>
        </w:rPr>
      </w:pPr>
      <w:r w:rsidRPr="00C6418C">
        <w:rPr>
          <w:rFonts w:ascii="Arial" w:hAnsi="Arial" w:cs="Arial"/>
          <w:sz w:val="22"/>
          <w:szCs w:val="22"/>
          <w:lang w:bidi="ks-Deva"/>
        </w:rPr>
        <w:t>Elaboració de l’acta definitiva de les persones premiades, després de sumar els vots emesos per cada membre del Jurat.</w:t>
      </w:r>
    </w:p>
    <w:p w:rsidR="00A76B58" w:rsidRPr="00C6418C" w:rsidRDefault="00A76B58" w:rsidP="00A76B58">
      <w:pPr>
        <w:numPr>
          <w:ilvl w:val="0"/>
          <w:numId w:val="1"/>
        </w:numPr>
        <w:tabs>
          <w:tab w:val="clear" w:pos="0"/>
          <w:tab w:val="num" w:pos="720"/>
        </w:tabs>
        <w:spacing w:after="120"/>
        <w:ind w:left="720" w:hanging="360"/>
        <w:jc w:val="left"/>
        <w:rPr>
          <w:rFonts w:ascii="Arial" w:hAnsi="Arial" w:cs="Arial"/>
          <w:sz w:val="22"/>
          <w:szCs w:val="22"/>
          <w:lang w:bidi="ks-Deva"/>
        </w:rPr>
      </w:pPr>
      <w:r w:rsidRPr="00C6418C">
        <w:rPr>
          <w:rFonts w:ascii="Arial" w:hAnsi="Arial" w:cs="Arial"/>
          <w:sz w:val="22"/>
          <w:szCs w:val="22"/>
          <w:lang w:bidi="ks-Deva"/>
        </w:rPr>
        <w:lastRenderedPageBreak/>
        <w:t>Realització de tots el</w:t>
      </w:r>
      <w:r w:rsidR="005D78D8">
        <w:rPr>
          <w:rFonts w:ascii="Arial" w:hAnsi="Arial" w:cs="Arial"/>
          <w:sz w:val="22"/>
          <w:szCs w:val="22"/>
          <w:lang w:bidi="ks-Deva"/>
        </w:rPr>
        <w:t>s</w:t>
      </w:r>
      <w:r w:rsidRPr="00C6418C">
        <w:rPr>
          <w:rFonts w:ascii="Arial" w:hAnsi="Arial" w:cs="Arial"/>
          <w:sz w:val="22"/>
          <w:szCs w:val="22"/>
          <w:lang w:bidi="ks-Deva"/>
        </w:rPr>
        <w:t xml:space="preserve"> tràmits administratius necessaris.</w:t>
      </w:r>
    </w:p>
    <w:p w:rsidR="00A76B58" w:rsidRPr="00C6418C" w:rsidRDefault="00A76B58" w:rsidP="00A76B58">
      <w:pPr>
        <w:numPr>
          <w:ilvl w:val="0"/>
          <w:numId w:val="1"/>
        </w:numPr>
        <w:tabs>
          <w:tab w:val="clear" w:pos="0"/>
          <w:tab w:val="num" w:pos="720"/>
        </w:tabs>
        <w:spacing w:after="120"/>
        <w:ind w:left="720" w:hanging="360"/>
        <w:jc w:val="left"/>
        <w:rPr>
          <w:rFonts w:ascii="Arial" w:hAnsi="Arial" w:cs="Arial"/>
          <w:sz w:val="22"/>
          <w:szCs w:val="22"/>
          <w:lang w:bidi="ks-Deva"/>
        </w:rPr>
      </w:pPr>
      <w:r w:rsidRPr="00C6418C">
        <w:rPr>
          <w:rFonts w:ascii="Arial" w:hAnsi="Arial" w:cs="Arial"/>
          <w:sz w:val="22"/>
          <w:szCs w:val="22"/>
          <w:lang w:bidi="ks-Deva"/>
        </w:rPr>
        <w:t>Organització, coordinació i logística.</w:t>
      </w:r>
    </w:p>
    <w:p w:rsidR="00A76B58" w:rsidRPr="00C6418C" w:rsidRDefault="00A76B58" w:rsidP="00A76B58">
      <w:pPr>
        <w:numPr>
          <w:ilvl w:val="0"/>
          <w:numId w:val="1"/>
        </w:numPr>
        <w:tabs>
          <w:tab w:val="clear" w:pos="0"/>
          <w:tab w:val="num" w:pos="720"/>
        </w:tabs>
        <w:spacing w:after="120"/>
        <w:ind w:left="720" w:hanging="360"/>
        <w:jc w:val="left"/>
        <w:rPr>
          <w:rFonts w:ascii="Arial" w:hAnsi="Arial" w:cs="Arial"/>
          <w:sz w:val="22"/>
          <w:szCs w:val="22"/>
          <w:lang w:bidi="ks-Deva"/>
        </w:rPr>
      </w:pPr>
      <w:r w:rsidRPr="00C6418C">
        <w:rPr>
          <w:rFonts w:ascii="Arial" w:hAnsi="Arial" w:cs="Arial"/>
          <w:sz w:val="22"/>
          <w:szCs w:val="22"/>
          <w:lang w:bidi="ks-Deva"/>
        </w:rPr>
        <w:t>Nomenament, si f</w:t>
      </w:r>
      <w:r>
        <w:rPr>
          <w:rFonts w:ascii="Arial" w:hAnsi="Arial" w:cs="Arial"/>
          <w:sz w:val="22"/>
          <w:szCs w:val="22"/>
          <w:lang w:bidi="ks-Deva"/>
        </w:rPr>
        <w:t>o</w:t>
      </w:r>
      <w:r w:rsidRPr="00C6418C">
        <w:rPr>
          <w:rFonts w:ascii="Arial" w:hAnsi="Arial" w:cs="Arial"/>
          <w:sz w:val="22"/>
          <w:szCs w:val="22"/>
          <w:lang w:bidi="ks-Deva"/>
        </w:rPr>
        <w:t xml:space="preserve">ra necessari, d’un membre del Jurat perquè el </w:t>
      </w:r>
      <w:proofErr w:type="spellStart"/>
      <w:r w:rsidRPr="00C6418C">
        <w:rPr>
          <w:rFonts w:ascii="Arial" w:hAnsi="Arial" w:cs="Arial"/>
          <w:sz w:val="22"/>
          <w:szCs w:val="22"/>
          <w:lang w:bidi="ks-Deva"/>
        </w:rPr>
        <w:t>represente</w:t>
      </w:r>
      <w:proofErr w:type="spellEnd"/>
      <w:r w:rsidRPr="00C6418C">
        <w:rPr>
          <w:rFonts w:ascii="Arial" w:hAnsi="Arial" w:cs="Arial"/>
          <w:sz w:val="22"/>
          <w:szCs w:val="22"/>
          <w:lang w:bidi="ks-Deva"/>
        </w:rPr>
        <w:t xml:space="preserve"> el dia del lliurament de premis.</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2.2. Jurat</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 xml:space="preserve">Composició </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La Direcció dels Premis proposa com a membres del Jurat: </w:t>
      </w:r>
    </w:p>
    <w:p w:rsidR="00A76B58" w:rsidRPr="00C6418C"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bCs/>
          <w:sz w:val="22"/>
          <w:szCs w:val="22"/>
        </w:rPr>
      </w:pPr>
      <w:r w:rsidRPr="00C6418C">
        <w:rPr>
          <w:rFonts w:ascii="Arial" w:hAnsi="Arial" w:cs="Arial"/>
          <w:sz w:val="22"/>
          <w:szCs w:val="22"/>
        </w:rPr>
        <w:t xml:space="preserve">Presidenta: Noelia </w:t>
      </w:r>
      <w:proofErr w:type="spellStart"/>
      <w:r w:rsidRPr="00C6418C">
        <w:rPr>
          <w:rFonts w:ascii="Arial" w:hAnsi="Arial" w:cs="Arial"/>
          <w:sz w:val="22"/>
          <w:szCs w:val="22"/>
        </w:rPr>
        <w:t>Samblás</w:t>
      </w:r>
      <w:proofErr w:type="spellEnd"/>
      <w:r w:rsidRPr="00C6418C">
        <w:rPr>
          <w:rFonts w:ascii="Arial" w:hAnsi="Arial" w:cs="Arial"/>
          <w:sz w:val="22"/>
          <w:szCs w:val="22"/>
        </w:rPr>
        <w:t xml:space="preserve"> </w:t>
      </w:r>
      <w:proofErr w:type="spellStart"/>
      <w:r w:rsidRPr="00C6418C">
        <w:rPr>
          <w:rFonts w:ascii="Arial" w:hAnsi="Arial" w:cs="Arial"/>
          <w:sz w:val="22"/>
          <w:szCs w:val="22"/>
        </w:rPr>
        <w:t>Gurrea</w:t>
      </w:r>
      <w:proofErr w:type="spellEnd"/>
      <w:r w:rsidRPr="00C6418C">
        <w:rPr>
          <w:rFonts w:ascii="Arial" w:hAnsi="Arial" w:cs="Arial"/>
          <w:sz w:val="22"/>
          <w:szCs w:val="22"/>
        </w:rPr>
        <w:t xml:space="preserve">, regidora de Tradicions, Relacions Institucionals i Normalització Lingüística; suplent, Diego Armando Vila Reina, regidor de </w:t>
      </w:r>
      <w:r w:rsidRPr="00C6418C">
        <w:rPr>
          <w:rFonts w:ascii="Arial" w:hAnsi="Arial" w:cs="Arial"/>
          <w:bCs/>
          <w:sz w:val="22"/>
          <w:szCs w:val="22"/>
        </w:rPr>
        <w:t>Festes, Turisme i Congressos</w:t>
      </w:r>
    </w:p>
    <w:p w:rsidR="00A76B58" w:rsidRPr="00C6418C"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C6418C">
        <w:rPr>
          <w:rFonts w:ascii="Arial" w:hAnsi="Arial" w:cs="Arial"/>
          <w:sz w:val="22"/>
          <w:szCs w:val="22"/>
        </w:rPr>
        <w:t>Vocals:</w:t>
      </w:r>
    </w:p>
    <w:p w:rsidR="00A76B58" w:rsidRPr="00C6418C" w:rsidRDefault="00A76B58" w:rsidP="00A76B58">
      <w:pPr>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C6418C">
        <w:rPr>
          <w:rFonts w:ascii="Arial" w:hAnsi="Arial" w:cs="Arial"/>
          <w:sz w:val="22"/>
          <w:szCs w:val="22"/>
        </w:rPr>
        <w:t>Pasqual Broch Reverter, en representació de l’Associació Cultural El Guitarró, suplent, Anna Callergues Mezquita</w:t>
      </w:r>
    </w:p>
    <w:p w:rsidR="00A76B58" w:rsidRPr="00C6418C" w:rsidRDefault="00A76B58" w:rsidP="00A76B58">
      <w:pPr>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C6418C">
        <w:rPr>
          <w:rFonts w:ascii="Arial" w:hAnsi="Arial" w:cs="Arial"/>
          <w:sz w:val="22"/>
          <w:szCs w:val="22"/>
        </w:rPr>
        <w:t>Mónica Soler Beltrán, funcionària de la Regidoria de Normalització Lingüística; suplent, Sonia Rubert Planes, funcionària de la Regidoria de Tradicions</w:t>
      </w:r>
    </w:p>
    <w:p w:rsidR="00A76B58" w:rsidRPr="00C6418C" w:rsidRDefault="00A76B58" w:rsidP="00A76B58">
      <w:pPr>
        <w:pStyle w:val="Prrafodelista"/>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contextualSpacing w:val="0"/>
        <w:rPr>
          <w:rFonts w:ascii="Arial" w:eastAsia="Times New Roman" w:hAnsi="Arial" w:cs="Arial"/>
          <w:sz w:val="22"/>
          <w:szCs w:val="22"/>
        </w:rPr>
      </w:pPr>
      <w:r w:rsidRPr="00C6418C">
        <w:rPr>
          <w:rFonts w:ascii="Arial" w:hAnsi="Arial" w:cs="Arial"/>
          <w:sz w:val="22"/>
          <w:szCs w:val="22"/>
        </w:rPr>
        <w:t>Vicent Usó i Mezquita, escriptor; suplent, Pilar Boix Ballester</w:t>
      </w:r>
    </w:p>
    <w:p w:rsidR="00A76B58" w:rsidRDefault="00A76B58" w:rsidP="00A76B5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r w:rsidRPr="00C6418C">
        <w:rPr>
          <w:rFonts w:ascii="Arial" w:eastAsia="Times New Roman" w:hAnsi="Arial" w:cs="Arial"/>
          <w:sz w:val="22"/>
          <w:szCs w:val="22"/>
        </w:rPr>
        <w:t>Secretària: Carme Martí Herrera, funcionària de la Regidoria de Normalització Lingüística; suplent,</w:t>
      </w:r>
      <w:r w:rsidRPr="00C6418C">
        <w:rPr>
          <w:rFonts w:ascii="Arial" w:hAnsi="Arial" w:cs="Arial"/>
          <w:sz w:val="22"/>
          <w:szCs w:val="22"/>
        </w:rPr>
        <w:t xml:space="preserve"> Elena </w:t>
      </w:r>
      <w:proofErr w:type="spellStart"/>
      <w:r w:rsidRPr="00C6418C">
        <w:rPr>
          <w:rFonts w:ascii="Arial" w:hAnsi="Arial" w:cs="Arial"/>
          <w:sz w:val="22"/>
          <w:szCs w:val="22"/>
        </w:rPr>
        <w:t>Chiva</w:t>
      </w:r>
      <w:proofErr w:type="spellEnd"/>
      <w:r w:rsidRPr="00C6418C">
        <w:rPr>
          <w:rFonts w:ascii="Arial" w:hAnsi="Arial" w:cs="Arial"/>
          <w:sz w:val="22"/>
          <w:szCs w:val="22"/>
        </w:rPr>
        <w:t xml:space="preserve"> Roca, funcionària de la Regidoria de Normalització Lingüística</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Competències</w:t>
      </w:r>
    </w:p>
    <w:p w:rsidR="00A76B58" w:rsidRPr="00C6418C" w:rsidRDefault="00A76B58" w:rsidP="00A76B58">
      <w:pPr>
        <w:numPr>
          <w:ilvl w:val="0"/>
          <w:numId w:val="2"/>
        </w:numPr>
        <w:tabs>
          <w:tab w:val="clear" w:pos="0"/>
          <w:tab w:val="num" w:pos="720"/>
        </w:tabs>
        <w:spacing w:after="120"/>
        <w:ind w:left="720" w:hanging="360"/>
        <w:jc w:val="left"/>
        <w:rPr>
          <w:rFonts w:ascii="Arial" w:hAnsi="Arial" w:cs="Arial"/>
          <w:sz w:val="22"/>
          <w:szCs w:val="22"/>
          <w:lang w:bidi="ks-Deva"/>
        </w:rPr>
      </w:pPr>
      <w:r w:rsidRPr="00C6418C">
        <w:rPr>
          <w:rFonts w:ascii="Arial" w:hAnsi="Arial" w:cs="Arial"/>
          <w:sz w:val="22"/>
          <w:szCs w:val="22"/>
          <w:lang w:bidi="ks-Deva"/>
        </w:rPr>
        <w:t>Lectura dels contes presentats</w:t>
      </w:r>
    </w:p>
    <w:p w:rsidR="00A76B58" w:rsidRPr="00C6418C" w:rsidRDefault="00A76B58" w:rsidP="00A76B58">
      <w:pPr>
        <w:numPr>
          <w:ilvl w:val="0"/>
          <w:numId w:val="2"/>
        </w:numPr>
        <w:tabs>
          <w:tab w:val="clear" w:pos="0"/>
          <w:tab w:val="num" w:pos="720"/>
        </w:tabs>
        <w:spacing w:after="120"/>
        <w:ind w:left="720" w:hanging="360"/>
        <w:jc w:val="left"/>
        <w:rPr>
          <w:rFonts w:ascii="Arial" w:hAnsi="Arial" w:cs="Arial"/>
          <w:sz w:val="22"/>
          <w:szCs w:val="22"/>
          <w:lang w:bidi="ks-Deva"/>
        </w:rPr>
      </w:pPr>
      <w:r w:rsidRPr="00C6418C">
        <w:rPr>
          <w:rFonts w:ascii="Arial" w:hAnsi="Arial" w:cs="Arial"/>
          <w:sz w:val="22"/>
          <w:szCs w:val="22"/>
          <w:lang w:bidi="ks-Deva"/>
        </w:rPr>
        <w:t>Valoració dels contes presentats i deliberació per a emetre un veredicte</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3. REQUISITS DELS CONTES PER A PARTICIPAR EN LA CONVOCATÒRIA</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1. Podran optar al premi obres de prosa narrativa de creació estrictament literària, de tema lliure, escrites en català, inèdites i que no hagen estat premiades en altres certàmens.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2. L’extensió dels treballs no podrà ser inferior a 3.500 caràcters ni superior a 8.000, espais inclosos. La separació entre línies haurà de ser d'espai i mig.</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4. TERMINI I ENVIAMENT DELS CONTES</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4.1. Termini</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El termini d’admissió d’obres aspirants finalitzarà </w:t>
      </w:r>
      <w:r w:rsidRPr="001C496B">
        <w:rPr>
          <w:rFonts w:ascii="Arial" w:hAnsi="Arial" w:cs="Arial"/>
          <w:sz w:val="22"/>
          <w:szCs w:val="22"/>
          <w:lang w:bidi="ks-Deva"/>
        </w:rPr>
        <w:t>el 30 d’abril de 2022</w:t>
      </w:r>
      <w:r>
        <w:rPr>
          <w:rFonts w:ascii="Arial" w:hAnsi="Arial" w:cs="Arial"/>
          <w:sz w:val="22"/>
          <w:szCs w:val="22"/>
          <w:lang w:bidi="ks-Deva"/>
        </w:rPr>
        <w:t>.</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4.2. Enviament de còpies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Les obres aspirants s’han de remetre per correu electrònic a l’adreça </w:t>
      </w:r>
      <w:hyperlink r:id="rId7" w:history="1">
        <w:r w:rsidRPr="003A1266">
          <w:rPr>
            <w:rFonts w:ascii="Arial" w:hAnsi="Arial" w:cs="Arial"/>
            <w:i/>
            <w:sz w:val="22"/>
            <w:szCs w:val="22"/>
            <w:lang w:bidi="ks-Deva"/>
          </w:rPr>
          <w:t>premismaig@gmail.com</w:t>
        </w:r>
      </w:hyperlink>
      <w:r w:rsidRPr="00C6418C">
        <w:rPr>
          <w:rFonts w:ascii="Arial" w:hAnsi="Arial" w:cs="Arial"/>
          <w:sz w:val="22"/>
          <w:szCs w:val="22"/>
          <w:lang w:bidi="ks-Deva"/>
        </w:rPr>
        <w:t xml:space="preserve"> seguint el procediment següent:</w:t>
      </w:r>
    </w:p>
    <w:p w:rsidR="00A76B58" w:rsidRPr="00C6418C" w:rsidRDefault="00A76B58" w:rsidP="00A76B58">
      <w:pPr>
        <w:spacing w:after="120"/>
        <w:rPr>
          <w:rFonts w:ascii="Arial" w:hAnsi="Arial" w:cs="Arial"/>
          <w:sz w:val="22"/>
          <w:szCs w:val="22"/>
          <w:lang w:bidi="ks-Deva"/>
        </w:rPr>
      </w:pPr>
      <w:r w:rsidRPr="00C6418C">
        <w:rPr>
          <w:rFonts w:ascii="Arial" w:hAnsi="Arial" w:cs="Arial"/>
          <w:i/>
          <w:sz w:val="22"/>
          <w:szCs w:val="22"/>
          <w:lang w:bidi="ks-Deva"/>
        </w:rPr>
        <w:t>a)</w:t>
      </w:r>
      <w:r w:rsidRPr="00C6418C">
        <w:rPr>
          <w:rFonts w:ascii="Arial" w:hAnsi="Arial" w:cs="Arial"/>
          <w:sz w:val="22"/>
          <w:szCs w:val="22"/>
          <w:lang w:bidi="ks-Deva"/>
        </w:rPr>
        <w:t xml:space="preserve"> En l’apartat </w:t>
      </w:r>
      <w:r w:rsidRPr="00C6418C">
        <w:rPr>
          <w:rFonts w:ascii="Arial" w:hAnsi="Arial" w:cs="Arial"/>
          <w:i/>
          <w:sz w:val="22"/>
          <w:szCs w:val="22"/>
          <w:lang w:bidi="ks-Deva"/>
        </w:rPr>
        <w:t>assumpte</w:t>
      </w:r>
      <w:r w:rsidRPr="00C6418C">
        <w:rPr>
          <w:rFonts w:ascii="Arial" w:hAnsi="Arial" w:cs="Arial"/>
          <w:sz w:val="22"/>
          <w:szCs w:val="22"/>
          <w:lang w:bidi="ks-Deva"/>
        </w:rPr>
        <w:t xml:space="preserve"> del correu electrònic s’ha de fer constar únicament la frase «Opta als Premis Maig – Memorial Pasqual Batalla». </w:t>
      </w:r>
    </w:p>
    <w:p w:rsidR="00A76B58" w:rsidRPr="00C6418C" w:rsidRDefault="00A76B58" w:rsidP="00A76B58">
      <w:pPr>
        <w:spacing w:after="120"/>
        <w:rPr>
          <w:rFonts w:ascii="Arial" w:hAnsi="Arial" w:cs="Arial"/>
          <w:sz w:val="22"/>
          <w:szCs w:val="22"/>
          <w:lang w:bidi="ks-Deva"/>
        </w:rPr>
      </w:pPr>
      <w:r w:rsidRPr="00C6418C">
        <w:rPr>
          <w:rFonts w:ascii="Arial" w:hAnsi="Arial" w:cs="Arial"/>
          <w:i/>
          <w:sz w:val="22"/>
          <w:szCs w:val="22"/>
          <w:lang w:bidi="ks-Deva"/>
        </w:rPr>
        <w:t>b)</w:t>
      </w:r>
      <w:r w:rsidRPr="00C6418C">
        <w:rPr>
          <w:rFonts w:ascii="Arial" w:hAnsi="Arial" w:cs="Arial"/>
          <w:sz w:val="22"/>
          <w:szCs w:val="22"/>
          <w:lang w:bidi="ks-Deva"/>
        </w:rPr>
        <w:t xml:space="preserve"> En el cos del missatge s’ha de fer constar únicament com a text el títol de l’obra, sense cap més referència o identificació.</w:t>
      </w:r>
    </w:p>
    <w:p w:rsidR="00A76B58" w:rsidRPr="00C6418C" w:rsidRDefault="00A76B58" w:rsidP="00A76B58">
      <w:pPr>
        <w:spacing w:after="120"/>
        <w:rPr>
          <w:rFonts w:ascii="Arial" w:hAnsi="Arial" w:cs="Arial"/>
          <w:sz w:val="22"/>
          <w:szCs w:val="22"/>
          <w:lang w:bidi="ks-Deva"/>
        </w:rPr>
      </w:pPr>
      <w:r w:rsidRPr="00C6418C">
        <w:rPr>
          <w:rFonts w:ascii="Arial" w:hAnsi="Arial" w:cs="Arial"/>
          <w:i/>
          <w:sz w:val="22"/>
          <w:szCs w:val="22"/>
          <w:lang w:bidi="ks-Deva"/>
        </w:rPr>
        <w:lastRenderedPageBreak/>
        <w:t>c)</w:t>
      </w:r>
      <w:r w:rsidRPr="00C6418C">
        <w:rPr>
          <w:rFonts w:ascii="Arial" w:hAnsi="Arial" w:cs="Arial"/>
          <w:sz w:val="22"/>
          <w:szCs w:val="22"/>
          <w:lang w:bidi="ks-Deva"/>
        </w:rPr>
        <w:t xml:space="preserve"> L’original que </w:t>
      </w:r>
      <w:proofErr w:type="spellStart"/>
      <w:r w:rsidRPr="00C6418C">
        <w:rPr>
          <w:rFonts w:ascii="Arial" w:hAnsi="Arial" w:cs="Arial"/>
          <w:sz w:val="22"/>
          <w:szCs w:val="22"/>
          <w:lang w:bidi="ks-Deva"/>
        </w:rPr>
        <w:t>opte</w:t>
      </w:r>
      <w:proofErr w:type="spellEnd"/>
      <w:r w:rsidRPr="00C6418C">
        <w:rPr>
          <w:rFonts w:ascii="Arial" w:hAnsi="Arial" w:cs="Arial"/>
          <w:sz w:val="22"/>
          <w:szCs w:val="22"/>
          <w:lang w:bidi="ks-Deva"/>
        </w:rPr>
        <w:t xml:space="preserve"> al premi s'ha d’adjuntar a aquest missatge en format PDF. Només s’admetrà un treball per autor. Aquest document tindrà com a nom el mateix que </w:t>
      </w:r>
      <w:proofErr w:type="spellStart"/>
      <w:r w:rsidRPr="00C6418C">
        <w:rPr>
          <w:rFonts w:ascii="Arial" w:hAnsi="Arial" w:cs="Arial"/>
          <w:sz w:val="22"/>
          <w:szCs w:val="22"/>
          <w:lang w:bidi="ks-Deva"/>
        </w:rPr>
        <w:t>conste</w:t>
      </w:r>
      <w:proofErr w:type="spellEnd"/>
      <w:r w:rsidRPr="00C6418C">
        <w:rPr>
          <w:rFonts w:ascii="Arial" w:hAnsi="Arial" w:cs="Arial"/>
          <w:sz w:val="22"/>
          <w:szCs w:val="22"/>
          <w:lang w:bidi="ks-Deva"/>
        </w:rPr>
        <w:t xml:space="preserve"> com a títol de l’obra en el cos del missatge (apartat </w:t>
      </w:r>
      <w:r w:rsidRPr="00C6418C">
        <w:rPr>
          <w:rFonts w:ascii="Arial" w:hAnsi="Arial" w:cs="Arial"/>
          <w:i/>
          <w:sz w:val="22"/>
          <w:szCs w:val="22"/>
          <w:lang w:bidi="ks-Deva"/>
        </w:rPr>
        <w:t>b</w:t>
      </w:r>
      <w:r w:rsidRPr="00C6418C">
        <w:rPr>
          <w:rFonts w:ascii="Arial" w:hAnsi="Arial" w:cs="Arial"/>
          <w:sz w:val="22"/>
          <w:szCs w:val="22"/>
          <w:lang w:bidi="ks-Deva"/>
        </w:rPr>
        <w:t>).</w:t>
      </w:r>
    </w:p>
    <w:p w:rsidR="00A76B58" w:rsidRPr="00C6418C" w:rsidRDefault="00A76B58" w:rsidP="00A76B58">
      <w:pPr>
        <w:spacing w:after="120"/>
        <w:rPr>
          <w:rFonts w:ascii="Arial" w:hAnsi="Arial" w:cs="Arial"/>
          <w:sz w:val="22"/>
          <w:szCs w:val="22"/>
          <w:lang w:bidi="ks-Deva"/>
        </w:rPr>
      </w:pPr>
      <w:r w:rsidRPr="00C6418C">
        <w:rPr>
          <w:rFonts w:ascii="Arial" w:hAnsi="Arial" w:cs="Arial"/>
          <w:i/>
          <w:sz w:val="22"/>
          <w:szCs w:val="22"/>
          <w:lang w:bidi="ks-Deva"/>
        </w:rPr>
        <w:t>d)</w:t>
      </w:r>
      <w:r w:rsidRPr="00C6418C">
        <w:rPr>
          <w:rFonts w:ascii="Arial" w:hAnsi="Arial" w:cs="Arial"/>
          <w:sz w:val="22"/>
          <w:szCs w:val="22"/>
          <w:lang w:bidi="ks-Deva"/>
        </w:rPr>
        <w:t xml:space="preserve"> En un altre document adjunt al mateix missatge, també en format PDF, es faran constar les referències que permeten identificar l’autor (nom, cognoms, adreça, codi postal, localitat, telèfon, adreça electrònica i NIF). Aquest document tindrà com a nom la paraula </w:t>
      </w:r>
      <w:r w:rsidRPr="00C6418C">
        <w:rPr>
          <w:rFonts w:ascii="Arial" w:hAnsi="Arial" w:cs="Arial"/>
          <w:i/>
          <w:sz w:val="22"/>
          <w:szCs w:val="22"/>
          <w:lang w:bidi="ks-Deva"/>
        </w:rPr>
        <w:t>plica</w:t>
      </w:r>
      <w:r w:rsidRPr="00C6418C">
        <w:rPr>
          <w:rFonts w:ascii="Arial" w:hAnsi="Arial" w:cs="Arial"/>
          <w:sz w:val="22"/>
          <w:szCs w:val="22"/>
          <w:lang w:bidi="ks-Deva"/>
        </w:rPr>
        <w:t xml:space="preserve">, seguida del títol de l’obra que s'ha fet constar en el cos del missatge (apartat </w:t>
      </w:r>
      <w:r w:rsidRPr="00C6418C">
        <w:rPr>
          <w:rFonts w:ascii="Arial" w:hAnsi="Arial" w:cs="Arial"/>
          <w:i/>
          <w:iCs/>
          <w:sz w:val="22"/>
          <w:szCs w:val="22"/>
          <w:lang w:bidi="ks-Deva"/>
        </w:rPr>
        <w:t>b</w:t>
      </w:r>
      <w:r w:rsidRPr="00C6418C">
        <w:rPr>
          <w:rFonts w:ascii="Arial" w:hAnsi="Arial" w:cs="Arial"/>
          <w:sz w:val="22"/>
          <w:szCs w:val="22"/>
          <w:lang w:bidi="ks-Deva"/>
        </w:rPr>
        <w:t>).</w:t>
      </w:r>
    </w:p>
    <w:p w:rsidR="00A76B58" w:rsidRPr="00C6418C" w:rsidRDefault="00A76B58" w:rsidP="00A76B58">
      <w:pPr>
        <w:spacing w:after="120"/>
        <w:rPr>
          <w:rFonts w:ascii="Arial" w:hAnsi="Arial" w:cs="Arial"/>
          <w:sz w:val="22"/>
          <w:szCs w:val="22"/>
          <w:lang w:bidi="ks-Deva"/>
        </w:rPr>
      </w:pPr>
      <w:r w:rsidRPr="00C6418C">
        <w:rPr>
          <w:rFonts w:ascii="Arial" w:hAnsi="Arial" w:cs="Arial"/>
          <w:i/>
          <w:sz w:val="22"/>
          <w:szCs w:val="22"/>
          <w:lang w:bidi="ks-Deva"/>
        </w:rPr>
        <w:t>e)</w:t>
      </w:r>
      <w:r w:rsidRPr="00C6418C">
        <w:rPr>
          <w:rFonts w:ascii="Arial" w:hAnsi="Arial" w:cs="Arial"/>
          <w:sz w:val="22"/>
          <w:szCs w:val="22"/>
          <w:lang w:bidi="ks-Deva"/>
        </w:rPr>
        <w:t xml:space="preserve"> L'incompliment d'algun d'aquests requisits serà motiu d'exclusió.</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5. CRITERIS DE VALORACIÓ I PROCÉS DE SELECCIÓ DELS CONTES GUANYADORS</w:t>
      </w:r>
    </w:p>
    <w:p w:rsidR="00A76B58" w:rsidRPr="00C6418C" w:rsidRDefault="00A76B58" w:rsidP="00A76B58">
      <w:pPr>
        <w:spacing w:after="120"/>
        <w:rPr>
          <w:rFonts w:ascii="Arial" w:hAnsi="Arial" w:cs="Arial"/>
          <w:sz w:val="22"/>
          <w:szCs w:val="22"/>
        </w:rPr>
      </w:pPr>
      <w:r w:rsidRPr="00C6418C">
        <w:rPr>
          <w:rFonts w:ascii="Arial" w:hAnsi="Arial" w:cs="Arial"/>
          <w:sz w:val="22"/>
          <w:szCs w:val="22"/>
          <w:lang w:bidi="ks-Deva"/>
        </w:rPr>
        <w:t xml:space="preserve">1. </w:t>
      </w:r>
      <w:r w:rsidRPr="00C6418C">
        <w:rPr>
          <w:rFonts w:ascii="Arial" w:hAnsi="Arial" w:cs="Arial"/>
          <w:sz w:val="22"/>
          <w:szCs w:val="22"/>
        </w:rPr>
        <w:t>Les obres presentades seran valorades tenint en compte els criteris següents:</w:t>
      </w:r>
    </w:p>
    <w:p w:rsidR="00A76B58" w:rsidRPr="00C6418C" w:rsidRDefault="00A76B58" w:rsidP="00A76B58">
      <w:pPr>
        <w:spacing w:after="120"/>
        <w:rPr>
          <w:rFonts w:ascii="Arial" w:hAnsi="Arial" w:cs="Arial"/>
          <w:sz w:val="22"/>
          <w:szCs w:val="22"/>
        </w:rPr>
      </w:pPr>
      <w:r w:rsidRPr="00C6418C">
        <w:rPr>
          <w:rFonts w:ascii="Arial" w:hAnsi="Arial" w:cs="Arial"/>
          <w:sz w:val="22"/>
          <w:szCs w:val="22"/>
        </w:rPr>
        <w:t>- El grau de qualitat literària</w:t>
      </w:r>
    </w:p>
    <w:p w:rsidR="00A76B58" w:rsidRPr="00C6418C" w:rsidRDefault="00A76B58" w:rsidP="00A76B58">
      <w:pPr>
        <w:spacing w:after="120"/>
        <w:rPr>
          <w:rFonts w:ascii="Arial" w:hAnsi="Arial" w:cs="Arial"/>
          <w:sz w:val="22"/>
          <w:szCs w:val="22"/>
        </w:rPr>
      </w:pPr>
      <w:r w:rsidRPr="00C6418C">
        <w:rPr>
          <w:rFonts w:ascii="Arial" w:hAnsi="Arial" w:cs="Arial"/>
          <w:sz w:val="22"/>
          <w:szCs w:val="22"/>
        </w:rPr>
        <w:t xml:space="preserve">- La correcció estilística i ortogràfica </w:t>
      </w:r>
    </w:p>
    <w:p w:rsidR="00A76B58" w:rsidRPr="00C6418C" w:rsidRDefault="00A76B58" w:rsidP="00A76B58">
      <w:pPr>
        <w:spacing w:after="120"/>
        <w:rPr>
          <w:rFonts w:ascii="Arial" w:hAnsi="Arial" w:cs="Arial"/>
          <w:sz w:val="22"/>
          <w:szCs w:val="22"/>
        </w:rPr>
      </w:pPr>
      <w:r w:rsidRPr="00C6418C">
        <w:rPr>
          <w:rFonts w:ascii="Arial" w:hAnsi="Arial" w:cs="Arial"/>
          <w:sz w:val="22"/>
          <w:szCs w:val="22"/>
        </w:rPr>
        <w:t>- La creativitat i l’originalitat de l’obra</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2. La deliberació del Jurat es realitzarà de la manera següent: el Jurat triarà un grup de finalistes amb qualitat suficient per a optar al premi. En votacions successives, i per eliminació, s’escollirà el guanyador. Si entre el grup de finalistes hi ha cap treball d’un autor o una autora natural o resident a les comarques de Castelló, se li concedirà el segon premi. Si no n’hi ha cap, s’atorgarà a l’obra classificada en segon lloc, sense tenir en compte la seua procedència. En cap cas, tots dos premis podran atorgar-se a la mateixa persona.</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3. Als efectes, únicament, de determinar el guanyador del segon premi, i amb posterioritat a la declaració de finalistes, el Jurat consultarà les pliques necessàries, d’entre els treballs finalistes, per a determinar quin és el primer treball classificat amb procedència de les comarques de Castelló.</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4. El Jurat es reserva el dret de deixar desert qualsevol dels dos premis atenent la qualitat de les obres presentades.</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6. DRETS DE LES OBRES GUANYADORES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1. Els treballs premiats podran ser publicats de la forma que l’entitat convocant </w:t>
      </w:r>
      <w:proofErr w:type="spellStart"/>
      <w:r w:rsidRPr="00C6418C">
        <w:rPr>
          <w:rFonts w:ascii="Arial" w:hAnsi="Arial" w:cs="Arial"/>
          <w:sz w:val="22"/>
          <w:szCs w:val="22"/>
          <w:lang w:bidi="ks-Deva"/>
        </w:rPr>
        <w:t>considere</w:t>
      </w:r>
      <w:proofErr w:type="spellEnd"/>
      <w:r w:rsidRPr="00C6418C">
        <w:rPr>
          <w:rFonts w:ascii="Arial" w:hAnsi="Arial" w:cs="Arial"/>
          <w:sz w:val="22"/>
          <w:szCs w:val="22"/>
          <w:lang w:bidi="ks-Deva"/>
        </w:rPr>
        <w:t xml:space="preserve"> oportuna i, en tot cas, en el web de l’Ajuntament de Vila-real (</w:t>
      </w:r>
      <w:hyperlink r:id="rId8" w:history="1">
        <w:r w:rsidRPr="001E6988">
          <w:rPr>
            <w:rStyle w:val="Hipervnculo"/>
            <w:rFonts w:ascii="Arial" w:hAnsi="Arial" w:cs="Arial"/>
            <w:i/>
            <w:iCs/>
            <w:color w:val="auto"/>
            <w:sz w:val="22"/>
            <w:szCs w:val="22"/>
            <w:u w:val="none"/>
            <w:lang w:bidi="ks-Deva"/>
          </w:rPr>
          <w:t>www.vila-real.es/premis</w:t>
        </w:r>
      </w:hyperlink>
      <w:r w:rsidRPr="003A1266">
        <w:rPr>
          <w:rFonts w:ascii="Arial" w:hAnsi="Arial" w:cs="Arial"/>
          <w:i/>
          <w:iCs/>
          <w:sz w:val="22"/>
          <w:szCs w:val="22"/>
          <w:lang w:bidi="ks-Deva"/>
        </w:rPr>
        <w:t>maig</w:t>
      </w:r>
      <w:r w:rsidRPr="00C6418C">
        <w:rPr>
          <w:rFonts w:ascii="Arial" w:hAnsi="Arial" w:cs="Arial"/>
          <w:sz w:val="22"/>
          <w:szCs w:val="22"/>
          <w:lang w:bidi="ks-Deva"/>
        </w:rPr>
        <w:t>) i en la pàgina web de l’AC El Guitarró (</w:t>
      </w:r>
      <w:r w:rsidRPr="00C6418C">
        <w:rPr>
          <w:rFonts w:ascii="Arial" w:hAnsi="Arial" w:cs="Arial"/>
          <w:i/>
          <w:sz w:val="22"/>
          <w:szCs w:val="22"/>
          <w:lang w:bidi="ks-Deva"/>
        </w:rPr>
        <w:t>www.vila-real.com/</w:t>
      </w:r>
      <w:proofErr w:type="spellStart"/>
      <w:r w:rsidRPr="00C6418C">
        <w:rPr>
          <w:rFonts w:ascii="Arial" w:hAnsi="Arial" w:cs="Arial"/>
          <w:i/>
          <w:sz w:val="22"/>
          <w:szCs w:val="22"/>
          <w:lang w:bidi="ks-Deva"/>
        </w:rPr>
        <w:t>guitarro</w:t>
      </w:r>
      <w:proofErr w:type="spellEnd"/>
      <w:r w:rsidRPr="00C6418C">
        <w:rPr>
          <w:rFonts w:ascii="Arial" w:hAnsi="Arial" w:cs="Arial"/>
          <w:sz w:val="22"/>
          <w:szCs w:val="22"/>
          <w:lang w:bidi="ks-Deva"/>
        </w:rPr>
        <w:t xml:space="preserve">). Amb el temps, l’entitat convocant podrà decidir-ne també la publicació, d’un o més treballs premiats, en un volum conjunt o de la manera que </w:t>
      </w:r>
      <w:proofErr w:type="spellStart"/>
      <w:r w:rsidRPr="00C6418C">
        <w:rPr>
          <w:rFonts w:ascii="Arial" w:hAnsi="Arial" w:cs="Arial"/>
          <w:sz w:val="22"/>
          <w:szCs w:val="22"/>
          <w:lang w:bidi="ks-Deva"/>
        </w:rPr>
        <w:t>considere</w:t>
      </w:r>
      <w:proofErr w:type="spellEnd"/>
      <w:r w:rsidRPr="00C6418C">
        <w:rPr>
          <w:rFonts w:ascii="Arial" w:hAnsi="Arial" w:cs="Arial"/>
          <w:sz w:val="22"/>
          <w:szCs w:val="22"/>
          <w:lang w:bidi="ks-Deva"/>
        </w:rPr>
        <w:t xml:space="preserve"> més adequada.</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2. L’entitat convocant es reserva tots els drets sobre els treballs guardonats i els premis seran atorgats en concepte de drets d'autor. Els autors o les autores conservaran la propietat intel·lectual de l’obra guardonada.</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3. L’entitat convocant podrà requerir dels guanyadors la documentació necessària per tal d’acreditar que la seua participació s’ajusta a les bases.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4. Les persones participants en aquests premis autoritzen, en cas de resultar guanyadores, la publicació del seu nom i cognoms en el web de l’Ajuntament de Vila-real (</w:t>
      </w:r>
      <w:hyperlink r:id="rId9" w:history="1">
        <w:r w:rsidRPr="001E6988">
          <w:rPr>
            <w:rStyle w:val="Hipervnculo"/>
            <w:rFonts w:ascii="Arial" w:hAnsi="Arial" w:cs="Arial"/>
            <w:i/>
            <w:iCs/>
            <w:color w:val="auto"/>
            <w:sz w:val="22"/>
            <w:szCs w:val="22"/>
            <w:u w:val="none"/>
            <w:lang w:bidi="ks-Deva"/>
          </w:rPr>
          <w:t>www.vila-real.es/premis</w:t>
        </w:r>
      </w:hyperlink>
      <w:r w:rsidRPr="003A1266">
        <w:rPr>
          <w:rFonts w:ascii="Arial" w:hAnsi="Arial" w:cs="Arial"/>
          <w:i/>
          <w:iCs/>
          <w:sz w:val="22"/>
          <w:szCs w:val="22"/>
          <w:lang w:bidi="ks-Deva"/>
        </w:rPr>
        <w:t>m</w:t>
      </w:r>
      <w:r w:rsidRPr="00C6418C">
        <w:rPr>
          <w:rFonts w:ascii="Arial" w:hAnsi="Arial" w:cs="Arial"/>
          <w:i/>
          <w:iCs/>
          <w:sz w:val="22"/>
          <w:szCs w:val="22"/>
          <w:lang w:bidi="ks-Deva"/>
        </w:rPr>
        <w:t>aig</w:t>
      </w:r>
      <w:r w:rsidRPr="00C6418C">
        <w:rPr>
          <w:rFonts w:ascii="Arial" w:hAnsi="Arial" w:cs="Arial"/>
          <w:sz w:val="22"/>
          <w:szCs w:val="22"/>
          <w:lang w:bidi="ks-Deva"/>
        </w:rPr>
        <w:t>) i en el de l’AC El Guitarró (</w:t>
      </w:r>
      <w:hyperlink r:id="rId10" w:history="1">
        <w:r w:rsidRPr="00C6418C">
          <w:rPr>
            <w:rFonts w:ascii="Arial" w:hAnsi="Arial" w:cs="Arial"/>
            <w:i/>
            <w:sz w:val="22"/>
            <w:szCs w:val="22"/>
            <w:lang w:bidi="ks-Deva"/>
          </w:rPr>
          <w:t>www.vila-real.com/guitarro</w:t>
        </w:r>
      </w:hyperlink>
      <w:r w:rsidRPr="00C6418C">
        <w:rPr>
          <w:rFonts w:ascii="Arial" w:hAnsi="Arial" w:cs="Arial"/>
          <w:sz w:val="22"/>
          <w:szCs w:val="22"/>
          <w:lang w:bidi="ks-Deva"/>
        </w:rPr>
        <w:t xml:space="preserve">), així </w:t>
      </w:r>
      <w:r w:rsidRPr="00C6418C">
        <w:rPr>
          <w:rFonts w:ascii="Arial" w:hAnsi="Arial" w:cs="Arial"/>
          <w:sz w:val="22"/>
          <w:szCs w:val="22"/>
          <w:lang w:bidi="ks-Deva"/>
        </w:rPr>
        <w:lastRenderedPageBreak/>
        <w:t xml:space="preserve">com en els mitjans de comunicació o xarxes socials que es consideren necessaris per a la difusió i promoció dels Premis Maig – Memorial Pasqual Batalla de narrativa breu. </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5. L’entitat convocant no s'obliga a mantenir correspondència de cap tipus amb els concursants.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6. El sol fet de concórrer a aquests premis implica la total acceptació de les bases.</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7. PREMIS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S’estableixen dos premis: </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Primer premi</w:t>
      </w:r>
      <w:r w:rsidRPr="00C6418C">
        <w:rPr>
          <w:rFonts w:ascii="Arial" w:hAnsi="Arial" w:cs="Arial"/>
          <w:sz w:val="22"/>
          <w:szCs w:val="22"/>
          <w:lang w:bidi="ks-Deva"/>
        </w:rPr>
        <w:t>: amb una dotació econòmica de 600 euros per al guanyador absolut.</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Segon premi:</w:t>
      </w:r>
      <w:r w:rsidRPr="00C6418C">
        <w:rPr>
          <w:rFonts w:ascii="Arial" w:hAnsi="Arial" w:cs="Arial"/>
          <w:sz w:val="22"/>
          <w:szCs w:val="22"/>
          <w:lang w:bidi="ks-Deva"/>
        </w:rPr>
        <w:t xml:space="preserve"> amb una dotació de 300 euros. </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Els imports esmentats són bruts, a expenses de les retencions fiscals legalment estipulades. </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El veredicte del Jurat serà inapel·lable i es farà públic, sempre que les circumstàncies ho permeten, durant el mes de maig en un acte al llarg del qual es lliuraran també els premis.</w:t>
      </w:r>
    </w:p>
    <w:p w:rsidR="00A76B58" w:rsidRPr="00C6418C" w:rsidRDefault="00A76B58" w:rsidP="00A76B58">
      <w:pPr>
        <w:suppressAutoHyphens w:val="0"/>
        <w:autoSpaceDE w:val="0"/>
        <w:autoSpaceDN w:val="0"/>
        <w:adjustRightInd w:val="0"/>
        <w:spacing w:after="120"/>
        <w:rPr>
          <w:rFonts w:ascii="Arial" w:hAnsi="Arial" w:cs="Arial"/>
          <w:color w:val="000000"/>
          <w:sz w:val="22"/>
          <w:szCs w:val="22"/>
          <w:lang w:bidi="ks-Deva"/>
        </w:rPr>
      </w:pPr>
      <w:r w:rsidRPr="00C6418C">
        <w:rPr>
          <w:rFonts w:ascii="Arial" w:hAnsi="Arial" w:cs="Arial"/>
          <w:sz w:val="22"/>
          <w:szCs w:val="22"/>
          <w:lang w:bidi="ks-Deva"/>
        </w:rPr>
        <w:t xml:space="preserve">Serà obligatòria la presència de cadascun dels autors o les autores guardonats, i s’entendrà, si algun d’ells no hi assisteix, que renuncia al premi. </w:t>
      </w:r>
      <w:r w:rsidRPr="00C6418C">
        <w:rPr>
          <w:rFonts w:ascii="Arial" w:hAnsi="Arial" w:cs="Arial"/>
          <w:color w:val="000000"/>
          <w:sz w:val="22"/>
          <w:szCs w:val="22"/>
          <w:lang w:bidi="ks-Deva"/>
        </w:rPr>
        <w:t xml:space="preserve">Ara bé, </w:t>
      </w:r>
      <w:r w:rsidRPr="00C6418C">
        <w:rPr>
          <w:rFonts w:ascii="Arial" w:hAnsi="Arial" w:cs="Arial"/>
          <w:color w:val="000000"/>
          <w:sz w:val="22"/>
          <w:szCs w:val="22"/>
          <w:lang w:eastAsia="ca-ES"/>
        </w:rPr>
        <w:t xml:space="preserve">per causes de força major, la consideració de les quals quedarà sempre a criteri del Jurat, es podrà admetre l'absència d'alguna de les persones guanyadores en l'acte de lliurament dels premis sempre que </w:t>
      </w:r>
      <w:proofErr w:type="spellStart"/>
      <w:r w:rsidRPr="00C6418C">
        <w:rPr>
          <w:rFonts w:ascii="Arial" w:hAnsi="Arial" w:cs="Arial"/>
          <w:color w:val="000000"/>
          <w:sz w:val="22"/>
          <w:szCs w:val="22"/>
          <w:lang w:eastAsia="ca-ES"/>
        </w:rPr>
        <w:t>comparega</w:t>
      </w:r>
      <w:proofErr w:type="spellEnd"/>
      <w:r w:rsidRPr="00C6418C">
        <w:rPr>
          <w:rFonts w:ascii="Arial" w:hAnsi="Arial" w:cs="Arial"/>
          <w:color w:val="000000"/>
          <w:sz w:val="22"/>
          <w:szCs w:val="22"/>
          <w:lang w:eastAsia="ca-ES"/>
        </w:rPr>
        <w:t xml:space="preserve"> un representant, nomenat per aquestes, per tal de recollir el guardó.</w:t>
      </w:r>
    </w:p>
    <w:p w:rsidR="00A76B58" w:rsidRPr="00C6418C" w:rsidRDefault="00A76B58" w:rsidP="00A76B58">
      <w:pPr>
        <w:spacing w:after="120"/>
        <w:rPr>
          <w:rFonts w:ascii="Arial" w:hAnsi="Arial" w:cs="Arial"/>
          <w:sz w:val="22"/>
          <w:szCs w:val="22"/>
          <w:lang w:bidi="ks-Deva"/>
        </w:rPr>
      </w:pPr>
      <w:r w:rsidRPr="00C6418C">
        <w:rPr>
          <w:rFonts w:ascii="Arial" w:hAnsi="Arial" w:cs="Arial"/>
          <w:color w:val="000000"/>
          <w:sz w:val="22"/>
          <w:szCs w:val="22"/>
          <w:lang w:bidi="ks-Deva"/>
        </w:rPr>
        <w:t>Els premis no podran ser compartits ni tampoc s’admetrà la concessió d’accèssits</w:t>
      </w:r>
      <w:r w:rsidRPr="00C6418C">
        <w:rPr>
          <w:rFonts w:ascii="Arial" w:hAnsi="Arial" w:cs="Arial"/>
          <w:sz w:val="22"/>
          <w:szCs w:val="22"/>
          <w:lang w:bidi="ks-Deva"/>
        </w:rPr>
        <w:t>. Una vegada lliurat el premi, tots els missatges, així com els adjunts, seran esborrats.</w:t>
      </w:r>
    </w:p>
    <w:p w:rsidR="00A76B58" w:rsidRPr="00C6418C"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C6418C">
        <w:rPr>
          <w:rFonts w:ascii="Arial" w:hAnsi="Arial" w:cs="Arial"/>
          <w:b/>
          <w:bCs/>
          <w:sz w:val="22"/>
          <w:szCs w:val="22"/>
          <w:lang w:bidi="ks-Deva"/>
        </w:rPr>
        <w:t xml:space="preserve">8. </w:t>
      </w:r>
      <w:r w:rsidRPr="00C6418C">
        <w:rPr>
          <w:rFonts w:ascii="Arial" w:hAnsi="Arial" w:cs="Arial"/>
          <w:b/>
          <w:sz w:val="22"/>
          <w:szCs w:val="22"/>
        </w:rPr>
        <w:t>TERMINI DE RESOLUCIÓ I NOTIFICACIÓ</w:t>
      </w:r>
      <w:r w:rsidRPr="00C6418C">
        <w:rPr>
          <w:rFonts w:ascii="Arial" w:hAnsi="Arial" w:cs="Arial"/>
          <w:sz w:val="22"/>
          <w:szCs w:val="22"/>
        </w:rPr>
        <w:t xml:space="preserve"> </w:t>
      </w:r>
    </w:p>
    <w:p w:rsidR="00A76B58" w:rsidRPr="00C6418C"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C6418C">
        <w:rPr>
          <w:rFonts w:ascii="Arial" w:hAnsi="Arial" w:cs="Arial"/>
          <w:sz w:val="22"/>
          <w:szCs w:val="22"/>
        </w:rPr>
        <w:t xml:space="preserve">El termini màxim per a resoldre i notificar la resolució no podrà excedir de sis mesos des de la publicació de la convocatòria dels premis. Transcorregut aquest termini sense que haja recaigut una resolució expressa es podrà entendre desestimada, per silenci administratiu, la concessió dels premis, als efectes d’interposició dels recursos administratius o jurisdiccionals que </w:t>
      </w:r>
      <w:proofErr w:type="spellStart"/>
      <w:r w:rsidRPr="00C6418C">
        <w:rPr>
          <w:rFonts w:ascii="Arial" w:hAnsi="Arial" w:cs="Arial"/>
          <w:sz w:val="22"/>
          <w:szCs w:val="22"/>
        </w:rPr>
        <w:t>procedesquen</w:t>
      </w:r>
      <w:proofErr w:type="spellEnd"/>
      <w:r w:rsidRPr="00C6418C">
        <w:rPr>
          <w:rFonts w:ascii="Arial" w:hAnsi="Arial" w:cs="Arial"/>
          <w:sz w:val="22"/>
          <w:szCs w:val="22"/>
        </w:rPr>
        <w:t xml:space="preserve">. </w:t>
      </w:r>
    </w:p>
    <w:p w:rsidR="00A76B58" w:rsidRPr="00C6418C" w:rsidRDefault="00A76B58" w:rsidP="00A76B58">
      <w:pPr>
        <w:spacing w:after="120"/>
        <w:rPr>
          <w:rFonts w:ascii="Arial" w:hAnsi="Arial" w:cs="Arial"/>
          <w:b/>
          <w:bCs/>
          <w:sz w:val="22"/>
          <w:szCs w:val="22"/>
          <w:lang w:bidi="ks-Deva"/>
        </w:rPr>
      </w:pPr>
      <w:r w:rsidRPr="00C6418C">
        <w:rPr>
          <w:rFonts w:ascii="Arial" w:hAnsi="Arial" w:cs="Arial"/>
          <w:sz w:val="22"/>
          <w:szCs w:val="22"/>
        </w:rPr>
        <w:t xml:space="preserve">La resolució definitiva contindrà la relació dels treballs premiats. </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9. CRÈDIT PRESSUPOSTARI</w:t>
      </w:r>
    </w:p>
    <w:p w:rsidR="00A76B58" w:rsidRPr="00C6418C" w:rsidRDefault="00A76B58" w:rsidP="00A76B58">
      <w:pPr>
        <w:spacing w:after="120"/>
        <w:rPr>
          <w:rFonts w:ascii="Arial" w:hAnsi="Arial" w:cs="Arial"/>
          <w:sz w:val="22"/>
          <w:szCs w:val="22"/>
        </w:rPr>
      </w:pPr>
      <w:r w:rsidRPr="00C6418C">
        <w:rPr>
          <w:rFonts w:ascii="Arial" w:hAnsi="Arial" w:cs="Arial"/>
          <w:sz w:val="22"/>
          <w:szCs w:val="22"/>
          <w:lang w:bidi="ks-Deva"/>
        </w:rPr>
        <w:t xml:space="preserve">Els premis concedits per resolució d’Alcaldia a proposta de la Regidoria de Normalització Lingüística, primer premi (600 euros) i segon premi (300 euros), es faran efectius a càrrec de l’aplicació pressupostària 3260.48100, denominada Normalització Lingüística: Premis a l’ús del valencià, del pressupost municipal vigent. </w:t>
      </w:r>
      <w:r w:rsidRPr="00C6418C">
        <w:rPr>
          <w:rFonts w:ascii="Arial" w:hAnsi="Arial" w:cs="Arial"/>
          <w:sz w:val="22"/>
          <w:szCs w:val="22"/>
        </w:rPr>
        <w:t>L'import dels premis a concedir ascendirà a la quantitat total de NOU CENTS EUROS (900 €).</w:t>
      </w:r>
    </w:p>
    <w:p w:rsidR="00A76B58" w:rsidRPr="00C6418C" w:rsidRDefault="00A76B58" w:rsidP="00A76B58">
      <w:pPr>
        <w:spacing w:after="120"/>
        <w:rPr>
          <w:rFonts w:ascii="Arial" w:hAnsi="Arial" w:cs="Arial"/>
          <w:sz w:val="22"/>
          <w:szCs w:val="22"/>
          <w:lang w:bidi="ks-Deva"/>
        </w:rPr>
      </w:pPr>
      <w:r w:rsidRPr="00C6418C">
        <w:rPr>
          <w:rFonts w:ascii="Arial" w:hAnsi="Arial" w:cs="Arial"/>
          <w:b/>
          <w:bCs/>
          <w:sz w:val="22"/>
          <w:szCs w:val="22"/>
          <w:lang w:bidi="ks-Deva"/>
        </w:rPr>
        <w:t xml:space="preserve">10. </w:t>
      </w:r>
      <w:r w:rsidRPr="00C6418C">
        <w:rPr>
          <w:rFonts w:ascii="Arial" w:hAnsi="Arial" w:cs="Arial"/>
          <w:b/>
          <w:bCs/>
          <w:caps/>
          <w:sz w:val="22"/>
          <w:szCs w:val="22"/>
          <w:lang w:bidi="ks-Deva"/>
        </w:rPr>
        <w:t>Justificació</w:t>
      </w:r>
    </w:p>
    <w:p w:rsidR="00A76B58" w:rsidRPr="00C6418C"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C6418C">
        <w:rPr>
          <w:rFonts w:ascii="Arial" w:hAnsi="Arial" w:cs="Arial"/>
          <w:sz w:val="22"/>
          <w:szCs w:val="22"/>
          <w:lang w:bidi="ks-Deva"/>
        </w:rPr>
        <w:t xml:space="preserve">Per a fer efectiu el pagament dels premis, s’haurà de realitzar prèviament la seua justificació mitjançant la presentació documental de l’acta del Jurat signada per tots els seus integrants, en la qual es designarà el nom de les persones premiades, el concepte i l’import dels premis atorgats. A més, amb la presentació del rebut o la factura original que </w:t>
      </w:r>
      <w:r w:rsidRPr="00C6418C">
        <w:rPr>
          <w:rFonts w:ascii="Arial" w:hAnsi="Arial" w:cs="Arial"/>
          <w:sz w:val="22"/>
          <w:szCs w:val="22"/>
          <w:lang w:bidi="ks-Deva"/>
        </w:rPr>
        <w:lastRenderedPageBreak/>
        <w:t xml:space="preserve">s’haurà d’ajustar a les condicions fixades per la normativa vigent, es justificarà que els premis s’han </w:t>
      </w:r>
      <w:r w:rsidRPr="00C6418C">
        <w:rPr>
          <w:rFonts w:ascii="Arial" w:hAnsi="Arial" w:cs="Arial"/>
          <w:color w:val="000000"/>
          <w:sz w:val="22"/>
          <w:szCs w:val="22"/>
          <w:lang w:bidi="ks-Deva"/>
        </w:rPr>
        <w:t>lliurat</w:t>
      </w:r>
      <w:r w:rsidRPr="00C6418C">
        <w:rPr>
          <w:rFonts w:ascii="Arial" w:hAnsi="Arial" w:cs="Arial"/>
          <w:sz w:val="22"/>
          <w:szCs w:val="22"/>
          <w:lang w:bidi="ks-Deva"/>
        </w:rPr>
        <w:t xml:space="preserve"> i s’han rebut en els termes fixats per la legislació d’aplicació.</w:t>
      </w:r>
      <w:r w:rsidRPr="00C6418C">
        <w:rPr>
          <w:rFonts w:ascii="Arial" w:hAnsi="Arial" w:cs="Arial"/>
          <w:color w:val="FF0000"/>
          <w:sz w:val="22"/>
          <w:szCs w:val="22"/>
          <w:lang w:bidi="ks-Deva"/>
        </w:rPr>
        <w:t xml:space="preserve"> </w:t>
      </w:r>
    </w:p>
    <w:p w:rsidR="00A76B58" w:rsidRPr="00C6418C" w:rsidRDefault="00A76B58"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C6418C">
        <w:rPr>
          <w:rFonts w:ascii="Arial" w:hAnsi="Arial" w:cs="Arial"/>
          <w:sz w:val="22"/>
          <w:szCs w:val="22"/>
          <w:lang w:bidi="ks-Deva"/>
        </w:rPr>
        <w:t>Els premis esmentats seran objecte de la retenció prevista en la Llei de l’impost sobre la renda de les persones físiques i en la resta de normativa concordant.</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A fi de tramitar l’expedient de pagament dels premis i vists els articles 14.1.</w:t>
      </w:r>
      <w:r w:rsidRPr="00C6418C">
        <w:rPr>
          <w:rFonts w:ascii="Arial" w:hAnsi="Arial" w:cs="Arial"/>
          <w:i/>
          <w:sz w:val="22"/>
          <w:szCs w:val="22"/>
          <w:lang w:bidi="ks-Deva"/>
        </w:rPr>
        <w:t>e</w:t>
      </w:r>
      <w:r w:rsidRPr="00C6418C">
        <w:rPr>
          <w:rFonts w:ascii="Arial" w:hAnsi="Arial" w:cs="Arial"/>
          <w:sz w:val="22"/>
          <w:szCs w:val="22"/>
          <w:lang w:bidi="ks-Deva"/>
        </w:rPr>
        <w:t xml:space="preserve"> (obligacions dels beneficiaris) i 34.5 (d’aprovació del procediment de la despesa i pagament) de la Llei 38/2003, de 17 de novembre, general de subvencions, les persones guanyadores dels premis hauran d’aportar els certificats vigents acreditatius de trobar-se al corrent en el compliment de les seues obligacions tributàries, davant de la Tresoreria General de la Seguretat Social i la Tresoreria Municipal d’aquest Ajuntament.</w:t>
      </w:r>
    </w:p>
    <w:p w:rsidR="00A76B58" w:rsidRPr="00C6418C" w:rsidRDefault="00A76B58" w:rsidP="00A76B58">
      <w:pPr>
        <w:spacing w:after="120"/>
        <w:rPr>
          <w:rFonts w:ascii="Arial" w:hAnsi="Arial" w:cs="Arial"/>
          <w:sz w:val="22"/>
          <w:szCs w:val="22"/>
          <w:lang w:bidi="ks-Deva"/>
        </w:rPr>
      </w:pPr>
      <w:r w:rsidRPr="00C6418C">
        <w:rPr>
          <w:rFonts w:ascii="Arial" w:hAnsi="Arial" w:cs="Arial"/>
          <w:b/>
          <w:bCs/>
          <w:caps/>
          <w:sz w:val="22"/>
          <w:szCs w:val="22"/>
          <w:lang w:bidi="ks-Deva"/>
        </w:rPr>
        <w:t>11. PUBLICACIÓ</w:t>
      </w:r>
    </w:p>
    <w:p w:rsidR="00C90CFE" w:rsidRPr="00A56BDB" w:rsidRDefault="00C90CFE" w:rsidP="00C90CF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Pr>
          <w:rFonts w:ascii="Arial" w:hAnsi="Arial" w:cs="Arial"/>
          <w:sz w:val="22"/>
          <w:szCs w:val="22"/>
        </w:rPr>
        <w:t>L</w:t>
      </w:r>
      <w:r w:rsidRPr="0001319A">
        <w:rPr>
          <w:rFonts w:ascii="Arial" w:hAnsi="Arial" w:cs="Arial"/>
          <w:sz w:val="22"/>
          <w:szCs w:val="22"/>
        </w:rPr>
        <w:t xml:space="preserve">a convocatòria </w:t>
      </w:r>
      <w:r>
        <w:rPr>
          <w:rFonts w:ascii="Arial" w:hAnsi="Arial" w:cs="Arial"/>
          <w:sz w:val="22"/>
          <w:szCs w:val="22"/>
        </w:rPr>
        <w:t xml:space="preserve">dels Premis Maig – Memorial Pasqual Batalla </w:t>
      </w:r>
      <w:r w:rsidRPr="0001319A">
        <w:rPr>
          <w:rFonts w:ascii="Arial" w:hAnsi="Arial" w:cs="Arial"/>
          <w:sz w:val="22"/>
          <w:szCs w:val="22"/>
        </w:rPr>
        <w:t>per a l’exercici 202</w:t>
      </w:r>
      <w:r>
        <w:rPr>
          <w:rFonts w:ascii="Arial" w:hAnsi="Arial" w:cs="Arial"/>
          <w:sz w:val="22"/>
          <w:szCs w:val="22"/>
        </w:rPr>
        <w:t>2</w:t>
      </w:r>
      <w:r w:rsidRPr="0001319A">
        <w:rPr>
          <w:rFonts w:ascii="Arial" w:hAnsi="Arial" w:cs="Arial"/>
          <w:sz w:val="22"/>
          <w:szCs w:val="22"/>
        </w:rPr>
        <w:t xml:space="preserve"> </w:t>
      </w:r>
      <w:r>
        <w:rPr>
          <w:rFonts w:ascii="Arial" w:hAnsi="Arial" w:cs="Arial"/>
          <w:sz w:val="22"/>
          <w:szCs w:val="22"/>
        </w:rPr>
        <w:t>es publicarà</w:t>
      </w:r>
      <w:r w:rsidRPr="0001319A">
        <w:rPr>
          <w:rFonts w:ascii="Arial" w:hAnsi="Arial" w:cs="Arial"/>
          <w:sz w:val="22"/>
          <w:szCs w:val="22"/>
        </w:rPr>
        <w:t xml:space="preserve"> en la Base de Dades Nacional de Subvencions (BDNS), el </w:t>
      </w:r>
      <w:r w:rsidRPr="0001319A">
        <w:rPr>
          <w:rFonts w:ascii="Arial" w:hAnsi="Arial" w:cs="Arial"/>
          <w:i/>
          <w:iCs/>
          <w:sz w:val="22"/>
          <w:szCs w:val="22"/>
        </w:rPr>
        <w:t>Butlletí Oficial de la Província</w:t>
      </w:r>
      <w:r>
        <w:rPr>
          <w:rFonts w:ascii="Arial" w:hAnsi="Arial" w:cs="Arial"/>
          <w:iCs/>
          <w:sz w:val="22"/>
          <w:szCs w:val="22"/>
        </w:rPr>
        <w:t xml:space="preserve"> (BOP)</w:t>
      </w:r>
      <w:r w:rsidRPr="0001319A">
        <w:rPr>
          <w:rFonts w:ascii="Arial" w:hAnsi="Arial" w:cs="Arial"/>
          <w:iCs/>
          <w:sz w:val="22"/>
          <w:szCs w:val="22"/>
        </w:rPr>
        <w:t>,</w:t>
      </w:r>
      <w:r w:rsidRPr="0001319A">
        <w:rPr>
          <w:rFonts w:ascii="Arial" w:hAnsi="Arial" w:cs="Arial"/>
          <w:sz w:val="22"/>
          <w:szCs w:val="22"/>
        </w:rPr>
        <w:t xml:space="preserve"> el Tauler d’Anuncis i el web d’aquest Ajuntament.</w:t>
      </w:r>
      <w:r>
        <w:rPr>
          <w:rFonts w:ascii="Arial" w:hAnsi="Arial" w:cs="Arial"/>
          <w:sz w:val="22"/>
          <w:szCs w:val="22"/>
        </w:rPr>
        <w:t xml:space="preserve"> Després que la BDNS </w:t>
      </w:r>
      <w:proofErr w:type="spellStart"/>
      <w:r>
        <w:rPr>
          <w:rFonts w:ascii="Arial" w:hAnsi="Arial" w:cs="Arial"/>
          <w:sz w:val="22"/>
          <w:szCs w:val="22"/>
        </w:rPr>
        <w:t>publique</w:t>
      </w:r>
      <w:proofErr w:type="spellEnd"/>
      <w:r>
        <w:rPr>
          <w:rFonts w:ascii="Arial" w:hAnsi="Arial" w:cs="Arial"/>
          <w:sz w:val="22"/>
          <w:szCs w:val="22"/>
        </w:rPr>
        <w:t xml:space="preserve"> el text de la convocatòria, traslladarà al BOP l’extracte d’aquesta per a la seua publicació.</w:t>
      </w:r>
    </w:p>
    <w:p w:rsidR="00A76B58" w:rsidRPr="00C6418C" w:rsidRDefault="00C90CFE" w:rsidP="00C90CFE">
      <w:pPr>
        <w:autoSpaceDE w:val="0"/>
        <w:spacing w:after="120"/>
        <w:rPr>
          <w:rFonts w:ascii="Arial" w:hAnsi="Arial" w:cs="Arial"/>
          <w:sz w:val="22"/>
          <w:szCs w:val="22"/>
          <w:lang w:val="es-ES"/>
        </w:rPr>
      </w:pPr>
      <w:r w:rsidRPr="00A56BDB">
        <w:rPr>
          <w:rFonts w:ascii="Arial" w:hAnsi="Arial" w:cs="Arial"/>
          <w:sz w:val="22"/>
          <w:szCs w:val="22"/>
        </w:rPr>
        <w:t>El</w:t>
      </w:r>
      <w:r w:rsidRPr="00A56BDB">
        <w:rPr>
          <w:rFonts w:ascii="Arial" w:hAnsi="Arial" w:cs="Arial"/>
          <w:spacing w:val="36"/>
          <w:sz w:val="22"/>
          <w:szCs w:val="22"/>
        </w:rPr>
        <w:t xml:space="preserve"> </w:t>
      </w:r>
      <w:r w:rsidRPr="00A56BDB">
        <w:rPr>
          <w:rFonts w:ascii="Arial" w:hAnsi="Arial" w:cs="Arial"/>
          <w:sz w:val="22"/>
          <w:szCs w:val="22"/>
        </w:rPr>
        <w:t>termini</w:t>
      </w:r>
      <w:r w:rsidRPr="00A56BDB">
        <w:rPr>
          <w:rFonts w:ascii="Arial" w:hAnsi="Arial" w:cs="Arial"/>
          <w:spacing w:val="36"/>
          <w:sz w:val="22"/>
          <w:szCs w:val="22"/>
        </w:rPr>
        <w:t xml:space="preserve"> </w:t>
      </w:r>
      <w:r w:rsidRPr="00A56BDB">
        <w:rPr>
          <w:rFonts w:ascii="Arial" w:hAnsi="Arial" w:cs="Arial"/>
          <w:sz w:val="22"/>
          <w:szCs w:val="22"/>
        </w:rPr>
        <w:t>d’admissió</w:t>
      </w:r>
      <w:r w:rsidRPr="00A56BDB">
        <w:rPr>
          <w:rFonts w:ascii="Arial" w:hAnsi="Arial" w:cs="Arial"/>
          <w:spacing w:val="35"/>
          <w:sz w:val="22"/>
          <w:szCs w:val="22"/>
        </w:rPr>
        <w:t xml:space="preserve"> </w:t>
      </w:r>
      <w:r w:rsidRPr="00A56BDB">
        <w:rPr>
          <w:rFonts w:ascii="Arial" w:hAnsi="Arial" w:cs="Arial"/>
          <w:sz w:val="22"/>
          <w:szCs w:val="22"/>
        </w:rPr>
        <w:t>d’originals s’obrirà a partir de la publicació de l’extracte de la convocatòria en el BOP.</w:t>
      </w:r>
    </w:p>
    <w:p w:rsidR="00A76B58" w:rsidRPr="00C6418C" w:rsidRDefault="00A76B58" w:rsidP="00A76B58">
      <w:pPr>
        <w:spacing w:after="120"/>
        <w:rPr>
          <w:rFonts w:ascii="Arial" w:hAnsi="Arial" w:cs="Arial"/>
          <w:sz w:val="22"/>
          <w:szCs w:val="22"/>
          <w:lang w:bidi="ks-Deva"/>
        </w:rPr>
      </w:pPr>
      <w:r>
        <w:rPr>
          <w:rFonts w:ascii="Arial" w:hAnsi="Arial" w:cs="Arial"/>
          <w:b/>
          <w:bCs/>
          <w:caps/>
          <w:sz w:val="22"/>
          <w:szCs w:val="22"/>
          <w:lang w:bidi="ks-Deva"/>
        </w:rPr>
        <w:t>1</w:t>
      </w:r>
      <w:r w:rsidRPr="00C6418C">
        <w:rPr>
          <w:rFonts w:ascii="Arial" w:hAnsi="Arial" w:cs="Arial"/>
          <w:b/>
          <w:bCs/>
          <w:caps/>
          <w:sz w:val="22"/>
          <w:szCs w:val="22"/>
          <w:lang w:bidi="ks-Deva"/>
        </w:rPr>
        <w:t>2. PROTECCIÓ DE DADES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Les dades de caràcter personal recollides en aquesta convocatòria de bases,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C6418C">
        <w:rPr>
          <w:rFonts w:ascii="Arial" w:hAnsi="Arial" w:cs="Arial"/>
          <w:sz w:val="22"/>
          <w:szCs w:val="22"/>
          <w:lang w:bidi="ks-Deva"/>
        </w:rPr>
        <w:t>dure</w:t>
      </w:r>
      <w:proofErr w:type="spellEnd"/>
      <w:r w:rsidRPr="00C6418C">
        <w:rPr>
          <w:rFonts w:ascii="Arial" w:hAnsi="Arial" w:cs="Arial"/>
          <w:sz w:val="22"/>
          <w:szCs w:val="22"/>
          <w:lang w:bidi="ks-Deva"/>
        </w:rPr>
        <w:t xml:space="preserve"> la relació contractual i almenys durant uns altres 5 anys o fins que es </w:t>
      </w:r>
      <w:proofErr w:type="spellStart"/>
      <w:r w:rsidRPr="00C6418C">
        <w:rPr>
          <w:rFonts w:ascii="Arial" w:hAnsi="Arial" w:cs="Arial"/>
          <w:sz w:val="22"/>
          <w:szCs w:val="22"/>
          <w:lang w:bidi="ks-Deva"/>
        </w:rPr>
        <w:t>complesquen</w:t>
      </w:r>
      <w:proofErr w:type="spellEnd"/>
      <w:r w:rsidRPr="00C6418C">
        <w:rPr>
          <w:rFonts w:ascii="Arial" w:hAnsi="Arial" w:cs="Arial"/>
          <w:sz w:val="22"/>
          <w:szCs w:val="22"/>
          <w:lang w:bidi="ks-Deva"/>
        </w:rPr>
        <w:t xml:space="preserve"> les obligacions administratives, fiscals o d'una altra índole legal. En el cas de l'Ajuntament, posteriorment es mantindran amb finalitats d'arxiu en </w:t>
      </w:r>
      <w:proofErr w:type="spellStart"/>
      <w:r w:rsidRPr="00C6418C">
        <w:rPr>
          <w:rFonts w:ascii="Arial" w:hAnsi="Arial" w:cs="Arial"/>
          <w:sz w:val="22"/>
          <w:szCs w:val="22"/>
          <w:lang w:bidi="ks-Deva"/>
        </w:rPr>
        <w:t>interés</w:t>
      </w:r>
      <w:proofErr w:type="spellEnd"/>
      <w:r w:rsidRPr="00C6418C">
        <w:rPr>
          <w:rFonts w:ascii="Arial" w:hAnsi="Arial" w:cs="Arial"/>
          <w:sz w:val="22"/>
          <w:szCs w:val="22"/>
          <w:lang w:bidi="ks-Deva"/>
        </w:rPr>
        <w:t xml:space="preserve"> públic.</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A76B58" w:rsidRPr="00C6418C" w:rsidRDefault="00A76B58" w:rsidP="00A76B58">
      <w:pPr>
        <w:spacing w:after="120"/>
        <w:rPr>
          <w:rFonts w:ascii="Arial" w:hAnsi="Arial" w:cs="Arial"/>
          <w:sz w:val="22"/>
          <w:szCs w:val="22"/>
          <w:lang w:bidi="ks-Deva"/>
        </w:rPr>
      </w:pPr>
      <w:r w:rsidRPr="00C6418C">
        <w:rPr>
          <w:rFonts w:ascii="Arial" w:hAnsi="Arial" w:cs="Arial"/>
          <w:sz w:val="22"/>
          <w:szCs w:val="22"/>
          <w:lang w:bidi="ks-Deva"/>
        </w:rPr>
        <w:t xml:space="preserve">En el cas de l'Ajuntament, poden exercir els seus drets per mitjans electrònics en </w:t>
      </w:r>
      <w:r w:rsidRPr="00C6418C">
        <w:rPr>
          <w:rFonts w:ascii="Arial" w:hAnsi="Arial" w:cs="Arial"/>
          <w:i/>
          <w:sz w:val="22"/>
          <w:szCs w:val="22"/>
          <w:lang w:bidi="ks-Deva"/>
        </w:rPr>
        <w:t>https://seuelectronica.vila-real.es</w:t>
      </w:r>
      <w:r w:rsidRPr="00C6418C">
        <w:rPr>
          <w:rFonts w:ascii="Arial" w:hAnsi="Arial" w:cs="Arial"/>
          <w:sz w:val="22"/>
          <w:szCs w:val="22"/>
          <w:lang w:bidi="ks-Deva"/>
        </w:rPr>
        <w:t xml:space="preserve"> i poden contactar amb la persona delegada de Protecció de Dades en l’adreça següent: </w:t>
      </w:r>
      <w:hyperlink r:id="rId11" w:history="1">
        <w:r w:rsidRPr="00E2646B">
          <w:rPr>
            <w:rStyle w:val="Hipervnculo"/>
            <w:rFonts w:ascii="Arial" w:hAnsi="Arial" w:cs="Arial"/>
            <w:i/>
            <w:sz w:val="22"/>
            <w:szCs w:val="22"/>
            <w:lang w:bidi="ks-Deva"/>
          </w:rPr>
          <w:t>dpd@vila-real.es</w:t>
        </w:r>
      </w:hyperlink>
      <w:r w:rsidRPr="00E2646B">
        <w:rPr>
          <w:rFonts w:ascii="Arial" w:hAnsi="Arial" w:cs="Arial"/>
          <w:sz w:val="22"/>
          <w:szCs w:val="22"/>
          <w:lang w:bidi="ks-Deva"/>
        </w:rPr>
        <w:t>.</w:t>
      </w:r>
    </w:p>
    <w:p w:rsidR="00A76B58" w:rsidRPr="00C6418C" w:rsidRDefault="00A76B58" w:rsidP="00A76B58">
      <w:pPr>
        <w:spacing w:after="120"/>
        <w:rPr>
          <w:rFonts w:ascii="Arial" w:hAnsi="Arial" w:cs="Arial"/>
          <w:sz w:val="22"/>
          <w:szCs w:val="22"/>
          <w:lang w:bidi="ks-Deva"/>
        </w:rPr>
      </w:pPr>
      <w:r w:rsidRPr="00C6418C">
        <w:rPr>
          <w:rFonts w:ascii="Arial" w:hAnsi="Arial" w:cs="Arial"/>
          <w:b/>
          <w:bCs/>
          <w:caps/>
          <w:sz w:val="22"/>
          <w:szCs w:val="22"/>
          <w:lang w:bidi="ks-Deva"/>
        </w:rPr>
        <w:t xml:space="preserve">13. </w:t>
      </w:r>
      <w:r w:rsidRPr="00C6418C">
        <w:rPr>
          <w:rFonts w:ascii="Arial" w:hAnsi="Arial" w:cs="Arial"/>
          <w:b/>
          <w:sz w:val="22"/>
          <w:szCs w:val="22"/>
          <w:lang w:eastAsia="es-ES"/>
        </w:rPr>
        <w:t>NORMATIVA D'APLICACIÓ</w:t>
      </w:r>
    </w:p>
    <w:p w:rsidR="00A76B58" w:rsidRPr="00C6418C"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eastAsia="es-ES"/>
        </w:rPr>
      </w:pPr>
      <w:r w:rsidRPr="00C6418C">
        <w:rPr>
          <w:rFonts w:ascii="Arial" w:hAnsi="Arial" w:cs="Arial"/>
          <w:sz w:val="22"/>
          <w:szCs w:val="22"/>
        </w:rPr>
        <w:t xml:space="preserve">En tot </w:t>
      </w:r>
      <w:r>
        <w:rPr>
          <w:rFonts w:ascii="Arial" w:hAnsi="Arial" w:cs="Arial"/>
          <w:sz w:val="22"/>
          <w:szCs w:val="22"/>
        </w:rPr>
        <w:t>el</w:t>
      </w:r>
      <w:r w:rsidRPr="00C6418C">
        <w:rPr>
          <w:rFonts w:ascii="Arial" w:hAnsi="Arial" w:cs="Arial"/>
          <w:sz w:val="22"/>
          <w:szCs w:val="22"/>
        </w:rPr>
        <w:t xml:space="preserve">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i </w:t>
      </w:r>
      <w:r w:rsidRPr="00C6418C">
        <w:rPr>
          <w:rFonts w:ascii="Arial" w:hAnsi="Arial" w:cs="Arial"/>
          <w:sz w:val="22"/>
          <w:szCs w:val="22"/>
          <w:lang w:eastAsia="es-ES"/>
        </w:rPr>
        <w:t xml:space="preserve">l’Ordenança general de subvencions, aprovada per l’Ajuntament en Ple en la sessió celebrada el 29 </w:t>
      </w:r>
      <w:r w:rsidRPr="00C6418C">
        <w:rPr>
          <w:rFonts w:ascii="Arial" w:hAnsi="Arial" w:cs="Arial"/>
          <w:sz w:val="22"/>
          <w:szCs w:val="22"/>
          <w:lang w:eastAsia="es-ES"/>
        </w:rPr>
        <w:lastRenderedPageBreak/>
        <w:t xml:space="preserve">de setembre de 2020 i publicada en el </w:t>
      </w:r>
      <w:r w:rsidRPr="00C6418C">
        <w:rPr>
          <w:rFonts w:ascii="Arial" w:hAnsi="Arial" w:cs="Arial"/>
          <w:i/>
          <w:iCs/>
          <w:sz w:val="22"/>
          <w:szCs w:val="22"/>
          <w:lang w:eastAsia="es-ES"/>
        </w:rPr>
        <w:t>Butlletí Oficial de la Província</w:t>
      </w:r>
      <w:r w:rsidRPr="00C6418C">
        <w:rPr>
          <w:rFonts w:ascii="Arial" w:hAnsi="Arial" w:cs="Arial"/>
          <w:sz w:val="22"/>
          <w:szCs w:val="22"/>
          <w:lang w:eastAsia="es-ES"/>
        </w:rPr>
        <w:t xml:space="preserve"> número 1</w:t>
      </w:r>
      <w:r w:rsidRPr="00C6418C">
        <w:rPr>
          <w:rFonts w:ascii="Arial" w:hAnsi="Arial" w:cs="Arial"/>
          <w:sz w:val="22"/>
          <w:szCs w:val="22"/>
        </w:rPr>
        <w:t>47, de 8 de desembre de 2020</w:t>
      </w:r>
      <w:r w:rsidRPr="00C6418C">
        <w:rPr>
          <w:rFonts w:ascii="Arial" w:hAnsi="Arial" w:cs="Arial"/>
          <w:sz w:val="22"/>
          <w:szCs w:val="22"/>
          <w:lang w:eastAsia="es-ES"/>
        </w:rPr>
        <w:t xml:space="preserve">. </w:t>
      </w:r>
    </w:p>
    <w:p w:rsidR="00A76B58" w:rsidRPr="00B1493E" w:rsidRDefault="00A76B58" w:rsidP="00A76B58">
      <w:pPr>
        <w:spacing w:after="120"/>
      </w:pPr>
      <w:r w:rsidRPr="00C6418C">
        <w:rPr>
          <w:rFonts w:ascii="Arial" w:hAnsi="Arial" w:cs="Arial"/>
          <w:sz w:val="22"/>
          <w:szCs w:val="22"/>
          <w:lang w:bidi="ks-Deva"/>
        </w:rPr>
        <w:t xml:space="preserve">De conformitat amb el que indica la disposició addicional desena de la Llei 38/2003, de 17 de novembre, general de subvencions, l’atorgament de premis educatius, culturals, científics o de qualsevol altra naturalesa s’haurà d’ajustar al contingut de la llei esmentada, excepte en aquells aspectes en els quals, per la naturalesa especial de les subvencions, no </w:t>
      </w:r>
      <w:proofErr w:type="spellStart"/>
      <w:r w:rsidRPr="00C6418C">
        <w:rPr>
          <w:rFonts w:ascii="Arial" w:hAnsi="Arial" w:cs="Arial"/>
          <w:sz w:val="22"/>
          <w:szCs w:val="22"/>
          <w:lang w:bidi="ks-Deva"/>
        </w:rPr>
        <w:t>resulte</w:t>
      </w:r>
      <w:proofErr w:type="spellEnd"/>
      <w:r w:rsidRPr="00C6418C">
        <w:rPr>
          <w:rFonts w:ascii="Arial" w:hAnsi="Arial" w:cs="Arial"/>
          <w:sz w:val="22"/>
          <w:szCs w:val="22"/>
          <w:lang w:bidi="ks-Deva"/>
        </w:rPr>
        <w:t xml:space="preserve"> aplicable.</w:t>
      </w:r>
      <w:r w:rsidRPr="00B1493E">
        <w:rPr>
          <w:rFonts w:ascii="Arial" w:hAnsi="Arial" w:cs="Arial"/>
          <w:sz w:val="22"/>
          <w:szCs w:val="22"/>
        </w:rPr>
        <w:t>»</w:t>
      </w:r>
    </w:p>
    <w:p w:rsidR="00C90CFE" w:rsidRPr="00A56BDB" w:rsidRDefault="00D54A3F" w:rsidP="00E765FE">
      <w:pPr>
        <w:suppressAutoHyphens w:val="0"/>
        <w:autoSpaceDE w:val="0"/>
        <w:autoSpaceDN w:val="0"/>
        <w:adjustRightInd w:val="0"/>
        <w:spacing w:after="120"/>
        <w:rPr>
          <w:rFonts w:ascii="Arial" w:hAnsi="Arial" w:cs="Arial"/>
          <w:sz w:val="22"/>
          <w:szCs w:val="22"/>
        </w:rPr>
      </w:pPr>
      <w:r>
        <w:rPr>
          <w:rFonts w:ascii="Arial" w:hAnsi="Arial" w:cs="Arial"/>
          <w:b/>
          <w:sz w:val="22"/>
          <w:szCs w:val="22"/>
          <w:lang w:eastAsia="es-ES_tradnl" w:bidi="ks-Deva"/>
        </w:rPr>
        <w:t>Tercer</w:t>
      </w:r>
      <w:r w:rsidR="00C90CFE" w:rsidRPr="00A56BDB">
        <w:rPr>
          <w:rFonts w:ascii="Arial" w:hAnsi="Arial" w:cs="Arial"/>
          <w:b/>
          <w:sz w:val="22"/>
          <w:szCs w:val="22"/>
          <w:lang w:eastAsia="es-ES_tradnl" w:bidi="ks-Deva"/>
        </w:rPr>
        <w:t>.</w:t>
      </w:r>
      <w:r w:rsidR="00C90CFE" w:rsidRPr="00A56BDB">
        <w:rPr>
          <w:rFonts w:ascii="Arial" w:hAnsi="Arial" w:cs="Arial"/>
          <w:sz w:val="22"/>
          <w:szCs w:val="22"/>
          <w:lang w:eastAsia="es-ES_tradnl" w:bidi="ks-Deva"/>
        </w:rPr>
        <w:t xml:space="preserve"> </w:t>
      </w:r>
      <w:r w:rsidR="001338FF">
        <w:rPr>
          <w:rFonts w:ascii="Arial" w:hAnsi="Arial" w:cs="Arial"/>
          <w:sz w:val="22"/>
          <w:szCs w:val="22"/>
          <w:lang w:eastAsia="es-ES_tradnl" w:bidi="ks-Deva"/>
        </w:rPr>
        <w:t>Traslladar</w:t>
      </w:r>
      <w:r w:rsidR="00E765FE">
        <w:rPr>
          <w:rFonts w:ascii="Arial" w:hAnsi="Arial" w:cs="Arial"/>
          <w:sz w:val="22"/>
          <w:szCs w:val="22"/>
          <w:lang w:eastAsia="es-ES_tradnl" w:bidi="ks-Deva"/>
        </w:rPr>
        <w:t xml:space="preserve"> el contingut d’aquesta resolució </w:t>
      </w:r>
      <w:r w:rsidR="001338FF">
        <w:rPr>
          <w:rFonts w:ascii="ArialMT" w:eastAsiaTheme="minorHAnsi" w:hAnsi="ArialMT" w:cs="ArialMT"/>
          <w:sz w:val="22"/>
          <w:szCs w:val="22"/>
          <w:lang w:eastAsia="en-US"/>
        </w:rPr>
        <w:t>al Departament de Tramitació Jurídica Administrativa (TJA) a</w:t>
      </w:r>
      <w:r w:rsidR="00AD1582">
        <w:rPr>
          <w:rFonts w:ascii="ArialMT" w:eastAsiaTheme="minorHAnsi" w:hAnsi="ArialMT" w:cs="ArialMT"/>
          <w:sz w:val="22"/>
          <w:szCs w:val="22"/>
          <w:lang w:eastAsia="en-US"/>
        </w:rPr>
        <w:t xml:space="preserve"> </w:t>
      </w:r>
      <w:r w:rsidR="001338FF">
        <w:rPr>
          <w:rFonts w:ascii="ArialMT" w:eastAsiaTheme="minorHAnsi" w:hAnsi="ArialMT" w:cs="ArialMT"/>
          <w:sz w:val="22"/>
          <w:szCs w:val="22"/>
          <w:lang w:eastAsia="en-US"/>
        </w:rPr>
        <w:t>l</w:t>
      </w:r>
      <w:r w:rsidR="00AD1582">
        <w:rPr>
          <w:rFonts w:ascii="ArialMT" w:eastAsiaTheme="minorHAnsi" w:hAnsi="ArialMT" w:cs="ArialMT"/>
          <w:sz w:val="22"/>
          <w:szCs w:val="22"/>
          <w:lang w:eastAsia="en-US"/>
        </w:rPr>
        <w:t>’e</w:t>
      </w:r>
      <w:r w:rsidR="001338FF">
        <w:rPr>
          <w:rFonts w:ascii="ArialMT" w:eastAsiaTheme="minorHAnsi" w:hAnsi="ArialMT" w:cs="ArialMT"/>
          <w:sz w:val="22"/>
          <w:szCs w:val="22"/>
          <w:lang w:eastAsia="en-US"/>
        </w:rPr>
        <w:t xml:space="preserve">fecte de la seua remissió a la BDNS, </w:t>
      </w:r>
      <w:r w:rsidR="00374A25">
        <w:rPr>
          <w:rFonts w:ascii="ArialMT" w:eastAsiaTheme="minorHAnsi" w:hAnsi="ArialMT" w:cs="ArialMT"/>
          <w:sz w:val="22"/>
          <w:szCs w:val="22"/>
          <w:lang w:eastAsia="en-US"/>
        </w:rPr>
        <w:t>perquè</w:t>
      </w:r>
      <w:r w:rsidR="00E765FE">
        <w:rPr>
          <w:rFonts w:ascii="ArialMT" w:eastAsiaTheme="minorHAnsi" w:hAnsi="ArialMT" w:cs="ArialMT"/>
          <w:sz w:val="22"/>
          <w:szCs w:val="22"/>
          <w:lang w:eastAsia="en-US"/>
        </w:rPr>
        <w:t xml:space="preserve"> </w:t>
      </w:r>
      <w:r w:rsidR="00C90CFE" w:rsidRPr="0001319A">
        <w:rPr>
          <w:rFonts w:ascii="Arial" w:hAnsi="Arial" w:cs="Arial"/>
          <w:sz w:val="22"/>
          <w:szCs w:val="22"/>
        </w:rPr>
        <w:t xml:space="preserve">es </w:t>
      </w:r>
      <w:proofErr w:type="spellStart"/>
      <w:r w:rsidR="00C90CFE" w:rsidRPr="0001319A">
        <w:rPr>
          <w:rFonts w:ascii="Arial" w:hAnsi="Arial" w:cs="Arial"/>
          <w:sz w:val="22"/>
          <w:szCs w:val="22"/>
        </w:rPr>
        <w:t>procedesca</w:t>
      </w:r>
      <w:proofErr w:type="spellEnd"/>
      <w:r w:rsidR="00C90CFE" w:rsidRPr="0001319A">
        <w:rPr>
          <w:rFonts w:ascii="Arial" w:hAnsi="Arial" w:cs="Arial"/>
          <w:sz w:val="22"/>
          <w:szCs w:val="22"/>
        </w:rPr>
        <w:t xml:space="preserve"> a la convocatòria pública </w:t>
      </w:r>
      <w:r w:rsidR="00C90CFE">
        <w:rPr>
          <w:rFonts w:ascii="Arial" w:hAnsi="Arial" w:cs="Arial"/>
          <w:sz w:val="22"/>
          <w:szCs w:val="22"/>
        </w:rPr>
        <w:t xml:space="preserve">dels Premis Maig – Memorial Pasqual Batalla </w:t>
      </w:r>
      <w:r w:rsidR="00C90CFE" w:rsidRPr="0001319A">
        <w:rPr>
          <w:rFonts w:ascii="Arial" w:hAnsi="Arial" w:cs="Arial"/>
          <w:sz w:val="22"/>
          <w:szCs w:val="22"/>
        </w:rPr>
        <w:t>per a l’exercici 202</w:t>
      </w:r>
      <w:r w:rsidR="00C90CFE">
        <w:rPr>
          <w:rFonts w:ascii="Arial" w:hAnsi="Arial" w:cs="Arial"/>
          <w:sz w:val="22"/>
          <w:szCs w:val="22"/>
        </w:rPr>
        <w:t>2</w:t>
      </w:r>
      <w:r w:rsidR="00C90CFE" w:rsidRPr="0001319A">
        <w:rPr>
          <w:rFonts w:ascii="Arial" w:hAnsi="Arial" w:cs="Arial"/>
          <w:sz w:val="22"/>
          <w:szCs w:val="22"/>
        </w:rPr>
        <w:t xml:space="preserve"> mitjançant publicació de l’anunci corresponent en la Base de Dades Nacional de Subvencions (BDNS), el </w:t>
      </w:r>
      <w:r w:rsidR="00C90CFE" w:rsidRPr="0001319A">
        <w:rPr>
          <w:rFonts w:ascii="Arial" w:hAnsi="Arial" w:cs="Arial"/>
          <w:i/>
          <w:iCs/>
          <w:sz w:val="22"/>
          <w:szCs w:val="22"/>
        </w:rPr>
        <w:t>Butlletí Oficial de la Província</w:t>
      </w:r>
      <w:r w:rsidR="00C90CFE">
        <w:rPr>
          <w:rFonts w:ascii="Arial" w:hAnsi="Arial" w:cs="Arial"/>
          <w:iCs/>
          <w:sz w:val="22"/>
          <w:szCs w:val="22"/>
        </w:rPr>
        <w:t xml:space="preserve"> (BOP)</w:t>
      </w:r>
      <w:r w:rsidR="00C90CFE" w:rsidRPr="0001319A">
        <w:rPr>
          <w:rFonts w:ascii="Arial" w:hAnsi="Arial" w:cs="Arial"/>
          <w:iCs/>
          <w:sz w:val="22"/>
          <w:szCs w:val="22"/>
        </w:rPr>
        <w:t>,</w:t>
      </w:r>
      <w:r w:rsidR="00C90CFE" w:rsidRPr="0001319A">
        <w:rPr>
          <w:rFonts w:ascii="Arial" w:hAnsi="Arial" w:cs="Arial"/>
          <w:sz w:val="22"/>
          <w:szCs w:val="22"/>
        </w:rPr>
        <w:t xml:space="preserve"> el Tauler d’Anuncis i el web d’aquest Ajuntament.</w:t>
      </w:r>
      <w:r w:rsidR="00C90CFE">
        <w:rPr>
          <w:rFonts w:ascii="Arial" w:hAnsi="Arial" w:cs="Arial"/>
          <w:sz w:val="22"/>
          <w:szCs w:val="22"/>
        </w:rPr>
        <w:t xml:space="preserve"> Després que la BDNS </w:t>
      </w:r>
      <w:proofErr w:type="spellStart"/>
      <w:r w:rsidR="00C90CFE">
        <w:rPr>
          <w:rFonts w:ascii="Arial" w:hAnsi="Arial" w:cs="Arial"/>
          <w:sz w:val="22"/>
          <w:szCs w:val="22"/>
        </w:rPr>
        <w:t>publique</w:t>
      </w:r>
      <w:proofErr w:type="spellEnd"/>
      <w:r w:rsidR="00C90CFE">
        <w:rPr>
          <w:rFonts w:ascii="Arial" w:hAnsi="Arial" w:cs="Arial"/>
          <w:sz w:val="22"/>
          <w:szCs w:val="22"/>
        </w:rPr>
        <w:t xml:space="preserve"> el text de la convocatòria, traslladarà al BOP l’extracte d’aquesta per a la seua publicació.</w:t>
      </w:r>
    </w:p>
    <w:p w:rsidR="00C90CFE" w:rsidRPr="00A56BDB" w:rsidRDefault="00C90CFE" w:rsidP="00E765FE">
      <w:pPr>
        <w:autoSpaceDE w:val="0"/>
        <w:spacing w:after="120"/>
        <w:rPr>
          <w:rFonts w:ascii="Arial" w:hAnsi="Arial" w:cs="Arial"/>
          <w:sz w:val="22"/>
          <w:szCs w:val="22"/>
          <w:lang w:val="es-ES"/>
        </w:rPr>
      </w:pPr>
      <w:r w:rsidRPr="00A56BDB">
        <w:rPr>
          <w:rFonts w:ascii="Arial" w:hAnsi="Arial" w:cs="Arial"/>
          <w:sz w:val="22"/>
          <w:szCs w:val="22"/>
        </w:rPr>
        <w:t>El</w:t>
      </w:r>
      <w:r w:rsidRPr="00A56BDB">
        <w:rPr>
          <w:rFonts w:ascii="Arial" w:hAnsi="Arial" w:cs="Arial"/>
          <w:spacing w:val="36"/>
          <w:sz w:val="22"/>
          <w:szCs w:val="22"/>
        </w:rPr>
        <w:t xml:space="preserve"> </w:t>
      </w:r>
      <w:r w:rsidRPr="00A56BDB">
        <w:rPr>
          <w:rFonts w:ascii="Arial" w:hAnsi="Arial" w:cs="Arial"/>
          <w:sz w:val="22"/>
          <w:szCs w:val="22"/>
        </w:rPr>
        <w:t>termini</w:t>
      </w:r>
      <w:r w:rsidRPr="00A56BDB">
        <w:rPr>
          <w:rFonts w:ascii="Arial" w:hAnsi="Arial" w:cs="Arial"/>
          <w:spacing w:val="36"/>
          <w:sz w:val="22"/>
          <w:szCs w:val="22"/>
        </w:rPr>
        <w:t xml:space="preserve"> </w:t>
      </w:r>
      <w:r w:rsidRPr="00A56BDB">
        <w:rPr>
          <w:rFonts w:ascii="Arial" w:hAnsi="Arial" w:cs="Arial"/>
          <w:sz w:val="22"/>
          <w:szCs w:val="22"/>
        </w:rPr>
        <w:t>d’admissió</w:t>
      </w:r>
      <w:r w:rsidRPr="00A56BDB">
        <w:rPr>
          <w:rFonts w:ascii="Arial" w:hAnsi="Arial" w:cs="Arial"/>
          <w:spacing w:val="35"/>
          <w:sz w:val="22"/>
          <w:szCs w:val="22"/>
        </w:rPr>
        <w:t xml:space="preserve"> </w:t>
      </w:r>
      <w:r w:rsidRPr="00A56BDB">
        <w:rPr>
          <w:rFonts w:ascii="Arial" w:hAnsi="Arial" w:cs="Arial"/>
          <w:sz w:val="22"/>
          <w:szCs w:val="22"/>
        </w:rPr>
        <w:t>d’originals s’obrirà a partir de la publicació de l’extracte de la convocatòria en el BOP.</w:t>
      </w:r>
    </w:p>
    <w:p w:rsidR="00A76B58" w:rsidRDefault="00D54A3F" w:rsidP="00A76B5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Pr>
          <w:rFonts w:ascii="Arial" w:hAnsi="Arial" w:cs="Arial"/>
          <w:b/>
          <w:sz w:val="22"/>
          <w:szCs w:val="22"/>
        </w:rPr>
        <w:t>Quart</w:t>
      </w:r>
      <w:r w:rsidR="00A76B58" w:rsidRPr="00A56BDB">
        <w:rPr>
          <w:rFonts w:ascii="Arial" w:hAnsi="Arial" w:cs="Arial"/>
          <w:b/>
          <w:sz w:val="22"/>
          <w:szCs w:val="22"/>
        </w:rPr>
        <w:t>.</w:t>
      </w:r>
      <w:r w:rsidR="00A76B58" w:rsidRPr="00A56BDB">
        <w:rPr>
          <w:rFonts w:ascii="Arial" w:hAnsi="Arial" w:cs="Arial"/>
          <w:sz w:val="22"/>
          <w:szCs w:val="22"/>
        </w:rPr>
        <w:t xml:space="preserve"> </w:t>
      </w:r>
      <w:r w:rsidR="00A76B58">
        <w:rPr>
          <w:rFonts w:ascii="Arial" w:hAnsi="Arial" w:cs="Arial"/>
          <w:sz w:val="22"/>
          <w:szCs w:val="22"/>
        </w:rPr>
        <w:t>Per a donar compliment a la base segona d’aquesta convocatòria (2.2. Jurat), nomenar les persones que actuaran com a Jurat dels Premis Maig – Memorial Pasqual Batalla de narrativa breu per a l’any 2022:</w:t>
      </w:r>
    </w:p>
    <w:p w:rsidR="00A76B58" w:rsidRPr="00B1493E"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bCs/>
          <w:sz w:val="22"/>
          <w:szCs w:val="22"/>
        </w:rPr>
      </w:pPr>
      <w:r w:rsidRPr="00B1493E">
        <w:rPr>
          <w:rFonts w:ascii="Arial" w:hAnsi="Arial" w:cs="Arial"/>
          <w:sz w:val="22"/>
          <w:szCs w:val="22"/>
        </w:rPr>
        <w:t xml:space="preserve">Presidenta: Noelia </w:t>
      </w:r>
      <w:proofErr w:type="spellStart"/>
      <w:r w:rsidRPr="00B1493E">
        <w:rPr>
          <w:rFonts w:ascii="Arial" w:hAnsi="Arial" w:cs="Arial"/>
          <w:sz w:val="22"/>
          <w:szCs w:val="22"/>
        </w:rPr>
        <w:t>Samblás</w:t>
      </w:r>
      <w:proofErr w:type="spellEnd"/>
      <w:r w:rsidRPr="00B1493E">
        <w:rPr>
          <w:rFonts w:ascii="Arial" w:hAnsi="Arial" w:cs="Arial"/>
          <w:sz w:val="22"/>
          <w:szCs w:val="22"/>
        </w:rPr>
        <w:t xml:space="preserve"> </w:t>
      </w:r>
      <w:proofErr w:type="spellStart"/>
      <w:r w:rsidRPr="00B1493E">
        <w:rPr>
          <w:rFonts w:ascii="Arial" w:hAnsi="Arial" w:cs="Arial"/>
          <w:sz w:val="22"/>
          <w:szCs w:val="22"/>
        </w:rPr>
        <w:t>Gurrea</w:t>
      </w:r>
      <w:proofErr w:type="spellEnd"/>
      <w:r w:rsidRPr="00B1493E">
        <w:rPr>
          <w:rFonts w:ascii="Arial" w:hAnsi="Arial" w:cs="Arial"/>
          <w:sz w:val="22"/>
          <w:szCs w:val="22"/>
        </w:rPr>
        <w:t xml:space="preserve">, regidora de Tradicions, Relacions Institucionals i Normalització Lingüística; suplent, Diego Armando Vila Reina, regidor de </w:t>
      </w:r>
      <w:r w:rsidRPr="00B1493E">
        <w:rPr>
          <w:rFonts w:ascii="Arial" w:hAnsi="Arial" w:cs="Arial"/>
          <w:bCs/>
          <w:sz w:val="22"/>
          <w:szCs w:val="22"/>
        </w:rPr>
        <w:t>Festes, Turisme i Congressos</w:t>
      </w:r>
    </w:p>
    <w:p w:rsidR="00A76B58" w:rsidRPr="00B1493E" w:rsidRDefault="00A76B58" w:rsidP="00A76B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B1493E">
        <w:rPr>
          <w:rFonts w:ascii="Arial" w:hAnsi="Arial" w:cs="Arial"/>
          <w:sz w:val="22"/>
          <w:szCs w:val="22"/>
        </w:rPr>
        <w:t>Vocals:</w:t>
      </w:r>
    </w:p>
    <w:p w:rsidR="00A76B58" w:rsidRPr="00B1493E" w:rsidRDefault="00A76B58" w:rsidP="00A76B58">
      <w:pPr>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B1493E">
        <w:rPr>
          <w:rFonts w:ascii="Arial" w:hAnsi="Arial" w:cs="Arial"/>
          <w:sz w:val="22"/>
          <w:szCs w:val="22"/>
        </w:rPr>
        <w:t>Pasqual Broch Reverter, en representació de l’Associació Cultural El Guitarró, suplent, Anna Callergues Mezquita</w:t>
      </w:r>
    </w:p>
    <w:p w:rsidR="00A76B58" w:rsidRPr="00E601CA" w:rsidRDefault="00A76B58" w:rsidP="00A76B58">
      <w:pPr>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E601CA">
        <w:rPr>
          <w:rFonts w:ascii="Arial" w:hAnsi="Arial" w:cs="Arial"/>
          <w:sz w:val="22"/>
          <w:szCs w:val="22"/>
        </w:rPr>
        <w:t>Mónica Soler Beltrán, funcionària de la Regidoria de Normalització Lingüística; suplent, Sonia Rubert Planes, funcionària de la Regidoria de Tradicions</w:t>
      </w:r>
    </w:p>
    <w:p w:rsidR="00A76B58" w:rsidRPr="00E601CA" w:rsidRDefault="00A76B58" w:rsidP="00A76B58">
      <w:pPr>
        <w:pStyle w:val="Prrafodelista"/>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contextualSpacing w:val="0"/>
        <w:rPr>
          <w:rFonts w:ascii="Arial" w:eastAsia="Times New Roman" w:hAnsi="Arial" w:cs="Arial"/>
          <w:sz w:val="22"/>
          <w:szCs w:val="22"/>
        </w:rPr>
      </w:pPr>
      <w:r w:rsidRPr="00E601CA">
        <w:rPr>
          <w:rFonts w:ascii="Arial" w:hAnsi="Arial" w:cs="Arial"/>
          <w:sz w:val="22"/>
          <w:szCs w:val="22"/>
        </w:rPr>
        <w:t>Vicent Usó i Mezquita, escriptor; suplent, Pilar Boix Ballester</w:t>
      </w:r>
    </w:p>
    <w:p w:rsidR="00A76B58" w:rsidRDefault="00A76B58" w:rsidP="00A76B5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r w:rsidRPr="00E601CA">
        <w:rPr>
          <w:rFonts w:ascii="Arial" w:eastAsia="Times New Roman" w:hAnsi="Arial" w:cs="Arial"/>
          <w:sz w:val="22"/>
          <w:szCs w:val="22"/>
        </w:rPr>
        <w:t xml:space="preserve">Secretària: Carme Martí Herrera, funcionària de la Regidoria de Normalització Lingüística; </w:t>
      </w:r>
      <w:r w:rsidRPr="00E601CA">
        <w:rPr>
          <w:rFonts w:ascii="Arial" w:hAnsi="Arial" w:cs="Arial"/>
          <w:sz w:val="22"/>
          <w:szCs w:val="22"/>
        </w:rPr>
        <w:t xml:space="preserve">suplent, Elena </w:t>
      </w:r>
      <w:proofErr w:type="spellStart"/>
      <w:r w:rsidRPr="00E601CA">
        <w:rPr>
          <w:rFonts w:ascii="Arial" w:hAnsi="Arial" w:cs="Arial"/>
          <w:sz w:val="22"/>
          <w:szCs w:val="22"/>
        </w:rPr>
        <w:t>Chiva</w:t>
      </w:r>
      <w:proofErr w:type="spellEnd"/>
      <w:r w:rsidRPr="00E601CA">
        <w:rPr>
          <w:rFonts w:ascii="Arial" w:hAnsi="Arial" w:cs="Arial"/>
          <w:sz w:val="22"/>
          <w:szCs w:val="22"/>
        </w:rPr>
        <w:t xml:space="preserve"> Roca, funcionària</w:t>
      </w:r>
      <w:r w:rsidRPr="00B1493E">
        <w:rPr>
          <w:rFonts w:ascii="Arial" w:hAnsi="Arial" w:cs="Arial"/>
          <w:sz w:val="22"/>
          <w:szCs w:val="22"/>
        </w:rPr>
        <w:t xml:space="preserve"> de la Regidoria de Normalització Lingüística</w:t>
      </w:r>
    </w:p>
    <w:p w:rsidR="00A76B58" w:rsidRPr="00B1493E" w:rsidRDefault="00D54A3F" w:rsidP="00A76B58">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eastAsia="Times New Roman" w:hAnsi="Arial" w:cs="Arial"/>
          <w:sz w:val="22"/>
          <w:szCs w:val="22"/>
        </w:rPr>
      </w:pPr>
      <w:proofErr w:type="spellStart"/>
      <w:r>
        <w:rPr>
          <w:rFonts w:ascii="Arial" w:hAnsi="Arial" w:cs="Arial"/>
          <w:b/>
          <w:sz w:val="22"/>
          <w:szCs w:val="22"/>
        </w:rPr>
        <w:t>Cinqué</w:t>
      </w:r>
      <w:proofErr w:type="spellEnd"/>
      <w:r w:rsidR="00A76B58" w:rsidRPr="00AA7FCA">
        <w:rPr>
          <w:rFonts w:ascii="Arial" w:hAnsi="Arial" w:cs="Arial"/>
          <w:b/>
          <w:sz w:val="22"/>
          <w:szCs w:val="22"/>
        </w:rPr>
        <w:t>.</w:t>
      </w:r>
      <w:r w:rsidR="00A76B58">
        <w:rPr>
          <w:rFonts w:ascii="Arial" w:hAnsi="Arial" w:cs="Arial"/>
          <w:sz w:val="22"/>
          <w:szCs w:val="22"/>
        </w:rPr>
        <w:t xml:space="preserve"> </w:t>
      </w:r>
      <w:r w:rsidR="00A76B58" w:rsidRPr="00AA7FCA">
        <w:rPr>
          <w:rFonts w:ascii="Arial" w:hAnsi="Arial" w:cs="Arial"/>
          <w:sz w:val="22"/>
          <w:szCs w:val="22"/>
        </w:rPr>
        <w:t xml:space="preserve">Traslladar el contingut d’aquesta resolució a l’Oficina de Gestió Pressupostària </w:t>
      </w:r>
      <w:r w:rsidR="00A76B58">
        <w:rPr>
          <w:rFonts w:ascii="Arial" w:hAnsi="Arial" w:cs="Arial"/>
          <w:sz w:val="22"/>
          <w:szCs w:val="22"/>
        </w:rPr>
        <w:t>de l’</w:t>
      </w:r>
      <w:r w:rsidR="00A76B58" w:rsidRPr="00AA7FCA">
        <w:rPr>
          <w:rFonts w:ascii="Arial" w:hAnsi="Arial" w:cs="Arial"/>
          <w:sz w:val="22"/>
          <w:szCs w:val="22"/>
        </w:rPr>
        <w:t>Ajuntament</w:t>
      </w:r>
      <w:r w:rsidR="00A76B58">
        <w:rPr>
          <w:rFonts w:ascii="Arial" w:hAnsi="Arial" w:cs="Arial"/>
          <w:sz w:val="22"/>
          <w:szCs w:val="22"/>
        </w:rPr>
        <w:t xml:space="preserve"> de Vila-real</w:t>
      </w:r>
      <w:r w:rsidR="00A76B58" w:rsidRPr="00AA7FCA">
        <w:rPr>
          <w:rFonts w:ascii="Arial" w:hAnsi="Arial" w:cs="Arial"/>
          <w:sz w:val="22"/>
          <w:szCs w:val="22"/>
        </w:rPr>
        <w:t>.</w:t>
      </w:r>
    </w:p>
    <w:p w:rsidR="00A76B58" w:rsidRDefault="00D54A3F" w:rsidP="00A76B58">
      <w:pPr>
        <w:spacing w:after="120"/>
        <w:rPr>
          <w:rFonts w:ascii="Arial" w:hAnsi="Arial" w:cs="Arial"/>
          <w:sz w:val="22"/>
          <w:szCs w:val="22"/>
        </w:rPr>
      </w:pPr>
      <w:proofErr w:type="spellStart"/>
      <w:r>
        <w:rPr>
          <w:rFonts w:ascii="Arial" w:hAnsi="Arial" w:cs="Arial"/>
          <w:b/>
          <w:sz w:val="22"/>
          <w:szCs w:val="22"/>
        </w:rPr>
        <w:t>Sisé</w:t>
      </w:r>
      <w:proofErr w:type="spellEnd"/>
      <w:r w:rsidR="00A76B58" w:rsidRPr="00A664AE">
        <w:rPr>
          <w:rFonts w:ascii="Arial" w:hAnsi="Arial" w:cs="Arial"/>
          <w:b/>
          <w:sz w:val="22"/>
          <w:szCs w:val="22"/>
        </w:rPr>
        <w:t>.</w:t>
      </w:r>
      <w:r w:rsidR="00A76B58">
        <w:rPr>
          <w:rFonts w:ascii="Arial" w:hAnsi="Arial" w:cs="Arial"/>
          <w:sz w:val="22"/>
          <w:szCs w:val="22"/>
        </w:rPr>
        <w:t xml:space="preserve"> Comunicar a les persones interessades que contra aquesta resolució, que posa fi a la via administrativa, es podrà interposar en el termini d’un mes recurs potestatiu de reposició davant del mateix òrgan que el va dictar, o bé, en el termini de dos mesos recurs contenciós administratiu davant del Jutjat Contenciós Administratiu de Castelló, amb l’advertiment que aquest últim no es podrà interposar fins a la resolució expressa o la desestimació presumpta del de reposició, tot això sense perjudici que es </w:t>
      </w:r>
      <w:proofErr w:type="spellStart"/>
      <w:r w:rsidR="00A76B58">
        <w:rPr>
          <w:rFonts w:ascii="Arial" w:hAnsi="Arial" w:cs="Arial"/>
          <w:sz w:val="22"/>
          <w:szCs w:val="22"/>
        </w:rPr>
        <w:t>puga</w:t>
      </w:r>
      <w:proofErr w:type="spellEnd"/>
      <w:r w:rsidR="00A76B58">
        <w:rPr>
          <w:rFonts w:ascii="Arial" w:hAnsi="Arial" w:cs="Arial"/>
          <w:sz w:val="22"/>
          <w:szCs w:val="22"/>
        </w:rPr>
        <w:t xml:space="preserve"> interposar qualsevol altre recurs, si escau, que es </w:t>
      </w:r>
      <w:proofErr w:type="spellStart"/>
      <w:r w:rsidR="00A76B58">
        <w:rPr>
          <w:rFonts w:ascii="Arial" w:hAnsi="Arial" w:cs="Arial"/>
          <w:sz w:val="22"/>
          <w:szCs w:val="22"/>
        </w:rPr>
        <w:t>considere</w:t>
      </w:r>
      <w:proofErr w:type="spellEnd"/>
      <w:r w:rsidR="00A76B58">
        <w:rPr>
          <w:rFonts w:ascii="Arial" w:hAnsi="Arial" w:cs="Arial"/>
          <w:sz w:val="22"/>
          <w:szCs w:val="22"/>
        </w:rPr>
        <w:t xml:space="preserve"> procedent, en virtut del que disposen els articles 40.2, 123 i 124 de la Llei 39/2015, d’1 d’octubre, del procediment administratiu comú de les administracions públiques i l’article 46 de la Llei 29/1998, de 13 de juliol, reguladora de la jurisdicció contenciosa administrativa.</w:t>
      </w:r>
    </w:p>
    <w:p w:rsidR="00F70F5B" w:rsidRPr="00F70F5B" w:rsidRDefault="00F70F5B" w:rsidP="00F70F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lang w:eastAsia="es-ES"/>
        </w:rPr>
      </w:pPr>
      <w:r w:rsidRPr="00F70F5B">
        <w:rPr>
          <w:rFonts w:ascii="Arial" w:hAnsi="Arial" w:cs="Arial"/>
          <w:sz w:val="22"/>
          <w:szCs w:val="22"/>
          <w:lang w:eastAsia="es-ES"/>
        </w:rPr>
        <w:t xml:space="preserve">L’alcalde, José </w:t>
      </w:r>
      <w:proofErr w:type="spellStart"/>
      <w:r w:rsidRPr="00F70F5B">
        <w:rPr>
          <w:rFonts w:ascii="Arial" w:hAnsi="Arial" w:cs="Arial"/>
          <w:sz w:val="22"/>
          <w:szCs w:val="22"/>
          <w:lang w:eastAsia="es-ES"/>
        </w:rPr>
        <w:t>Benlloch</w:t>
      </w:r>
      <w:proofErr w:type="spellEnd"/>
      <w:r w:rsidRPr="00F70F5B">
        <w:rPr>
          <w:rFonts w:ascii="Arial" w:hAnsi="Arial" w:cs="Arial"/>
          <w:sz w:val="22"/>
          <w:szCs w:val="22"/>
          <w:lang w:eastAsia="es-ES"/>
        </w:rPr>
        <w:t xml:space="preserve"> Fernández</w:t>
      </w:r>
    </w:p>
    <w:p w:rsidR="00F70F5B" w:rsidRPr="00F70F5B" w:rsidRDefault="00F70F5B" w:rsidP="00F70F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rPr>
          <w:rFonts w:ascii="Arial" w:hAnsi="Arial" w:cs="Arial"/>
          <w:sz w:val="22"/>
          <w:szCs w:val="22"/>
        </w:rPr>
      </w:pPr>
      <w:r w:rsidRPr="00F70F5B">
        <w:rPr>
          <w:rFonts w:ascii="Arial" w:hAnsi="Arial" w:cs="Arial"/>
          <w:sz w:val="22"/>
          <w:szCs w:val="22"/>
        </w:rPr>
        <w:lastRenderedPageBreak/>
        <w:t>Vila-real</w:t>
      </w:r>
      <w:r w:rsidRPr="00C62800">
        <w:rPr>
          <w:rFonts w:ascii="Arial" w:hAnsi="Arial" w:cs="Arial"/>
          <w:sz w:val="22"/>
          <w:szCs w:val="22"/>
        </w:rPr>
        <w:t xml:space="preserve">, </w:t>
      </w:r>
      <w:r w:rsidR="00C62800" w:rsidRPr="00C62800">
        <w:rPr>
          <w:rFonts w:ascii="Arial" w:hAnsi="Arial" w:cs="Arial"/>
          <w:sz w:val="22"/>
          <w:szCs w:val="22"/>
        </w:rPr>
        <w:t xml:space="preserve">22 </w:t>
      </w:r>
      <w:r w:rsidRPr="00C62800">
        <w:rPr>
          <w:rFonts w:ascii="Arial" w:hAnsi="Arial" w:cs="Arial"/>
          <w:sz w:val="22"/>
          <w:szCs w:val="22"/>
        </w:rPr>
        <w:t>de març de 2022</w:t>
      </w:r>
    </w:p>
    <w:p w:rsidR="00F70F5B" w:rsidRPr="00F70F5B" w:rsidRDefault="00F70F5B" w:rsidP="00A76B58">
      <w:pPr>
        <w:spacing w:after="120"/>
        <w:rPr>
          <w:lang w:val="es-ES"/>
        </w:rPr>
      </w:pPr>
    </w:p>
    <w:p w:rsidR="00826957" w:rsidRPr="00B926FD" w:rsidRDefault="00826957" w:rsidP="00B926FD"/>
    <w:sectPr w:rsidR="00826957" w:rsidRPr="00B926FD">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B58"/>
    <w:rsid w:val="000F4EFF"/>
    <w:rsid w:val="001338FF"/>
    <w:rsid w:val="001E013E"/>
    <w:rsid w:val="001E6988"/>
    <w:rsid w:val="00374A25"/>
    <w:rsid w:val="003947A1"/>
    <w:rsid w:val="00472FB5"/>
    <w:rsid w:val="004F12E8"/>
    <w:rsid w:val="005604D9"/>
    <w:rsid w:val="005D78D8"/>
    <w:rsid w:val="00817E05"/>
    <w:rsid w:val="00826957"/>
    <w:rsid w:val="00993B4D"/>
    <w:rsid w:val="00A20087"/>
    <w:rsid w:val="00A76B58"/>
    <w:rsid w:val="00AD1582"/>
    <w:rsid w:val="00B926FD"/>
    <w:rsid w:val="00C62800"/>
    <w:rsid w:val="00C90CFE"/>
    <w:rsid w:val="00C96895"/>
    <w:rsid w:val="00D36C4C"/>
    <w:rsid w:val="00D54A3F"/>
    <w:rsid w:val="00DB2F71"/>
    <w:rsid w:val="00E765FE"/>
    <w:rsid w:val="00F70F5B"/>
    <w:rsid w:val="00F9775A"/>
    <w:rsid w:val="00FA17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B58"/>
    <w:pPr>
      <w:suppressAutoHyphens/>
      <w:spacing w:after="180" w:line="240" w:lineRule="auto"/>
      <w:jc w:val="both"/>
    </w:pPr>
    <w:rPr>
      <w:rFonts w:ascii="Times New Roman" w:eastAsia="Times New Roman" w:hAnsi="Times New Roman" w:cs="Times New Roman"/>
      <w:sz w:val="24"/>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A76B58"/>
    <w:rPr>
      <w:color w:val="0000FF"/>
      <w:u w:val="single"/>
    </w:rPr>
  </w:style>
  <w:style w:type="paragraph" w:styleId="Textoindependiente">
    <w:name w:val="Body Text"/>
    <w:basedOn w:val="Normal"/>
    <w:link w:val="TextoindependienteCar"/>
    <w:rsid w:val="00A76B58"/>
    <w:pPr>
      <w:spacing w:after="120"/>
    </w:pPr>
    <w:rPr>
      <w:lang w:val="es-ES"/>
    </w:rPr>
  </w:style>
  <w:style w:type="character" w:customStyle="1" w:styleId="TextoindependienteCar">
    <w:name w:val="Texto independiente Car"/>
    <w:basedOn w:val="Fuentedeprrafopredeter"/>
    <w:link w:val="Textoindependiente"/>
    <w:rsid w:val="00A76B58"/>
    <w:rPr>
      <w:rFonts w:ascii="Times New Roman" w:eastAsia="Times New Roman" w:hAnsi="Times New Roman" w:cs="Times New Roman"/>
      <w:sz w:val="24"/>
      <w:szCs w:val="20"/>
      <w:lang w:val="es-ES" w:eastAsia="zh-CN"/>
    </w:rPr>
  </w:style>
  <w:style w:type="paragraph" w:customStyle="1" w:styleId="Textoindependiente32">
    <w:name w:val="Texto independiente 32"/>
    <w:basedOn w:val="Normal"/>
    <w:rsid w:val="00A76B58"/>
    <w:rPr>
      <w:sz w:val="28"/>
      <w:lang w:val="en-US"/>
    </w:rPr>
  </w:style>
  <w:style w:type="paragraph" w:customStyle="1" w:styleId="Textoindependiente31">
    <w:name w:val="Texto independiente 31"/>
    <w:basedOn w:val="Normal"/>
    <w:rsid w:val="00A76B58"/>
    <w:pPr>
      <w:spacing w:after="120"/>
      <w:jc w:val="left"/>
    </w:pPr>
    <w:rPr>
      <w:rFonts w:cs="Arial Narrow"/>
      <w:sz w:val="16"/>
      <w:szCs w:val="14"/>
      <w:lang w:val="es-ES" w:bidi="ks-Deva"/>
    </w:rPr>
  </w:style>
  <w:style w:type="paragraph" w:styleId="Prrafodelista">
    <w:name w:val="List Paragraph"/>
    <w:basedOn w:val="Normal"/>
    <w:uiPriority w:val="34"/>
    <w:qFormat/>
    <w:rsid w:val="00A76B58"/>
    <w:pPr>
      <w:suppressAutoHyphens w:val="0"/>
      <w:ind w:left="720"/>
      <w:contextualSpacing/>
    </w:pPr>
    <w:rPr>
      <w:rFonts w:eastAsia="Calibri"/>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B58"/>
    <w:pPr>
      <w:suppressAutoHyphens/>
      <w:spacing w:after="180" w:line="240" w:lineRule="auto"/>
      <w:jc w:val="both"/>
    </w:pPr>
    <w:rPr>
      <w:rFonts w:ascii="Times New Roman" w:eastAsia="Times New Roman" w:hAnsi="Times New Roman" w:cs="Times New Roman"/>
      <w:sz w:val="24"/>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A76B58"/>
    <w:rPr>
      <w:color w:val="0000FF"/>
      <w:u w:val="single"/>
    </w:rPr>
  </w:style>
  <w:style w:type="paragraph" w:styleId="Textoindependiente">
    <w:name w:val="Body Text"/>
    <w:basedOn w:val="Normal"/>
    <w:link w:val="TextoindependienteCar"/>
    <w:rsid w:val="00A76B58"/>
    <w:pPr>
      <w:spacing w:after="120"/>
    </w:pPr>
    <w:rPr>
      <w:lang w:val="es-ES"/>
    </w:rPr>
  </w:style>
  <w:style w:type="character" w:customStyle="1" w:styleId="TextoindependienteCar">
    <w:name w:val="Texto independiente Car"/>
    <w:basedOn w:val="Fuentedeprrafopredeter"/>
    <w:link w:val="Textoindependiente"/>
    <w:rsid w:val="00A76B58"/>
    <w:rPr>
      <w:rFonts w:ascii="Times New Roman" w:eastAsia="Times New Roman" w:hAnsi="Times New Roman" w:cs="Times New Roman"/>
      <w:sz w:val="24"/>
      <w:szCs w:val="20"/>
      <w:lang w:val="es-ES" w:eastAsia="zh-CN"/>
    </w:rPr>
  </w:style>
  <w:style w:type="paragraph" w:customStyle="1" w:styleId="Textoindependiente32">
    <w:name w:val="Texto independiente 32"/>
    <w:basedOn w:val="Normal"/>
    <w:rsid w:val="00A76B58"/>
    <w:rPr>
      <w:sz w:val="28"/>
      <w:lang w:val="en-US"/>
    </w:rPr>
  </w:style>
  <w:style w:type="paragraph" w:customStyle="1" w:styleId="Textoindependiente31">
    <w:name w:val="Texto independiente 31"/>
    <w:basedOn w:val="Normal"/>
    <w:rsid w:val="00A76B58"/>
    <w:pPr>
      <w:spacing w:after="120"/>
      <w:jc w:val="left"/>
    </w:pPr>
    <w:rPr>
      <w:rFonts w:cs="Arial Narrow"/>
      <w:sz w:val="16"/>
      <w:szCs w:val="14"/>
      <w:lang w:val="es-ES" w:bidi="ks-Deva"/>
    </w:rPr>
  </w:style>
  <w:style w:type="paragraph" w:styleId="Prrafodelista">
    <w:name w:val="List Paragraph"/>
    <w:basedOn w:val="Normal"/>
    <w:uiPriority w:val="34"/>
    <w:qFormat/>
    <w:rsid w:val="00A76B58"/>
    <w:pPr>
      <w:suppressAutoHyphens w:val="0"/>
      <w:ind w:left="720"/>
      <w:contextualSpacing/>
    </w:pPr>
    <w:rPr>
      <w:rFonts w:eastAsia="Calibr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la-real.es/prem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remismaig@gmai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pd@vila-real.es" TargetMode="External"/><Relationship Id="rId5" Type="http://schemas.openxmlformats.org/officeDocument/2006/relationships/settings" Target="settings.xml"/><Relationship Id="rId10" Type="http://schemas.openxmlformats.org/officeDocument/2006/relationships/hyperlink" Target="http://www.vila-real.com/guitarro" TargetMode="External"/><Relationship Id="rId4" Type="http://schemas.microsoft.com/office/2007/relationships/stylesWithEffects" Target="stylesWithEffects.xml"/><Relationship Id="rId9" Type="http://schemas.openxmlformats.org/officeDocument/2006/relationships/hyperlink" Target="http://www.vila-real.es/prem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55E9B-6A3F-4429-B785-D8E2C9298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BF49DF5C</Template>
  <TotalTime>302</TotalTime>
  <Pages>8</Pages>
  <Words>3068</Words>
  <Characters>17491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cmarti</dc:creator>
  <cp:lastModifiedBy>cmarti</cp:lastModifiedBy>
  <cp:revision>15</cp:revision>
  <dcterms:created xsi:type="dcterms:W3CDTF">2022-02-16T13:58:00Z</dcterms:created>
  <dcterms:modified xsi:type="dcterms:W3CDTF">2022-03-23T11:53:00Z</dcterms:modified>
</cp:coreProperties>
</file>