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62A0" w:rsidRDefault="007462A0" w:rsidP="00BF4DD7">
      <w:pPr>
        <w:autoSpaceDE w:val="0"/>
        <w:autoSpaceDN w:val="0"/>
        <w:adjustRightInd w:val="0"/>
        <w:spacing w:after="0" w:line="276" w:lineRule="auto"/>
        <w:ind w:left="1080"/>
        <w:jc w:val="both"/>
        <w:rPr>
          <w:b/>
          <w:bCs/>
        </w:rPr>
      </w:pPr>
    </w:p>
    <w:p w:rsidR="007462A0" w:rsidRDefault="007462A0" w:rsidP="00BF4DD7">
      <w:pPr>
        <w:autoSpaceDE w:val="0"/>
        <w:autoSpaceDN w:val="0"/>
        <w:adjustRightInd w:val="0"/>
        <w:spacing w:after="0" w:line="276" w:lineRule="auto"/>
        <w:ind w:left="1080"/>
        <w:jc w:val="both"/>
        <w:rPr>
          <w:b/>
          <w:bCs/>
        </w:rPr>
      </w:pPr>
    </w:p>
    <w:p w:rsidR="007462A0" w:rsidRDefault="007462A0" w:rsidP="00BF4DD7">
      <w:pPr>
        <w:autoSpaceDE w:val="0"/>
        <w:autoSpaceDN w:val="0"/>
        <w:adjustRightInd w:val="0"/>
        <w:spacing w:after="0" w:line="276" w:lineRule="auto"/>
        <w:ind w:left="1080"/>
        <w:jc w:val="both"/>
        <w:rPr>
          <w:b/>
          <w:bCs/>
        </w:rPr>
      </w:pPr>
    </w:p>
    <w:p w:rsidR="007462A0" w:rsidRDefault="007462A0" w:rsidP="00BF4DD7">
      <w:pPr>
        <w:autoSpaceDE w:val="0"/>
        <w:autoSpaceDN w:val="0"/>
        <w:adjustRightInd w:val="0"/>
        <w:spacing w:after="0" w:line="276" w:lineRule="auto"/>
        <w:ind w:left="1080"/>
        <w:jc w:val="both"/>
        <w:rPr>
          <w:b/>
          <w:bCs/>
        </w:rPr>
      </w:pPr>
    </w:p>
    <w:p w:rsidR="002C4F65" w:rsidRDefault="002C4F65" w:rsidP="00BF4DD7">
      <w:pPr>
        <w:autoSpaceDE w:val="0"/>
        <w:autoSpaceDN w:val="0"/>
        <w:adjustRightInd w:val="0"/>
        <w:spacing w:after="0" w:line="276" w:lineRule="auto"/>
        <w:ind w:left="1080"/>
        <w:jc w:val="both"/>
        <w:rPr>
          <w:b/>
          <w:bCs/>
        </w:rPr>
      </w:pPr>
      <w:r>
        <w:rPr>
          <w:b/>
          <w:bCs/>
        </w:rPr>
        <w:t>DON GABRIEL AMAT AYLLÓN, ALCALDE PRESIDENTE DEL AYUNTAMIENTO DE ROQUETAS DE MAR , HA DICTADO EL SIGUIENTE DECRETO</w:t>
      </w:r>
    </w:p>
    <w:p w:rsidR="002C4F65" w:rsidRPr="002C4F65" w:rsidRDefault="002C4F65" w:rsidP="002C4F65">
      <w:pPr>
        <w:autoSpaceDE w:val="0"/>
        <w:autoSpaceDN w:val="0"/>
        <w:adjustRightInd w:val="0"/>
        <w:spacing w:after="0" w:line="276" w:lineRule="auto"/>
        <w:ind w:left="1080" w:hanging="720"/>
        <w:jc w:val="both"/>
        <w:rPr>
          <w:b/>
          <w:bCs/>
        </w:rPr>
      </w:pPr>
    </w:p>
    <w:p w:rsidR="002C4F65" w:rsidRPr="000F7D71" w:rsidRDefault="004B7131" w:rsidP="000F7D71">
      <w:pPr>
        <w:pStyle w:val="Prrafodelista"/>
        <w:numPr>
          <w:ilvl w:val="0"/>
          <w:numId w:val="1"/>
        </w:numPr>
        <w:autoSpaceDE w:val="0"/>
        <w:autoSpaceDN w:val="0"/>
        <w:adjustRightInd w:val="0"/>
        <w:spacing w:after="0" w:line="276" w:lineRule="auto"/>
        <w:jc w:val="center"/>
        <w:rPr>
          <w:rFonts w:ascii="Frutiger LT Std 47 Light Cn" w:hAnsi="Frutiger LT Std 47 Light Cn" w:cs="FrutigerLTStd-BoldCn"/>
          <w:b/>
          <w:bCs/>
        </w:rPr>
      </w:pPr>
      <w:r w:rsidRPr="002C4F65">
        <w:rPr>
          <w:rFonts w:ascii="Frutiger LT Std 47 Light Cn" w:hAnsi="Frutiger LT Std 47 Light Cn" w:cs="FrutigerLTStd-BoldCn"/>
          <w:b/>
          <w:bCs/>
        </w:rPr>
        <w:t>ANTECEDENTES</w:t>
      </w:r>
    </w:p>
    <w:p w:rsidR="004B7131" w:rsidRPr="004B7131" w:rsidRDefault="004B7131" w:rsidP="004B7131">
      <w:pPr>
        <w:pStyle w:val="Prrafodelista"/>
        <w:autoSpaceDE w:val="0"/>
        <w:autoSpaceDN w:val="0"/>
        <w:adjustRightInd w:val="0"/>
        <w:spacing w:after="0" w:line="276" w:lineRule="auto"/>
        <w:ind w:left="1080"/>
        <w:rPr>
          <w:rFonts w:ascii="Frutiger LT Std 47 Light Cn" w:hAnsi="Frutiger LT Std 47 Light Cn" w:cs="FrutigerLTStd-BoldCn"/>
          <w:b/>
          <w:bCs/>
        </w:rPr>
      </w:pPr>
    </w:p>
    <w:p w:rsidR="00E01120" w:rsidRPr="00E01120" w:rsidRDefault="00E01120" w:rsidP="00E01120">
      <w:pPr>
        <w:autoSpaceDE w:val="0"/>
        <w:autoSpaceDN w:val="0"/>
        <w:adjustRightInd w:val="0"/>
        <w:spacing w:after="0" w:line="276" w:lineRule="auto"/>
        <w:ind w:firstLine="360"/>
        <w:jc w:val="both"/>
        <w:rPr>
          <w:rFonts w:ascii="Frutiger LT Std 47 Light Cn" w:hAnsi="Frutiger LT Std 47 Light Cn" w:cs="FrutigerLTStd-Light"/>
          <w:color w:val="000000"/>
          <w:sz w:val="24"/>
          <w:szCs w:val="24"/>
        </w:rPr>
      </w:pPr>
      <w:r>
        <w:rPr>
          <w:rFonts w:ascii="Frutiger LT Std 47 Light Cn" w:hAnsi="Frutiger LT Std 47 Light Cn" w:cs="FrutigerLTStd-Light"/>
          <w:color w:val="000000"/>
          <w:sz w:val="24"/>
          <w:szCs w:val="24"/>
        </w:rPr>
        <w:t xml:space="preserve">1.- </w:t>
      </w:r>
      <w:r w:rsidRPr="00E01120">
        <w:rPr>
          <w:rFonts w:ascii="Frutiger LT Std 47 Light Cn" w:hAnsi="Frutiger LT Std 47 Light Cn" w:cs="FrutigerLTStd-Light"/>
          <w:color w:val="000000"/>
          <w:sz w:val="24"/>
          <w:szCs w:val="24"/>
        </w:rPr>
        <w:t xml:space="preserve">Con fecha 18 de octubre de 2018 (registro de entrada nº 2018/30315), 05 de agosto de 2019 (registros de entrada nº2019/24480 y 2019/24505), 07 de agosto de 2019 (registros de entrada nº 2019/24753 y 2019/24707), 08 de agostos de 2019 (registro de entrada nº 2019/24820) y 16 de agosto de 2019 (registro de entrada nº 2019/25498), D. Antonio Torres Torres, con DNI nº 27.226533-F, en nombre y representación del ADP. Parador, con CIF nº G04150124, presenta solicitud de subvención y documentación acreditativa por importe de Veinticinco Mil Euros (25.000 Euros) para la ejecución del “Programa de Promoción y Consolidación del Fútbol Escolar en El Parador”, con el que se promueve una campaña de acciones formativas basadas en la difusión de la práctica del futbol, a través de la cual los niños y niñas de edades comprendidas entre 4 y 9 años así como aquellos otros en edad escolar residentes en la barriada pueden consolidar en sus vidas el deporte como herramienta para su desarrollo personal y educación en valores, como hábito de vida saludable así como medio de recreación, ocupación del tiempo libre y de ocio. </w:t>
      </w:r>
    </w:p>
    <w:p w:rsidR="00E01120" w:rsidRPr="00E01120" w:rsidRDefault="00E01120" w:rsidP="00E01120">
      <w:pPr>
        <w:autoSpaceDE w:val="0"/>
        <w:autoSpaceDN w:val="0"/>
        <w:adjustRightInd w:val="0"/>
        <w:spacing w:after="0" w:line="276" w:lineRule="auto"/>
        <w:ind w:firstLine="360"/>
        <w:jc w:val="both"/>
        <w:rPr>
          <w:rFonts w:ascii="Frutiger LT Std 47 Light Cn" w:hAnsi="Frutiger LT Std 47 Light Cn" w:cs="FrutigerLTStd-Light"/>
          <w:color w:val="000000"/>
          <w:sz w:val="24"/>
          <w:szCs w:val="24"/>
        </w:rPr>
      </w:pPr>
      <w:r w:rsidRPr="00E01120">
        <w:rPr>
          <w:rFonts w:ascii="Frutiger LT Std 47 Light Cn" w:hAnsi="Frutiger LT Std 47 Light Cn" w:cs="FrutigerLTStd-Light"/>
          <w:color w:val="000000"/>
          <w:sz w:val="24"/>
          <w:szCs w:val="24"/>
        </w:rPr>
        <w:t xml:space="preserve">Que el Ayuntamiento de Roquetas de Mar con la finalidad de fortalecer su compromiso de promover el deporte de base y del deporte para todos, así como organizar competiciones y programas deportivos de carácter amateur como elemento cultural y dinamizador del municipio promueve, a través de la Delegación de Deportes y Tiempo Libre perteneciente al Área de Gobierno Interior y Proyección Cultural y Deportiva, fomenta la organización de actividades y módulos deportivos que fomenten el disfrute y aprovechamiento del tiempo libre y del ocio. </w:t>
      </w:r>
    </w:p>
    <w:p w:rsidR="00E01120" w:rsidRPr="00E01120" w:rsidRDefault="00E01120" w:rsidP="00E01120">
      <w:pPr>
        <w:autoSpaceDE w:val="0"/>
        <w:autoSpaceDN w:val="0"/>
        <w:adjustRightInd w:val="0"/>
        <w:spacing w:after="0" w:line="276" w:lineRule="auto"/>
        <w:ind w:firstLine="360"/>
        <w:jc w:val="both"/>
        <w:rPr>
          <w:rFonts w:ascii="Frutiger LT Std 47 Light Cn" w:hAnsi="Frutiger LT Std 47 Light Cn" w:cs="FrutigerLTStd-Light"/>
          <w:color w:val="000000"/>
          <w:sz w:val="24"/>
          <w:szCs w:val="24"/>
        </w:rPr>
      </w:pPr>
      <w:r w:rsidRPr="00E01120">
        <w:rPr>
          <w:rFonts w:ascii="Frutiger LT Std 47 Light Cn" w:hAnsi="Frutiger LT Std 47 Light Cn" w:cs="FrutigerLTStd-Light"/>
          <w:color w:val="000000"/>
          <w:sz w:val="24"/>
          <w:szCs w:val="24"/>
        </w:rPr>
        <w:t>En este sentido hay que destacar que, desde el Ayuntamiento de Roquetas de Mar se facilita el acceso a la cultura y a las distintas modalidades deportivas que pueden practicar los habitantes del municipio, cumpliendo así una importante función social que va encaminada al disfrute, esparcimiento y ocio de sus vecinos en su tiempo libre, a la vez que se impulsa el llamado tercer sector vinculado a la práctica deportiva, aspecto que supone una forma de promover e incentivar la economía local consiguiendo así un mayor impacto económico en el municipio.</w:t>
      </w:r>
    </w:p>
    <w:p w:rsidR="00E01120" w:rsidRPr="00E01120" w:rsidRDefault="00E01120" w:rsidP="00E01120">
      <w:pPr>
        <w:autoSpaceDE w:val="0"/>
        <w:autoSpaceDN w:val="0"/>
        <w:adjustRightInd w:val="0"/>
        <w:spacing w:after="0" w:line="276" w:lineRule="auto"/>
        <w:ind w:firstLine="360"/>
        <w:jc w:val="both"/>
        <w:rPr>
          <w:rFonts w:ascii="Frutiger LT Std 47 Light Cn" w:hAnsi="Frutiger LT Std 47 Light Cn" w:cs="FrutigerLTStd-Light"/>
          <w:color w:val="000000"/>
          <w:sz w:val="24"/>
          <w:szCs w:val="24"/>
        </w:rPr>
      </w:pPr>
      <w:r w:rsidRPr="00E01120">
        <w:rPr>
          <w:rFonts w:ascii="Frutiger LT Std 47 Light Cn" w:hAnsi="Frutiger LT Std 47 Light Cn" w:cs="FrutigerLTStd-Light"/>
          <w:color w:val="000000"/>
          <w:sz w:val="24"/>
          <w:szCs w:val="24"/>
        </w:rPr>
        <w:t>Además de ello, cabe destacar que al enfocarse el programa en la edad escolar se consigue consolidar hábitos de vida saludables que repercuten de manera muy positiva en el futuro inmediato de los escolares, minimizando los hábitos perniciosos aparejados a la adolescencia así como aumentando la calidad de vida de la edad adulta.</w:t>
      </w:r>
    </w:p>
    <w:p w:rsidR="00E01120" w:rsidRPr="00E01120" w:rsidRDefault="00E01120" w:rsidP="00E01120">
      <w:pPr>
        <w:autoSpaceDE w:val="0"/>
        <w:autoSpaceDN w:val="0"/>
        <w:adjustRightInd w:val="0"/>
        <w:spacing w:after="0" w:line="276" w:lineRule="auto"/>
        <w:ind w:firstLine="360"/>
        <w:jc w:val="both"/>
        <w:rPr>
          <w:rFonts w:ascii="Frutiger LT Std 47 Light Cn" w:hAnsi="Frutiger LT Std 47 Light Cn" w:cs="FrutigerLTStd-Light"/>
          <w:color w:val="000000"/>
          <w:sz w:val="24"/>
          <w:szCs w:val="24"/>
        </w:rPr>
      </w:pPr>
      <w:r w:rsidRPr="00E01120">
        <w:rPr>
          <w:rFonts w:ascii="Frutiger LT Std 47 Light Cn" w:hAnsi="Frutiger LT Std 47 Light Cn" w:cs="FrutigerLTStd-Light"/>
          <w:color w:val="000000"/>
          <w:sz w:val="24"/>
          <w:szCs w:val="24"/>
        </w:rPr>
        <w:t>La ADP. Parador como asociación sin ánimo de lucro, con personalidad jurídica, que tiene por objeto principal la práctica del deporte del fútbol por parte de sus asociados o miembros que desarrolla su actividad básicamente en Andalucía y que figura inscrito en el Registro Andaluz de Entidades Deportivas, se rige por lo dispuesto en la Ley de 5/2016, del 19 de julio, del Deporte en Andalucía, Decreto 7/2000, de 24 de enero, de Entidades Deportivas Andaluzas, y demás normas de general y pertinente aplicación, por lo que la ADP. Parador</w:t>
      </w:r>
      <w:r w:rsidRPr="00E01120">
        <w:rPr>
          <w:rFonts w:ascii="Frutiger LT Std 47 Light Cn" w:hAnsi="Frutiger LT Std 47 Light Cn" w:cs="FrutigerLTStd-Bold"/>
          <w:b/>
          <w:bCs/>
          <w:color w:val="000000"/>
          <w:sz w:val="24"/>
          <w:szCs w:val="24"/>
        </w:rPr>
        <w:t xml:space="preserve">, </w:t>
      </w:r>
      <w:r w:rsidRPr="00E01120">
        <w:rPr>
          <w:rFonts w:ascii="Frutiger LT Std 47 Light Cn" w:hAnsi="Frutiger LT Std 47 Light Cn" w:cs="FrutigerLTStd-Light"/>
          <w:color w:val="000000"/>
          <w:sz w:val="24"/>
          <w:szCs w:val="24"/>
        </w:rPr>
        <w:t xml:space="preserve">como promotor del “Programa de </w:t>
      </w:r>
      <w:r w:rsidRPr="00E01120">
        <w:rPr>
          <w:rFonts w:ascii="Frutiger LT Std 47 Light Cn" w:hAnsi="Frutiger LT Std 47 Light Cn" w:cs="FrutigerLTStd-Light"/>
          <w:color w:val="000000"/>
          <w:sz w:val="24"/>
          <w:szCs w:val="24"/>
        </w:rPr>
        <w:lastRenderedPageBreak/>
        <w:t>Promoción y Consolidación del Fútbol”, asume la organización y la coordinación entre todas las entidades público y privadas implicadas antes, durante y después del desarrollo de la prueba así como la obligatoriedad de cumplir con lo dispuesto en el Decreto 195/2007, de 26 de julio por el que se establecen las condiciones generales para la celebración de espectáculos públicos y actividades recreativas de carácter ocasional y extraordinario.</w:t>
      </w:r>
    </w:p>
    <w:p w:rsidR="00E01120" w:rsidRPr="00E01120" w:rsidRDefault="00E01120" w:rsidP="00E01120">
      <w:pPr>
        <w:autoSpaceDE w:val="0"/>
        <w:autoSpaceDN w:val="0"/>
        <w:adjustRightInd w:val="0"/>
        <w:spacing w:after="0" w:line="240" w:lineRule="auto"/>
        <w:ind w:firstLine="360"/>
        <w:jc w:val="both"/>
        <w:rPr>
          <w:rFonts w:ascii="Frutiger LT Std 47 Light Cn" w:hAnsi="Frutiger LT Std 47 Light Cn" w:cs="FrutigerLTStd-Light"/>
          <w:color w:val="000000"/>
          <w:sz w:val="24"/>
          <w:szCs w:val="24"/>
        </w:rPr>
      </w:pPr>
      <w:r w:rsidRPr="00E01120">
        <w:rPr>
          <w:rFonts w:ascii="Frutiger LT Std 47 Light Cn" w:hAnsi="Frutiger LT Std 47 Light Cn" w:cs="FrutigerLTStd-Light"/>
          <w:color w:val="000000"/>
          <w:sz w:val="24"/>
          <w:szCs w:val="24"/>
        </w:rPr>
        <w:t>Se acompaña a la solicitud acreditación por parte de la entidad del cumplimiento de los requisitos preceptivos para adquirir la condición de beneficiario.</w:t>
      </w:r>
    </w:p>
    <w:p w:rsidR="00CF1937" w:rsidRDefault="00CF1937" w:rsidP="002C4F65">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p>
    <w:p w:rsidR="002C4F65" w:rsidRDefault="00CF1937" w:rsidP="002C4F65">
      <w:pPr>
        <w:autoSpaceDE w:val="0"/>
        <w:autoSpaceDN w:val="0"/>
        <w:adjustRightInd w:val="0"/>
        <w:spacing w:after="0" w:line="276" w:lineRule="auto"/>
        <w:ind w:firstLine="708"/>
        <w:jc w:val="both"/>
        <w:rPr>
          <w:rFonts w:ascii="Frutiger LT Std 47 Light Cn" w:hAnsi="Frutiger LT Std 47 Light Cn" w:cs="Calibri-Italic"/>
          <w:i/>
          <w:iCs/>
          <w:color w:val="000000"/>
          <w:sz w:val="24"/>
          <w:szCs w:val="24"/>
        </w:rPr>
      </w:pPr>
      <w:r>
        <w:rPr>
          <w:rFonts w:ascii="Frutiger LT Std 47 Light Cn" w:hAnsi="Frutiger LT Std 47 Light Cn" w:cs="Calibri"/>
          <w:color w:val="000000"/>
          <w:sz w:val="24"/>
          <w:szCs w:val="24"/>
        </w:rPr>
        <w:t xml:space="preserve">2.- </w:t>
      </w:r>
      <w:r w:rsidR="002C4F65">
        <w:rPr>
          <w:rFonts w:ascii="Frutiger LT Std 47 Light Cn" w:hAnsi="Frutiger LT Std 47 Light Cn" w:cs="Calibri"/>
          <w:color w:val="000000"/>
          <w:sz w:val="24"/>
          <w:szCs w:val="24"/>
        </w:rPr>
        <w:t xml:space="preserve">Que el Ayuntamiento de Roquetas de Mar, conforme a lo previsto en la </w:t>
      </w:r>
      <w:r w:rsidR="002C4F65">
        <w:rPr>
          <w:rFonts w:ascii="Frutiger LT Std 47 Light Cn" w:hAnsi="Frutiger LT Std 47 Light Cn" w:cs="Calibri-Italic"/>
          <w:iCs/>
          <w:color w:val="000000"/>
          <w:sz w:val="24"/>
          <w:szCs w:val="24"/>
        </w:rPr>
        <w:t>Ordenanza General Reguladora del Régimen Jurídico de las subvenciones otorgadas por el Ayuntamiento de Roquetas de Mar</w:t>
      </w:r>
      <w:r w:rsidR="002C4F65">
        <w:rPr>
          <w:rFonts w:ascii="Frutiger LT Std 47 Light Cn" w:hAnsi="Frutiger LT Std 47 Light Cn" w:cs="Calibri"/>
          <w:color w:val="000000"/>
          <w:sz w:val="24"/>
          <w:szCs w:val="24"/>
        </w:rPr>
        <w:t>, publicada en el B.O.P de Almería número 48 de 9 de marzo de 2007, en su artículo 10,1,a), referido al “</w:t>
      </w:r>
      <w:r w:rsidR="002C4F65">
        <w:rPr>
          <w:rFonts w:ascii="Frutiger LT Std 47 Light Cn" w:hAnsi="Frutiger LT Std 47 Light Cn" w:cs="Calibri-Italic"/>
          <w:iCs/>
          <w:color w:val="000000"/>
          <w:sz w:val="24"/>
          <w:szCs w:val="24"/>
        </w:rPr>
        <w:t>Procedimiento de concesión directa</w:t>
      </w:r>
      <w:r w:rsidR="002C4F65">
        <w:rPr>
          <w:rFonts w:ascii="Frutiger LT Std 47 Light Cn" w:hAnsi="Frutiger LT Std 47 Light Cn" w:cs="Calibri"/>
          <w:color w:val="000000"/>
          <w:sz w:val="24"/>
          <w:szCs w:val="24"/>
        </w:rPr>
        <w:t>”, expone que se podrán conceder de forma directa las subvenciones previstas nominativamente en el Presupuesto del Ayuntamiento.</w:t>
      </w:r>
    </w:p>
    <w:p w:rsidR="002C4F65" w:rsidRDefault="002C4F65" w:rsidP="002C4F65">
      <w:pPr>
        <w:autoSpaceDE w:val="0"/>
        <w:autoSpaceDN w:val="0"/>
        <w:adjustRightInd w:val="0"/>
        <w:spacing w:after="0" w:line="276" w:lineRule="auto"/>
        <w:jc w:val="both"/>
        <w:rPr>
          <w:rFonts w:ascii="Frutiger LT Std 47 Light Cn" w:hAnsi="Frutiger LT Std 47 Light Cn" w:cs="Calibri"/>
          <w:color w:val="000000"/>
          <w:sz w:val="24"/>
          <w:szCs w:val="24"/>
        </w:rPr>
      </w:pPr>
    </w:p>
    <w:p w:rsidR="002C4F65" w:rsidRDefault="00CF1937" w:rsidP="002C4F65">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Pr>
          <w:rFonts w:ascii="Frutiger LT Std 47 Light Cn" w:hAnsi="Frutiger LT Std 47 Light Cn" w:cs="Calibri"/>
          <w:color w:val="000000"/>
          <w:sz w:val="24"/>
          <w:szCs w:val="24"/>
        </w:rPr>
        <w:t>3</w:t>
      </w:r>
      <w:r w:rsidR="002C4F65">
        <w:rPr>
          <w:rFonts w:ascii="Frutiger LT Std 47 Light Cn" w:hAnsi="Frutiger LT Std 47 Light Cn" w:cs="Calibri"/>
          <w:color w:val="000000"/>
          <w:sz w:val="24"/>
          <w:szCs w:val="24"/>
        </w:rPr>
        <w:t xml:space="preserve">.-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rsidR="002C4F65" w:rsidRDefault="002C4F65" w:rsidP="002C4F65">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Pr>
          <w:rFonts w:ascii="Frutiger LT Std 47 Light Cn" w:hAnsi="Frutiger LT Std 47 Light Cn"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rsidR="002C4F65" w:rsidRDefault="002C4F65" w:rsidP="002C4F65">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Pr>
          <w:rFonts w:ascii="Frutiger LT Std 47 Light Cn" w:hAnsi="Frutiger LT Std 47 Light Cn"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rsidR="002C4F65" w:rsidRDefault="002C4F65" w:rsidP="002C4F65">
      <w:pPr>
        <w:autoSpaceDE w:val="0"/>
        <w:autoSpaceDN w:val="0"/>
        <w:adjustRightInd w:val="0"/>
        <w:spacing w:after="0" w:line="276" w:lineRule="auto"/>
        <w:jc w:val="both"/>
        <w:rPr>
          <w:rFonts w:ascii="Frutiger LT Std 47 Light Cn" w:hAnsi="Frutiger LT Std 47 Light Cn" w:cs="Calibri"/>
          <w:color w:val="000000"/>
          <w:sz w:val="24"/>
          <w:szCs w:val="24"/>
        </w:rPr>
      </w:pPr>
    </w:p>
    <w:p w:rsidR="002C4F65" w:rsidRDefault="00CF1937" w:rsidP="002C4F65">
      <w:pPr>
        <w:autoSpaceDE w:val="0"/>
        <w:autoSpaceDN w:val="0"/>
        <w:adjustRightInd w:val="0"/>
        <w:spacing w:after="0" w:line="276" w:lineRule="auto"/>
        <w:ind w:firstLine="708"/>
        <w:jc w:val="both"/>
        <w:rPr>
          <w:rFonts w:ascii="Frutiger LT Std 47 Light Cn" w:hAnsi="Frutiger LT Std 47 Light Cn"/>
          <w:color w:val="333333"/>
          <w:sz w:val="24"/>
          <w:szCs w:val="24"/>
          <w:shd w:val="clear" w:color="auto" w:fill="FFFFFF"/>
        </w:rPr>
      </w:pPr>
      <w:r w:rsidRPr="00E01120">
        <w:rPr>
          <w:rFonts w:ascii="Frutiger LT Std 47 Light Cn" w:hAnsi="Frutiger LT Std 47 Light Cn" w:cs="Calibri-Bold"/>
          <w:color w:val="000000"/>
          <w:sz w:val="24"/>
          <w:szCs w:val="24"/>
        </w:rPr>
        <w:t>4</w:t>
      </w:r>
      <w:r w:rsidR="002C4F65">
        <w:rPr>
          <w:rFonts w:ascii="Frutiger LT Std 47 Light Cn" w:hAnsi="Frutiger LT Std 47 Light Cn" w:cs="Calibri-Bold"/>
          <w:b/>
          <w:bCs/>
          <w:color w:val="000000"/>
          <w:sz w:val="24"/>
          <w:szCs w:val="24"/>
        </w:rPr>
        <w:t xml:space="preserve">.- </w:t>
      </w:r>
      <w:r w:rsidR="002C4F65">
        <w:rPr>
          <w:rFonts w:ascii="Frutiger LT Std 47 Light Cn" w:hAnsi="Frutiger LT Std 47 Light Cn" w:cs="Calibri-Bold"/>
          <w:bCs/>
          <w:color w:val="000000"/>
          <w:sz w:val="24"/>
          <w:szCs w:val="24"/>
        </w:rPr>
        <w:t>En virtud del art. 2 de la Ley 7/85, de 2 de abril, Reguladora de las Bases del Régimen Local, modificado por la Ley 27/2013 de Racionalización y Sostenibilidad de la Administración Local, p</w:t>
      </w:r>
      <w:r w:rsidR="002C4F65">
        <w:rPr>
          <w:rFonts w:ascii="Frutiger LT Std 47 Light Cn" w:hAnsi="Frutiger LT Std 47 Light Cn"/>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rsidR="002C4F65" w:rsidRDefault="002C4F65" w:rsidP="002C4F65">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p>
    <w:p w:rsidR="004B7131" w:rsidRDefault="00CF1937" w:rsidP="002C4F65">
      <w:pPr>
        <w:autoSpaceDE w:val="0"/>
        <w:autoSpaceDN w:val="0"/>
        <w:adjustRightInd w:val="0"/>
        <w:spacing w:after="0" w:line="276" w:lineRule="auto"/>
        <w:ind w:firstLine="708"/>
        <w:jc w:val="both"/>
        <w:rPr>
          <w:rFonts w:ascii="Frutiger LT Std 47 Light Cn" w:hAnsi="Frutiger LT Std 47 Light Cn" w:cs="FrutigerLTStd-LightCn"/>
          <w:color w:val="000000"/>
          <w:sz w:val="24"/>
          <w:szCs w:val="24"/>
        </w:rPr>
      </w:pPr>
      <w:r w:rsidRPr="00E01120">
        <w:rPr>
          <w:rFonts w:ascii="Frutiger LT Std 47 Light Cn" w:hAnsi="Frutiger LT Std 47 Light Cn" w:cs="FrutigerLTStd-BoldCn"/>
          <w:b/>
          <w:bCs/>
          <w:color w:val="000000"/>
          <w:sz w:val="24"/>
          <w:szCs w:val="24"/>
        </w:rPr>
        <w:t>5</w:t>
      </w:r>
      <w:r w:rsidR="004B7131" w:rsidRPr="00E01120">
        <w:rPr>
          <w:rFonts w:ascii="Frutiger LT Std 47 Light Cn" w:hAnsi="Frutiger LT Std 47 Light Cn" w:cs="FrutigerLTStd-BoldCn"/>
          <w:b/>
          <w:bCs/>
          <w:color w:val="000000"/>
          <w:sz w:val="24"/>
          <w:szCs w:val="24"/>
        </w:rPr>
        <w:t xml:space="preserve">.- </w:t>
      </w:r>
      <w:r w:rsidR="004B7131" w:rsidRPr="00E01120">
        <w:rPr>
          <w:rFonts w:ascii="Frutiger LT Std 47 Light Cn" w:hAnsi="Frutiger LT Std 47 Light Cn" w:cs="FrutigerLTStd-LightCn"/>
          <w:color w:val="000000"/>
          <w:sz w:val="24"/>
          <w:szCs w:val="24"/>
        </w:rPr>
        <w:t xml:space="preserve">Existe informe favorable </w:t>
      </w:r>
      <w:r w:rsidR="00E01120">
        <w:rPr>
          <w:rFonts w:ascii="Frutiger LT Std 47 Light Cn" w:hAnsi="Frutiger LT Std 47 Light Cn" w:cs="FrutigerLTStd-LightCn"/>
          <w:color w:val="000000"/>
          <w:sz w:val="24"/>
          <w:szCs w:val="24"/>
        </w:rPr>
        <w:t xml:space="preserve">con observaciones </w:t>
      </w:r>
      <w:r w:rsidR="004B7131" w:rsidRPr="00E01120">
        <w:rPr>
          <w:rFonts w:ascii="Frutiger LT Std 47 Light Cn" w:hAnsi="Frutiger LT Std 47 Light Cn" w:cs="FrutigerLTStd-LightCn"/>
          <w:color w:val="000000"/>
          <w:sz w:val="24"/>
          <w:szCs w:val="24"/>
        </w:rPr>
        <w:t xml:space="preserve">de la Intervención de Fondos de fecha </w:t>
      </w:r>
      <w:r w:rsidR="002C4F65" w:rsidRPr="00E01120">
        <w:rPr>
          <w:rFonts w:ascii="Frutiger LT Std 47 Light Cn" w:hAnsi="Frutiger LT Std 47 Light Cn" w:cs="FrutigerLTStd-LightCn"/>
          <w:color w:val="000000"/>
          <w:sz w:val="24"/>
          <w:szCs w:val="24"/>
        </w:rPr>
        <w:t>2</w:t>
      </w:r>
      <w:r w:rsidR="00E01120">
        <w:rPr>
          <w:rFonts w:ascii="Frutiger LT Std 47 Light Cn" w:hAnsi="Frutiger LT Std 47 Light Cn" w:cs="FrutigerLTStd-LightCn"/>
          <w:color w:val="000000"/>
          <w:sz w:val="24"/>
          <w:szCs w:val="24"/>
        </w:rPr>
        <w:t>3</w:t>
      </w:r>
      <w:r w:rsidR="004B7131" w:rsidRPr="00E01120">
        <w:rPr>
          <w:rFonts w:ascii="Frutiger LT Std 47 Light Cn" w:hAnsi="Frutiger LT Std 47 Light Cn" w:cs="FrutigerLTStd-LightCn"/>
          <w:color w:val="000000"/>
          <w:sz w:val="24"/>
          <w:szCs w:val="24"/>
        </w:rPr>
        <w:t xml:space="preserve"> de </w:t>
      </w:r>
      <w:r w:rsidR="00E01120">
        <w:rPr>
          <w:rFonts w:ascii="Frutiger LT Std 47 Light Cn" w:hAnsi="Frutiger LT Std 47 Light Cn" w:cs="FrutigerLTStd-LightCn"/>
          <w:color w:val="000000"/>
          <w:sz w:val="24"/>
          <w:szCs w:val="24"/>
        </w:rPr>
        <w:t>septiembre</w:t>
      </w:r>
      <w:r w:rsidR="004B7131" w:rsidRPr="00E01120">
        <w:rPr>
          <w:rFonts w:ascii="Frutiger LT Std 47 Light Cn" w:hAnsi="Frutiger LT Std 47 Light Cn" w:cs="FrutigerLTStd-LightCn"/>
          <w:color w:val="000000"/>
          <w:sz w:val="24"/>
          <w:szCs w:val="24"/>
        </w:rPr>
        <w:t xml:space="preserve"> de 2019.</w:t>
      </w:r>
    </w:p>
    <w:p w:rsidR="00E01120" w:rsidRDefault="00E01120" w:rsidP="002C4F65">
      <w:pPr>
        <w:autoSpaceDE w:val="0"/>
        <w:autoSpaceDN w:val="0"/>
        <w:adjustRightInd w:val="0"/>
        <w:spacing w:after="0" w:line="276" w:lineRule="auto"/>
        <w:ind w:firstLine="708"/>
        <w:jc w:val="both"/>
        <w:rPr>
          <w:rFonts w:ascii="Frutiger LT Std 47 Light Cn" w:hAnsi="Frutiger LT Std 47 Light Cn" w:cs="FrutigerLTStd-LightCn"/>
          <w:color w:val="000000"/>
          <w:sz w:val="24"/>
          <w:szCs w:val="24"/>
        </w:rPr>
      </w:pPr>
    </w:p>
    <w:p w:rsidR="00E01120" w:rsidRPr="00E01120" w:rsidRDefault="00E01120" w:rsidP="002C4F65">
      <w:pPr>
        <w:autoSpaceDE w:val="0"/>
        <w:autoSpaceDN w:val="0"/>
        <w:adjustRightInd w:val="0"/>
        <w:spacing w:after="0" w:line="276" w:lineRule="auto"/>
        <w:ind w:firstLine="708"/>
        <w:jc w:val="both"/>
        <w:rPr>
          <w:rFonts w:ascii="Frutiger LT Std 47 Light Cn" w:hAnsi="Frutiger LT Std 47 Light Cn" w:cs="FrutigerLTStd-LightCn"/>
          <w:color w:val="000000"/>
          <w:sz w:val="24"/>
          <w:szCs w:val="24"/>
        </w:rPr>
      </w:pPr>
    </w:p>
    <w:p w:rsidR="002C4F65" w:rsidRDefault="002C4F65" w:rsidP="002C4F65">
      <w:pPr>
        <w:autoSpaceDE w:val="0"/>
        <w:autoSpaceDN w:val="0"/>
        <w:adjustRightInd w:val="0"/>
        <w:spacing w:after="0" w:line="276" w:lineRule="auto"/>
        <w:ind w:firstLine="708"/>
        <w:jc w:val="both"/>
        <w:rPr>
          <w:rFonts w:ascii="Frutiger LT Std 47 Light Cn" w:hAnsi="Frutiger LT Std 47 Light Cn" w:cs="FrutigerLTStd-LightCn"/>
          <w:color w:val="000000"/>
        </w:rPr>
      </w:pPr>
    </w:p>
    <w:p w:rsidR="00BF4DD7" w:rsidRDefault="00BF4DD7" w:rsidP="002C4F65">
      <w:pPr>
        <w:autoSpaceDE w:val="0"/>
        <w:autoSpaceDN w:val="0"/>
        <w:adjustRightInd w:val="0"/>
        <w:spacing w:after="0" w:line="276" w:lineRule="auto"/>
        <w:ind w:firstLine="708"/>
        <w:jc w:val="both"/>
        <w:rPr>
          <w:rFonts w:ascii="Frutiger LT Std 47 Light Cn" w:hAnsi="Frutiger LT Std 47 Light Cn" w:cs="FrutigerLTStd-LightCn"/>
          <w:color w:val="000000"/>
        </w:rPr>
      </w:pPr>
    </w:p>
    <w:p w:rsidR="004B7131" w:rsidRPr="004B7131" w:rsidRDefault="004B7131" w:rsidP="004B7131">
      <w:pPr>
        <w:autoSpaceDE w:val="0"/>
        <w:autoSpaceDN w:val="0"/>
        <w:adjustRightInd w:val="0"/>
        <w:spacing w:after="0" w:line="276" w:lineRule="auto"/>
        <w:jc w:val="both"/>
        <w:rPr>
          <w:rFonts w:ascii="Frutiger LT Std 47 Light Cn" w:hAnsi="Frutiger LT Std 47 Light Cn" w:cs="FrutigerLTStd-LightCn"/>
          <w:color w:val="000000"/>
        </w:rPr>
      </w:pPr>
    </w:p>
    <w:p w:rsidR="004B7131" w:rsidRPr="004B7131" w:rsidRDefault="004B7131" w:rsidP="004B7131">
      <w:pPr>
        <w:pStyle w:val="Prrafodelista"/>
        <w:numPr>
          <w:ilvl w:val="0"/>
          <w:numId w:val="1"/>
        </w:numPr>
        <w:autoSpaceDE w:val="0"/>
        <w:autoSpaceDN w:val="0"/>
        <w:adjustRightInd w:val="0"/>
        <w:spacing w:after="0" w:line="276" w:lineRule="auto"/>
        <w:jc w:val="center"/>
        <w:rPr>
          <w:rFonts w:ascii="Frutiger LT Std 47 Light Cn" w:hAnsi="Frutiger LT Std 47 Light Cn" w:cs="FrutigerLTStd-BoldCn"/>
          <w:b/>
          <w:bCs/>
          <w:color w:val="000000"/>
        </w:rPr>
      </w:pPr>
      <w:r w:rsidRPr="004B7131">
        <w:rPr>
          <w:rFonts w:ascii="Frutiger LT Std 47 Light Cn" w:hAnsi="Frutiger LT Std 47 Light Cn" w:cs="FrutigerLTStd-BoldCn"/>
          <w:b/>
          <w:bCs/>
          <w:color w:val="000000"/>
        </w:rPr>
        <w:lastRenderedPageBreak/>
        <w:t>LEGISLACIÓN APLICABLE</w:t>
      </w:r>
    </w:p>
    <w:p w:rsidR="004B7131" w:rsidRPr="004B7131" w:rsidRDefault="004B7131" w:rsidP="004B7131">
      <w:pPr>
        <w:pStyle w:val="Prrafodelista"/>
        <w:autoSpaceDE w:val="0"/>
        <w:autoSpaceDN w:val="0"/>
        <w:adjustRightInd w:val="0"/>
        <w:spacing w:after="0" w:line="276" w:lineRule="auto"/>
        <w:ind w:left="1080"/>
        <w:rPr>
          <w:rFonts w:ascii="Frutiger LT Std 47 Light Cn" w:hAnsi="Frutiger LT Std 47 Light Cn" w:cs="FrutigerLTStd-BoldCn"/>
          <w:b/>
          <w:bCs/>
          <w:color w:val="000000"/>
        </w:rPr>
      </w:pPr>
    </w:p>
    <w:p w:rsidR="002C4F65" w:rsidRPr="0036396C" w:rsidRDefault="002C4F65" w:rsidP="002C4F65">
      <w:pPr>
        <w:pStyle w:val="Prrafodelista"/>
        <w:numPr>
          <w:ilvl w:val="0"/>
          <w:numId w:val="2"/>
        </w:numPr>
        <w:autoSpaceDE w:val="0"/>
        <w:autoSpaceDN w:val="0"/>
        <w:adjustRightInd w:val="0"/>
        <w:spacing w:after="0" w:line="276" w:lineRule="auto"/>
        <w:ind w:left="0"/>
        <w:jc w:val="both"/>
        <w:rPr>
          <w:rFonts w:ascii="Frutiger LT Std 47 Light Cn" w:hAnsi="Frutiger LT Std 47 Light Cn" w:cs="FrutigerLTStd-BoldCn"/>
          <w:b/>
          <w:bCs/>
          <w:sz w:val="24"/>
          <w:szCs w:val="24"/>
        </w:rPr>
      </w:pPr>
      <w:r w:rsidRPr="0036396C">
        <w:rPr>
          <w:rFonts w:ascii="Frutiger LT Std 47 Light Cn" w:hAnsi="Frutiger LT Std 47 Light Cn" w:cs="FrutigerLTStd-BoldCn"/>
          <w:bCs/>
          <w:sz w:val="24"/>
          <w:szCs w:val="24"/>
        </w:rPr>
        <w:t>Ley 38/2003, de 17 de noviembre, general de Subvenciones.</w:t>
      </w:r>
    </w:p>
    <w:p w:rsidR="002C4F65" w:rsidRPr="0036396C" w:rsidRDefault="002C4F65" w:rsidP="002C4F65">
      <w:pPr>
        <w:pStyle w:val="Prrafodelista"/>
        <w:numPr>
          <w:ilvl w:val="0"/>
          <w:numId w:val="2"/>
        </w:numPr>
        <w:autoSpaceDE w:val="0"/>
        <w:autoSpaceDN w:val="0"/>
        <w:adjustRightInd w:val="0"/>
        <w:spacing w:after="0" w:line="276" w:lineRule="auto"/>
        <w:ind w:left="0"/>
        <w:jc w:val="both"/>
        <w:rPr>
          <w:rFonts w:ascii="Frutiger LT Std 47 Light Cn" w:hAnsi="Frutiger LT Std 47 Light Cn" w:cs="FrutigerLTStd-BoldCn"/>
          <w:b/>
          <w:bCs/>
          <w:sz w:val="24"/>
          <w:szCs w:val="24"/>
        </w:rPr>
      </w:pPr>
      <w:r w:rsidRPr="0036396C">
        <w:rPr>
          <w:rFonts w:ascii="Frutiger LT Std 47 Light Cn" w:hAnsi="Frutiger LT Std 47 Light Cn" w:cs="FrutigerLTStd-BoldCn"/>
          <w:bCs/>
          <w:sz w:val="24"/>
          <w:szCs w:val="24"/>
        </w:rPr>
        <w:t>Real Decreto 887/2006, de 21 de julio, por el que se aprueba el Reglamento de la Ley 38/2003, de 17 de noviembre, general de Subvenciones.</w:t>
      </w:r>
    </w:p>
    <w:p w:rsidR="002C4F65" w:rsidRPr="00E01120" w:rsidRDefault="002C4F65" w:rsidP="002C4F65">
      <w:pPr>
        <w:pStyle w:val="Prrafodelista"/>
        <w:numPr>
          <w:ilvl w:val="0"/>
          <w:numId w:val="2"/>
        </w:numPr>
        <w:autoSpaceDE w:val="0"/>
        <w:autoSpaceDN w:val="0"/>
        <w:adjustRightInd w:val="0"/>
        <w:spacing w:after="0" w:line="276" w:lineRule="auto"/>
        <w:ind w:left="0"/>
        <w:jc w:val="both"/>
        <w:rPr>
          <w:rFonts w:ascii="Frutiger LT Std 47 Light Cn" w:hAnsi="Frutiger LT Std 47 Light Cn" w:cs="FrutigerLTStd-BoldCn"/>
          <w:b/>
          <w:bCs/>
          <w:sz w:val="24"/>
          <w:szCs w:val="24"/>
        </w:rPr>
      </w:pPr>
      <w:r w:rsidRPr="0036396C">
        <w:rPr>
          <w:rFonts w:ascii="Frutiger LT Std 47 Light Cn" w:hAnsi="Frutiger LT Std 47 Light Cn" w:cs="FrutigerLTStd-BoldCn"/>
          <w:bCs/>
          <w:sz w:val="24"/>
          <w:szCs w:val="24"/>
        </w:rPr>
        <w:t>Ordenanza General Reguladora del Régimen Jurídico de las Subvenciones otorgadas por el Ayuntamiento de Roquetas de Mar.</w:t>
      </w:r>
    </w:p>
    <w:p w:rsidR="00E01120" w:rsidRPr="00E01120" w:rsidRDefault="00E01120" w:rsidP="00E01120">
      <w:pPr>
        <w:autoSpaceDE w:val="0"/>
        <w:autoSpaceDN w:val="0"/>
        <w:adjustRightInd w:val="0"/>
        <w:spacing w:after="0" w:line="276" w:lineRule="auto"/>
        <w:jc w:val="both"/>
        <w:rPr>
          <w:rFonts w:ascii="Frutiger LT Std 47 Light Cn" w:hAnsi="Frutiger LT Std 47 Light Cn" w:cs="FrutigerLTStd-Light"/>
          <w:color w:val="000000"/>
          <w:sz w:val="24"/>
          <w:szCs w:val="24"/>
        </w:rPr>
      </w:pPr>
      <w:r w:rsidRPr="00E01120">
        <w:rPr>
          <w:rFonts w:ascii="Frutiger LT Std 47 Light Cn" w:hAnsi="Frutiger LT Std 47 Light Cn" w:cs="FrutigerLTStd-LightCn"/>
          <w:color w:val="000000"/>
          <w:sz w:val="20"/>
          <w:szCs w:val="20"/>
        </w:rPr>
        <w:t xml:space="preserve">- </w:t>
      </w:r>
      <w:r w:rsidRPr="00E01120">
        <w:rPr>
          <w:rFonts w:ascii="Frutiger LT Std 47 Light Cn" w:hAnsi="Frutiger LT Std 47 Light Cn" w:cs="FrutigerLTStd-Light"/>
          <w:color w:val="000000"/>
          <w:sz w:val="24"/>
          <w:szCs w:val="24"/>
        </w:rPr>
        <w:t>Plan Estratégico de Subvenciones del Ayuntamiento de Roquetas de Mar, ejercicio presupuestario 2019, de fecha 30 de enero de 2019, donde está contemplada una ayuda nominativa por importe de Veinticinco Mil Euros (25.000 Euros) a la ADP. Parador.</w:t>
      </w:r>
    </w:p>
    <w:p w:rsidR="002C4F65" w:rsidRPr="0036396C" w:rsidRDefault="002C4F65" w:rsidP="002C4F65">
      <w:pPr>
        <w:pStyle w:val="Prrafodelista"/>
        <w:numPr>
          <w:ilvl w:val="0"/>
          <w:numId w:val="2"/>
        </w:numPr>
        <w:autoSpaceDE w:val="0"/>
        <w:autoSpaceDN w:val="0"/>
        <w:adjustRightInd w:val="0"/>
        <w:spacing w:after="0" w:line="276" w:lineRule="auto"/>
        <w:ind w:left="0"/>
        <w:jc w:val="both"/>
        <w:rPr>
          <w:rFonts w:ascii="Frutiger LT Std 47 Light Cn" w:hAnsi="Frutiger LT Std 47 Light Cn" w:cs="FrutigerLTStd-BoldCn"/>
          <w:b/>
          <w:bCs/>
          <w:sz w:val="24"/>
          <w:szCs w:val="24"/>
        </w:rPr>
      </w:pPr>
      <w:r w:rsidRPr="0036396C">
        <w:rPr>
          <w:rFonts w:ascii="Frutiger LT Std 47 Light Cn" w:hAnsi="Frutiger LT Std 47 Light Cn"/>
          <w:color w:val="000000"/>
          <w:sz w:val="24"/>
          <w:szCs w:val="24"/>
          <w:shd w:val="clear" w:color="auto" w:fill="F8F8F8"/>
        </w:rPr>
        <w:t>Ley 40/2015, de 1 de octubre, de Régimen Jurídico del Sector Público.</w:t>
      </w:r>
    </w:p>
    <w:p w:rsidR="002C4F65" w:rsidRPr="002C4F65" w:rsidRDefault="002C4F65" w:rsidP="004B7131">
      <w:pPr>
        <w:pStyle w:val="Prrafodelista"/>
        <w:numPr>
          <w:ilvl w:val="0"/>
          <w:numId w:val="2"/>
        </w:numPr>
        <w:autoSpaceDE w:val="0"/>
        <w:autoSpaceDN w:val="0"/>
        <w:adjustRightInd w:val="0"/>
        <w:spacing w:after="0" w:line="276" w:lineRule="auto"/>
        <w:ind w:left="0"/>
        <w:jc w:val="both"/>
        <w:rPr>
          <w:rFonts w:ascii="Frutiger LT Std 47 Light Cn" w:hAnsi="Frutiger LT Std 47 Light Cn" w:cs="FrutigerLTStd-BoldCn"/>
          <w:b/>
          <w:bCs/>
          <w:sz w:val="24"/>
          <w:szCs w:val="24"/>
        </w:rPr>
      </w:pPr>
      <w:r w:rsidRPr="0036396C">
        <w:rPr>
          <w:rFonts w:ascii="Frutiger LT Std 47 Light Cn" w:hAnsi="Frutiger LT Std 47 Light Cn"/>
          <w:color w:val="000000"/>
          <w:sz w:val="24"/>
          <w:szCs w:val="24"/>
          <w:shd w:val="clear" w:color="auto" w:fill="F8F8F8"/>
        </w:rPr>
        <w:t xml:space="preserve">Real Decreto 2568/1986, de 28 de noviembre, por el que se aprueba el Reglamento de </w:t>
      </w:r>
      <w:r w:rsidRPr="002C4F65">
        <w:rPr>
          <w:rFonts w:ascii="Frutiger LT Std 47 Light Cn" w:hAnsi="Frutiger LT Std 47 Light Cn"/>
          <w:color w:val="000000"/>
          <w:sz w:val="24"/>
          <w:szCs w:val="24"/>
          <w:shd w:val="clear" w:color="auto" w:fill="F8F8F8"/>
        </w:rPr>
        <w:t>Organización, Funcionamiento y Régimen Jurídico de las Entidades Locales.</w:t>
      </w:r>
    </w:p>
    <w:p w:rsidR="004B7131" w:rsidRPr="002C4F65" w:rsidRDefault="004B7131" w:rsidP="004B7131">
      <w:pPr>
        <w:autoSpaceDE w:val="0"/>
        <w:autoSpaceDN w:val="0"/>
        <w:adjustRightInd w:val="0"/>
        <w:spacing w:after="0" w:line="276" w:lineRule="auto"/>
        <w:jc w:val="both"/>
        <w:rPr>
          <w:rFonts w:ascii="Frutiger LT Std 47 Light Cn" w:hAnsi="Frutiger LT Std 47 Light Cn" w:cs="FrutigerLTStd-LightCn"/>
          <w:color w:val="000000"/>
          <w:sz w:val="24"/>
          <w:szCs w:val="24"/>
        </w:rPr>
      </w:pPr>
    </w:p>
    <w:p w:rsidR="004B7131" w:rsidRPr="004B7131" w:rsidRDefault="004B7131" w:rsidP="004B7131">
      <w:pPr>
        <w:pStyle w:val="Prrafodelista"/>
        <w:numPr>
          <w:ilvl w:val="0"/>
          <w:numId w:val="1"/>
        </w:numPr>
        <w:autoSpaceDE w:val="0"/>
        <w:autoSpaceDN w:val="0"/>
        <w:adjustRightInd w:val="0"/>
        <w:spacing w:after="0" w:line="276" w:lineRule="auto"/>
        <w:jc w:val="center"/>
        <w:rPr>
          <w:rFonts w:ascii="Frutiger LT Std 47 Light Cn" w:hAnsi="Frutiger LT Std 47 Light Cn" w:cs="FrutigerLTStd-BoldCn"/>
          <w:b/>
          <w:bCs/>
          <w:color w:val="000000"/>
        </w:rPr>
      </w:pPr>
      <w:r w:rsidRPr="004B7131">
        <w:rPr>
          <w:rFonts w:ascii="Frutiger LT Std 47 Light Cn" w:hAnsi="Frutiger LT Std 47 Light Cn" w:cs="FrutigerLTStd-BoldCn"/>
          <w:b/>
          <w:bCs/>
          <w:color w:val="000000"/>
        </w:rPr>
        <w:t>CONSIDERACIONES JURÍDICAS</w:t>
      </w:r>
    </w:p>
    <w:p w:rsidR="004B7131" w:rsidRPr="004B7131" w:rsidRDefault="004B7131" w:rsidP="004B7131">
      <w:pPr>
        <w:pStyle w:val="Prrafodelista"/>
        <w:autoSpaceDE w:val="0"/>
        <w:autoSpaceDN w:val="0"/>
        <w:adjustRightInd w:val="0"/>
        <w:spacing w:after="0" w:line="276" w:lineRule="auto"/>
        <w:ind w:left="1080"/>
        <w:jc w:val="both"/>
        <w:rPr>
          <w:rFonts w:ascii="Frutiger LT Std 47 Light Cn" w:hAnsi="Frutiger LT Std 47 Light Cn" w:cs="FrutigerLTStd-BoldCn"/>
          <w:b/>
          <w:bCs/>
          <w:color w:val="000000"/>
        </w:rPr>
      </w:pPr>
    </w:p>
    <w:p w:rsidR="00D240C2" w:rsidRPr="00817580" w:rsidRDefault="004B7131" w:rsidP="00817580">
      <w:pPr>
        <w:autoSpaceDE w:val="0"/>
        <w:autoSpaceDN w:val="0"/>
        <w:adjustRightInd w:val="0"/>
        <w:spacing w:after="0" w:line="276" w:lineRule="auto"/>
        <w:jc w:val="both"/>
        <w:rPr>
          <w:rFonts w:ascii="Frutiger LT Std 47 Light Cn" w:hAnsi="Frutiger LT Std 47 Light Cn" w:cs="FrutigerLTStd-LightCn"/>
          <w:color w:val="000000"/>
        </w:rPr>
      </w:pPr>
      <w:r w:rsidRPr="004B7131">
        <w:rPr>
          <w:rFonts w:ascii="Frutiger LT Std 47 Light Cn" w:hAnsi="Frutiger LT Std 47 Light Cn" w:cs="FrutigerLTStd-LightCn"/>
          <w:color w:val="000000"/>
        </w:rPr>
        <w:t>Por cuanto antecede y de conformidad con lo establecido en la legislación aplicable, es por lo</w:t>
      </w:r>
      <w:r w:rsidR="00817580">
        <w:rPr>
          <w:rFonts w:ascii="Frutiger LT Std 47 Light Cn" w:hAnsi="Frutiger LT Std 47 Light Cn" w:cs="FrutigerLTStd-LightCn"/>
          <w:color w:val="000000"/>
        </w:rPr>
        <w:t xml:space="preserve"> </w:t>
      </w:r>
      <w:r w:rsidRPr="004B7131">
        <w:rPr>
          <w:rFonts w:ascii="Frutiger LT Std 47 Light Cn" w:hAnsi="Frutiger LT Std 47 Light Cn" w:cs="FrutigerLTStd-LightCn"/>
          <w:color w:val="000000"/>
        </w:rPr>
        <w:t xml:space="preserve">que </w:t>
      </w:r>
      <w:r w:rsidRPr="004B7131">
        <w:rPr>
          <w:rFonts w:ascii="Frutiger LT Std 47 Light Cn" w:hAnsi="Frutiger LT Std 47 Light Cn" w:cs="FrutigerLTStd-BoldCn"/>
          <w:b/>
          <w:bCs/>
          <w:color w:val="000000"/>
        </w:rPr>
        <w:t>VENGO A DISPONER:</w:t>
      </w:r>
    </w:p>
    <w:p w:rsidR="004B7131" w:rsidRPr="002C4F65" w:rsidRDefault="004B7131" w:rsidP="002C4F65">
      <w:pPr>
        <w:autoSpaceDE w:val="0"/>
        <w:autoSpaceDN w:val="0"/>
        <w:adjustRightInd w:val="0"/>
        <w:spacing w:after="0" w:line="276" w:lineRule="auto"/>
        <w:ind w:firstLine="708"/>
        <w:jc w:val="both"/>
        <w:rPr>
          <w:rFonts w:ascii="Frutiger LT Std 47 Light Cn" w:hAnsi="Frutiger LT Std 47 Light Cn" w:cs="FrutigerLTStd-LightCn"/>
          <w:sz w:val="24"/>
          <w:szCs w:val="24"/>
        </w:rPr>
      </w:pPr>
      <w:r w:rsidRPr="002C4F65">
        <w:rPr>
          <w:rFonts w:ascii="Frutiger LT Std 47 Light Cn" w:hAnsi="Frutiger LT Std 47 Light Cn" w:cs="FrutigerLTStd-LightCn"/>
          <w:sz w:val="24"/>
          <w:szCs w:val="24"/>
        </w:rPr>
        <w:t>1º.- Avocar, para este expediente, la atribución de competencias delegada en la Junta de Gobierno Local, de conformidad con el Art. 10.1 de la Ley 40/2015 de Régimen Jurídico del Sector Público.</w:t>
      </w:r>
    </w:p>
    <w:p w:rsidR="00870ABA" w:rsidRPr="00870ABA" w:rsidRDefault="00870ABA" w:rsidP="00870ABA">
      <w:pPr>
        <w:pStyle w:val="Prrafodelista"/>
        <w:autoSpaceDE w:val="0"/>
        <w:autoSpaceDN w:val="0"/>
        <w:adjustRightInd w:val="0"/>
        <w:spacing w:after="0" w:line="276" w:lineRule="auto"/>
        <w:ind w:left="0"/>
        <w:jc w:val="both"/>
        <w:rPr>
          <w:rFonts w:ascii="Frutiger LT Std 47 Light Cn" w:hAnsi="Frutiger LT Std 47 Light Cn" w:cs="FrutigerLTStd-BoldCn"/>
          <w:b/>
          <w:bCs/>
          <w:sz w:val="24"/>
          <w:szCs w:val="24"/>
        </w:rPr>
      </w:pPr>
      <w:r>
        <w:rPr>
          <w:rFonts w:ascii="Frutiger LT Std 47 Light Cn" w:hAnsi="Frutiger LT Std 47 Light Cn" w:cs="Frutiger-LightCn,Italic"/>
          <w:sz w:val="24"/>
          <w:szCs w:val="24"/>
        </w:rPr>
        <w:t xml:space="preserve">             </w:t>
      </w:r>
      <w:r w:rsidR="002C4F65">
        <w:rPr>
          <w:rFonts w:ascii="Frutiger LT Std 47 Light Cn" w:hAnsi="Frutiger LT Std 47 Light Cn" w:cs="Frutiger-LightCn,Italic"/>
          <w:sz w:val="24"/>
          <w:szCs w:val="24"/>
        </w:rPr>
        <w:t>2</w:t>
      </w:r>
      <w:r w:rsidR="002C4F65" w:rsidRPr="002C4F65">
        <w:rPr>
          <w:rFonts w:ascii="Frutiger LT Std 47 Light Cn" w:hAnsi="Frutiger LT Std 47 Light Cn" w:cs="Frutiger-LightCn,Italic"/>
          <w:sz w:val="24"/>
          <w:szCs w:val="24"/>
        </w:rPr>
        <w:t>º. Aproba</w:t>
      </w:r>
      <w:r w:rsidR="00A172A9">
        <w:rPr>
          <w:rFonts w:ascii="Frutiger LT Std 47 Light Cn" w:hAnsi="Frutiger LT Std 47 Light Cn" w:cs="Frutiger-LightCn,Italic"/>
          <w:sz w:val="24"/>
          <w:szCs w:val="24"/>
        </w:rPr>
        <w:t>r</w:t>
      </w:r>
      <w:r w:rsidR="002C4F65" w:rsidRPr="002C4F65">
        <w:rPr>
          <w:rFonts w:ascii="Frutiger LT Std 47 Light Cn" w:hAnsi="Frutiger LT Std 47 Light Cn" w:cs="Frutiger-LightCn,Italic"/>
          <w:sz w:val="24"/>
          <w:szCs w:val="24"/>
        </w:rPr>
        <w:t xml:space="preserve"> el</w:t>
      </w:r>
      <w:r w:rsidR="000F7D71">
        <w:rPr>
          <w:rFonts w:ascii="Frutiger LT Std 47 Light Cn" w:hAnsi="Frutiger LT Std 47 Light Cn" w:cs="Frutiger-LightCn,Italic"/>
          <w:sz w:val="24"/>
          <w:szCs w:val="24"/>
        </w:rPr>
        <w:t xml:space="preserve"> </w:t>
      </w:r>
      <w:r w:rsidR="002C4F65" w:rsidRPr="002C4F65">
        <w:rPr>
          <w:rFonts w:ascii="Frutiger LT Std 47 Light Cn" w:hAnsi="Frutiger LT Std 47 Light Cn" w:cs="Frutiger-LightCn,Italic"/>
          <w:sz w:val="24"/>
          <w:szCs w:val="24"/>
        </w:rPr>
        <w:t xml:space="preserve">Convenio de colaboración </w:t>
      </w:r>
      <w:r w:rsidR="002C4F65" w:rsidRPr="002C4F65">
        <w:rPr>
          <w:rFonts w:ascii="Frutiger LT Std 47 Light Cn" w:hAnsi="Frutiger LT Std 47 Light Cn"/>
          <w:bCs/>
          <w:sz w:val="24"/>
          <w:szCs w:val="24"/>
        </w:rPr>
        <w:t xml:space="preserve">para el otorgamiento de subvención nominativa recogida en el presupuesto 2019 entre el </w:t>
      </w:r>
      <w:r w:rsidR="00763915">
        <w:rPr>
          <w:rFonts w:ascii="Frutiger LT Std 47 Light Cn" w:hAnsi="Frutiger LT Std 47 Light Cn"/>
          <w:bCs/>
          <w:sz w:val="24"/>
          <w:szCs w:val="24"/>
        </w:rPr>
        <w:t>A</w:t>
      </w:r>
      <w:r w:rsidR="002C4F65" w:rsidRPr="002C4F65">
        <w:rPr>
          <w:rFonts w:ascii="Frutiger LT Std 47 Light Cn" w:hAnsi="Frutiger LT Std 47 Light Cn"/>
          <w:bCs/>
          <w:sz w:val="24"/>
          <w:szCs w:val="24"/>
        </w:rPr>
        <w:t xml:space="preserve">yuntamiento de </w:t>
      </w:r>
      <w:r w:rsidR="00763915">
        <w:rPr>
          <w:rFonts w:ascii="Frutiger LT Std 47 Light Cn" w:hAnsi="Frutiger LT Std 47 Light Cn"/>
          <w:bCs/>
          <w:sz w:val="24"/>
          <w:szCs w:val="24"/>
        </w:rPr>
        <w:t>R</w:t>
      </w:r>
      <w:r w:rsidR="002C4F65" w:rsidRPr="002C4F65">
        <w:rPr>
          <w:rFonts w:ascii="Frutiger LT Std 47 Light Cn" w:hAnsi="Frutiger LT Std 47 Light Cn"/>
          <w:bCs/>
          <w:sz w:val="24"/>
          <w:szCs w:val="24"/>
        </w:rPr>
        <w:t xml:space="preserve">oquetas de </w:t>
      </w:r>
      <w:r w:rsidR="00763915">
        <w:rPr>
          <w:rFonts w:ascii="Frutiger LT Std 47 Light Cn" w:hAnsi="Frutiger LT Std 47 Light Cn"/>
          <w:bCs/>
          <w:sz w:val="24"/>
          <w:szCs w:val="24"/>
        </w:rPr>
        <w:t>M</w:t>
      </w:r>
      <w:r w:rsidR="002C4F65" w:rsidRPr="002C4F65">
        <w:rPr>
          <w:rFonts w:ascii="Frutiger LT Std 47 Light Cn" w:hAnsi="Frutiger LT Std 47 Light Cn"/>
          <w:bCs/>
          <w:sz w:val="24"/>
          <w:szCs w:val="24"/>
        </w:rPr>
        <w:t xml:space="preserve">ar </w:t>
      </w:r>
      <w:r w:rsidRPr="009A4605">
        <w:rPr>
          <w:rFonts w:ascii="Frutiger LT Std 47 Light Cn" w:hAnsi="Frutiger LT Std 47 Light Cn"/>
          <w:bCs/>
          <w:sz w:val="24"/>
          <w:szCs w:val="24"/>
        </w:rPr>
        <w:t xml:space="preserve">y </w:t>
      </w:r>
      <w:r w:rsidR="00E01120" w:rsidRPr="00E01120">
        <w:rPr>
          <w:rFonts w:ascii="Frutiger LT Std 47 Light Cn" w:hAnsi="Frutiger LT Std 47 Light Cn" w:cs="FrutigerLTStd-Light"/>
          <w:color w:val="000000"/>
          <w:sz w:val="24"/>
          <w:szCs w:val="24"/>
        </w:rPr>
        <w:t>ADP. Parador</w:t>
      </w:r>
      <w:r>
        <w:rPr>
          <w:rFonts w:ascii="Frutiger LT Std 47 Light Cn" w:hAnsi="Frutiger LT Std 47 Light Cn"/>
          <w:sz w:val="24"/>
          <w:szCs w:val="24"/>
        </w:rPr>
        <w:t>,</w:t>
      </w:r>
      <w:r w:rsidRPr="00FD4B90">
        <w:rPr>
          <w:rFonts w:ascii="Frutiger LT Std 47 Light Cn" w:hAnsi="Frutiger LT Std 47 Light Cn" w:cs="Frutiger-LightCn,Italic"/>
          <w:sz w:val="24"/>
          <w:szCs w:val="24"/>
        </w:rPr>
        <w:t xml:space="preserve"> el cual se adjunta como documento anexo.</w:t>
      </w:r>
    </w:p>
    <w:p w:rsidR="002C4F65" w:rsidRPr="002C4F65" w:rsidRDefault="002C4F65" w:rsidP="002C4F65">
      <w:pPr>
        <w:autoSpaceDE w:val="0"/>
        <w:autoSpaceDN w:val="0"/>
        <w:adjustRightInd w:val="0"/>
        <w:spacing w:after="0" w:line="276" w:lineRule="auto"/>
        <w:ind w:firstLine="708"/>
        <w:jc w:val="both"/>
        <w:rPr>
          <w:rFonts w:ascii="Frutiger LT Std 47 Light Cn" w:hAnsi="Frutiger LT Std 47 Light Cn" w:cs="FrutigerLTStd-LightCn"/>
          <w:sz w:val="24"/>
          <w:szCs w:val="24"/>
        </w:rPr>
      </w:pPr>
      <w:r w:rsidRPr="002C4F65">
        <w:rPr>
          <w:rFonts w:ascii="Frutiger LT Std 47 Light Cn" w:hAnsi="Frutiger LT Std 47 Light Cn" w:cs="FrutigerLTStd-LightCn"/>
          <w:sz w:val="24"/>
          <w:szCs w:val="24"/>
        </w:rPr>
        <w:t>3</w:t>
      </w:r>
      <w:r w:rsidR="00E100BB">
        <w:rPr>
          <w:rFonts w:ascii="Frutiger LT Std 47 Light Cn" w:hAnsi="Frutiger LT Std 47 Light Cn" w:cs="FrutigerLTStd-LightCn"/>
          <w:sz w:val="24"/>
          <w:szCs w:val="24"/>
        </w:rPr>
        <w:t>º.</w:t>
      </w:r>
      <w:r w:rsidR="00870ABA" w:rsidRPr="00870ABA">
        <w:rPr>
          <w:rFonts w:ascii="Frutiger LT Std 47 Light Cn" w:hAnsi="Frutiger LT Std 47 Light Cn" w:cs="FrutigerLTStd-LightCn"/>
          <w:sz w:val="24"/>
          <w:szCs w:val="24"/>
        </w:rPr>
        <w:t xml:space="preserve"> </w:t>
      </w:r>
      <w:r w:rsidR="00870ABA" w:rsidRPr="0074614A">
        <w:rPr>
          <w:rFonts w:ascii="Frutiger LT Std 47 Light Cn" w:hAnsi="Frutiger LT Std 47 Light Cn" w:cs="FrutigerLTStd-LightCn"/>
          <w:sz w:val="24"/>
          <w:szCs w:val="24"/>
        </w:rPr>
        <w:t xml:space="preserve">Aprobar, Disponer y Reconocer el importe de </w:t>
      </w:r>
      <w:r w:rsidR="00E01120">
        <w:rPr>
          <w:rFonts w:ascii="Frutiger LT Std 47 Light Cn" w:hAnsi="Frutiger LT Std 47 Light Cn" w:cs="FrutigerLTStd-LightCn"/>
          <w:sz w:val="24"/>
          <w:szCs w:val="24"/>
        </w:rPr>
        <w:t xml:space="preserve">Veinticinco Mil </w:t>
      </w:r>
      <w:r w:rsidR="00931E95" w:rsidRPr="0036396C">
        <w:rPr>
          <w:rFonts w:ascii="Frutiger LT Std 47 Light Cn" w:hAnsi="Frutiger LT Std 47 Light Cn"/>
          <w:sz w:val="24"/>
          <w:szCs w:val="24"/>
        </w:rPr>
        <w:t>Euros</w:t>
      </w:r>
      <w:r w:rsidR="00931E95">
        <w:rPr>
          <w:rFonts w:ascii="Frutiger LT Std 47 Light Cn" w:hAnsi="Frutiger LT Std 47 Light Cn"/>
          <w:sz w:val="24"/>
          <w:szCs w:val="24"/>
        </w:rPr>
        <w:t xml:space="preserve"> </w:t>
      </w:r>
      <w:r w:rsidR="00931E95" w:rsidRPr="0036396C">
        <w:rPr>
          <w:rFonts w:ascii="Frutiger LT Std 47 Light Cn" w:hAnsi="Frutiger LT Std 47 Light Cn"/>
          <w:sz w:val="24"/>
          <w:szCs w:val="24"/>
        </w:rPr>
        <w:t>(</w:t>
      </w:r>
      <w:r w:rsidR="00E01120">
        <w:rPr>
          <w:rFonts w:ascii="Frutiger LT Std 47 Light Cn" w:hAnsi="Frutiger LT Std 47 Light Cn"/>
          <w:sz w:val="24"/>
          <w:szCs w:val="24"/>
        </w:rPr>
        <w:t>25.000</w:t>
      </w:r>
      <w:r w:rsidR="00931E95" w:rsidRPr="0036396C">
        <w:rPr>
          <w:rFonts w:ascii="Frutiger LT Std 47 Light Cn" w:hAnsi="Frutiger LT Std 47 Light Cn"/>
          <w:sz w:val="24"/>
          <w:szCs w:val="24"/>
        </w:rPr>
        <w:t>Euros</w:t>
      </w:r>
      <w:r w:rsidR="00E01120">
        <w:rPr>
          <w:rFonts w:ascii="Frutiger LT Std 47 Light Cn" w:hAnsi="Frutiger LT Std 47 Light Cn"/>
          <w:sz w:val="24"/>
          <w:szCs w:val="24"/>
        </w:rPr>
        <w:t>)</w:t>
      </w:r>
      <w:r w:rsidR="00870ABA">
        <w:rPr>
          <w:rFonts w:ascii="Frutiger LT Std 47 Light Cn" w:hAnsi="Frutiger LT Std 47 Light Cn"/>
          <w:sz w:val="24"/>
          <w:szCs w:val="24"/>
        </w:rPr>
        <w:t xml:space="preserve"> como subvención </w:t>
      </w:r>
      <w:r w:rsidR="00870ABA" w:rsidRPr="0074614A">
        <w:rPr>
          <w:rFonts w:ascii="Frutiger LT Std 47 Light Cn" w:hAnsi="Frutiger LT Std 47 Light Cn" w:cs="FrutigerLTStd-LightCn"/>
          <w:sz w:val="24"/>
          <w:szCs w:val="24"/>
        </w:rPr>
        <w:t>para</w:t>
      </w:r>
      <w:r w:rsidR="00CF1937">
        <w:rPr>
          <w:rFonts w:ascii="Frutiger LT Std 47 Light Cn" w:hAnsi="Frutiger LT Std 47 Light Cn" w:cs="FrutigerLTStd-LightCn"/>
          <w:sz w:val="24"/>
          <w:szCs w:val="24"/>
        </w:rPr>
        <w:t xml:space="preserve"> </w:t>
      </w:r>
      <w:r w:rsidR="00E01120" w:rsidRPr="00E01120">
        <w:rPr>
          <w:rFonts w:ascii="Frutiger LT Std 47 Light Cn" w:hAnsi="Frutiger LT Std 47 Light Cn" w:cs="FrutigerLTStd-Light"/>
          <w:color w:val="000000"/>
          <w:sz w:val="24"/>
          <w:szCs w:val="24"/>
        </w:rPr>
        <w:t>la ejecución del “Programa de Promoción y Consolidación del Fútbol Escolar en El Parador”</w:t>
      </w:r>
      <w:r w:rsidR="00E01120">
        <w:rPr>
          <w:rFonts w:ascii="Frutiger LT Std 47 Light Cn" w:hAnsi="Frutiger LT Std 47 Light Cn" w:cs="FrutigerLTStd-Light"/>
          <w:color w:val="000000"/>
          <w:sz w:val="24"/>
          <w:szCs w:val="24"/>
        </w:rPr>
        <w:t>.</w:t>
      </w:r>
    </w:p>
    <w:p w:rsidR="002C4F65" w:rsidRPr="002C4F65" w:rsidRDefault="002C4F65" w:rsidP="002C4F65">
      <w:pPr>
        <w:autoSpaceDE w:val="0"/>
        <w:autoSpaceDN w:val="0"/>
        <w:adjustRightInd w:val="0"/>
        <w:spacing w:after="0" w:line="276" w:lineRule="auto"/>
        <w:ind w:firstLine="681"/>
        <w:jc w:val="both"/>
        <w:rPr>
          <w:rFonts w:ascii="Frutiger LT Std 47 Light Cn" w:hAnsi="Frutiger LT Std 47 Light Cn" w:cs="Frutiger-LightCn,Italic"/>
          <w:sz w:val="24"/>
          <w:szCs w:val="24"/>
        </w:rPr>
      </w:pPr>
      <w:r w:rsidRPr="002C4F65">
        <w:rPr>
          <w:rFonts w:ascii="Frutiger LT Std 47 Light Cn" w:hAnsi="Frutiger LT Std 47 Light Cn" w:cs="Frutiger-LightCn,Italic"/>
          <w:sz w:val="24"/>
          <w:szCs w:val="24"/>
        </w:rPr>
        <w:t xml:space="preserve">4º. Dar traslado y notificación del acuerdo que se adopte a Secretaría General, la Delegación de </w:t>
      </w:r>
      <w:r w:rsidR="006A5A86">
        <w:rPr>
          <w:rFonts w:ascii="Frutiger LT Std 47 Light Cn" w:hAnsi="Frutiger LT Std 47 Light Cn" w:cs="Frutiger-LightCn,Italic"/>
          <w:sz w:val="24"/>
          <w:szCs w:val="24"/>
        </w:rPr>
        <w:t>Deportes y Tiempo Libre</w:t>
      </w:r>
      <w:r w:rsidRPr="002C4F65">
        <w:rPr>
          <w:rFonts w:ascii="Frutiger LT Std 47 Light Cn" w:hAnsi="Frutiger LT Std 47 Light Cn" w:cs="Frutiger-LightCn,Italic"/>
          <w:sz w:val="24"/>
          <w:szCs w:val="24"/>
        </w:rPr>
        <w:t xml:space="preserve"> y la interesada, a los oportunos efectos.</w:t>
      </w:r>
    </w:p>
    <w:p w:rsidR="002C4F65" w:rsidRPr="002C4F65" w:rsidRDefault="002C4F65" w:rsidP="004B7131">
      <w:pPr>
        <w:autoSpaceDE w:val="0"/>
        <w:autoSpaceDN w:val="0"/>
        <w:adjustRightInd w:val="0"/>
        <w:spacing w:after="0" w:line="276" w:lineRule="auto"/>
        <w:jc w:val="both"/>
        <w:rPr>
          <w:rFonts w:ascii="Frutiger LT Std 47 Light Cn" w:hAnsi="Frutiger LT Std 47 Light Cn" w:cs="FrutigerLTStd-LightCn"/>
          <w:sz w:val="24"/>
          <w:szCs w:val="24"/>
        </w:rPr>
      </w:pPr>
    </w:p>
    <w:p w:rsidR="004B7131" w:rsidRPr="004B7131" w:rsidRDefault="004B7131" w:rsidP="004B7131">
      <w:pPr>
        <w:autoSpaceDE w:val="0"/>
        <w:autoSpaceDN w:val="0"/>
        <w:adjustRightInd w:val="0"/>
        <w:spacing w:after="0" w:line="276" w:lineRule="auto"/>
        <w:jc w:val="both"/>
        <w:rPr>
          <w:rFonts w:ascii="Frutiger LT Std 47 Light Cn" w:hAnsi="Frutiger LT Std 47 Light Cn" w:cs="FrutigerLTStd-BoldCn"/>
          <w:b/>
          <w:bCs/>
        </w:rPr>
      </w:pPr>
    </w:p>
    <w:p w:rsidR="00BA3A57" w:rsidRPr="002C4F65" w:rsidRDefault="00BA3A57" w:rsidP="00BA3A57">
      <w:pPr>
        <w:autoSpaceDE w:val="0"/>
        <w:autoSpaceDN w:val="0"/>
        <w:adjustRightInd w:val="0"/>
        <w:spacing w:after="0" w:line="276" w:lineRule="auto"/>
        <w:jc w:val="center"/>
        <w:rPr>
          <w:rFonts w:ascii="Frutiger LT Std 47 Light Cn" w:hAnsi="Frutiger LT Std 47 Light Cn" w:cs="FrutigerLTStd-LightCn"/>
          <w:sz w:val="24"/>
          <w:szCs w:val="24"/>
        </w:rPr>
      </w:pPr>
    </w:p>
    <w:p w:rsidR="00E32CA1" w:rsidRDefault="00E32CA1" w:rsidP="00E32CA1">
      <w:pPr>
        <w:spacing w:line="276" w:lineRule="auto"/>
        <w:jc w:val="center"/>
        <w:rPr>
          <w:rFonts w:ascii="Frutiger LT Std 47 Light Cn" w:hAnsi="Frutiger LT Std 47 Light Cn"/>
          <w:sz w:val="24"/>
          <w:szCs w:val="24"/>
        </w:rPr>
      </w:pPr>
      <w:r>
        <w:rPr>
          <w:rFonts w:ascii="Frutiger LT Std 47 Light Cn" w:hAnsi="Frutiger LT Std 47 Light Cn"/>
          <w:sz w:val="24"/>
          <w:szCs w:val="24"/>
        </w:rPr>
        <w:t xml:space="preserve">Roquetas de Mar, a 2 de </w:t>
      </w:r>
      <w:r w:rsidR="00513A93">
        <w:rPr>
          <w:rFonts w:ascii="Frutiger LT Std 47 Light Cn" w:hAnsi="Frutiger LT Std 47 Light Cn"/>
          <w:sz w:val="24"/>
          <w:szCs w:val="24"/>
        </w:rPr>
        <w:t>diciem</w:t>
      </w:r>
      <w:bookmarkStart w:id="0" w:name="_GoBack"/>
      <w:bookmarkEnd w:id="0"/>
      <w:r>
        <w:rPr>
          <w:rFonts w:ascii="Frutiger LT Std 47 Light Cn" w:hAnsi="Frutiger LT Std 47 Light Cn"/>
          <w:sz w:val="24"/>
          <w:szCs w:val="24"/>
        </w:rPr>
        <w:t>bre de 2019</w:t>
      </w:r>
    </w:p>
    <w:p w:rsidR="00E32CA1" w:rsidRDefault="00E32CA1" w:rsidP="00E32CA1">
      <w:pPr>
        <w:spacing w:line="276" w:lineRule="auto"/>
        <w:jc w:val="center"/>
        <w:rPr>
          <w:rFonts w:ascii="Frutiger LT Std 47 Light Cn" w:hAnsi="Frutiger LT Std 47 Light Cn"/>
          <w:sz w:val="24"/>
          <w:szCs w:val="24"/>
        </w:rPr>
      </w:pPr>
    </w:p>
    <w:p w:rsidR="00E32CA1" w:rsidRDefault="00E32CA1" w:rsidP="00E32CA1">
      <w:pPr>
        <w:spacing w:line="276" w:lineRule="auto"/>
        <w:jc w:val="center"/>
        <w:rPr>
          <w:rFonts w:ascii="Frutiger LT Std 47 Light Cn" w:hAnsi="Frutiger LT Std 47 Light Cn"/>
          <w:sz w:val="24"/>
          <w:szCs w:val="24"/>
        </w:rPr>
      </w:pPr>
      <w:r>
        <w:rPr>
          <w:rFonts w:ascii="Frutiger LT Std 47 Light Cn" w:hAnsi="Frutiger LT Std 47 Light Cn"/>
          <w:sz w:val="24"/>
          <w:szCs w:val="24"/>
        </w:rPr>
        <w:t>EL ALCALDE PRESIDENTE</w:t>
      </w:r>
    </w:p>
    <w:p w:rsidR="00E32CA1" w:rsidRDefault="00E32CA1" w:rsidP="00E32CA1">
      <w:pPr>
        <w:spacing w:line="276" w:lineRule="auto"/>
        <w:jc w:val="center"/>
        <w:rPr>
          <w:rFonts w:ascii="Frutiger LT Std 47 Light Cn" w:hAnsi="Frutiger LT Std 47 Light Cn"/>
          <w:sz w:val="24"/>
          <w:szCs w:val="24"/>
        </w:rPr>
      </w:pPr>
    </w:p>
    <w:p w:rsidR="00E32CA1" w:rsidRDefault="00E32CA1" w:rsidP="00E32CA1">
      <w:pPr>
        <w:spacing w:line="276" w:lineRule="auto"/>
        <w:jc w:val="center"/>
        <w:rPr>
          <w:rFonts w:ascii="Frutiger LT Std 47 Light Cn" w:hAnsi="Frutiger LT Std 47 Light Cn"/>
          <w:sz w:val="24"/>
          <w:szCs w:val="24"/>
        </w:rPr>
      </w:pPr>
    </w:p>
    <w:p w:rsidR="00E32CA1" w:rsidRPr="00E32CA1" w:rsidRDefault="00E32CA1" w:rsidP="00E32CA1">
      <w:pPr>
        <w:spacing w:line="276" w:lineRule="auto"/>
        <w:jc w:val="center"/>
        <w:rPr>
          <w:rFonts w:ascii="Frutiger LT Std 47 Light Cn" w:hAnsi="Frutiger LT Std 47 Light Cn"/>
          <w:sz w:val="24"/>
          <w:szCs w:val="24"/>
        </w:rPr>
      </w:pPr>
      <w:r>
        <w:rPr>
          <w:rFonts w:ascii="Frutiger LT Std 47 Light Cn" w:hAnsi="Frutiger LT Std 47 Light Cn"/>
          <w:sz w:val="24"/>
          <w:szCs w:val="24"/>
        </w:rPr>
        <w:t>Gabriel Amat Ayllón</w:t>
      </w:r>
    </w:p>
    <w:sectPr w:rsidR="00E32CA1" w:rsidRPr="00E32CA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Frutiger LT Std 47 Light Cn">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FrutigerLTStd-BoldCn">
    <w:altName w:val="Calibri"/>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utigerLTStd-Light">
    <w:altName w:val="Calibri"/>
    <w:panose1 w:val="00000000000000000000"/>
    <w:charset w:val="00"/>
    <w:family w:val="auto"/>
    <w:notTrueType/>
    <w:pitch w:val="default"/>
    <w:sig w:usb0="00000003" w:usb1="00000000" w:usb2="00000000" w:usb3="00000000" w:csb0="00000001" w:csb1="00000000"/>
  </w:font>
  <w:font w:name="FrutigerLTStd-Bold">
    <w:altName w:val="Calibri"/>
    <w:panose1 w:val="00000000000000000000"/>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FrutigerLTStd-LightCn">
    <w:panose1 w:val="020B0406020204020204"/>
    <w:charset w:val="00"/>
    <w:family w:val="auto"/>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144A6B"/>
    <w:multiLevelType w:val="hybridMultilevel"/>
    <w:tmpl w:val="4700375E"/>
    <w:lvl w:ilvl="0" w:tplc="8D80F30A">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131"/>
    <w:rsid w:val="000F7D71"/>
    <w:rsid w:val="00154FD7"/>
    <w:rsid w:val="002C4F65"/>
    <w:rsid w:val="004B7131"/>
    <w:rsid w:val="00513A93"/>
    <w:rsid w:val="00641BDB"/>
    <w:rsid w:val="006A5A86"/>
    <w:rsid w:val="00710D1B"/>
    <w:rsid w:val="007462A0"/>
    <w:rsid w:val="00763915"/>
    <w:rsid w:val="00817580"/>
    <w:rsid w:val="00870ABA"/>
    <w:rsid w:val="00931E95"/>
    <w:rsid w:val="009E63B3"/>
    <w:rsid w:val="00A172A9"/>
    <w:rsid w:val="00BA3A57"/>
    <w:rsid w:val="00BB75EE"/>
    <w:rsid w:val="00BF4DD7"/>
    <w:rsid w:val="00CF1937"/>
    <w:rsid w:val="00D240C2"/>
    <w:rsid w:val="00E01120"/>
    <w:rsid w:val="00E100BB"/>
    <w:rsid w:val="00E32CA1"/>
    <w:rsid w:val="00F72C5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0F881"/>
  <w15:chartTrackingRefBased/>
  <w15:docId w15:val="{5BE95E5E-4721-47B2-AC01-DCDBB4F5A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B71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1258</Words>
  <Characters>6921</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4</cp:revision>
  <dcterms:created xsi:type="dcterms:W3CDTF">2019-12-02T07:38:00Z</dcterms:created>
  <dcterms:modified xsi:type="dcterms:W3CDTF">2019-12-02T07:52:00Z</dcterms:modified>
</cp:coreProperties>
</file>